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F86" w:rsidRPr="00F24538" w:rsidRDefault="00607F86" w:rsidP="00BE5821">
      <w:pPr>
        <w:ind w:firstLine="709"/>
        <w:jc w:val="center"/>
        <w:rPr>
          <w:b/>
          <w:sz w:val="22"/>
          <w:szCs w:val="22"/>
        </w:rPr>
      </w:pPr>
      <w:r w:rsidRPr="00F24538">
        <w:rPr>
          <w:b/>
          <w:sz w:val="22"/>
          <w:szCs w:val="22"/>
        </w:rPr>
        <w:t>Протокол №</w:t>
      </w:r>
      <w:r w:rsidR="00A52208" w:rsidRPr="00F24538">
        <w:rPr>
          <w:b/>
          <w:sz w:val="22"/>
          <w:szCs w:val="22"/>
        </w:rPr>
        <w:t xml:space="preserve"> 104</w:t>
      </w:r>
      <w:r w:rsidRPr="00F24538">
        <w:rPr>
          <w:b/>
          <w:sz w:val="22"/>
          <w:szCs w:val="22"/>
        </w:rPr>
        <w:t>-СП/</w:t>
      </w:r>
      <w:r w:rsidR="000550A2" w:rsidRPr="00F24538">
        <w:rPr>
          <w:b/>
          <w:sz w:val="22"/>
          <w:szCs w:val="22"/>
        </w:rPr>
        <w:t>П/</w:t>
      </w:r>
      <w:r w:rsidRPr="00F24538">
        <w:rPr>
          <w:b/>
          <w:sz w:val="22"/>
          <w:szCs w:val="22"/>
        </w:rPr>
        <w:t>10</w:t>
      </w:r>
    </w:p>
    <w:p w:rsidR="00607F86" w:rsidRPr="00F24538" w:rsidRDefault="00607F86" w:rsidP="00BE5821">
      <w:pPr>
        <w:ind w:firstLine="709"/>
        <w:jc w:val="center"/>
        <w:rPr>
          <w:b/>
          <w:sz w:val="22"/>
          <w:szCs w:val="22"/>
        </w:rPr>
      </w:pPr>
    </w:p>
    <w:p w:rsidR="00607F86" w:rsidRPr="00F24538" w:rsidRDefault="00607F86" w:rsidP="00BE5821">
      <w:pPr>
        <w:ind w:firstLine="709"/>
        <w:jc w:val="center"/>
        <w:rPr>
          <w:b/>
          <w:sz w:val="22"/>
          <w:szCs w:val="22"/>
        </w:rPr>
      </w:pPr>
      <w:r w:rsidRPr="00F24538">
        <w:rPr>
          <w:b/>
          <w:sz w:val="22"/>
          <w:szCs w:val="22"/>
        </w:rPr>
        <w:t>заседания Совета Некоммерческого партнерства</w:t>
      </w:r>
    </w:p>
    <w:p w:rsidR="00607F86" w:rsidRPr="00F24538" w:rsidRDefault="00607F86" w:rsidP="00BE5821">
      <w:pPr>
        <w:ind w:firstLine="709"/>
        <w:jc w:val="center"/>
        <w:rPr>
          <w:b/>
          <w:sz w:val="22"/>
          <w:szCs w:val="22"/>
        </w:rPr>
      </w:pPr>
      <w:r w:rsidRPr="00F24538">
        <w:rPr>
          <w:b/>
          <w:sz w:val="22"/>
          <w:szCs w:val="22"/>
        </w:rPr>
        <w:t>«Балтийск</w:t>
      </w:r>
      <w:r w:rsidR="00912B7F" w:rsidRPr="00F24538">
        <w:rPr>
          <w:b/>
          <w:sz w:val="22"/>
          <w:szCs w:val="22"/>
        </w:rPr>
        <w:t>ое объединение проектировщиков</w:t>
      </w:r>
      <w:r w:rsidRPr="00F24538">
        <w:rPr>
          <w:b/>
          <w:sz w:val="22"/>
          <w:szCs w:val="22"/>
        </w:rPr>
        <w:t>»</w:t>
      </w:r>
    </w:p>
    <w:p w:rsidR="00607F86" w:rsidRPr="00F24538" w:rsidRDefault="00607F86" w:rsidP="00BE5821">
      <w:pPr>
        <w:ind w:firstLine="709"/>
        <w:jc w:val="both"/>
        <w:rPr>
          <w:b/>
          <w:sz w:val="22"/>
          <w:szCs w:val="22"/>
        </w:rPr>
      </w:pPr>
    </w:p>
    <w:p w:rsidR="00745B81" w:rsidRPr="00F24538" w:rsidRDefault="00E20328" w:rsidP="00745B81">
      <w:pPr>
        <w:jc w:val="both"/>
        <w:rPr>
          <w:sz w:val="22"/>
          <w:szCs w:val="22"/>
        </w:rPr>
      </w:pPr>
      <w:r w:rsidRPr="00F24538">
        <w:rPr>
          <w:sz w:val="22"/>
          <w:szCs w:val="22"/>
        </w:rPr>
        <w:t xml:space="preserve">Дата проведения заседания: </w:t>
      </w:r>
      <w:r w:rsidR="00276DBF" w:rsidRPr="00F24538">
        <w:rPr>
          <w:sz w:val="22"/>
          <w:szCs w:val="22"/>
        </w:rPr>
        <w:t>03</w:t>
      </w:r>
      <w:r w:rsidR="00745B81" w:rsidRPr="00F24538">
        <w:rPr>
          <w:sz w:val="22"/>
          <w:szCs w:val="22"/>
        </w:rPr>
        <w:t xml:space="preserve"> </w:t>
      </w:r>
      <w:r w:rsidR="00A52208" w:rsidRPr="00F24538">
        <w:rPr>
          <w:sz w:val="22"/>
          <w:szCs w:val="22"/>
        </w:rPr>
        <w:t xml:space="preserve">сентября </w:t>
      </w:r>
      <w:r w:rsidR="00745B81" w:rsidRPr="00F24538">
        <w:rPr>
          <w:sz w:val="22"/>
          <w:szCs w:val="22"/>
        </w:rPr>
        <w:t>2010 года.</w:t>
      </w:r>
    </w:p>
    <w:p w:rsidR="00745B81" w:rsidRPr="00F24538" w:rsidRDefault="00745B81" w:rsidP="00745B81">
      <w:pPr>
        <w:jc w:val="both"/>
        <w:rPr>
          <w:sz w:val="22"/>
          <w:szCs w:val="22"/>
        </w:rPr>
      </w:pPr>
      <w:r w:rsidRPr="00F24538">
        <w:rPr>
          <w:sz w:val="22"/>
          <w:szCs w:val="22"/>
        </w:rPr>
        <w:t>Место проведения заседания: Санкт-Петербург, Рижский пр., дом 3, Литер Б. пом. 1Н</w:t>
      </w:r>
    </w:p>
    <w:p w:rsidR="00745B81" w:rsidRPr="00F24538" w:rsidRDefault="00745B81" w:rsidP="00745B81">
      <w:pPr>
        <w:jc w:val="both"/>
        <w:rPr>
          <w:sz w:val="22"/>
          <w:szCs w:val="22"/>
        </w:rPr>
      </w:pPr>
      <w:r w:rsidRPr="00F24538">
        <w:rPr>
          <w:sz w:val="22"/>
          <w:szCs w:val="22"/>
        </w:rPr>
        <w:t>Время начала регистрации</w:t>
      </w:r>
      <w:r w:rsidR="00276DBF" w:rsidRPr="00F24538">
        <w:rPr>
          <w:sz w:val="22"/>
          <w:szCs w:val="22"/>
        </w:rPr>
        <w:t xml:space="preserve"> членов Совета НП «БОП»: 11 ч. 3</w:t>
      </w:r>
      <w:r w:rsidRPr="00F24538">
        <w:rPr>
          <w:sz w:val="22"/>
          <w:szCs w:val="22"/>
        </w:rPr>
        <w:t>0. мин.</w:t>
      </w:r>
    </w:p>
    <w:p w:rsidR="00745B81" w:rsidRPr="00F24538" w:rsidRDefault="00745B81" w:rsidP="00745B81">
      <w:pPr>
        <w:jc w:val="both"/>
        <w:rPr>
          <w:sz w:val="22"/>
          <w:szCs w:val="22"/>
        </w:rPr>
      </w:pPr>
      <w:r w:rsidRPr="00F24538">
        <w:rPr>
          <w:sz w:val="22"/>
          <w:szCs w:val="22"/>
        </w:rPr>
        <w:t>Время окончания регистрации</w:t>
      </w:r>
      <w:r w:rsidR="00EF09DF" w:rsidRPr="00F24538">
        <w:rPr>
          <w:sz w:val="22"/>
          <w:szCs w:val="22"/>
        </w:rPr>
        <w:t xml:space="preserve"> членов Совета НП «БОП»: 12 ч. 50</w:t>
      </w:r>
      <w:r w:rsidRPr="00F24538">
        <w:rPr>
          <w:sz w:val="22"/>
          <w:szCs w:val="22"/>
        </w:rPr>
        <w:t xml:space="preserve"> мин.</w:t>
      </w:r>
    </w:p>
    <w:p w:rsidR="00745B81" w:rsidRPr="00F24538" w:rsidRDefault="00276DBF" w:rsidP="00745B81">
      <w:pPr>
        <w:jc w:val="both"/>
        <w:rPr>
          <w:sz w:val="22"/>
          <w:szCs w:val="22"/>
        </w:rPr>
      </w:pPr>
      <w:r w:rsidRPr="00F24538">
        <w:rPr>
          <w:sz w:val="22"/>
          <w:szCs w:val="22"/>
        </w:rPr>
        <w:t>Открытие заседания: 12 ч. 0</w:t>
      </w:r>
      <w:r w:rsidR="00745B81" w:rsidRPr="00F24538">
        <w:rPr>
          <w:sz w:val="22"/>
          <w:szCs w:val="22"/>
        </w:rPr>
        <w:t>0 мин.</w:t>
      </w:r>
    </w:p>
    <w:p w:rsidR="00745B81" w:rsidRPr="00F24538" w:rsidRDefault="00276DBF" w:rsidP="00745B81">
      <w:pPr>
        <w:jc w:val="both"/>
        <w:rPr>
          <w:sz w:val="22"/>
          <w:szCs w:val="22"/>
        </w:rPr>
      </w:pPr>
      <w:r w:rsidRPr="00F24538">
        <w:rPr>
          <w:sz w:val="22"/>
          <w:szCs w:val="22"/>
        </w:rPr>
        <w:t>Заседание закрыто: 13 ч.0</w:t>
      </w:r>
      <w:r w:rsidR="00745B81" w:rsidRPr="00F24538">
        <w:rPr>
          <w:sz w:val="22"/>
          <w:szCs w:val="22"/>
        </w:rPr>
        <w:t>0 мин.</w:t>
      </w:r>
    </w:p>
    <w:p w:rsidR="00607F86" w:rsidRPr="00F24538" w:rsidRDefault="00607F86" w:rsidP="00BE5821">
      <w:pPr>
        <w:ind w:firstLine="709"/>
        <w:jc w:val="both"/>
        <w:rPr>
          <w:sz w:val="22"/>
          <w:szCs w:val="22"/>
        </w:rPr>
      </w:pPr>
    </w:p>
    <w:p w:rsidR="00607F86" w:rsidRPr="00F24538" w:rsidRDefault="00607F86" w:rsidP="00BE5821">
      <w:pPr>
        <w:ind w:firstLine="709"/>
        <w:jc w:val="both"/>
        <w:rPr>
          <w:b/>
          <w:sz w:val="22"/>
          <w:szCs w:val="22"/>
        </w:rPr>
      </w:pPr>
      <w:r w:rsidRPr="00F24538">
        <w:rPr>
          <w:b/>
          <w:sz w:val="22"/>
          <w:szCs w:val="22"/>
        </w:rPr>
        <w:t>ПОВЕСТКА ДНЯ ЗАСЕДАНИЯ:</w:t>
      </w:r>
    </w:p>
    <w:p w:rsidR="00607F86" w:rsidRPr="00F24538" w:rsidRDefault="00607F86" w:rsidP="00BE5821">
      <w:pPr>
        <w:ind w:firstLine="709"/>
        <w:jc w:val="both"/>
        <w:rPr>
          <w:sz w:val="22"/>
          <w:szCs w:val="22"/>
        </w:rPr>
      </w:pPr>
      <w:r w:rsidRPr="00F24538">
        <w:rPr>
          <w:sz w:val="22"/>
          <w:szCs w:val="22"/>
        </w:rPr>
        <w:t>1. Об утверждении повестки дня заседания Совета Некоммерческого партнерства «Балтийск</w:t>
      </w:r>
      <w:r w:rsidR="00912B7F" w:rsidRPr="00F24538">
        <w:rPr>
          <w:sz w:val="22"/>
          <w:szCs w:val="22"/>
        </w:rPr>
        <w:t>ое объединение проектировщиков</w:t>
      </w:r>
      <w:r w:rsidRPr="00F24538">
        <w:rPr>
          <w:sz w:val="22"/>
          <w:szCs w:val="22"/>
        </w:rPr>
        <w:t>».</w:t>
      </w:r>
    </w:p>
    <w:p w:rsidR="00A52208" w:rsidRPr="00F24538" w:rsidRDefault="00A52208" w:rsidP="00BE5821">
      <w:pPr>
        <w:ind w:firstLine="709"/>
        <w:jc w:val="both"/>
        <w:rPr>
          <w:sz w:val="22"/>
          <w:szCs w:val="22"/>
        </w:rPr>
      </w:pPr>
      <w:r w:rsidRPr="00F24538">
        <w:rPr>
          <w:sz w:val="22"/>
          <w:szCs w:val="22"/>
        </w:rPr>
        <w:t>2. О созыве и проведении внеочередного Общего собрания членов Некоммерческого партнерства «Балтийское объединение проектировщиков».</w:t>
      </w:r>
    </w:p>
    <w:p w:rsidR="0020599E" w:rsidRPr="00F24538" w:rsidRDefault="0020599E" w:rsidP="0020599E">
      <w:pPr>
        <w:ind w:firstLine="709"/>
        <w:jc w:val="both"/>
        <w:rPr>
          <w:sz w:val="22"/>
          <w:szCs w:val="22"/>
        </w:rPr>
      </w:pPr>
      <w:r w:rsidRPr="00F24538">
        <w:rPr>
          <w:sz w:val="22"/>
          <w:szCs w:val="22"/>
        </w:rPr>
        <w:t>3. О применении меры дисциплинарного воздействия в отношении членов Некоммерческого партнерства «Балтийское объединение проектировщиков».</w:t>
      </w:r>
    </w:p>
    <w:p w:rsidR="00E31EB8" w:rsidRPr="00F24538" w:rsidRDefault="00E31EB8" w:rsidP="00E31EB8">
      <w:pPr>
        <w:ind w:firstLine="709"/>
        <w:jc w:val="both"/>
        <w:rPr>
          <w:sz w:val="22"/>
          <w:szCs w:val="22"/>
        </w:rPr>
      </w:pPr>
      <w:r w:rsidRPr="00F24538">
        <w:rPr>
          <w:sz w:val="22"/>
          <w:szCs w:val="22"/>
        </w:rPr>
        <w:t>4. О применении меры дисциплинарного воздействия в отношении членов Некоммерческого партнерства «Балтийское объединение проектировщиков».</w:t>
      </w:r>
    </w:p>
    <w:p w:rsidR="00E31EB8" w:rsidRPr="00F24538" w:rsidRDefault="00E31EB8" w:rsidP="00E31EB8">
      <w:pPr>
        <w:ind w:firstLine="709"/>
        <w:jc w:val="both"/>
        <w:rPr>
          <w:sz w:val="22"/>
          <w:szCs w:val="22"/>
        </w:rPr>
      </w:pPr>
      <w:r w:rsidRPr="00F24538">
        <w:rPr>
          <w:sz w:val="22"/>
          <w:szCs w:val="22"/>
        </w:rPr>
        <w:t>5. О применении меры дисциплинарного воздействия в отношении членов Некоммерческого партнерства «Балтийское объединение проектировщиков».</w:t>
      </w:r>
    </w:p>
    <w:p w:rsidR="00E31EB8" w:rsidRPr="00F24538" w:rsidRDefault="00E31EB8" w:rsidP="00F56F4F">
      <w:pPr>
        <w:jc w:val="both"/>
        <w:rPr>
          <w:sz w:val="22"/>
          <w:szCs w:val="22"/>
        </w:rPr>
      </w:pPr>
    </w:p>
    <w:p w:rsidR="00E06E2B" w:rsidRPr="00F24538" w:rsidRDefault="00607F86" w:rsidP="00BE5821">
      <w:pPr>
        <w:ind w:firstLine="709"/>
        <w:jc w:val="both"/>
        <w:rPr>
          <w:sz w:val="22"/>
          <w:szCs w:val="22"/>
        </w:rPr>
      </w:pPr>
      <w:r w:rsidRPr="00F24538">
        <w:rPr>
          <w:sz w:val="22"/>
          <w:szCs w:val="22"/>
        </w:rPr>
        <w:t>Заседание Совета Некоммерческого партнерства «Балтийск</w:t>
      </w:r>
      <w:r w:rsidR="00785DEC" w:rsidRPr="00F24538">
        <w:rPr>
          <w:sz w:val="22"/>
          <w:szCs w:val="22"/>
        </w:rPr>
        <w:t xml:space="preserve">ое </w:t>
      </w:r>
      <w:r w:rsidR="00826591" w:rsidRPr="00F24538">
        <w:rPr>
          <w:sz w:val="22"/>
          <w:szCs w:val="22"/>
        </w:rPr>
        <w:t>объединение проектировщиков</w:t>
      </w:r>
      <w:r w:rsidRPr="00F24538">
        <w:rPr>
          <w:sz w:val="22"/>
          <w:szCs w:val="22"/>
        </w:rPr>
        <w:t xml:space="preserve">» (далее – «Партнерство») </w:t>
      </w:r>
      <w:r w:rsidR="00E06E2B" w:rsidRPr="00F24538">
        <w:rPr>
          <w:sz w:val="22"/>
          <w:szCs w:val="22"/>
        </w:rPr>
        <w:t>открыл Заместитель Председателя Партнерства</w:t>
      </w:r>
      <w:r w:rsidR="00CF3BD4" w:rsidRPr="00F24538">
        <w:rPr>
          <w:sz w:val="22"/>
          <w:szCs w:val="22"/>
        </w:rPr>
        <w:t xml:space="preserve"> Морозов Алексей Владимирович</w:t>
      </w:r>
      <w:r w:rsidR="00E06E2B" w:rsidRPr="00F24538">
        <w:rPr>
          <w:sz w:val="22"/>
          <w:szCs w:val="22"/>
        </w:rPr>
        <w:t xml:space="preserve"> (далее – «</w:t>
      </w:r>
      <w:r w:rsidRPr="00F24538">
        <w:rPr>
          <w:sz w:val="22"/>
          <w:szCs w:val="22"/>
        </w:rPr>
        <w:t>Председательствующий</w:t>
      </w:r>
      <w:r w:rsidR="00E06E2B" w:rsidRPr="00F24538">
        <w:rPr>
          <w:sz w:val="22"/>
          <w:szCs w:val="22"/>
        </w:rPr>
        <w:t>»).</w:t>
      </w:r>
    </w:p>
    <w:p w:rsidR="00E06E2B" w:rsidRPr="00F24538" w:rsidRDefault="00E06E2B" w:rsidP="00E06E2B">
      <w:pPr>
        <w:ind w:firstLine="709"/>
        <w:jc w:val="both"/>
        <w:rPr>
          <w:sz w:val="22"/>
          <w:szCs w:val="22"/>
        </w:rPr>
      </w:pPr>
      <w:r w:rsidRPr="00F24538">
        <w:rPr>
          <w:sz w:val="22"/>
          <w:szCs w:val="22"/>
        </w:rPr>
        <w:t>Председательствующий</w:t>
      </w:r>
      <w:r w:rsidR="00607F86" w:rsidRPr="00F24538">
        <w:rPr>
          <w:sz w:val="22"/>
          <w:szCs w:val="22"/>
        </w:rPr>
        <w:t xml:space="preserve"> на заседании довел до сведения собравшихся, что </w:t>
      </w:r>
      <w:r w:rsidRPr="00F24538">
        <w:rPr>
          <w:sz w:val="22"/>
          <w:szCs w:val="22"/>
        </w:rPr>
        <w:t>в соответствии с п. 4.2. Положения о Совете Некоммерческого партнерства «Балтийское объединение проектировщиков» на время отсутствия Председателя Совета партнерства его обязанности исполняет Заместитель.</w:t>
      </w:r>
    </w:p>
    <w:p w:rsidR="00607F86" w:rsidRPr="00F24538" w:rsidRDefault="00607F86" w:rsidP="00E06E2B">
      <w:pPr>
        <w:ind w:firstLine="708"/>
        <w:jc w:val="both"/>
        <w:rPr>
          <w:sz w:val="22"/>
          <w:szCs w:val="22"/>
        </w:rPr>
      </w:pPr>
      <w:r w:rsidRPr="00F24538">
        <w:rPr>
          <w:sz w:val="22"/>
          <w:szCs w:val="22"/>
        </w:rPr>
        <w:t>Далее Председательствующий на заседании предоставил слово Секретарю Совета Партнерства.</w:t>
      </w:r>
    </w:p>
    <w:p w:rsidR="00027F4A" w:rsidRPr="00F24538" w:rsidRDefault="00607F86" w:rsidP="00137D85">
      <w:pPr>
        <w:ind w:firstLine="709"/>
        <w:jc w:val="both"/>
        <w:rPr>
          <w:sz w:val="22"/>
          <w:szCs w:val="22"/>
        </w:rPr>
      </w:pPr>
      <w:r w:rsidRPr="00F24538">
        <w:rPr>
          <w:sz w:val="22"/>
          <w:szCs w:val="22"/>
        </w:rPr>
        <w:t xml:space="preserve">Секретарь Совета Партнерства довел до сведения собравшихся информацию об итогах регистрации членов Совета Партнерства: согласно Протоколу № </w:t>
      </w:r>
      <w:r w:rsidR="00A52208" w:rsidRPr="00F24538">
        <w:rPr>
          <w:sz w:val="22"/>
          <w:szCs w:val="22"/>
        </w:rPr>
        <w:t>104</w:t>
      </w:r>
      <w:r w:rsidRPr="00F24538">
        <w:rPr>
          <w:sz w:val="22"/>
          <w:szCs w:val="22"/>
        </w:rPr>
        <w:t>-Р-СП/</w:t>
      </w:r>
      <w:r w:rsidR="002E0E31" w:rsidRPr="00F24538">
        <w:rPr>
          <w:sz w:val="22"/>
          <w:szCs w:val="22"/>
        </w:rPr>
        <w:t>П/</w:t>
      </w:r>
      <w:r w:rsidRPr="00F24538">
        <w:rPr>
          <w:sz w:val="22"/>
          <w:szCs w:val="22"/>
        </w:rPr>
        <w:t xml:space="preserve">10 регистрации членов Совета Партнерства и иных лиц принимающих участие в заседании от </w:t>
      </w:r>
      <w:r w:rsidR="00276DBF" w:rsidRPr="00F24538">
        <w:rPr>
          <w:sz w:val="22"/>
          <w:szCs w:val="22"/>
        </w:rPr>
        <w:t>0</w:t>
      </w:r>
      <w:r w:rsidR="00A52208" w:rsidRPr="00F24538">
        <w:rPr>
          <w:sz w:val="22"/>
          <w:szCs w:val="22"/>
        </w:rPr>
        <w:t>3 сентября</w:t>
      </w:r>
      <w:r w:rsidRPr="00F24538">
        <w:rPr>
          <w:sz w:val="22"/>
          <w:szCs w:val="22"/>
        </w:rPr>
        <w:t xml:space="preserve"> 2010 года, на момент окончания регистрации для участия в заседании Совета Партнерства зарегистрировались следующие члены Совета Партнерства:</w:t>
      </w:r>
    </w:p>
    <w:p w:rsidR="004F3EEF" w:rsidRPr="00F24538" w:rsidRDefault="00960F34" w:rsidP="004F3EEF">
      <w:pPr>
        <w:ind w:firstLine="709"/>
        <w:jc w:val="both"/>
        <w:rPr>
          <w:sz w:val="22"/>
          <w:szCs w:val="22"/>
        </w:rPr>
      </w:pPr>
      <w:r w:rsidRPr="00F24538">
        <w:rPr>
          <w:sz w:val="22"/>
          <w:szCs w:val="22"/>
        </w:rPr>
        <w:t>1</w:t>
      </w:r>
      <w:r w:rsidR="004F3EEF" w:rsidRPr="00F24538">
        <w:rPr>
          <w:sz w:val="22"/>
          <w:szCs w:val="22"/>
        </w:rPr>
        <w:t xml:space="preserve">. Гражданин Российской Федерации </w:t>
      </w:r>
      <w:r w:rsidR="004F3EEF" w:rsidRPr="00F24538">
        <w:rPr>
          <w:b/>
          <w:sz w:val="22"/>
          <w:szCs w:val="22"/>
        </w:rPr>
        <w:t>Мороз Антон Михайлович</w:t>
      </w:r>
      <w:r w:rsidR="008B1A71">
        <w:rPr>
          <w:sz w:val="22"/>
          <w:szCs w:val="22"/>
        </w:rPr>
        <w:t>.</w:t>
      </w:r>
    </w:p>
    <w:p w:rsidR="004F3EEF" w:rsidRPr="00F24538" w:rsidRDefault="00960F34" w:rsidP="004F3EEF">
      <w:pPr>
        <w:ind w:firstLine="709"/>
        <w:jc w:val="both"/>
        <w:rPr>
          <w:sz w:val="22"/>
          <w:szCs w:val="22"/>
        </w:rPr>
      </w:pPr>
      <w:r w:rsidRPr="00F24538">
        <w:rPr>
          <w:sz w:val="22"/>
          <w:szCs w:val="22"/>
        </w:rPr>
        <w:t>2</w:t>
      </w:r>
      <w:r w:rsidR="004F3EEF" w:rsidRPr="00F24538">
        <w:rPr>
          <w:sz w:val="22"/>
          <w:szCs w:val="22"/>
        </w:rPr>
        <w:t xml:space="preserve">. Гражданин Российской Федерации </w:t>
      </w:r>
      <w:r w:rsidR="004F3EEF" w:rsidRPr="00F24538">
        <w:rPr>
          <w:b/>
          <w:sz w:val="22"/>
          <w:szCs w:val="22"/>
        </w:rPr>
        <w:t>Морозов Владимир Александрович</w:t>
      </w:r>
      <w:r w:rsidR="008B1A71">
        <w:rPr>
          <w:sz w:val="22"/>
          <w:szCs w:val="22"/>
        </w:rPr>
        <w:t>.</w:t>
      </w:r>
    </w:p>
    <w:p w:rsidR="008F695C" w:rsidRPr="00F24538" w:rsidRDefault="00960F34" w:rsidP="00137D85">
      <w:pPr>
        <w:ind w:firstLine="709"/>
        <w:jc w:val="both"/>
        <w:rPr>
          <w:sz w:val="22"/>
          <w:szCs w:val="22"/>
        </w:rPr>
      </w:pPr>
      <w:r w:rsidRPr="00F24538">
        <w:rPr>
          <w:sz w:val="22"/>
          <w:szCs w:val="22"/>
        </w:rPr>
        <w:t>3</w:t>
      </w:r>
      <w:r w:rsidR="00510FA9" w:rsidRPr="00F24538">
        <w:rPr>
          <w:sz w:val="22"/>
          <w:szCs w:val="22"/>
        </w:rPr>
        <w:t xml:space="preserve">. Гражданин Российской Федерации </w:t>
      </w:r>
      <w:r w:rsidR="00510FA9" w:rsidRPr="00F24538">
        <w:rPr>
          <w:b/>
          <w:sz w:val="22"/>
          <w:szCs w:val="22"/>
        </w:rPr>
        <w:t>Морозов Алексей Владимирович</w:t>
      </w:r>
      <w:r w:rsidR="008B1A71">
        <w:rPr>
          <w:b/>
          <w:sz w:val="22"/>
          <w:szCs w:val="22"/>
        </w:rPr>
        <w:t>.</w:t>
      </w:r>
    </w:p>
    <w:p w:rsidR="00960F34" w:rsidRPr="00F24538" w:rsidRDefault="000550A2" w:rsidP="00960F34">
      <w:pPr>
        <w:ind w:firstLine="540"/>
        <w:jc w:val="both"/>
        <w:rPr>
          <w:sz w:val="22"/>
          <w:szCs w:val="22"/>
        </w:rPr>
      </w:pPr>
      <w:r w:rsidRPr="00F24538">
        <w:rPr>
          <w:sz w:val="22"/>
          <w:szCs w:val="22"/>
        </w:rPr>
        <w:t xml:space="preserve">Также на заседании Совета Партнерства присутствуют: Президент Партнерства – </w:t>
      </w:r>
      <w:r w:rsidRPr="00F24538">
        <w:rPr>
          <w:b/>
          <w:sz w:val="22"/>
          <w:szCs w:val="22"/>
        </w:rPr>
        <w:t>Вихров Александр Николаевич</w:t>
      </w:r>
      <w:r w:rsidRPr="00F24538">
        <w:rPr>
          <w:sz w:val="22"/>
          <w:szCs w:val="22"/>
        </w:rPr>
        <w:t xml:space="preserve">, Первый заместитель Директора Партнерства – </w:t>
      </w:r>
      <w:r w:rsidRPr="00F24538">
        <w:rPr>
          <w:b/>
          <w:sz w:val="22"/>
          <w:szCs w:val="22"/>
        </w:rPr>
        <w:t>Серов Владимир Александрович,</w:t>
      </w:r>
      <w:r w:rsidRPr="00F24538">
        <w:rPr>
          <w:sz w:val="22"/>
          <w:szCs w:val="22"/>
        </w:rPr>
        <w:t xml:space="preserve"> Председатель Контрольной комиссии Партнерства – </w:t>
      </w:r>
      <w:r w:rsidRPr="00F24538">
        <w:rPr>
          <w:b/>
          <w:sz w:val="22"/>
          <w:szCs w:val="22"/>
        </w:rPr>
        <w:t xml:space="preserve">Артушников Владимир Анатольевич, </w:t>
      </w:r>
      <w:r w:rsidR="00960F34" w:rsidRPr="00F24538">
        <w:rPr>
          <w:sz w:val="22"/>
          <w:szCs w:val="22"/>
        </w:rPr>
        <w:t xml:space="preserve">Начальник ДЭМР Партнерства – </w:t>
      </w:r>
      <w:r w:rsidR="00960F34" w:rsidRPr="00F24538">
        <w:rPr>
          <w:b/>
          <w:sz w:val="22"/>
          <w:szCs w:val="22"/>
        </w:rPr>
        <w:t>Исаев Иван Игоревич.</w:t>
      </w:r>
    </w:p>
    <w:p w:rsidR="000550A2" w:rsidRPr="00F24538" w:rsidRDefault="000550A2" w:rsidP="00960F34">
      <w:pPr>
        <w:ind w:firstLine="540"/>
        <w:jc w:val="both"/>
        <w:rPr>
          <w:sz w:val="22"/>
          <w:szCs w:val="22"/>
        </w:rPr>
      </w:pPr>
      <w:r w:rsidRPr="00F24538">
        <w:rPr>
          <w:sz w:val="22"/>
          <w:szCs w:val="22"/>
        </w:rPr>
        <w:t>На основании изложенного и в соответствии с п. 8.7. Устава Партнерства кворум для проведения заседания Совета Партнерства имеется.</w:t>
      </w:r>
    </w:p>
    <w:p w:rsidR="000550A2" w:rsidRPr="00F24538" w:rsidRDefault="000550A2" w:rsidP="000550A2">
      <w:pPr>
        <w:ind w:firstLine="709"/>
        <w:jc w:val="both"/>
        <w:rPr>
          <w:sz w:val="22"/>
          <w:szCs w:val="22"/>
        </w:rPr>
      </w:pPr>
      <w:r w:rsidRPr="00F24538">
        <w:rPr>
          <w:sz w:val="22"/>
          <w:szCs w:val="22"/>
        </w:rPr>
        <w:t>Далее приступили к обсуждению вопросов повестки дня заседания.</w:t>
      </w:r>
    </w:p>
    <w:p w:rsidR="00607F86" w:rsidRPr="00F24538" w:rsidRDefault="00607F86" w:rsidP="00BE5821">
      <w:pPr>
        <w:ind w:firstLine="709"/>
        <w:jc w:val="both"/>
        <w:rPr>
          <w:sz w:val="22"/>
          <w:szCs w:val="22"/>
        </w:rPr>
      </w:pPr>
    </w:p>
    <w:p w:rsidR="00607F86" w:rsidRPr="00F24538" w:rsidRDefault="00607F86" w:rsidP="00BE5821">
      <w:pPr>
        <w:ind w:firstLine="709"/>
        <w:jc w:val="both"/>
        <w:rPr>
          <w:b/>
          <w:sz w:val="22"/>
          <w:szCs w:val="22"/>
        </w:rPr>
      </w:pPr>
      <w:r w:rsidRPr="00F24538">
        <w:rPr>
          <w:b/>
          <w:sz w:val="22"/>
          <w:szCs w:val="22"/>
        </w:rPr>
        <w:t>СЛУШАЛИ:</w:t>
      </w:r>
    </w:p>
    <w:p w:rsidR="00607F86" w:rsidRPr="00F24538" w:rsidRDefault="00607F86" w:rsidP="00BE5821">
      <w:pPr>
        <w:ind w:firstLine="709"/>
        <w:jc w:val="both"/>
        <w:rPr>
          <w:b/>
          <w:sz w:val="22"/>
          <w:szCs w:val="22"/>
        </w:rPr>
      </w:pPr>
      <w:r w:rsidRPr="00F24538">
        <w:rPr>
          <w:b/>
          <w:sz w:val="22"/>
          <w:szCs w:val="22"/>
        </w:rPr>
        <w:t>1. Об утверждении повестки дня заседания Совета Партнерства.</w:t>
      </w:r>
    </w:p>
    <w:p w:rsidR="009C1DD5" w:rsidRPr="00F24538" w:rsidRDefault="009C1DD5" w:rsidP="009C1DD5">
      <w:pPr>
        <w:ind w:firstLine="709"/>
        <w:jc w:val="both"/>
        <w:rPr>
          <w:sz w:val="22"/>
          <w:szCs w:val="22"/>
        </w:rPr>
      </w:pPr>
      <w:r w:rsidRPr="00F24538">
        <w:rPr>
          <w:sz w:val="22"/>
          <w:szCs w:val="22"/>
        </w:rPr>
        <w:lastRenderedPageBreak/>
        <w:t>1.1. Об утверждении повестки дня заседания Совета Некоммерческого партнерства «Балтийское объединение проектировщиков».</w:t>
      </w:r>
    </w:p>
    <w:p w:rsidR="00085B97" w:rsidRPr="00F24538" w:rsidRDefault="00A52208" w:rsidP="00EC6AC3">
      <w:pPr>
        <w:ind w:firstLine="709"/>
        <w:jc w:val="both"/>
        <w:rPr>
          <w:sz w:val="22"/>
          <w:szCs w:val="22"/>
        </w:rPr>
      </w:pPr>
      <w:r w:rsidRPr="00F24538">
        <w:rPr>
          <w:sz w:val="22"/>
          <w:szCs w:val="22"/>
        </w:rPr>
        <w:t>1.2. О созыве и проведении внеочередного Общего собрания членов Некоммерческого партнерства «Балтийское объединение проектировщиков».</w:t>
      </w:r>
    </w:p>
    <w:p w:rsidR="00825CD5" w:rsidRPr="00F24538" w:rsidRDefault="00825CD5" w:rsidP="00825CD5">
      <w:pPr>
        <w:ind w:firstLine="708"/>
        <w:rPr>
          <w:sz w:val="22"/>
          <w:szCs w:val="22"/>
        </w:rPr>
      </w:pPr>
      <w:r w:rsidRPr="00F24538">
        <w:rPr>
          <w:sz w:val="22"/>
          <w:szCs w:val="22"/>
        </w:rPr>
        <w:t>1.3. О применении меры дисциплинарного воздействия в отношении членов Некоммерческого партнерства «Балтийское объединение проектировщиков».</w:t>
      </w:r>
    </w:p>
    <w:p w:rsidR="00E31EB8" w:rsidRPr="00F24538" w:rsidRDefault="00E31EB8" w:rsidP="00E31EB8">
      <w:pPr>
        <w:ind w:firstLine="709"/>
        <w:jc w:val="both"/>
        <w:rPr>
          <w:sz w:val="22"/>
          <w:szCs w:val="22"/>
        </w:rPr>
      </w:pPr>
      <w:r w:rsidRPr="00F24538">
        <w:rPr>
          <w:sz w:val="22"/>
          <w:szCs w:val="22"/>
        </w:rPr>
        <w:t>1.4. О применении меры дисциплинарного воздействия в отношении членов Некоммерческого партнерства «Балтийское объединение проектировщиков».</w:t>
      </w:r>
    </w:p>
    <w:p w:rsidR="00E31EB8" w:rsidRPr="00F24538" w:rsidRDefault="00E31EB8" w:rsidP="00E31EB8">
      <w:pPr>
        <w:ind w:firstLine="709"/>
        <w:jc w:val="both"/>
        <w:rPr>
          <w:sz w:val="22"/>
          <w:szCs w:val="22"/>
        </w:rPr>
      </w:pPr>
      <w:r w:rsidRPr="00F24538">
        <w:rPr>
          <w:sz w:val="22"/>
          <w:szCs w:val="22"/>
        </w:rPr>
        <w:t>1.5. О применении меры дисциплинарного воздействия в отношении членов Некоммерческого партнерства «Балтийское объединение проектировщиков».</w:t>
      </w:r>
    </w:p>
    <w:p w:rsidR="00137D85" w:rsidRDefault="00137D85" w:rsidP="00BE5821">
      <w:pPr>
        <w:ind w:firstLine="709"/>
        <w:jc w:val="both"/>
        <w:rPr>
          <w:sz w:val="22"/>
          <w:szCs w:val="22"/>
        </w:rPr>
      </w:pPr>
      <w:r>
        <w:rPr>
          <w:sz w:val="22"/>
          <w:szCs w:val="22"/>
        </w:rPr>
        <w:t>1.</w:t>
      </w:r>
      <w:r w:rsidRPr="00137D85">
        <w:rPr>
          <w:sz w:val="22"/>
          <w:szCs w:val="22"/>
        </w:rPr>
        <w:t>6. О направлении в деловую поездку в г. Москва Председателя Совета Партнерства Загускина Н.Н. и члена Совета партнерства Мороза А.М. с 08 сентября 2010 г. по 09 сентября 2010</w:t>
      </w:r>
      <w:r>
        <w:rPr>
          <w:sz w:val="22"/>
          <w:szCs w:val="22"/>
        </w:rPr>
        <w:t xml:space="preserve"> г.</w:t>
      </w:r>
    </w:p>
    <w:p w:rsidR="00607F86" w:rsidRPr="00F24538" w:rsidRDefault="00607F86" w:rsidP="00BE5821">
      <w:pPr>
        <w:ind w:firstLine="709"/>
        <w:jc w:val="both"/>
        <w:rPr>
          <w:sz w:val="22"/>
          <w:szCs w:val="22"/>
        </w:rPr>
      </w:pPr>
      <w:r w:rsidRPr="00F24538">
        <w:rPr>
          <w:sz w:val="22"/>
          <w:szCs w:val="22"/>
        </w:rPr>
        <w:t>По данному вопросу выступил Председательствующий на заседании, который довел до сведения присутствующих повестку дня заседания Совета Партнерства и предложил ее утвердить.</w:t>
      </w:r>
    </w:p>
    <w:p w:rsidR="00607F86" w:rsidRPr="00F24538" w:rsidRDefault="00607F86" w:rsidP="00BE5821">
      <w:pPr>
        <w:ind w:firstLine="709"/>
        <w:jc w:val="both"/>
        <w:rPr>
          <w:sz w:val="22"/>
          <w:szCs w:val="22"/>
        </w:rPr>
      </w:pPr>
      <w:r w:rsidRPr="00F24538">
        <w:rPr>
          <w:sz w:val="22"/>
          <w:szCs w:val="22"/>
        </w:rPr>
        <w:t xml:space="preserve">Предложений о включении в повестку  дня заседания иных вопросов не поступило. Вопрос об утверждении повестки заседания Совета Партнерства поставили на голосование. </w:t>
      </w:r>
    </w:p>
    <w:p w:rsidR="00085B97" w:rsidRPr="00F24538" w:rsidRDefault="00085B97" w:rsidP="00BE5821">
      <w:pPr>
        <w:ind w:firstLine="709"/>
        <w:jc w:val="both"/>
        <w:rPr>
          <w:b/>
          <w:sz w:val="22"/>
          <w:szCs w:val="22"/>
        </w:rPr>
      </w:pPr>
    </w:p>
    <w:p w:rsidR="00085B97" w:rsidRPr="00137D85" w:rsidRDefault="00607F86" w:rsidP="00137D85">
      <w:pPr>
        <w:ind w:firstLine="709"/>
        <w:jc w:val="both"/>
        <w:rPr>
          <w:sz w:val="22"/>
          <w:szCs w:val="22"/>
        </w:rPr>
      </w:pPr>
      <w:r w:rsidRPr="00F24538">
        <w:rPr>
          <w:b/>
          <w:sz w:val="22"/>
          <w:szCs w:val="22"/>
        </w:rPr>
        <w:t>ГОЛОСОВАЛИ</w:t>
      </w:r>
      <w:r w:rsidRPr="00F24538">
        <w:rPr>
          <w:sz w:val="22"/>
          <w:szCs w:val="22"/>
        </w:rPr>
        <w:t>: «ЗА» - единогласно. «ПРОТИВ» - 0. «ВОЗДЕРЖАЛИСЬ» - 0.</w:t>
      </w:r>
    </w:p>
    <w:p w:rsidR="00A52208" w:rsidRPr="00137D85" w:rsidRDefault="00607F86" w:rsidP="00137D85">
      <w:pPr>
        <w:ind w:firstLine="709"/>
        <w:jc w:val="both"/>
        <w:rPr>
          <w:sz w:val="22"/>
          <w:szCs w:val="22"/>
        </w:rPr>
      </w:pPr>
      <w:r w:rsidRPr="00F24538">
        <w:rPr>
          <w:b/>
          <w:sz w:val="22"/>
          <w:szCs w:val="22"/>
        </w:rPr>
        <w:t>ПОСТАНОВИЛИ</w:t>
      </w:r>
      <w:r w:rsidRPr="00F24538">
        <w:rPr>
          <w:sz w:val="22"/>
          <w:szCs w:val="22"/>
        </w:rPr>
        <w:t>: Утвердить повестку дня заседания Совета Партнерства.</w:t>
      </w:r>
    </w:p>
    <w:p w:rsidR="00A52208" w:rsidRPr="00F24538" w:rsidRDefault="00A52208" w:rsidP="00A52208">
      <w:pPr>
        <w:pStyle w:val="ConsPlusNonformat"/>
        <w:widowControl/>
        <w:ind w:firstLine="426"/>
        <w:jc w:val="both"/>
        <w:rPr>
          <w:rFonts w:ascii="Times New Roman" w:hAnsi="Times New Roman" w:cs="Times New Roman"/>
          <w:b/>
          <w:sz w:val="22"/>
          <w:szCs w:val="22"/>
        </w:rPr>
      </w:pPr>
    </w:p>
    <w:p w:rsidR="00A52208" w:rsidRPr="00F24538" w:rsidRDefault="00A52208" w:rsidP="00A52208">
      <w:pPr>
        <w:pStyle w:val="ConsPlusNonformat"/>
        <w:widowControl/>
        <w:ind w:firstLine="708"/>
        <w:jc w:val="both"/>
        <w:rPr>
          <w:rFonts w:ascii="Times New Roman" w:hAnsi="Times New Roman" w:cs="Times New Roman"/>
          <w:b/>
          <w:sz w:val="22"/>
          <w:szCs w:val="22"/>
        </w:rPr>
      </w:pPr>
      <w:r w:rsidRPr="00F24538">
        <w:rPr>
          <w:rFonts w:ascii="Times New Roman" w:hAnsi="Times New Roman" w:cs="Times New Roman"/>
          <w:b/>
          <w:sz w:val="22"/>
          <w:szCs w:val="22"/>
        </w:rPr>
        <w:t>СЛУШАЛИ:</w:t>
      </w:r>
    </w:p>
    <w:p w:rsidR="00276DBF" w:rsidRPr="00F24538" w:rsidRDefault="00276DBF" w:rsidP="00276DBF">
      <w:pPr>
        <w:pStyle w:val="ConsPlusNonformat"/>
        <w:widowControl/>
        <w:ind w:firstLine="426"/>
        <w:jc w:val="both"/>
        <w:rPr>
          <w:rFonts w:ascii="Times New Roman" w:hAnsi="Times New Roman" w:cs="Times New Roman"/>
          <w:b/>
          <w:sz w:val="22"/>
          <w:szCs w:val="22"/>
        </w:rPr>
      </w:pPr>
      <w:r w:rsidRPr="00F24538">
        <w:rPr>
          <w:rFonts w:ascii="Times New Roman" w:hAnsi="Times New Roman" w:cs="Times New Roman"/>
          <w:b/>
          <w:sz w:val="22"/>
          <w:szCs w:val="22"/>
        </w:rPr>
        <w:t xml:space="preserve">2. </w:t>
      </w:r>
      <w:r w:rsidRPr="00F24538">
        <w:rPr>
          <w:rFonts w:ascii="Times New Roman" w:hAnsi="Times New Roman"/>
          <w:b/>
          <w:sz w:val="22"/>
          <w:szCs w:val="22"/>
        </w:rPr>
        <w:t xml:space="preserve">О созыве и проведении внеочередного Общего собрания членов Некоммерческого партнерства «Балтийское объединение проектировщиков». </w:t>
      </w:r>
    </w:p>
    <w:p w:rsidR="00276DBF" w:rsidRPr="00F24538" w:rsidRDefault="00276DBF" w:rsidP="00276DBF">
      <w:pPr>
        <w:pStyle w:val="ab"/>
        <w:spacing w:after="0" w:line="240" w:lineRule="auto"/>
        <w:ind w:left="0" w:firstLine="419"/>
        <w:jc w:val="both"/>
        <w:rPr>
          <w:rFonts w:ascii="Times New Roman" w:hAnsi="Times New Roman"/>
        </w:rPr>
      </w:pPr>
      <w:r w:rsidRPr="00F24538">
        <w:rPr>
          <w:rFonts w:ascii="Times New Roman" w:hAnsi="Times New Roman"/>
        </w:rPr>
        <w:t>По данному вопросу выступил Председательствующий на заседании, который руководствуясь положениями п.п. 3.2, 4.1 Регламента созыва и проведения Общего собрания членов Некоммерческого партнерства «Балтийское объединение проектировщиков», утвержденного р</w:t>
      </w:r>
      <w:r w:rsidR="00825CD5" w:rsidRPr="00F24538">
        <w:rPr>
          <w:rFonts w:ascii="Times New Roman" w:hAnsi="Times New Roman"/>
        </w:rPr>
        <w:t>ешением Совета партнерства от 23.08</w:t>
      </w:r>
      <w:r w:rsidRPr="00F24538">
        <w:rPr>
          <w:rFonts w:ascii="Times New Roman" w:hAnsi="Times New Roman"/>
        </w:rPr>
        <w:t xml:space="preserve">.2010 года (Протокол № </w:t>
      </w:r>
      <w:r w:rsidR="00825CD5" w:rsidRPr="00F24538">
        <w:rPr>
          <w:rFonts w:ascii="Times New Roman" w:hAnsi="Times New Roman"/>
        </w:rPr>
        <w:t>100</w:t>
      </w:r>
      <w:r w:rsidRPr="00F24538">
        <w:rPr>
          <w:rFonts w:ascii="Times New Roman" w:hAnsi="Times New Roman"/>
        </w:rPr>
        <w:t>-СП/</w:t>
      </w:r>
      <w:r w:rsidR="00825CD5" w:rsidRPr="00F24538">
        <w:rPr>
          <w:rFonts w:ascii="Times New Roman" w:hAnsi="Times New Roman"/>
        </w:rPr>
        <w:t>П/</w:t>
      </w:r>
      <w:r w:rsidRPr="00F24538">
        <w:rPr>
          <w:rFonts w:ascii="Times New Roman" w:hAnsi="Times New Roman"/>
        </w:rPr>
        <w:t>10), предложил Совету партнерства в связи с вступлением в силу Федерального закона Российской Федерации от 27.07.2010 г. № 240-ФЗ «О внесении изменений в Градостроительный кодекс Российской Федерации и отдельные законодательные акты Российской Федерации» рассмотреть вопрос о созыве и проведении внеочередного Общего собрания членов Партнерства, а так же предложил Совету партнерства:</w:t>
      </w:r>
    </w:p>
    <w:p w:rsidR="00276DBF" w:rsidRPr="00F24538" w:rsidRDefault="00276DBF" w:rsidP="00276DBF">
      <w:pPr>
        <w:pStyle w:val="ac"/>
        <w:spacing w:before="0" w:after="0"/>
        <w:rPr>
          <w:sz w:val="22"/>
          <w:szCs w:val="22"/>
        </w:rPr>
      </w:pPr>
      <w:r w:rsidRPr="00F24538">
        <w:rPr>
          <w:sz w:val="22"/>
          <w:szCs w:val="22"/>
        </w:rPr>
        <w:t>1) Определить датой проведения внеочередного Общего собрания членов Партнерства - «01» октября 2010 года.</w:t>
      </w:r>
    </w:p>
    <w:p w:rsidR="00276DBF" w:rsidRPr="00F24538" w:rsidRDefault="00276DBF" w:rsidP="00276DBF">
      <w:pPr>
        <w:pStyle w:val="ac"/>
        <w:spacing w:before="0" w:after="0"/>
        <w:rPr>
          <w:color w:val="auto"/>
          <w:sz w:val="22"/>
          <w:szCs w:val="22"/>
        </w:rPr>
      </w:pPr>
      <w:r w:rsidRPr="00F24538">
        <w:rPr>
          <w:color w:val="auto"/>
          <w:sz w:val="22"/>
          <w:szCs w:val="22"/>
        </w:rPr>
        <w:t xml:space="preserve">Место </w:t>
      </w:r>
      <w:r w:rsidRPr="00F24538">
        <w:rPr>
          <w:color w:val="auto"/>
          <w:spacing w:val="-1"/>
          <w:sz w:val="22"/>
          <w:szCs w:val="22"/>
        </w:rPr>
        <w:t xml:space="preserve">проведения внеочередного Общего собрания членов Партнерства: </w:t>
      </w:r>
      <w:r w:rsidRPr="00F24538">
        <w:rPr>
          <w:color w:val="auto"/>
          <w:sz w:val="22"/>
          <w:szCs w:val="22"/>
        </w:rPr>
        <w:t>190005 г. Санкт-Петербург, ул. 2-я Красноармейская, д.</w:t>
      </w:r>
      <w:r w:rsidR="00825CD5" w:rsidRPr="00F24538">
        <w:rPr>
          <w:color w:val="auto"/>
          <w:sz w:val="22"/>
          <w:szCs w:val="22"/>
        </w:rPr>
        <w:t xml:space="preserve"> </w:t>
      </w:r>
      <w:r w:rsidRPr="00F24538">
        <w:rPr>
          <w:color w:val="auto"/>
          <w:sz w:val="22"/>
          <w:szCs w:val="22"/>
        </w:rPr>
        <w:t>4, в здании Санкт-Петербургского Государственного архитектурно-строительного университета.</w:t>
      </w:r>
    </w:p>
    <w:p w:rsidR="00276DBF" w:rsidRPr="00F24538" w:rsidRDefault="00276DBF" w:rsidP="00276DBF">
      <w:pPr>
        <w:pStyle w:val="ac"/>
        <w:spacing w:before="0" w:after="0"/>
        <w:rPr>
          <w:color w:val="auto"/>
          <w:sz w:val="22"/>
          <w:szCs w:val="22"/>
        </w:rPr>
      </w:pPr>
      <w:r w:rsidRPr="00F24538">
        <w:rPr>
          <w:color w:val="auto"/>
          <w:sz w:val="22"/>
          <w:szCs w:val="22"/>
        </w:rPr>
        <w:t>Время начала регистрации членов Некоммерческого партнерства «Балтийское объединение проектировщиков»: 09 ч. 00 мин.</w:t>
      </w:r>
    </w:p>
    <w:p w:rsidR="00276DBF" w:rsidRPr="00F24538" w:rsidRDefault="00276DBF" w:rsidP="00276DBF">
      <w:pPr>
        <w:pStyle w:val="ac"/>
        <w:spacing w:before="0" w:after="0"/>
        <w:rPr>
          <w:color w:val="auto"/>
          <w:sz w:val="22"/>
          <w:szCs w:val="22"/>
        </w:rPr>
      </w:pPr>
      <w:r w:rsidRPr="00F24538">
        <w:rPr>
          <w:color w:val="auto"/>
          <w:sz w:val="22"/>
          <w:szCs w:val="22"/>
        </w:rPr>
        <w:t>Время окончания регистрации членов Некоммерческого партнерства «Балтийское объединение проектировщиков»: 10 ч. 50 мин.</w:t>
      </w:r>
    </w:p>
    <w:p w:rsidR="00276DBF" w:rsidRPr="00F24538" w:rsidRDefault="00276DBF" w:rsidP="00276DBF">
      <w:pPr>
        <w:pStyle w:val="ac"/>
        <w:spacing w:before="0" w:after="0"/>
        <w:rPr>
          <w:color w:val="auto"/>
          <w:sz w:val="22"/>
          <w:szCs w:val="22"/>
        </w:rPr>
      </w:pPr>
      <w:r w:rsidRPr="00F24538">
        <w:rPr>
          <w:color w:val="auto"/>
          <w:sz w:val="22"/>
          <w:szCs w:val="22"/>
        </w:rPr>
        <w:t>Время начала Общего собрания членов Некоммерческого партнерства «Балтийское объединение проектировщиков»: 11 ч. 00 мин.</w:t>
      </w:r>
    </w:p>
    <w:p w:rsidR="00276DBF" w:rsidRPr="00F24538" w:rsidRDefault="00276DBF" w:rsidP="00276DBF">
      <w:pPr>
        <w:pStyle w:val="ac"/>
        <w:numPr>
          <w:ilvl w:val="0"/>
          <w:numId w:val="4"/>
        </w:numPr>
        <w:spacing w:before="0" w:after="0"/>
        <w:rPr>
          <w:sz w:val="22"/>
          <w:szCs w:val="22"/>
        </w:rPr>
      </w:pPr>
      <w:r w:rsidRPr="00F24538">
        <w:rPr>
          <w:sz w:val="22"/>
          <w:szCs w:val="22"/>
        </w:rPr>
        <w:t>Вынести на повестку дня внеочередного Общего собрания следующие вопросы:</w:t>
      </w:r>
    </w:p>
    <w:p w:rsidR="00276DBF" w:rsidRPr="00F24538" w:rsidRDefault="00276DBF" w:rsidP="00276DBF">
      <w:pPr>
        <w:numPr>
          <w:ilvl w:val="0"/>
          <w:numId w:val="3"/>
        </w:numPr>
        <w:ind w:left="0" w:firstLine="720"/>
        <w:jc w:val="both"/>
        <w:rPr>
          <w:sz w:val="22"/>
          <w:szCs w:val="22"/>
        </w:rPr>
      </w:pPr>
      <w:r w:rsidRPr="00F24538">
        <w:rPr>
          <w:sz w:val="22"/>
          <w:szCs w:val="22"/>
        </w:rPr>
        <w:t xml:space="preserve">Об утверждении новой редакции Устава Некоммерческого партнерства «Балтийское объединение проектировщиков». </w:t>
      </w:r>
    </w:p>
    <w:p w:rsidR="00276DBF" w:rsidRPr="00F24538" w:rsidRDefault="00276DBF" w:rsidP="00276DBF">
      <w:pPr>
        <w:numPr>
          <w:ilvl w:val="0"/>
          <w:numId w:val="3"/>
        </w:numPr>
        <w:ind w:left="0" w:firstLine="720"/>
        <w:jc w:val="both"/>
        <w:rPr>
          <w:sz w:val="22"/>
          <w:szCs w:val="22"/>
        </w:rPr>
      </w:pPr>
      <w:r w:rsidRPr="00F24538">
        <w:rPr>
          <w:sz w:val="22"/>
          <w:szCs w:val="22"/>
        </w:rPr>
        <w:t xml:space="preserve">Об утверждении новой редакции Правил саморегулирования Некоммерческого партнерства «Балтийское объединение проектировщиков». </w:t>
      </w:r>
    </w:p>
    <w:p w:rsidR="00276DBF" w:rsidRPr="00F24538" w:rsidRDefault="00276DBF" w:rsidP="00276DBF">
      <w:pPr>
        <w:numPr>
          <w:ilvl w:val="0"/>
          <w:numId w:val="3"/>
        </w:numPr>
        <w:ind w:left="0" w:firstLine="720"/>
        <w:jc w:val="both"/>
        <w:rPr>
          <w:sz w:val="22"/>
          <w:szCs w:val="22"/>
        </w:rPr>
      </w:pPr>
      <w:r w:rsidRPr="00F24538">
        <w:rPr>
          <w:sz w:val="22"/>
          <w:szCs w:val="22"/>
        </w:rPr>
        <w:t>Об утверждении новой редакции Правил контроля за соблюдением членами саморегулируемой организации Некоммерческое партнерство «Балтийское объединение проектировщиков» требований к выдаче свидетельств о допуске,</w:t>
      </w:r>
      <w:r w:rsidR="005F502A">
        <w:rPr>
          <w:sz w:val="22"/>
          <w:szCs w:val="22"/>
        </w:rPr>
        <w:t xml:space="preserve"> требований</w:t>
      </w:r>
      <w:r w:rsidRPr="00F24538">
        <w:rPr>
          <w:sz w:val="22"/>
          <w:szCs w:val="22"/>
        </w:rPr>
        <w:t xml:space="preserve"> стандартов саморегулируемой организации и правил саморегулирования.</w:t>
      </w:r>
    </w:p>
    <w:p w:rsidR="00276DBF" w:rsidRPr="00F24538" w:rsidRDefault="00276DBF" w:rsidP="00276DBF">
      <w:pPr>
        <w:numPr>
          <w:ilvl w:val="0"/>
          <w:numId w:val="3"/>
        </w:numPr>
        <w:ind w:left="0" w:firstLine="720"/>
        <w:jc w:val="both"/>
        <w:rPr>
          <w:sz w:val="22"/>
          <w:szCs w:val="22"/>
        </w:rPr>
      </w:pPr>
      <w:r w:rsidRPr="00F24538">
        <w:rPr>
          <w:sz w:val="22"/>
          <w:szCs w:val="22"/>
        </w:rPr>
        <w:t xml:space="preserve">Об утверждении новой редакции Положения о мерах дисциплинарного воздействия за несоблюдение членами саморегулируемой организации Некоммерческое партнерство «Балтийское объединение проектировщиков» требований к выдаче свидетельств о допуске, правил </w:t>
      </w:r>
      <w:r w:rsidRPr="00F24538">
        <w:rPr>
          <w:sz w:val="22"/>
          <w:szCs w:val="22"/>
        </w:rPr>
        <w:lastRenderedPageBreak/>
        <w:t>контроля в области саморегулирования, требований технических регламентов, требований стандартов саморегулируемой организации и правил саморегулирования.</w:t>
      </w:r>
    </w:p>
    <w:p w:rsidR="00276DBF" w:rsidRPr="00F24538" w:rsidRDefault="00276DBF" w:rsidP="00276DBF">
      <w:pPr>
        <w:numPr>
          <w:ilvl w:val="0"/>
          <w:numId w:val="3"/>
        </w:numPr>
        <w:ind w:left="0" w:firstLine="720"/>
        <w:jc w:val="both"/>
        <w:rPr>
          <w:i/>
          <w:sz w:val="22"/>
          <w:szCs w:val="22"/>
        </w:rPr>
      </w:pPr>
      <w:r w:rsidRPr="00F24538">
        <w:rPr>
          <w:sz w:val="22"/>
          <w:szCs w:val="22"/>
        </w:rPr>
        <w:t xml:space="preserve">Об утверждении новой редакции Правил обеспечения имущественной ответственности членов саморегулируемой организации Некоммерческое партнерство «Балтийское объединение проектировщиков». </w:t>
      </w:r>
    </w:p>
    <w:p w:rsidR="00276DBF" w:rsidRPr="00F24538" w:rsidRDefault="00276DBF" w:rsidP="00276DBF">
      <w:pPr>
        <w:numPr>
          <w:ilvl w:val="0"/>
          <w:numId w:val="3"/>
        </w:numPr>
        <w:ind w:left="0" w:firstLine="720"/>
        <w:jc w:val="both"/>
        <w:rPr>
          <w:i/>
          <w:sz w:val="22"/>
          <w:szCs w:val="22"/>
        </w:rPr>
      </w:pPr>
      <w:r w:rsidRPr="00F24538">
        <w:rPr>
          <w:sz w:val="22"/>
          <w:szCs w:val="22"/>
        </w:rPr>
        <w:t>Об утверждении годовой бухгалтерской отчетности саморегулируемой организации Некоммерческое партнерство «Балтийское объединение проектировщиков» за 2009 год.</w:t>
      </w:r>
    </w:p>
    <w:p w:rsidR="00276DBF" w:rsidRPr="00F24538" w:rsidRDefault="00276DBF" w:rsidP="00276DBF">
      <w:pPr>
        <w:numPr>
          <w:ilvl w:val="0"/>
          <w:numId w:val="3"/>
        </w:numPr>
        <w:ind w:left="0" w:firstLine="720"/>
        <w:jc w:val="both"/>
        <w:rPr>
          <w:i/>
          <w:sz w:val="22"/>
          <w:szCs w:val="22"/>
        </w:rPr>
      </w:pPr>
      <w:r w:rsidRPr="00F24538">
        <w:rPr>
          <w:sz w:val="22"/>
          <w:szCs w:val="22"/>
        </w:rPr>
        <w:t>О внесении изменений в Смету саморегулируемой организации Некоммерческое партнерство «Балтийское объединение проектировщиков»  на 2010 год и утверждении размера вступительных и членских взносов на 2011 год.</w:t>
      </w:r>
    </w:p>
    <w:p w:rsidR="00276DBF" w:rsidRPr="00F24538" w:rsidRDefault="00276DBF" w:rsidP="00276DBF">
      <w:pPr>
        <w:numPr>
          <w:ilvl w:val="0"/>
          <w:numId w:val="3"/>
        </w:numPr>
        <w:ind w:left="0" w:firstLine="720"/>
        <w:jc w:val="both"/>
        <w:rPr>
          <w:i/>
          <w:sz w:val="22"/>
          <w:szCs w:val="22"/>
        </w:rPr>
      </w:pPr>
      <w:r w:rsidRPr="00F24538">
        <w:rPr>
          <w:sz w:val="22"/>
          <w:szCs w:val="22"/>
        </w:rPr>
        <w:t>Об утверждении новой редакции Перечня видов работ по подготовке проектной документации, которые оказывают влияние на безопасность объектов капитального строительства, решение вопросов по выдаче свидетельств о допуске к которым отнесено к сфере деятельности саморегулируемой организации Некоммерческое партнерство «Балтийское объединение проектировщиков».</w:t>
      </w:r>
    </w:p>
    <w:p w:rsidR="00276DBF" w:rsidRPr="00F24538" w:rsidRDefault="00276DBF" w:rsidP="00276DBF">
      <w:pPr>
        <w:numPr>
          <w:ilvl w:val="0"/>
          <w:numId w:val="3"/>
        </w:numPr>
        <w:ind w:left="0" w:firstLine="720"/>
        <w:jc w:val="both"/>
        <w:rPr>
          <w:sz w:val="22"/>
          <w:szCs w:val="22"/>
        </w:rPr>
      </w:pPr>
      <w:r w:rsidRPr="00F24538">
        <w:rPr>
          <w:sz w:val="22"/>
          <w:szCs w:val="22"/>
        </w:rPr>
        <w:t xml:space="preserve">Об утверждении новой редакции Требований к выдаче членам саморегулируемой организации Некоммерческое партнерство «Балтийское объединение проектировщиков» свидетельств о допуске к работам по подготовке проектной документации, которые оказывают влияние на безопасность объектов капитального строительства. </w:t>
      </w:r>
    </w:p>
    <w:p w:rsidR="00276DBF" w:rsidRPr="00F24538" w:rsidRDefault="00276DBF" w:rsidP="00276DBF">
      <w:pPr>
        <w:numPr>
          <w:ilvl w:val="0"/>
          <w:numId w:val="3"/>
        </w:numPr>
        <w:ind w:left="0" w:firstLine="720"/>
        <w:jc w:val="both"/>
        <w:rPr>
          <w:sz w:val="22"/>
          <w:szCs w:val="22"/>
        </w:rPr>
      </w:pPr>
      <w:r w:rsidRPr="00F24538">
        <w:rPr>
          <w:sz w:val="22"/>
          <w:szCs w:val="22"/>
        </w:rPr>
        <w:t>Об утверждении Положения о порядке повышения квалификации, аттестации, профессиональной переподготовки  и проверки квалификации индивидуальных предпринимателей, работников юридических лиц и работников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p>
    <w:p w:rsidR="00276DBF" w:rsidRPr="00F24538" w:rsidRDefault="00276DBF" w:rsidP="00276DBF">
      <w:pPr>
        <w:ind w:firstLine="360"/>
        <w:jc w:val="both"/>
        <w:rPr>
          <w:sz w:val="22"/>
          <w:szCs w:val="22"/>
        </w:rPr>
      </w:pPr>
      <w:r w:rsidRPr="00F24538">
        <w:rPr>
          <w:sz w:val="22"/>
          <w:szCs w:val="22"/>
        </w:rPr>
        <w:t>2) Утвердить список лиц имеющих право на участие во внеочередном  Общем собрании (</w:t>
      </w:r>
      <w:r w:rsidRPr="00F24538">
        <w:rPr>
          <w:b/>
          <w:sz w:val="22"/>
          <w:szCs w:val="22"/>
        </w:rPr>
        <w:t>Приложение № 1</w:t>
      </w:r>
      <w:r w:rsidRPr="00F24538">
        <w:rPr>
          <w:sz w:val="22"/>
          <w:szCs w:val="22"/>
        </w:rPr>
        <w:t xml:space="preserve"> к настоящему Протоколу). </w:t>
      </w:r>
    </w:p>
    <w:p w:rsidR="00276DBF" w:rsidRPr="00F24538" w:rsidRDefault="00276DBF" w:rsidP="00276DBF">
      <w:pPr>
        <w:numPr>
          <w:ilvl w:val="0"/>
          <w:numId w:val="4"/>
        </w:numPr>
        <w:jc w:val="both"/>
        <w:rPr>
          <w:sz w:val="22"/>
          <w:szCs w:val="22"/>
        </w:rPr>
      </w:pPr>
      <w:r w:rsidRPr="00F24538">
        <w:rPr>
          <w:sz w:val="22"/>
          <w:szCs w:val="22"/>
        </w:rPr>
        <w:t>Утвердить проекты изменений и новых редакций локальных нормативных актов выносимых на рассмотрение Общ</w:t>
      </w:r>
      <w:r w:rsidR="0020599E" w:rsidRPr="00F24538">
        <w:rPr>
          <w:sz w:val="22"/>
          <w:szCs w:val="22"/>
        </w:rPr>
        <w:t>его собрания членов Партнерства (</w:t>
      </w:r>
      <w:r w:rsidR="0020599E" w:rsidRPr="00F24538">
        <w:rPr>
          <w:b/>
          <w:sz w:val="22"/>
          <w:szCs w:val="22"/>
        </w:rPr>
        <w:t>Приложение № 2</w:t>
      </w:r>
      <w:r w:rsidR="0020599E" w:rsidRPr="00F24538">
        <w:rPr>
          <w:sz w:val="22"/>
          <w:szCs w:val="22"/>
        </w:rPr>
        <w:t xml:space="preserve"> к настоящему Протоколу).</w:t>
      </w:r>
    </w:p>
    <w:p w:rsidR="00276DBF" w:rsidRPr="00F24538" w:rsidRDefault="00276DBF" w:rsidP="00276DBF">
      <w:pPr>
        <w:ind w:left="360"/>
        <w:jc w:val="both"/>
        <w:rPr>
          <w:sz w:val="22"/>
          <w:szCs w:val="22"/>
        </w:rPr>
      </w:pPr>
      <w:r w:rsidRPr="00F24538">
        <w:rPr>
          <w:sz w:val="22"/>
          <w:szCs w:val="22"/>
        </w:rPr>
        <w:t xml:space="preserve">5) Утвердить перечень информации и материалов, подлежащих рассмотрению на внеочередном Общем собрании Некоммерческого партнерства «Балтийское объединение проектировщиков» согласно </w:t>
      </w:r>
      <w:r w:rsidRPr="00F24538">
        <w:rPr>
          <w:b/>
          <w:sz w:val="22"/>
          <w:szCs w:val="22"/>
        </w:rPr>
        <w:t>Приложения №</w:t>
      </w:r>
      <w:r w:rsidR="0020599E" w:rsidRPr="00F24538">
        <w:rPr>
          <w:b/>
          <w:sz w:val="22"/>
          <w:szCs w:val="22"/>
        </w:rPr>
        <w:t>3</w:t>
      </w:r>
      <w:r w:rsidRPr="00F24538">
        <w:rPr>
          <w:sz w:val="22"/>
          <w:szCs w:val="22"/>
        </w:rPr>
        <w:t xml:space="preserve"> к настоящему Протоколу. Поручить Директору Партнерства информацию и материалы, подлежащие рассмотрению на Общем собрании членов Партнерства разместить на официальном сайте Партнерства не позднее 01 (одного) дня с даты принятия решения о созыве и проведении внеочередного Общего собрания. Утвердить следующий порядок ознакомления заинтересованных лиц с указанной информацией:</w:t>
      </w:r>
    </w:p>
    <w:p w:rsidR="00276DBF" w:rsidRPr="00F24538" w:rsidRDefault="00276DBF" w:rsidP="00276DBF">
      <w:pPr>
        <w:ind w:firstLine="454"/>
        <w:jc w:val="both"/>
        <w:rPr>
          <w:sz w:val="22"/>
          <w:szCs w:val="22"/>
        </w:rPr>
      </w:pPr>
      <w:r w:rsidRPr="00F24538">
        <w:rPr>
          <w:sz w:val="22"/>
          <w:szCs w:val="22"/>
        </w:rPr>
        <w:t xml:space="preserve">- на официальном сайте Некоммерческого партнерства «Балтийское объединение проектировщиков»: </w:t>
      </w:r>
      <w:r w:rsidRPr="00F24538">
        <w:rPr>
          <w:sz w:val="22"/>
          <w:szCs w:val="22"/>
          <w:lang w:val="en-US"/>
        </w:rPr>
        <w:t>www</w:t>
      </w:r>
      <w:r w:rsidRPr="00F24538">
        <w:rPr>
          <w:sz w:val="22"/>
          <w:szCs w:val="22"/>
        </w:rPr>
        <w:t>.</w:t>
      </w:r>
      <w:r w:rsidRPr="00F24538">
        <w:rPr>
          <w:sz w:val="22"/>
          <w:szCs w:val="22"/>
          <w:lang w:val="en-US"/>
        </w:rPr>
        <w:t>srobsk</w:t>
      </w:r>
      <w:r w:rsidRPr="00F24538">
        <w:rPr>
          <w:sz w:val="22"/>
          <w:szCs w:val="22"/>
        </w:rPr>
        <w:t>.</w:t>
      </w:r>
      <w:r w:rsidRPr="00F24538">
        <w:rPr>
          <w:sz w:val="22"/>
          <w:szCs w:val="22"/>
          <w:lang w:val="en-US"/>
        </w:rPr>
        <w:t>ru</w:t>
      </w:r>
      <w:r w:rsidRPr="00F24538">
        <w:rPr>
          <w:sz w:val="22"/>
          <w:szCs w:val="22"/>
        </w:rPr>
        <w:t xml:space="preserve">; </w:t>
      </w:r>
    </w:p>
    <w:p w:rsidR="00276DBF" w:rsidRPr="00F24538" w:rsidRDefault="00276DBF" w:rsidP="00137D85">
      <w:pPr>
        <w:ind w:firstLine="454"/>
        <w:jc w:val="both"/>
        <w:rPr>
          <w:sz w:val="22"/>
          <w:szCs w:val="22"/>
        </w:rPr>
      </w:pPr>
      <w:r w:rsidRPr="00F24538">
        <w:rPr>
          <w:sz w:val="22"/>
          <w:szCs w:val="22"/>
        </w:rPr>
        <w:t>- по рабочим дням, с 10 часов 00 минут до 17 часов 00 минут, по месту нахождения Некоммерческого партнерства «Балтийское объединение проектировщиков»: г. Санкт-Петербург, Рижский пр., д.3, Лит.Б, пом.1Н.</w:t>
      </w:r>
    </w:p>
    <w:p w:rsidR="00276DBF" w:rsidRPr="00137D85" w:rsidRDefault="00276DBF" w:rsidP="00137D85">
      <w:pPr>
        <w:ind w:firstLine="360"/>
        <w:jc w:val="both"/>
        <w:rPr>
          <w:sz w:val="22"/>
          <w:szCs w:val="22"/>
        </w:rPr>
      </w:pPr>
      <w:r w:rsidRPr="00F24538">
        <w:rPr>
          <w:sz w:val="22"/>
          <w:szCs w:val="22"/>
        </w:rPr>
        <w:t xml:space="preserve">6) На внеочередном Общем собрании членов Партнерства голосовать по всем вопросам повестки дня бюллетенями. Утвердить форму и текст бюллетеней для голосования на Общем собрании, согласно </w:t>
      </w:r>
      <w:r w:rsidRPr="00F24538">
        <w:rPr>
          <w:b/>
          <w:sz w:val="22"/>
          <w:szCs w:val="22"/>
        </w:rPr>
        <w:t xml:space="preserve">Приложения № </w:t>
      </w:r>
      <w:r w:rsidR="0020599E" w:rsidRPr="00F24538">
        <w:rPr>
          <w:b/>
          <w:sz w:val="22"/>
          <w:szCs w:val="22"/>
        </w:rPr>
        <w:t>4</w:t>
      </w:r>
      <w:r w:rsidRPr="00F24538">
        <w:rPr>
          <w:sz w:val="22"/>
          <w:szCs w:val="22"/>
        </w:rPr>
        <w:t xml:space="preserve"> к настоящему Протоколу.</w:t>
      </w:r>
    </w:p>
    <w:p w:rsidR="00276DBF" w:rsidRPr="00F24538" w:rsidRDefault="00276DBF" w:rsidP="00137D85">
      <w:pPr>
        <w:pStyle w:val="ac"/>
        <w:spacing w:after="0"/>
        <w:rPr>
          <w:color w:val="auto"/>
          <w:sz w:val="22"/>
          <w:szCs w:val="22"/>
        </w:rPr>
      </w:pPr>
      <w:r w:rsidRPr="00F24538">
        <w:rPr>
          <w:sz w:val="22"/>
          <w:szCs w:val="22"/>
        </w:rPr>
        <w:t xml:space="preserve">7) </w:t>
      </w:r>
      <w:r w:rsidRPr="00F24538">
        <w:rPr>
          <w:color w:val="auto"/>
          <w:sz w:val="22"/>
          <w:szCs w:val="22"/>
        </w:rPr>
        <w:t xml:space="preserve">В соответствии с п. 3.2.7, 9.8. Регламента созыва и проведения Общего собрания членов Некоммерческого партнерства </w:t>
      </w:r>
      <w:r w:rsidRPr="00F24538">
        <w:rPr>
          <w:sz w:val="22"/>
          <w:szCs w:val="22"/>
        </w:rPr>
        <w:t>«Балтийское объединение проектировщиков»</w:t>
      </w:r>
      <w:r w:rsidRPr="00F24538">
        <w:rPr>
          <w:color w:val="auto"/>
          <w:sz w:val="22"/>
          <w:szCs w:val="22"/>
        </w:rPr>
        <w:t xml:space="preserve"> предложить Совету партнерства рассмотреть вопрос о формировании Счетной комиссии внеочередного Общего собрания членов Некоммерческого партнерства </w:t>
      </w:r>
      <w:r w:rsidRPr="00F24538">
        <w:rPr>
          <w:sz w:val="22"/>
          <w:szCs w:val="22"/>
        </w:rPr>
        <w:t>«Балтийское объединение проектировщиков»</w:t>
      </w:r>
      <w:r w:rsidRPr="00F24538">
        <w:rPr>
          <w:color w:val="auto"/>
          <w:sz w:val="22"/>
          <w:szCs w:val="22"/>
        </w:rPr>
        <w:t>, для чего:</w:t>
      </w:r>
    </w:p>
    <w:p w:rsidR="00276DBF" w:rsidRPr="00F24538" w:rsidRDefault="00276DBF" w:rsidP="00276DBF">
      <w:pPr>
        <w:pStyle w:val="ac"/>
        <w:spacing w:before="0" w:after="0"/>
        <w:ind w:firstLine="454"/>
        <w:rPr>
          <w:b/>
          <w:color w:val="auto"/>
          <w:sz w:val="22"/>
          <w:szCs w:val="22"/>
        </w:rPr>
      </w:pPr>
      <w:r w:rsidRPr="00F24538">
        <w:rPr>
          <w:color w:val="auto"/>
          <w:sz w:val="22"/>
          <w:szCs w:val="22"/>
        </w:rPr>
        <w:t xml:space="preserve">7.1. Определить состав счетной комиссии внеочередного Общего собрания членов Некоммерческого партнерства </w:t>
      </w:r>
      <w:r w:rsidRPr="00F24538">
        <w:rPr>
          <w:sz w:val="22"/>
          <w:szCs w:val="22"/>
        </w:rPr>
        <w:t>«Балтийское объединение проектировщиков»</w:t>
      </w:r>
      <w:r w:rsidRPr="00F24538">
        <w:rPr>
          <w:color w:val="auto"/>
          <w:sz w:val="22"/>
          <w:szCs w:val="22"/>
        </w:rPr>
        <w:t xml:space="preserve"> в</w:t>
      </w:r>
      <w:r w:rsidRPr="00F24538">
        <w:rPr>
          <w:color w:val="FF0000"/>
          <w:sz w:val="22"/>
          <w:szCs w:val="22"/>
        </w:rPr>
        <w:t xml:space="preserve"> </w:t>
      </w:r>
      <w:r w:rsidRPr="00F24538">
        <w:rPr>
          <w:color w:val="auto"/>
          <w:sz w:val="22"/>
          <w:szCs w:val="22"/>
        </w:rPr>
        <w:t xml:space="preserve">количестве 25 (двадцати пяти) </w:t>
      </w:r>
      <w:r w:rsidRPr="00F24538">
        <w:rPr>
          <w:b/>
          <w:color w:val="auto"/>
          <w:sz w:val="22"/>
          <w:szCs w:val="22"/>
        </w:rPr>
        <w:t>членов и избрать в её состав:</w:t>
      </w:r>
    </w:p>
    <w:p w:rsidR="00276DBF" w:rsidRPr="00F24538" w:rsidRDefault="00276DBF" w:rsidP="00276DBF">
      <w:pPr>
        <w:pStyle w:val="ac"/>
        <w:spacing w:before="0" w:after="0"/>
        <w:rPr>
          <w:color w:val="auto"/>
          <w:sz w:val="22"/>
          <w:szCs w:val="22"/>
        </w:rPr>
      </w:pPr>
      <w:r w:rsidRPr="00F24538">
        <w:rPr>
          <w:color w:val="auto"/>
          <w:sz w:val="22"/>
          <w:szCs w:val="22"/>
        </w:rPr>
        <w:t>1) Башкирцеву Киру Юрьевну,</w:t>
      </w:r>
    </w:p>
    <w:p w:rsidR="00276DBF" w:rsidRPr="00F24538" w:rsidRDefault="00276DBF" w:rsidP="00276DBF">
      <w:pPr>
        <w:pStyle w:val="ac"/>
        <w:spacing w:before="0" w:after="0"/>
        <w:rPr>
          <w:color w:val="auto"/>
          <w:sz w:val="22"/>
          <w:szCs w:val="22"/>
        </w:rPr>
      </w:pPr>
      <w:r w:rsidRPr="00F24538">
        <w:rPr>
          <w:color w:val="auto"/>
          <w:sz w:val="22"/>
          <w:szCs w:val="22"/>
        </w:rPr>
        <w:t>2) Ковалюк Ольгу Юрьевну,</w:t>
      </w:r>
    </w:p>
    <w:p w:rsidR="00276DBF" w:rsidRPr="00F24538" w:rsidRDefault="00276DBF" w:rsidP="00276DBF">
      <w:pPr>
        <w:pStyle w:val="ac"/>
        <w:spacing w:before="0" w:after="0"/>
        <w:rPr>
          <w:color w:val="auto"/>
          <w:sz w:val="22"/>
          <w:szCs w:val="22"/>
        </w:rPr>
      </w:pPr>
      <w:r w:rsidRPr="00F24538">
        <w:rPr>
          <w:color w:val="auto"/>
          <w:sz w:val="22"/>
          <w:szCs w:val="22"/>
        </w:rPr>
        <w:t>3) Казина Даниила Дмитриевича,</w:t>
      </w:r>
    </w:p>
    <w:p w:rsidR="00276DBF" w:rsidRPr="00F24538" w:rsidRDefault="00276DBF" w:rsidP="00276DBF">
      <w:pPr>
        <w:pStyle w:val="ac"/>
        <w:spacing w:before="0" w:after="0"/>
        <w:rPr>
          <w:color w:val="auto"/>
          <w:sz w:val="22"/>
          <w:szCs w:val="22"/>
        </w:rPr>
      </w:pPr>
      <w:r w:rsidRPr="00F24538">
        <w:rPr>
          <w:color w:val="auto"/>
          <w:sz w:val="22"/>
          <w:szCs w:val="22"/>
        </w:rPr>
        <w:t>4) Абдулова Рамиля Энваровича,</w:t>
      </w:r>
    </w:p>
    <w:p w:rsidR="00276DBF" w:rsidRPr="00F24538" w:rsidRDefault="00276DBF" w:rsidP="00276DBF">
      <w:pPr>
        <w:pStyle w:val="ac"/>
        <w:spacing w:before="0" w:after="0"/>
        <w:rPr>
          <w:color w:val="auto"/>
          <w:sz w:val="22"/>
          <w:szCs w:val="22"/>
        </w:rPr>
      </w:pPr>
      <w:r w:rsidRPr="00F24538">
        <w:rPr>
          <w:color w:val="auto"/>
          <w:sz w:val="22"/>
          <w:szCs w:val="22"/>
        </w:rPr>
        <w:t>5) Семелева Аркадия Борисовича,</w:t>
      </w:r>
    </w:p>
    <w:p w:rsidR="00276DBF" w:rsidRPr="00F24538" w:rsidRDefault="00276DBF" w:rsidP="00276DBF">
      <w:pPr>
        <w:pStyle w:val="ac"/>
        <w:spacing w:before="0" w:after="0"/>
        <w:rPr>
          <w:color w:val="auto"/>
          <w:sz w:val="22"/>
          <w:szCs w:val="22"/>
        </w:rPr>
      </w:pPr>
      <w:r w:rsidRPr="00F24538">
        <w:rPr>
          <w:color w:val="auto"/>
          <w:sz w:val="22"/>
          <w:szCs w:val="22"/>
        </w:rPr>
        <w:t>6) Кузнецову Нику Владимировну,</w:t>
      </w:r>
    </w:p>
    <w:p w:rsidR="00276DBF" w:rsidRPr="00F24538" w:rsidRDefault="00276DBF" w:rsidP="00276DBF">
      <w:pPr>
        <w:pStyle w:val="ac"/>
        <w:spacing w:before="0" w:after="0"/>
        <w:rPr>
          <w:color w:val="auto"/>
          <w:sz w:val="22"/>
          <w:szCs w:val="22"/>
        </w:rPr>
      </w:pPr>
      <w:r w:rsidRPr="00F24538">
        <w:rPr>
          <w:color w:val="auto"/>
          <w:sz w:val="22"/>
          <w:szCs w:val="22"/>
        </w:rPr>
        <w:t>7) Баскакову Галину Александровну,</w:t>
      </w:r>
    </w:p>
    <w:p w:rsidR="00276DBF" w:rsidRPr="00F24538" w:rsidRDefault="00276DBF" w:rsidP="00276DBF">
      <w:pPr>
        <w:pStyle w:val="ac"/>
        <w:spacing w:before="0" w:after="0"/>
        <w:rPr>
          <w:color w:val="auto"/>
          <w:sz w:val="22"/>
          <w:szCs w:val="22"/>
        </w:rPr>
      </w:pPr>
      <w:r w:rsidRPr="00F24538">
        <w:rPr>
          <w:color w:val="auto"/>
          <w:sz w:val="22"/>
          <w:szCs w:val="22"/>
        </w:rPr>
        <w:t>8) Кошубаро Анну Александровну,</w:t>
      </w:r>
    </w:p>
    <w:p w:rsidR="00276DBF" w:rsidRPr="00F24538" w:rsidRDefault="00276DBF" w:rsidP="00276DBF">
      <w:pPr>
        <w:pStyle w:val="ac"/>
        <w:spacing w:before="0" w:after="0"/>
        <w:rPr>
          <w:color w:val="auto"/>
          <w:sz w:val="22"/>
          <w:szCs w:val="22"/>
        </w:rPr>
      </w:pPr>
      <w:r w:rsidRPr="00F24538">
        <w:rPr>
          <w:color w:val="auto"/>
          <w:sz w:val="22"/>
          <w:szCs w:val="22"/>
        </w:rPr>
        <w:t>9) Юнусову Елизавету Рашидовну,</w:t>
      </w:r>
    </w:p>
    <w:p w:rsidR="00276DBF" w:rsidRPr="00F24538" w:rsidRDefault="00276DBF" w:rsidP="00276DBF">
      <w:pPr>
        <w:pStyle w:val="ac"/>
        <w:spacing w:before="0" w:after="0"/>
        <w:rPr>
          <w:color w:val="auto"/>
          <w:sz w:val="22"/>
          <w:szCs w:val="22"/>
        </w:rPr>
      </w:pPr>
      <w:r w:rsidRPr="00F24538">
        <w:rPr>
          <w:color w:val="auto"/>
          <w:sz w:val="22"/>
          <w:szCs w:val="22"/>
        </w:rPr>
        <w:t>10) Белову Нину Михайловну,</w:t>
      </w:r>
    </w:p>
    <w:p w:rsidR="00276DBF" w:rsidRPr="00F24538" w:rsidRDefault="00276DBF" w:rsidP="00276DBF">
      <w:pPr>
        <w:pStyle w:val="ac"/>
        <w:spacing w:before="0" w:after="0"/>
        <w:rPr>
          <w:color w:val="auto"/>
          <w:sz w:val="22"/>
          <w:szCs w:val="22"/>
        </w:rPr>
      </w:pPr>
      <w:r w:rsidRPr="00F24538">
        <w:rPr>
          <w:color w:val="auto"/>
          <w:sz w:val="22"/>
          <w:szCs w:val="22"/>
        </w:rPr>
        <w:t>11) Цыпину Ирину Михайловну,</w:t>
      </w:r>
    </w:p>
    <w:p w:rsidR="00276DBF" w:rsidRPr="00F24538" w:rsidRDefault="00276DBF" w:rsidP="00276DBF">
      <w:pPr>
        <w:pStyle w:val="ac"/>
        <w:spacing w:before="0" w:after="0"/>
        <w:rPr>
          <w:color w:val="auto"/>
          <w:sz w:val="22"/>
          <w:szCs w:val="22"/>
        </w:rPr>
      </w:pPr>
      <w:r w:rsidRPr="00F24538">
        <w:rPr>
          <w:color w:val="auto"/>
          <w:sz w:val="22"/>
          <w:szCs w:val="22"/>
        </w:rPr>
        <w:t>12) Цыпину Татьяну Николаевну,,</w:t>
      </w:r>
    </w:p>
    <w:p w:rsidR="00276DBF" w:rsidRPr="00F24538" w:rsidRDefault="00276DBF" w:rsidP="00276DBF">
      <w:pPr>
        <w:pStyle w:val="ac"/>
        <w:spacing w:before="0" w:after="0"/>
        <w:rPr>
          <w:color w:val="auto"/>
          <w:sz w:val="22"/>
          <w:szCs w:val="22"/>
        </w:rPr>
      </w:pPr>
      <w:r w:rsidRPr="00F24538">
        <w:rPr>
          <w:color w:val="auto"/>
          <w:sz w:val="22"/>
          <w:szCs w:val="22"/>
        </w:rPr>
        <w:t>13) Власову Кристину Андреевну,</w:t>
      </w:r>
    </w:p>
    <w:p w:rsidR="00276DBF" w:rsidRPr="00F24538" w:rsidRDefault="00276DBF" w:rsidP="00276DBF">
      <w:pPr>
        <w:pStyle w:val="ac"/>
        <w:spacing w:before="0" w:after="0"/>
        <w:rPr>
          <w:color w:val="auto"/>
          <w:sz w:val="22"/>
          <w:szCs w:val="22"/>
        </w:rPr>
      </w:pPr>
      <w:r w:rsidRPr="00F24538">
        <w:rPr>
          <w:color w:val="auto"/>
          <w:sz w:val="22"/>
          <w:szCs w:val="22"/>
        </w:rPr>
        <w:t>14) Носелеву Ольгу Геннадьевну,</w:t>
      </w:r>
    </w:p>
    <w:p w:rsidR="00276DBF" w:rsidRPr="00F24538" w:rsidRDefault="00276DBF" w:rsidP="00276DBF">
      <w:pPr>
        <w:pStyle w:val="ac"/>
        <w:spacing w:before="0" w:after="0"/>
        <w:rPr>
          <w:color w:val="auto"/>
          <w:sz w:val="22"/>
          <w:szCs w:val="22"/>
        </w:rPr>
      </w:pPr>
      <w:r w:rsidRPr="00F24538">
        <w:rPr>
          <w:color w:val="auto"/>
          <w:sz w:val="22"/>
          <w:szCs w:val="22"/>
        </w:rPr>
        <w:t>15) Бочкареву Елену Владимировну,</w:t>
      </w:r>
    </w:p>
    <w:p w:rsidR="00276DBF" w:rsidRPr="00F24538" w:rsidRDefault="00276DBF" w:rsidP="00276DBF">
      <w:pPr>
        <w:pStyle w:val="ac"/>
        <w:spacing w:before="0" w:after="0"/>
        <w:rPr>
          <w:color w:val="auto"/>
          <w:sz w:val="22"/>
          <w:szCs w:val="22"/>
        </w:rPr>
      </w:pPr>
      <w:r w:rsidRPr="00F24538">
        <w:rPr>
          <w:color w:val="auto"/>
          <w:sz w:val="22"/>
          <w:szCs w:val="22"/>
        </w:rPr>
        <w:t>16) Хаванову Светлану Сергеевну,</w:t>
      </w:r>
    </w:p>
    <w:p w:rsidR="00276DBF" w:rsidRPr="00F24538" w:rsidRDefault="00276DBF" w:rsidP="00276DBF">
      <w:pPr>
        <w:pStyle w:val="ac"/>
        <w:spacing w:before="0" w:after="0"/>
        <w:rPr>
          <w:color w:val="auto"/>
          <w:sz w:val="22"/>
          <w:szCs w:val="22"/>
        </w:rPr>
      </w:pPr>
      <w:r w:rsidRPr="00F24538">
        <w:rPr>
          <w:color w:val="auto"/>
          <w:sz w:val="22"/>
          <w:szCs w:val="22"/>
        </w:rPr>
        <w:t>17) Кирееву Анастасию Виленовну,</w:t>
      </w:r>
    </w:p>
    <w:p w:rsidR="00276DBF" w:rsidRPr="00F24538" w:rsidRDefault="00645EEB" w:rsidP="00276DBF">
      <w:pPr>
        <w:pStyle w:val="ac"/>
        <w:spacing w:before="0" w:after="0"/>
        <w:rPr>
          <w:color w:val="auto"/>
          <w:sz w:val="22"/>
          <w:szCs w:val="22"/>
        </w:rPr>
      </w:pPr>
      <w:r>
        <w:rPr>
          <w:color w:val="auto"/>
          <w:sz w:val="22"/>
          <w:szCs w:val="22"/>
        </w:rPr>
        <w:t>18</w:t>
      </w:r>
      <w:r w:rsidR="00276DBF" w:rsidRPr="00F24538">
        <w:rPr>
          <w:color w:val="auto"/>
          <w:sz w:val="22"/>
          <w:szCs w:val="22"/>
        </w:rPr>
        <w:t>) Выдрыган Людмилу Викторовну,</w:t>
      </w:r>
    </w:p>
    <w:p w:rsidR="00276DBF" w:rsidRPr="00F24538" w:rsidRDefault="00645EEB" w:rsidP="00276DBF">
      <w:pPr>
        <w:pStyle w:val="ac"/>
        <w:spacing w:before="0" w:after="0"/>
        <w:rPr>
          <w:color w:val="auto"/>
          <w:sz w:val="22"/>
          <w:szCs w:val="22"/>
        </w:rPr>
      </w:pPr>
      <w:r>
        <w:rPr>
          <w:color w:val="auto"/>
          <w:sz w:val="22"/>
          <w:szCs w:val="22"/>
        </w:rPr>
        <w:t>19</w:t>
      </w:r>
      <w:r w:rsidR="00276DBF" w:rsidRPr="00F24538">
        <w:rPr>
          <w:color w:val="auto"/>
          <w:sz w:val="22"/>
          <w:szCs w:val="22"/>
        </w:rPr>
        <w:t>) Ткаченко Эльвиру Вячеславовну,</w:t>
      </w:r>
    </w:p>
    <w:p w:rsidR="00276DBF" w:rsidRPr="00F24538" w:rsidRDefault="00645EEB" w:rsidP="00276DBF">
      <w:pPr>
        <w:pStyle w:val="ac"/>
        <w:spacing w:before="0" w:after="0"/>
        <w:rPr>
          <w:color w:val="auto"/>
          <w:sz w:val="22"/>
          <w:szCs w:val="22"/>
        </w:rPr>
      </w:pPr>
      <w:r>
        <w:rPr>
          <w:color w:val="auto"/>
          <w:sz w:val="22"/>
          <w:szCs w:val="22"/>
        </w:rPr>
        <w:t>20</w:t>
      </w:r>
      <w:r w:rsidR="00276DBF" w:rsidRPr="00F24538">
        <w:rPr>
          <w:color w:val="auto"/>
          <w:sz w:val="22"/>
          <w:szCs w:val="22"/>
        </w:rPr>
        <w:t>) Топоркову Маргариту Викторовну,</w:t>
      </w:r>
    </w:p>
    <w:p w:rsidR="00276DBF" w:rsidRPr="00F24538" w:rsidRDefault="00645EEB" w:rsidP="00276DBF">
      <w:pPr>
        <w:pStyle w:val="ac"/>
        <w:spacing w:before="0" w:after="0"/>
        <w:rPr>
          <w:color w:val="auto"/>
          <w:sz w:val="22"/>
          <w:szCs w:val="22"/>
        </w:rPr>
      </w:pPr>
      <w:r>
        <w:rPr>
          <w:color w:val="auto"/>
          <w:sz w:val="22"/>
          <w:szCs w:val="22"/>
        </w:rPr>
        <w:t>21</w:t>
      </w:r>
      <w:r w:rsidR="00276DBF" w:rsidRPr="00F24538">
        <w:rPr>
          <w:color w:val="auto"/>
          <w:sz w:val="22"/>
          <w:szCs w:val="22"/>
        </w:rPr>
        <w:t>) Ярушкину Елену Сергеевну,</w:t>
      </w:r>
    </w:p>
    <w:p w:rsidR="00276DBF" w:rsidRPr="00F24538" w:rsidRDefault="00645EEB" w:rsidP="00276DBF">
      <w:pPr>
        <w:pStyle w:val="ac"/>
        <w:spacing w:before="0" w:after="0"/>
        <w:rPr>
          <w:color w:val="auto"/>
          <w:sz w:val="22"/>
          <w:szCs w:val="22"/>
        </w:rPr>
      </w:pPr>
      <w:r>
        <w:rPr>
          <w:color w:val="auto"/>
          <w:sz w:val="22"/>
          <w:szCs w:val="22"/>
        </w:rPr>
        <w:t>22</w:t>
      </w:r>
      <w:r w:rsidR="00276DBF" w:rsidRPr="00F24538">
        <w:rPr>
          <w:color w:val="auto"/>
          <w:sz w:val="22"/>
          <w:szCs w:val="22"/>
        </w:rPr>
        <w:t>) Куделя Викторию Сергеевну,</w:t>
      </w:r>
    </w:p>
    <w:p w:rsidR="00276DBF" w:rsidRPr="00F24538" w:rsidRDefault="00645EEB" w:rsidP="00276DBF">
      <w:pPr>
        <w:pStyle w:val="ac"/>
        <w:spacing w:before="0" w:after="0"/>
        <w:rPr>
          <w:color w:val="auto"/>
          <w:sz w:val="22"/>
          <w:szCs w:val="22"/>
        </w:rPr>
      </w:pPr>
      <w:r>
        <w:rPr>
          <w:color w:val="auto"/>
          <w:sz w:val="22"/>
          <w:szCs w:val="22"/>
        </w:rPr>
        <w:t>23</w:t>
      </w:r>
      <w:r w:rsidR="00276DBF" w:rsidRPr="00F24538">
        <w:rPr>
          <w:color w:val="auto"/>
          <w:sz w:val="22"/>
          <w:szCs w:val="22"/>
        </w:rPr>
        <w:t>) Кузнецову Наталью Геннадьевну,</w:t>
      </w:r>
    </w:p>
    <w:p w:rsidR="00276DBF" w:rsidRPr="00F24538" w:rsidRDefault="00645EEB" w:rsidP="00276DBF">
      <w:pPr>
        <w:pStyle w:val="ac"/>
        <w:spacing w:before="0" w:after="0"/>
        <w:rPr>
          <w:color w:val="auto"/>
          <w:sz w:val="22"/>
          <w:szCs w:val="22"/>
        </w:rPr>
      </w:pPr>
      <w:r>
        <w:rPr>
          <w:color w:val="auto"/>
          <w:sz w:val="22"/>
          <w:szCs w:val="22"/>
        </w:rPr>
        <w:t>24</w:t>
      </w:r>
      <w:r w:rsidR="00137D85">
        <w:rPr>
          <w:color w:val="auto"/>
          <w:sz w:val="22"/>
          <w:szCs w:val="22"/>
        </w:rPr>
        <w:t>) Никитину Ольгу Александровну,</w:t>
      </w:r>
    </w:p>
    <w:p w:rsidR="00276DBF" w:rsidRPr="00F24538" w:rsidRDefault="00137D85" w:rsidP="00137D85">
      <w:pPr>
        <w:pStyle w:val="ac"/>
        <w:spacing w:before="0" w:after="0"/>
        <w:rPr>
          <w:color w:val="auto"/>
          <w:sz w:val="22"/>
          <w:szCs w:val="22"/>
        </w:rPr>
      </w:pPr>
      <w:r>
        <w:rPr>
          <w:color w:val="auto"/>
          <w:sz w:val="22"/>
          <w:szCs w:val="22"/>
        </w:rPr>
        <w:t>25) Петрова Евгения Николаевича</w:t>
      </w:r>
    </w:p>
    <w:p w:rsidR="00276DBF" w:rsidRPr="00F24538" w:rsidRDefault="00276DBF" w:rsidP="00137D85">
      <w:pPr>
        <w:pStyle w:val="ac"/>
        <w:spacing w:before="0" w:after="0"/>
        <w:ind w:firstLine="454"/>
        <w:rPr>
          <w:color w:val="auto"/>
          <w:sz w:val="22"/>
          <w:szCs w:val="22"/>
        </w:rPr>
      </w:pPr>
      <w:r w:rsidRPr="00F24538">
        <w:rPr>
          <w:color w:val="auto"/>
          <w:sz w:val="22"/>
          <w:szCs w:val="22"/>
        </w:rPr>
        <w:t xml:space="preserve">7.2. Избрать Председателем Счетной комиссии внеочередного Общего собрания членов Некоммерческого партнерства </w:t>
      </w:r>
      <w:r w:rsidRPr="00F24538">
        <w:rPr>
          <w:sz w:val="22"/>
          <w:szCs w:val="22"/>
        </w:rPr>
        <w:t>«Балтийское объединение проектировщиков»</w:t>
      </w:r>
      <w:r w:rsidRPr="00F24538">
        <w:rPr>
          <w:color w:val="auto"/>
          <w:sz w:val="22"/>
          <w:szCs w:val="22"/>
        </w:rPr>
        <w:t xml:space="preserve"> Бондаренко Игоря Александровича.</w:t>
      </w:r>
    </w:p>
    <w:p w:rsidR="00276DBF" w:rsidRPr="00137D85" w:rsidRDefault="00276DBF" w:rsidP="00137D85">
      <w:pPr>
        <w:pStyle w:val="ac"/>
        <w:spacing w:before="0" w:after="0"/>
        <w:ind w:firstLine="454"/>
        <w:rPr>
          <w:color w:val="auto"/>
          <w:sz w:val="22"/>
          <w:szCs w:val="22"/>
        </w:rPr>
      </w:pPr>
      <w:r w:rsidRPr="00F24538">
        <w:rPr>
          <w:color w:val="auto"/>
          <w:sz w:val="22"/>
          <w:szCs w:val="22"/>
        </w:rPr>
        <w:t xml:space="preserve">7.3. Избрать секретарем счетной комиссии внеочередного Общего собрания членов Некоммерческого партнерства </w:t>
      </w:r>
      <w:r w:rsidRPr="00F24538">
        <w:rPr>
          <w:sz w:val="22"/>
          <w:szCs w:val="22"/>
        </w:rPr>
        <w:t>«Балтийское объединение проектировщиков»</w:t>
      </w:r>
      <w:r w:rsidRPr="00F24538">
        <w:rPr>
          <w:color w:val="auto"/>
          <w:sz w:val="22"/>
          <w:szCs w:val="22"/>
        </w:rPr>
        <w:t xml:space="preserve"> Кузнецову Наталью Геннадьевну.</w:t>
      </w:r>
    </w:p>
    <w:p w:rsidR="00276DBF" w:rsidRPr="00F24538" w:rsidRDefault="00276DBF" w:rsidP="00137D85">
      <w:pPr>
        <w:ind w:firstLine="360"/>
        <w:jc w:val="both"/>
        <w:rPr>
          <w:sz w:val="22"/>
          <w:szCs w:val="22"/>
        </w:rPr>
      </w:pPr>
      <w:r w:rsidRPr="00F24538">
        <w:rPr>
          <w:sz w:val="22"/>
          <w:szCs w:val="22"/>
        </w:rPr>
        <w:t xml:space="preserve">8) Установить срок направления членами Партнерства предложений о внесении вопросов в повестку дня внеочередного Общего собрания: не позднее 15 (пятнадцати) дней до даты проведения внеочередного Общего собрания членов Некоммерческого партнерства «Балтийское объединение проектировщиков». </w:t>
      </w:r>
    </w:p>
    <w:p w:rsidR="00276DBF" w:rsidRPr="00F24538" w:rsidRDefault="00276DBF" w:rsidP="00276DBF">
      <w:pPr>
        <w:pStyle w:val="ac"/>
        <w:spacing w:before="0" w:after="0"/>
        <w:ind w:firstLine="426"/>
        <w:rPr>
          <w:sz w:val="22"/>
          <w:szCs w:val="22"/>
        </w:rPr>
      </w:pPr>
      <w:r w:rsidRPr="00F24538">
        <w:rPr>
          <w:sz w:val="22"/>
          <w:szCs w:val="22"/>
        </w:rPr>
        <w:t xml:space="preserve">Предложений о рассмотрении иных вопросов связанных с организацией и проведением внеочередного Общего собрания членов Партнерства от присутствующих не поступило. </w:t>
      </w:r>
    </w:p>
    <w:p w:rsidR="00276DBF" w:rsidRPr="00F24538" w:rsidRDefault="00276DBF" w:rsidP="00276DBF">
      <w:pPr>
        <w:pStyle w:val="ac"/>
        <w:spacing w:before="0" w:after="0"/>
        <w:ind w:firstLine="426"/>
        <w:rPr>
          <w:sz w:val="22"/>
          <w:szCs w:val="22"/>
        </w:rPr>
      </w:pPr>
      <w:r w:rsidRPr="00F24538">
        <w:rPr>
          <w:sz w:val="22"/>
          <w:szCs w:val="22"/>
        </w:rPr>
        <w:t>Вопрос поставили на голосование.</w:t>
      </w:r>
    </w:p>
    <w:p w:rsidR="00276DBF" w:rsidRPr="00F24538" w:rsidRDefault="00276DBF" w:rsidP="00276DBF">
      <w:pPr>
        <w:pStyle w:val="ac"/>
        <w:spacing w:before="0" w:after="0"/>
        <w:ind w:firstLine="426"/>
        <w:rPr>
          <w:b/>
          <w:bCs/>
          <w:sz w:val="22"/>
          <w:szCs w:val="22"/>
        </w:rPr>
      </w:pPr>
    </w:p>
    <w:p w:rsidR="00276DBF" w:rsidRPr="00F24538" w:rsidRDefault="00276DBF" w:rsidP="00276DBF">
      <w:pPr>
        <w:pStyle w:val="ac"/>
        <w:spacing w:before="0" w:after="0"/>
        <w:ind w:firstLine="426"/>
        <w:rPr>
          <w:b/>
          <w:bCs/>
          <w:sz w:val="22"/>
          <w:szCs w:val="22"/>
        </w:rPr>
      </w:pPr>
      <w:r w:rsidRPr="00F24538">
        <w:rPr>
          <w:b/>
          <w:bCs/>
          <w:sz w:val="22"/>
          <w:szCs w:val="22"/>
        </w:rPr>
        <w:t>ГОЛОСОВАЛИ:</w:t>
      </w:r>
    </w:p>
    <w:p w:rsidR="00276DBF" w:rsidRPr="00F24538" w:rsidRDefault="00276DBF" w:rsidP="00276DBF">
      <w:pPr>
        <w:pStyle w:val="ac"/>
        <w:spacing w:before="0" w:after="0"/>
        <w:ind w:firstLine="426"/>
        <w:rPr>
          <w:sz w:val="22"/>
          <w:szCs w:val="22"/>
        </w:rPr>
      </w:pPr>
      <w:r w:rsidRPr="00F24538">
        <w:rPr>
          <w:sz w:val="22"/>
          <w:szCs w:val="22"/>
        </w:rPr>
        <w:t xml:space="preserve"> “ЗА” - единогласно. “ПРОТИВ” -0. “ВОЗДЕРЖАЛИСЬ” - 0.</w:t>
      </w:r>
    </w:p>
    <w:p w:rsidR="00276DBF" w:rsidRPr="00F24538" w:rsidRDefault="00276DBF" w:rsidP="00276DBF">
      <w:pPr>
        <w:pStyle w:val="ac"/>
        <w:spacing w:before="0" w:after="0"/>
        <w:ind w:firstLine="284"/>
        <w:rPr>
          <w:sz w:val="22"/>
          <w:szCs w:val="22"/>
        </w:rPr>
      </w:pPr>
    </w:p>
    <w:p w:rsidR="00276DBF" w:rsidRPr="00F24538" w:rsidRDefault="00276DBF" w:rsidP="00276DBF">
      <w:pPr>
        <w:pStyle w:val="ac"/>
        <w:spacing w:before="0" w:after="0"/>
        <w:ind w:firstLine="426"/>
        <w:rPr>
          <w:b/>
          <w:bCs/>
          <w:sz w:val="22"/>
          <w:szCs w:val="22"/>
        </w:rPr>
      </w:pPr>
      <w:r w:rsidRPr="00F24538">
        <w:rPr>
          <w:b/>
          <w:bCs/>
          <w:sz w:val="22"/>
          <w:szCs w:val="22"/>
        </w:rPr>
        <w:t xml:space="preserve">ПОСТАНОВИЛИ: </w:t>
      </w:r>
    </w:p>
    <w:p w:rsidR="00276DBF" w:rsidRPr="00F24538" w:rsidRDefault="00276DBF" w:rsidP="00276DBF">
      <w:pPr>
        <w:pStyle w:val="ab"/>
        <w:numPr>
          <w:ilvl w:val="0"/>
          <w:numId w:val="2"/>
        </w:numPr>
        <w:spacing w:after="0" w:line="240" w:lineRule="auto"/>
        <w:ind w:left="0" w:firstLine="709"/>
        <w:contextualSpacing/>
        <w:jc w:val="both"/>
        <w:rPr>
          <w:rFonts w:ascii="Times New Roman" w:hAnsi="Times New Roman"/>
        </w:rPr>
      </w:pPr>
      <w:r w:rsidRPr="00F24538">
        <w:rPr>
          <w:rFonts w:ascii="Times New Roman" w:hAnsi="Times New Roman"/>
          <w:bCs/>
        </w:rPr>
        <w:t>Провести</w:t>
      </w:r>
      <w:r w:rsidRPr="00F24538">
        <w:rPr>
          <w:rFonts w:ascii="Times New Roman" w:hAnsi="Times New Roman"/>
          <w:b/>
          <w:bCs/>
        </w:rPr>
        <w:t xml:space="preserve"> </w:t>
      </w:r>
      <w:r w:rsidRPr="00F24538">
        <w:rPr>
          <w:rFonts w:ascii="Times New Roman" w:hAnsi="Times New Roman"/>
        </w:rPr>
        <w:t>внеочередное Общее собрание членов Некоммерческого партнерства «Балтийское объединение проектировщиков».</w:t>
      </w:r>
    </w:p>
    <w:p w:rsidR="00276DBF" w:rsidRPr="00F24538" w:rsidRDefault="00276DBF" w:rsidP="00276DBF">
      <w:pPr>
        <w:pStyle w:val="ac"/>
        <w:numPr>
          <w:ilvl w:val="0"/>
          <w:numId w:val="2"/>
        </w:numPr>
        <w:spacing w:before="0" w:after="0"/>
        <w:ind w:left="0" w:firstLine="709"/>
        <w:rPr>
          <w:color w:val="auto"/>
          <w:sz w:val="22"/>
          <w:szCs w:val="22"/>
        </w:rPr>
      </w:pPr>
      <w:r w:rsidRPr="00F24538">
        <w:rPr>
          <w:sz w:val="22"/>
          <w:szCs w:val="22"/>
        </w:rPr>
        <w:t xml:space="preserve">Назначить дату проведения внеочередного Общего собрания членов Партнерства на «01» октября 2010 года, </w:t>
      </w:r>
      <w:r w:rsidRPr="00F24538">
        <w:rPr>
          <w:color w:val="auto"/>
          <w:sz w:val="22"/>
          <w:szCs w:val="22"/>
        </w:rPr>
        <w:t xml:space="preserve">в 11 ч. </w:t>
      </w:r>
      <w:smartTag w:uri="urn:schemas-microsoft-com:office:smarttags" w:element="metricconverter">
        <w:smartTagPr>
          <w:attr w:name="ProductID" w:val="00 м"/>
        </w:smartTagPr>
        <w:r w:rsidRPr="00F24538">
          <w:rPr>
            <w:color w:val="auto"/>
            <w:sz w:val="22"/>
            <w:szCs w:val="22"/>
          </w:rPr>
          <w:t>00 м</w:t>
        </w:r>
      </w:smartTag>
      <w:r w:rsidRPr="00F24538">
        <w:rPr>
          <w:color w:val="auto"/>
          <w:sz w:val="22"/>
          <w:szCs w:val="22"/>
        </w:rPr>
        <w:t>.</w:t>
      </w:r>
    </w:p>
    <w:p w:rsidR="00276DBF" w:rsidRPr="00F24538" w:rsidRDefault="00276DBF" w:rsidP="00276DBF">
      <w:pPr>
        <w:pStyle w:val="ac"/>
        <w:spacing w:before="0" w:after="0"/>
        <w:ind w:firstLine="709"/>
        <w:rPr>
          <w:color w:val="auto"/>
          <w:sz w:val="22"/>
          <w:szCs w:val="22"/>
        </w:rPr>
      </w:pPr>
      <w:r w:rsidRPr="00F24538">
        <w:rPr>
          <w:color w:val="auto"/>
          <w:sz w:val="22"/>
          <w:szCs w:val="22"/>
        </w:rPr>
        <w:t xml:space="preserve">Место </w:t>
      </w:r>
      <w:r w:rsidRPr="00F24538">
        <w:rPr>
          <w:color w:val="auto"/>
          <w:spacing w:val="-1"/>
          <w:sz w:val="22"/>
          <w:szCs w:val="22"/>
        </w:rPr>
        <w:t xml:space="preserve">проведения внеочередного Общего собрания членов Партнерства: </w:t>
      </w:r>
      <w:r w:rsidRPr="00F24538">
        <w:rPr>
          <w:color w:val="auto"/>
          <w:sz w:val="22"/>
          <w:szCs w:val="22"/>
        </w:rPr>
        <w:t>190005 г. Санкт-Петербург, ул. 2-я Красноармейская, д.</w:t>
      </w:r>
      <w:r w:rsidR="005A0900" w:rsidRPr="00F24538">
        <w:rPr>
          <w:color w:val="auto"/>
          <w:sz w:val="22"/>
          <w:szCs w:val="22"/>
        </w:rPr>
        <w:t xml:space="preserve"> </w:t>
      </w:r>
      <w:r w:rsidRPr="00F24538">
        <w:rPr>
          <w:color w:val="auto"/>
          <w:sz w:val="22"/>
          <w:szCs w:val="22"/>
        </w:rPr>
        <w:t>4, в здании Санкт-Петербургского Государственного архитектурно-строительного университета.</w:t>
      </w:r>
    </w:p>
    <w:p w:rsidR="00276DBF" w:rsidRPr="00F24538" w:rsidRDefault="00276DBF" w:rsidP="00276DBF">
      <w:pPr>
        <w:pStyle w:val="ac"/>
        <w:spacing w:before="0" w:after="0"/>
        <w:ind w:firstLine="709"/>
        <w:rPr>
          <w:sz w:val="22"/>
          <w:szCs w:val="22"/>
        </w:rPr>
      </w:pPr>
      <w:r w:rsidRPr="00F24538">
        <w:rPr>
          <w:color w:val="auto"/>
          <w:sz w:val="22"/>
          <w:szCs w:val="22"/>
        </w:rPr>
        <w:t xml:space="preserve">3) </w:t>
      </w:r>
      <w:r w:rsidRPr="00F24538">
        <w:rPr>
          <w:sz w:val="22"/>
          <w:szCs w:val="22"/>
        </w:rPr>
        <w:t xml:space="preserve">Вынести на повестку дня внеочередного Общего собрания членов Партнерства следующие вопросы: </w:t>
      </w:r>
    </w:p>
    <w:p w:rsidR="00276DBF" w:rsidRPr="00F24538" w:rsidRDefault="00276DBF" w:rsidP="00276DBF">
      <w:pPr>
        <w:pStyle w:val="ac"/>
        <w:spacing w:before="0" w:after="0"/>
        <w:ind w:firstLine="709"/>
        <w:rPr>
          <w:sz w:val="22"/>
          <w:szCs w:val="22"/>
        </w:rPr>
      </w:pPr>
      <w:r w:rsidRPr="00F24538">
        <w:rPr>
          <w:sz w:val="22"/>
          <w:szCs w:val="22"/>
        </w:rPr>
        <w:t xml:space="preserve">1. Об утверждении новой редакции Устава Некоммерческого партнерства «Балтийское объединение проектировщиков». </w:t>
      </w:r>
    </w:p>
    <w:p w:rsidR="00276DBF" w:rsidRPr="00F24538" w:rsidRDefault="00276DBF" w:rsidP="00276DBF">
      <w:pPr>
        <w:pStyle w:val="ac"/>
        <w:spacing w:before="0" w:after="0"/>
        <w:ind w:firstLine="709"/>
        <w:rPr>
          <w:sz w:val="22"/>
          <w:szCs w:val="22"/>
        </w:rPr>
      </w:pPr>
      <w:r w:rsidRPr="00F24538">
        <w:rPr>
          <w:sz w:val="22"/>
          <w:szCs w:val="22"/>
        </w:rPr>
        <w:t xml:space="preserve">2. Об утверждении новой редакции Правил саморегулирования Некоммерческого партнерства «Балтийское объединение проектировщиков». </w:t>
      </w:r>
    </w:p>
    <w:p w:rsidR="00276DBF" w:rsidRPr="00F24538" w:rsidRDefault="00276DBF" w:rsidP="00276DBF">
      <w:pPr>
        <w:pStyle w:val="ac"/>
        <w:spacing w:before="0" w:after="0"/>
        <w:ind w:firstLine="709"/>
        <w:rPr>
          <w:sz w:val="22"/>
          <w:szCs w:val="22"/>
        </w:rPr>
      </w:pPr>
      <w:r w:rsidRPr="00F24538">
        <w:rPr>
          <w:sz w:val="22"/>
          <w:szCs w:val="22"/>
        </w:rPr>
        <w:t>3. Об утверждении новой редакции Правил контроля за соблюдением членами саморегулируемой организации Некоммерческое партнерство «Балтийское объединение проектировщиков» требований к выдаче свидетельств о допуске,</w:t>
      </w:r>
      <w:r w:rsidR="005F502A">
        <w:rPr>
          <w:sz w:val="22"/>
          <w:szCs w:val="22"/>
        </w:rPr>
        <w:t xml:space="preserve"> требований </w:t>
      </w:r>
      <w:r w:rsidRPr="00F24538">
        <w:rPr>
          <w:sz w:val="22"/>
          <w:szCs w:val="22"/>
        </w:rPr>
        <w:t>стандартов саморегулируемой организации и правил саморегулирования.</w:t>
      </w:r>
    </w:p>
    <w:p w:rsidR="00276DBF" w:rsidRPr="00F24538" w:rsidRDefault="00276DBF" w:rsidP="00276DBF">
      <w:pPr>
        <w:pStyle w:val="ac"/>
        <w:spacing w:before="0" w:after="0"/>
        <w:ind w:firstLine="709"/>
        <w:rPr>
          <w:sz w:val="22"/>
          <w:szCs w:val="22"/>
        </w:rPr>
      </w:pPr>
      <w:r w:rsidRPr="00F24538">
        <w:rPr>
          <w:sz w:val="22"/>
          <w:szCs w:val="22"/>
        </w:rPr>
        <w:t xml:space="preserve">4. Об утверждении новой редакции Положения о мерах дисциплинарного воздействия за несоблюдение членами саморегулируемой организации Некоммерческое партнерство «Балтийское объединение проектировщиков» требований к выдаче свидетельств о допуске, правил контроля в области саморегулирования, требований технических регламентов, требований стандартов саморегулируемой организации и правил саморегулирования. </w:t>
      </w:r>
    </w:p>
    <w:p w:rsidR="00276DBF" w:rsidRPr="00F24538" w:rsidRDefault="00276DBF" w:rsidP="00276DBF">
      <w:pPr>
        <w:pStyle w:val="ac"/>
        <w:spacing w:before="0" w:after="0"/>
        <w:ind w:firstLine="709"/>
        <w:rPr>
          <w:sz w:val="22"/>
          <w:szCs w:val="22"/>
        </w:rPr>
      </w:pPr>
      <w:r w:rsidRPr="00F24538">
        <w:rPr>
          <w:sz w:val="22"/>
          <w:szCs w:val="22"/>
        </w:rPr>
        <w:t xml:space="preserve">5. Об утверждении новой редакции Правил обеспечения имущественной ответственности членов саморегулируемой организации Некоммерческое партнерство «Балтийское объединение проектировщиков». </w:t>
      </w:r>
    </w:p>
    <w:p w:rsidR="00276DBF" w:rsidRPr="00F24538" w:rsidRDefault="00276DBF" w:rsidP="00276DBF">
      <w:pPr>
        <w:pStyle w:val="ac"/>
        <w:spacing w:before="0" w:after="0"/>
        <w:ind w:firstLine="709"/>
        <w:rPr>
          <w:sz w:val="22"/>
          <w:szCs w:val="22"/>
        </w:rPr>
      </w:pPr>
      <w:r w:rsidRPr="00F24538">
        <w:rPr>
          <w:sz w:val="22"/>
          <w:szCs w:val="22"/>
        </w:rPr>
        <w:t xml:space="preserve">6. Об утверждении годовой бухгалтерской отчетности саморегулируемой организации Некоммерческое партнерство «Балтийское объединение проектировщиков» за 2009 год. </w:t>
      </w:r>
    </w:p>
    <w:p w:rsidR="00276DBF" w:rsidRPr="00F24538" w:rsidRDefault="00276DBF" w:rsidP="00276DBF">
      <w:pPr>
        <w:pStyle w:val="ac"/>
        <w:spacing w:before="0" w:after="0"/>
        <w:ind w:firstLine="709"/>
        <w:rPr>
          <w:sz w:val="22"/>
          <w:szCs w:val="22"/>
        </w:rPr>
      </w:pPr>
      <w:r w:rsidRPr="00F24538">
        <w:rPr>
          <w:sz w:val="22"/>
          <w:szCs w:val="22"/>
        </w:rPr>
        <w:t>7. О внесении изменений в Смету саморегулируемой организации Некоммерческое партнерство «Балтийское объединение проектировщиков»  на 2010 год и утверждении размера вступительных и членских взносов на 2011 год.</w:t>
      </w:r>
    </w:p>
    <w:p w:rsidR="00276DBF" w:rsidRPr="00F24538" w:rsidRDefault="00276DBF" w:rsidP="00276DBF">
      <w:pPr>
        <w:pStyle w:val="ac"/>
        <w:spacing w:before="0" w:after="0"/>
        <w:ind w:firstLine="709"/>
        <w:rPr>
          <w:sz w:val="22"/>
          <w:szCs w:val="22"/>
        </w:rPr>
      </w:pPr>
      <w:r w:rsidRPr="00F24538">
        <w:rPr>
          <w:sz w:val="22"/>
          <w:szCs w:val="22"/>
        </w:rPr>
        <w:t>8. Об утверждении новой редакции Перечня видов работ по подготовке проектной документации, которые оказывают влияние на безопасность объектов капитального строительства, решение вопросов по выдаче свидетельств о допуске к которым отнесено к сфере деятельности саморегулируемой организации Некоммерческое партнерство «Балтийское объединение проектировщиков».</w:t>
      </w:r>
    </w:p>
    <w:p w:rsidR="00276DBF" w:rsidRPr="00F24538" w:rsidRDefault="00276DBF" w:rsidP="00276DBF">
      <w:pPr>
        <w:pStyle w:val="ac"/>
        <w:spacing w:before="0" w:after="0"/>
        <w:ind w:firstLine="709"/>
        <w:rPr>
          <w:sz w:val="22"/>
          <w:szCs w:val="22"/>
        </w:rPr>
      </w:pPr>
      <w:r w:rsidRPr="00F24538">
        <w:rPr>
          <w:sz w:val="22"/>
          <w:szCs w:val="22"/>
        </w:rPr>
        <w:t xml:space="preserve">9. Об утверждении новой редакции Требований к выдаче членам саморегулируемой организации Некоммерческое партнерство «Балтийское объединение проектировщиков» свидетельств о допуске к работам по подготовке проектной документации, которые оказывают влияние на безопасность объектов капитального строительства. </w:t>
      </w:r>
    </w:p>
    <w:p w:rsidR="00276DBF" w:rsidRPr="00F24538" w:rsidRDefault="00276DBF" w:rsidP="00276DBF">
      <w:pPr>
        <w:pStyle w:val="ac"/>
        <w:spacing w:before="0" w:after="0"/>
        <w:ind w:firstLine="709"/>
        <w:rPr>
          <w:color w:val="auto"/>
          <w:sz w:val="22"/>
          <w:szCs w:val="22"/>
        </w:rPr>
      </w:pPr>
      <w:r w:rsidRPr="00F24538">
        <w:rPr>
          <w:sz w:val="22"/>
          <w:szCs w:val="22"/>
        </w:rPr>
        <w:t>10 Об утверждении Положения о порядке повышения квалификации, аттестации, профессиональной переподготовки  и проверки квалификации индивидуальных предпринимателей, работников юридических лиц и работников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p>
    <w:p w:rsidR="00276DBF" w:rsidRPr="00F24538" w:rsidRDefault="00276DBF" w:rsidP="00276DBF">
      <w:pPr>
        <w:pStyle w:val="ac"/>
        <w:spacing w:before="0" w:after="0"/>
        <w:ind w:firstLine="708"/>
        <w:rPr>
          <w:color w:val="auto"/>
          <w:sz w:val="22"/>
          <w:szCs w:val="22"/>
        </w:rPr>
      </w:pPr>
    </w:p>
    <w:p w:rsidR="00276DBF" w:rsidRPr="00F24538" w:rsidRDefault="00276DBF" w:rsidP="00276DBF">
      <w:pPr>
        <w:pStyle w:val="ac"/>
        <w:spacing w:before="0" w:after="0"/>
        <w:ind w:firstLine="708"/>
        <w:rPr>
          <w:sz w:val="22"/>
          <w:szCs w:val="22"/>
        </w:rPr>
      </w:pPr>
      <w:r w:rsidRPr="00F24538">
        <w:rPr>
          <w:color w:val="auto"/>
          <w:sz w:val="22"/>
          <w:szCs w:val="22"/>
        </w:rPr>
        <w:t xml:space="preserve">4) </w:t>
      </w:r>
      <w:r w:rsidRPr="00F24538">
        <w:rPr>
          <w:sz w:val="22"/>
          <w:szCs w:val="22"/>
        </w:rPr>
        <w:t>Определить список лиц имеющих право на участие во внеочередном  Общем собрании (</w:t>
      </w:r>
      <w:r w:rsidRPr="00F24538">
        <w:rPr>
          <w:b/>
          <w:sz w:val="22"/>
          <w:szCs w:val="22"/>
        </w:rPr>
        <w:t>Приложение № 1</w:t>
      </w:r>
      <w:r w:rsidRPr="00F24538">
        <w:rPr>
          <w:sz w:val="22"/>
          <w:szCs w:val="22"/>
        </w:rPr>
        <w:t xml:space="preserve"> к настоящему Протоколу).</w:t>
      </w:r>
    </w:p>
    <w:p w:rsidR="00276DBF" w:rsidRPr="00F24538" w:rsidRDefault="00276DBF" w:rsidP="0020599E">
      <w:pPr>
        <w:pStyle w:val="ac"/>
        <w:spacing w:before="0" w:after="0"/>
        <w:ind w:firstLine="708"/>
        <w:rPr>
          <w:sz w:val="22"/>
          <w:szCs w:val="22"/>
        </w:rPr>
      </w:pPr>
      <w:r w:rsidRPr="00F24538">
        <w:rPr>
          <w:sz w:val="22"/>
          <w:szCs w:val="22"/>
        </w:rPr>
        <w:t>5) Утвердить проекты изменений и новых редакций локальных нормативных актов выносимых на рассмотрение Общ</w:t>
      </w:r>
      <w:r w:rsidR="0020599E" w:rsidRPr="00F24538">
        <w:rPr>
          <w:sz w:val="22"/>
          <w:szCs w:val="22"/>
        </w:rPr>
        <w:t>его собрания членов Партнерства (</w:t>
      </w:r>
      <w:r w:rsidR="0020599E" w:rsidRPr="00F24538">
        <w:rPr>
          <w:b/>
          <w:sz w:val="22"/>
          <w:szCs w:val="22"/>
        </w:rPr>
        <w:t>Приложение № 2</w:t>
      </w:r>
      <w:r w:rsidR="0020599E" w:rsidRPr="00F24538">
        <w:rPr>
          <w:sz w:val="22"/>
          <w:szCs w:val="22"/>
        </w:rPr>
        <w:t xml:space="preserve"> к настоящему Протоколу).</w:t>
      </w:r>
    </w:p>
    <w:p w:rsidR="00276DBF" w:rsidRPr="00F24538" w:rsidRDefault="00276DBF" w:rsidP="00276DBF">
      <w:pPr>
        <w:pStyle w:val="ac"/>
        <w:spacing w:before="0" w:after="0"/>
        <w:ind w:firstLine="708"/>
        <w:rPr>
          <w:sz w:val="22"/>
          <w:szCs w:val="22"/>
        </w:rPr>
      </w:pPr>
      <w:r w:rsidRPr="00F24538">
        <w:rPr>
          <w:sz w:val="22"/>
          <w:szCs w:val="22"/>
        </w:rPr>
        <w:t xml:space="preserve"> 6) Утвердить перечень информации и материалов, подлежащих рассмотрению на внеочередном Общем собрании согласно </w:t>
      </w:r>
      <w:r w:rsidRPr="00F24538">
        <w:rPr>
          <w:b/>
          <w:sz w:val="22"/>
          <w:szCs w:val="22"/>
        </w:rPr>
        <w:t>Приложения №</w:t>
      </w:r>
      <w:r w:rsidR="0020599E" w:rsidRPr="00F24538">
        <w:rPr>
          <w:b/>
          <w:sz w:val="22"/>
          <w:szCs w:val="22"/>
        </w:rPr>
        <w:t xml:space="preserve"> 3</w:t>
      </w:r>
      <w:r w:rsidRPr="00F24538">
        <w:rPr>
          <w:sz w:val="22"/>
          <w:szCs w:val="22"/>
        </w:rPr>
        <w:t xml:space="preserve"> к настоящему Протоколу. Поручить Директору Партнерства информацию и материалы, подлежащие рассмотрению на внеочередном Общем собрании членов Партнерства, разместить на официальном сайте Партнерства не позднее 01 (одного) дня с даты принятия решения о созыве и проведении внеочередного Общего собрания. Утвердить следующий порядок ознакомления заинтересованных лиц с указанной информацией:</w:t>
      </w:r>
    </w:p>
    <w:p w:rsidR="00276DBF" w:rsidRPr="00F24538" w:rsidRDefault="00276DBF" w:rsidP="00276DBF">
      <w:pPr>
        <w:ind w:firstLine="709"/>
        <w:jc w:val="both"/>
        <w:rPr>
          <w:sz w:val="22"/>
          <w:szCs w:val="22"/>
        </w:rPr>
      </w:pPr>
      <w:r w:rsidRPr="00F24538">
        <w:rPr>
          <w:sz w:val="22"/>
          <w:szCs w:val="22"/>
        </w:rPr>
        <w:t xml:space="preserve">- на официальном сайте Некоммерческого партнерства «Балтийское объединение проектировщиков»: </w:t>
      </w:r>
      <w:r w:rsidRPr="00F24538">
        <w:rPr>
          <w:sz w:val="22"/>
          <w:szCs w:val="22"/>
          <w:lang w:val="en-US"/>
        </w:rPr>
        <w:t>www</w:t>
      </w:r>
      <w:r w:rsidRPr="00F24538">
        <w:rPr>
          <w:sz w:val="22"/>
          <w:szCs w:val="22"/>
        </w:rPr>
        <w:t>.</w:t>
      </w:r>
      <w:r w:rsidRPr="00F24538">
        <w:rPr>
          <w:sz w:val="22"/>
          <w:szCs w:val="22"/>
          <w:lang w:val="en-US"/>
        </w:rPr>
        <w:t>srobsk</w:t>
      </w:r>
      <w:r w:rsidRPr="00F24538">
        <w:rPr>
          <w:sz w:val="22"/>
          <w:szCs w:val="22"/>
        </w:rPr>
        <w:t>.</w:t>
      </w:r>
      <w:r w:rsidRPr="00F24538">
        <w:rPr>
          <w:sz w:val="22"/>
          <w:szCs w:val="22"/>
          <w:lang w:val="en-US"/>
        </w:rPr>
        <w:t>ru</w:t>
      </w:r>
      <w:r w:rsidRPr="00F24538">
        <w:rPr>
          <w:sz w:val="22"/>
          <w:szCs w:val="22"/>
        </w:rPr>
        <w:t xml:space="preserve">; </w:t>
      </w:r>
    </w:p>
    <w:p w:rsidR="00276DBF" w:rsidRPr="00F24538" w:rsidRDefault="00276DBF" w:rsidP="00276DBF">
      <w:pPr>
        <w:ind w:firstLine="709"/>
        <w:jc w:val="both"/>
        <w:rPr>
          <w:sz w:val="22"/>
          <w:szCs w:val="22"/>
        </w:rPr>
      </w:pPr>
      <w:r w:rsidRPr="00F24538">
        <w:rPr>
          <w:sz w:val="22"/>
          <w:szCs w:val="22"/>
        </w:rPr>
        <w:t>- по рабочим дням, с 10 часов 00 минут до 17 часов 00 минут, по месту нахождения Некоммерческого партнерства «Балтийское объединение проектировщиков»: г. Санкт-Петербург, Рижский пр., д.3, Лит.В, пом.1Н.</w:t>
      </w:r>
    </w:p>
    <w:p w:rsidR="00276DBF" w:rsidRPr="00F24538" w:rsidRDefault="00276DBF" w:rsidP="00276DBF">
      <w:pPr>
        <w:pStyle w:val="ac"/>
        <w:spacing w:before="0" w:after="0"/>
        <w:ind w:firstLine="709"/>
        <w:rPr>
          <w:sz w:val="22"/>
          <w:szCs w:val="22"/>
        </w:rPr>
      </w:pPr>
      <w:r w:rsidRPr="00F24538">
        <w:rPr>
          <w:sz w:val="22"/>
          <w:szCs w:val="22"/>
        </w:rPr>
        <w:t xml:space="preserve">7) Предложить внеочередному Общему собранию членов Партнерства голосовать по всем вопросам повестки дня бюллетенями. Утвердить форму и текст бюллетеней для голосования на Общем собрании, </w:t>
      </w:r>
      <w:r w:rsidRPr="00F24538">
        <w:rPr>
          <w:color w:val="auto"/>
          <w:sz w:val="22"/>
          <w:szCs w:val="22"/>
        </w:rPr>
        <w:t xml:space="preserve">согласно </w:t>
      </w:r>
      <w:r w:rsidRPr="00F24538">
        <w:rPr>
          <w:b/>
          <w:color w:val="auto"/>
          <w:sz w:val="22"/>
          <w:szCs w:val="22"/>
        </w:rPr>
        <w:t xml:space="preserve">Приложения № </w:t>
      </w:r>
      <w:r w:rsidR="0020599E" w:rsidRPr="00F24538">
        <w:rPr>
          <w:b/>
          <w:color w:val="auto"/>
          <w:sz w:val="22"/>
          <w:szCs w:val="22"/>
        </w:rPr>
        <w:t>4</w:t>
      </w:r>
      <w:r w:rsidRPr="00F24538">
        <w:rPr>
          <w:sz w:val="22"/>
          <w:szCs w:val="22"/>
        </w:rPr>
        <w:t xml:space="preserve"> к настоящему Протоколу.</w:t>
      </w:r>
    </w:p>
    <w:p w:rsidR="00276DBF" w:rsidRPr="00F24538" w:rsidRDefault="00276DBF" w:rsidP="00276DBF">
      <w:pPr>
        <w:ind w:firstLine="709"/>
        <w:jc w:val="both"/>
        <w:rPr>
          <w:sz w:val="22"/>
          <w:szCs w:val="22"/>
        </w:rPr>
      </w:pPr>
      <w:r w:rsidRPr="00F24538">
        <w:rPr>
          <w:sz w:val="22"/>
          <w:szCs w:val="22"/>
        </w:rPr>
        <w:t>8) В соответствии с п. 3.2.7, 9.8. Регламента созыва и проведения Общего собрания членов Некоммерческого партнерства «Балтийское объединение проектировщиков» сформировать Счетную комиссию внеочередного Общего собрания членов Некоммерческого партнерства «Балтийское объединение проектировщиков», для чего:</w:t>
      </w:r>
    </w:p>
    <w:p w:rsidR="00276DBF" w:rsidRPr="00F24538" w:rsidRDefault="00276DBF" w:rsidP="00276DBF">
      <w:pPr>
        <w:pStyle w:val="ac"/>
        <w:spacing w:before="0" w:after="0"/>
        <w:ind w:firstLine="454"/>
        <w:rPr>
          <w:b/>
          <w:color w:val="auto"/>
          <w:sz w:val="22"/>
          <w:szCs w:val="22"/>
        </w:rPr>
      </w:pPr>
      <w:r w:rsidRPr="00F24538">
        <w:rPr>
          <w:color w:val="auto"/>
          <w:sz w:val="22"/>
          <w:szCs w:val="22"/>
        </w:rPr>
        <w:t xml:space="preserve">8.1. Утвердить состав Счетной комиссии внеочередного Общего собрания членов Некоммерческого партнерства </w:t>
      </w:r>
      <w:r w:rsidRPr="00F24538">
        <w:rPr>
          <w:sz w:val="22"/>
          <w:szCs w:val="22"/>
        </w:rPr>
        <w:t>«Балтийское объединение проектировщиков»</w:t>
      </w:r>
      <w:r w:rsidRPr="00F24538">
        <w:rPr>
          <w:color w:val="auto"/>
          <w:sz w:val="22"/>
          <w:szCs w:val="22"/>
        </w:rPr>
        <w:t xml:space="preserve"> в</w:t>
      </w:r>
      <w:r w:rsidRPr="00F24538">
        <w:rPr>
          <w:color w:val="FF0000"/>
          <w:sz w:val="22"/>
          <w:szCs w:val="22"/>
        </w:rPr>
        <w:t xml:space="preserve"> </w:t>
      </w:r>
      <w:r w:rsidRPr="00F24538">
        <w:rPr>
          <w:color w:val="auto"/>
          <w:sz w:val="22"/>
          <w:szCs w:val="22"/>
        </w:rPr>
        <w:t xml:space="preserve">количестве 25 (двадцати пяти) </w:t>
      </w:r>
      <w:r w:rsidRPr="00F24538">
        <w:rPr>
          <w:b/>
          <w:color w:val="auto"/>
          <w:sz w:val="22"/>
          <w:szCs w:val="22"/>
        </w:rPr>
        <w:t>членов и включить в её состав:</w:t>
      </w:r>
    </w:p>
    <w:p w:rsidR="00137D85" w:rsidRPr="00F24538" w:rsidRDefault="00137D85" w:rsidP="00137D85">
      <w:pPr>
        <w:pStyle w:val="ac"/>
        <w:spacing w:before="0" w:after="0"/>
        <w:rPr>
          <w:color w:val="auto"/>
          <w:sz w:val="22"/>
          <w:szCs w:val="22"/>
        </w:rPr>
      </w:pPr>
      <w:r w:rsidRPr="00F24538">
        <w:rPr>
          <w:color w:val="auto"/>
          <w:sz w:val="22"/>
          <w:szCs w:val="22"/>
        </w:rPr>
        <w:t>1) Башкирцеву Киру Юрьевну,</w:t>
      </w:r>
    </w:p>
    <w:p w:rsidR="00137D85" w:rsidRPr="00F24538" w:rsidRDefault="00137D85" w:rsidP="00137D85">
      <w:pPr>
        <w:pStyle w:val="ac"/>
        <w:spacing w:before="0" w:after="0"/>
        <w:rPr>
          <w:color w:val="auto"/>
          <w:sz w:val="22"/>
          <w:szCs w:val="22"/>
        </w:rPr>
      </w:pPr>
      <w:r w:rsidRPr="00F24538">
        <w:rPr>
          <w:color w:val="auto"/>
          <w:sz w:val="22"/>
          <w:szCs w:val="22"/>
        </w:rPr>
        <w:t>2) Ковалюк Ольгу Юрьевну,</w:t>
      </w:r>
    </w:p>
    <w:p w:rsidR="00137D85" w:rsidRPr="00F24538" w:rsidRDefault="00137D85" w:rsidP="00137D85">
      <w:pPr>
        <w:pStyle w:val="ac"/>
        <w:spacing w:before="0" w:after="0"/>
        <w:rPr>
          <w:color w:val="auto"/>
          <w:sz w:val="22"/>
          <w:szCs w:val="22"/>
        </w:rPr>
      </w:pPr>
      <w:r w:rsidRPr="00F24538">
        <w:rPr>
          <w:color w:val="auto"/>
          <w:sz w:val="22"/>
          <w:szCs w:val="22"/>
        </w:rPr>
        <w:t>3) Казина Даниила Дмитриевича,</w:t>
      </w:r>
    </w:p>
    <w:p w:rsidR="00137D85" w:rsidRPr="00F24538" w:rsidRDefault="00137D85" w:rsidP="00137D85">
      <w:pPr>
        <w:pStyle w:val="ac"/>
        <w:spacing w:before="0" w:after="0"/>
        <w:rPr>
          <w:color w:val="auto"/>
          <w:sz w:val="22"/>
          <w:szCs w:val="22"/>
        </w:rPr>
      </w:pPr>
      <w:r w:rsidRPr="00F24538">
        <w:rPr>
          <w:color w:val="auto"/>
          <w:sz w:val="22"/>
          <w:szCs w:val="22"/>
        </w:rPr>
        <w:t>4) Абдулова Рамиля Энваровича,</w:t>
      </w:r>
    </w:p>
    <w:p w:rsidR="00137D85" w:rsidRPr="00F24538" w:rsidRDefault="00137D85" w:rsidP="00137D85">
      <w:pPr>
        <w:pStyle w:val="ac"/>
        <w:spacing w:before="0" w:after="0"/>
        <w:rPr>
          <w:color w:val="auto"/>
          <w:sz w:val="22"/>
          <w:szCs w:val="22"/>
        </w:rPr>
      </w:pPr>
      <w:r w:rsidRPr="00F24538">
        <w:rPr>
          <w:color w:val="auto"/>
          <w:sz w:val="22"/>
          <w:szCs w:val="22"/>
        </w:rPr>
        <w:t>5) Семелева Аркадия Борисовича,</w:t>
      </w:r>
    </w:p>
    <w:p w:rsidR="00137D85" w:rsidRPr="00F24538" w:rsidRDefault="00137D85" w:rsidP="00137D85">
      <w:pPr>
        <w:pStyle w:val="ac"/>
        <w:spacing w:before="0" w:after="0"/>
        <w:rPr>
          <w:color w:val="auto"/>
          <w:sz w:val="22"/>
          <w:szCs w:val="22"/>
        </w:rPr>
      </w:pPr>
      <w:r w:rsidRPr="00F24538">
        <w:rPr>
          <w:color w:val="auto"/>
          <w:sz w:val="22"/>
          <w:szCs w:val="22"/>
        </w:rPr>
        <w:t>6) Кузнецову Нику Владимировну,</w:t>
      </w:r>
    </w:p>
    <w:p w:rsidR="00137D85" w:rsidRPr="00F24538" w:rsidRDefault="00137D85" w:rsidP="00137D85">
      <w:pPr>
        <w:pStyle w:val="ac"/>
        <w:spacing w:before="0" w:after="0"/>
        <w:rPr>
          <w:color w:val="auto"/>
          <w:sz w:val="22"/>
          <w:szCs w:val="22"/>
        </w:rPr>
      </w:pPr>
      <w:r w:rsidRPr="00F24538">
        <w:rPr>
          <w:color w:val="auto"/>
          <w:sz w:val="22"/>
          <w:szCs w:val="22"/>
        </w:rPr>
        <w:t>7) Баскакову Галину Александровну,</w:t>
      </w:r>
    </w:p>
    <w:p w:rsidR="00137D85" w:rsidRPr="00F24538" w:rsidRDefault="00137D85" w:rsidP="00137D85">
      <w:pPr>
        <w:pStyle w:val="ac"/>
        <w:spacing w:before="0" w:after="0"/>
        <w:rPr>
          <w:color w:val="auto"/>
          <w:sz w:val="22"/>
          <w:szCs w:val="22"/>
        </w:rPr>
      </w:pPr>
      <w:r w:rsidRPr="00F24538">
        <w:rPr>
          <w:color w:val="auto"/>
          <w:sz w:val="22"/>
          <w:szCs w:val="22"/>
        </w:rPr>
        <w:t>8) Кошубаро Анну Александровну,</w:t>
      </w:r>
    </w:p>
    <w:p w:rsidR="00137D85" w:rsidRPr="00F24538" w:rsidRDefault="00137D85" w:rsidP="00137D85">
      <w:pPr>
        <w:pStyle w:val="ac"/>
        <w:spacing w:before="0" w:after="0"/>
        <w:rPr>
          <w:color w:val="auto"/>
          <w:sz w:val="22"/>
          <w:szCs w:val="22"/>
        </w:rPr>
      </w:pPr>
      <w:r w:rsidRPr="00F24538">
        <w:rPr>
          <w:color w:val="auto"/>
          <w:sz w:val="22"/>
          <w:szCs w:val="22"/>
        </w:rPr>
        <w:t>9) Юнусову Елизавету Рашидовну,</w:t>
      </w:r>
    </w:p>
    <w:p w:rsidR="00137D85" w:rsidRPr="00F24538" w:rsidRDefault="00137D85" w:rsidP="00137D85">
      <w:pPr>
        <w:pStyle w:val="ac"/>
        <w:spacing w:before="0" w:after="0"/>
        <w:rPr>
          <w:color w:val="auto"/>
          <w:sz w:val="22"/>
          <w:szCs w:val="22"/>
        </w:rPr>
      </w:pPr>
      <w:r w:rsidRPr="00F24538">
        <w:rPr>
          <w:color w:val="auto"/>
          <w:sz w:val="22"/>
          <w:szCs w:val="22"/>
        </w:rPr>
        <w:t>10) Белову Нину Михайловну,</w:t>
      </w:r>
    </w:p>
    <w:p w:rsidR="00137D85" w:rsidRPr="00F24538" w:rsidRDefault="00137D85" w:rsidP="00137D85">
      <w:pPr>
        <w:pStyle w:val="ac"/>
        <w:spacing w:before="0" w:after="0"/>
        <w:rPr>
          <w:color w:val="auto"/>
          <w:sz w:val="22"/>
          <w:szCs w:val="22"/>
        </w:rPr>
      </w:pPr>
      <w:r w:rsidRPr="00F24538">
        <w:rPr>
          <w:color w:val="auto"/>
          <w:sz w:val="22"/>
          <w:szCs w:val="22"/>
        </w:rPr>
        <w:t>11) Цыпину Ирину Михайловну,</w:t>
      </w:r>
    </w:p>
    <w:p w:rsidR="00137D85" w:rsidRPr="00F24538" w:rsidRDefault="00137D85" w:rsidP="00137D85">
      <w:pPr>
        <w:pStyle w:val="ac"/>
        <w:spacing w:before="0" w:after="0"/>
        <w:rPr>
          <w:color w:val="auto"/>
          <w:sz w:val="22"/>
          <w:szCs w:val="22"/>
        </w:rPr>
      </w:pPr>
      <w:r w:rsidRPr="00F24538">
        <w:rPr>
          <w:color w:val="auto"/>
          <w:sz w:val="22"/>
          <w:szCs w:val="22"/>
        </w:rPr>
        <w:t>12) Цыпину Татьяну Николаевну,,</w:t>
      </w:r>
    </w:p>
    <w:p w:rsidR="00137D85" w:rsidRPr="00F24538" w:rsidRDefault="00137D85" w:rsidP="00137D85">
      <w:pPr>
        <w:pStyle w:val="ac"/>
        <w:spacing w:before="0" w:after="0"/>
        <w:rPr>
          <w:color w:val="auto"/>
          <w:sz w:val="22"/>
          <w:szCs w:val="22"/>
        </w:rPr>
      </w:pPr>
      <w:r w:rsidRPr="00F24538">
        <w:rPr>
          <w:color w:val="auto"/>
          <w:sz w:val="22"/>
          <w:szCs w:val="22"/>
        </w:rPr>
        <w:t>13) Власову Кристину Андреевну,</w:t>
      </w:r>
    </w:p>
    <w:p w:rsidR="00137D85" w:rsidRPr="00F24538" w:rsidRDefault="00137D85" w:rsidP="00137D85">
      <w:pPr>
        <w:pStyle w:val="ac"/>
        <w:spacing w:before="0" w:after="0"/>
        <w:rPr>
          <w:color w:val="auto"/>
          <w:sz w:val="22"/>
          <w:szCs w:val="22"/>
        </w:rPr>
      </w:pPr>
      <w:r w:rsidRPr="00F24538">
        <w:rPr>
          <w:color w:val="auto"/>
          <w:sz w:val="22"/>
          <w:szCs w:val="22"/>
        </w:rPr>
        <w:t>14) Носелеву Ольгу Геннадьевну,</w:t>
      </w:r>
    </w:p>
    <w:p w:rsidR="00137D85" w:rsidRPr="00F24538" w:rsidRDefault="00137D85" w:rsidP="00137D85">
      <w:pPr>
        <w:pStyle w:val="ac"/>
        <w:spacing w:before="0" w:after="0"/>
        <w:rPr>
          <w:color w:val="auto"/>
          <w:sz w:val="22"/>
          <w:szCs w:val="22"/>
        </w:rPr>
      </w:pPr>
      <w:r w:rsidRPr="00F24538">
        <w:rPr>
          <w:color w:val="auto"/>
          <w:sz w:val="22"/>
          <w:szCs w:val="22"/>
        </w:rPr>
        <w:t>15) Бочкареву Елену Владимировну,</w:t>
      </w:r>
    </w:p>
    <w:p w:rsidR="00137D85" w:rsidRPr="00F24538" w:rsidRDefault="00137D85" w:rsidP="00137D85">
      <w:pPr>
        <w:pStyle w:val="ac"/>
        <w:spacing w:before="0" w:after="0"/>
        <w:rPr>
          <w:color w:val="auto"/>
          <w:sz w:val="22"/>
          <w:szCs w:val="22"/>
        </w:rPr>
      </w:pPr>
      <w:r w:rsidRPr="00F24538">
        <w:rPr>
          <w:color w:val="auto"/>
          <w:sz w:val="22"/>
          <w:szCs w:val="22"/>
        </w:rPr>
        <w:t>16) Хаванову Светлану Сергеевну,</w:t>
      </w:r>
    </w:p>
    <w:p w:rsidR="00137D85" w:rsidRPr="00F24538" w:rsidRDefault="00137D85" w:rsidP="00137D85">
      <w:pPr>
        <w:pStyle w:val="ac"/>
        <w:spacing w:before="0" w:after="0"/>
        <w:rPr>
          <w:color w:val="auto"/>
          <w:sz w:val="22"/>
          <w:szCs w:val="22"/>
        </w:rPr>
      </w:pPr>
      <w:r w:rsidRPr="00F24538">
        <w:rPr>
          <w:color w:val="auto"/>
          <w:sz w:val="22"/>
          <w:szCs w:val="22"/>
        </w:rPr>
        <w:t>17) Кирееву Анастасию Виленовну,</w:t>
      </w:r>
    </w:p>
    <w:p w:rsidR="00137D85" w:rsidRPr="00F24538" w:rsidRDefault="00137D85" w:rsidP="00137D85">
      <w:pPr>
        <w:pStyle w:val="ac"/>
        <w:spacing w:before="0" w:after="0"/>
        <w:rPr>
          <w:color w:val="auto"/>
          <w:sz w:val="22"/>
          <w:szCs w:val="22"/>
        </w:rPr>
      </w:pPr>
      <w:r>
        <w:rPr>
          <w:color w:val="auto"/>
          <w:sz w:val="22"/>
          <w:szCs w:val="22"/>
        </w:rPr>
        <w:t>18</w:t>
      </w:r>
      <w:r w:rsidRPr="00F24538">
        <w:rPr>
          <w:color w:val="auto"/>
          <w:sz w:val="22"/>
          <w:szCs w:val="22"/>
        </w:rPr>
        <w:t>) Выдрыган Людмилу Викторовну,</w:t>
      </w:r>
    </w:p>
    <w:p w:rsidR="00137D85" w:rsidRPr="00F24538" w:rsidRDefault="00137D85" w:rsidP="00137D85">
      <w:pPr>
        <w:pStyle w:val="ac"/>
        <w:spacing w:before="0" w:after="0"/>
        <w:rPr>
          <w:color w:val="auto"/>
          <w:sz w:val="22"/>
          <w:szCs w:val="22"/>
        </w:rPr>
      </w:pPr>
      <w:r>
        <w:rPr>
          <w:color w:val="auto"/>
          <w:sz w:val="22"/>
          <w:szCs w:val="22"/>
        </w:rPr>
        <w:t>19</w:t>
      </w:r>
      <w:r w:rsidRPr="00F24538">
        <w:rPr>
          <w:color w:val="auto"/>
          <w:sz w:val="22"/>
          <w:szCs w:val="22"/>
        </w:rPr>
        <w:t>) Ткаченко Эльвиру Вячеславовну,</w:t>
      </w:r>
    </w:p>
    <w:p w:rsidR="00137D85" w:rsidRPr="00F24538" w:rsidRDefault="00137D85" w:rsidP="00137D85">
      <w:pPr>
        <w:pStyle w:val="ac"/>
        <w:spacing w:before="0" w:after="0"/>
        <w:rPr>
          <w:color w:val="auto"/>
          <w:sz w:val="22"/>
          <w:szCs w:val="22"/>
        </w:rPr>
      </w:pPr>
      <w:r>
        <w:rPr>
          <w:color w:val="auto"/>
          <w:sz w:val="22"/>
          <w:szCs w:val="22"/>
        </w:rPr>
        <w:t>20</w:t>
      </w:r>
      <w:r w:rsidRPr="00F24538">
        <w:rPr>
          <w:color w:val="auto"/>
          <w:sz w:val="22"/>
          <w:szCs w:val="22"/>
        </w:rPr>
        <w:t>) Топоркову Маргариту Викторовну,</w:t>
      </w:r>
    </w:p>
    <w:p w:rsidR="00137D85" w:rsidRPr="00F24538" w:rsidRDefault="00137D85" w:rsidP="00137D85">
      <w:pPr>
        <w:pStyle w:val="ac"/>
        <w:spacing w:before="0" w:after="0"/>
        <w:rPr>
          <w:color w:val="auto"/>
          <w:sz w:val="22"/>
          <w:szCs w:val="22"/>
        </w:rPr>
      </w:pPr>
      <w:r>
        <w:rPr>
          <w:color w:val="auto"/>
          <w:sz w:val="22"/>
          <w:szCs w:val="22"/>
        </w:rPr>
        <w:t>21</w:t>
      </w:r>
      <w:r w:rsidRPr="00F24538">
        <w:rPr>
          <w:color w:val="auto"/>
          <w:sz w:val="22"/>
          <w:szCs w:val="22"/>
        </w:rPr>
        <w:t>) Ярушкину Елену Сергеевну,</w:t>
      </w:r>
    </w:p>
    <w:p w:rsidR="00137D85" w:rsidRPr="00F24538" w:rsidRDefault="00137D85" w:rsidP="00137D85">
      <w:pPr>
        <w:pStyle w:val="ac"/>
        <w:spacing w:before="0" w:after="0"/>
        <w:rPr>
          <w:color w:val="auto"/>
          <w:sz w:val="22"/>
          <w:szCs w:val="22"/>
        </w:rPr>
      </w:pPr>
      <w:r>
        <w:rPr>
          <w:color w:val="auto"/>
          <w:sz w:val="22"/>
          <w:szCs w:val="22"/>
        </w:rPr>
        <w:t>22</w:t>
      </w:r>
      <w:r w:rsidRPr="00F24538">
        <w:rPr>
          <w:color w:val="auto"/>
          <w:sz w:val="22"/>
          <w:szCs w:val="22"/>
        </w:rPr>
        <w:t>) Куделя Викторию Сергеевну,</w:t>
      </w:r>
    </w:p>
    <w:p w:rsidR="00137D85" w:rsidRPr="00F24538" w:rsidRDefault="00137D85" w:rsidP="00137D85">
      <w:pPr>
        <w:pStyle w:val="ac"/>
        <w:spacing w:before="0" w:after="0"/>
        <w:rPr>
          <w:color w:val="auto"/>
          <w:sz w:val="22"/>
          <w:szCs w:val="22"/>
        </w:rPr>
      </w:pPr>
      <w:r>
        <w:rPr>
          <w:color w:val="auto"/>
          <w:sz w:val="22"/>
          <w:szCs w:val="22"/>
        </w:rPr>
        <w:t>23</w:t>
      </w:r>
      <w:r w:rsidRPr="00F24538">
        <w:rPr>
          <w:color w:val="auto"/>
          <w:sz w:val="22"/>
          <w:szCs w:val="22"/>
        </w:rPr>
        <w:t>) Кузнецову Наталью Геннадьевну,</w:t>
      </w:r>
    </w:p>
    <w:p w:rsidR="00137D85" w:rsidRPr="00F24538" w:rsidRDefault="00137D85" w:rsidP="00137D85">
      <w:pPr>
        <w:pStyle w:val="ac"/>
        <w:spacing w:before="0" w:after="0"/>
        <w:rPr>
          <w:color w:val="auto"/>
          <w:sz w:val="22"/>
          <w:szCs w:val="22"/>
        </w:rPr>
      </w:pPr>
      <w:r>
        <w:rPr>
          <w:color w:val="auto"/>
          <w:sz w:val="22"/>
          <w:szCs w:val="22"/>
        </w:rPr>
        <w:t>24) Никитину Ольгу Александровну,</w:t>
      </w:r>
    </w:p>
    <w:p w:rsidR="00276DBF" w:rsidRPr="00F24538" w:rsidRDefault="00137D85" w:rsidP="00137D85">
      <w:pPr>
        <w:pStyle w:val="ac"/>
        <w:spacing w:before="0" w:after="0"/>
        <w:rPr>
          <w:color w:val="auto"/>
          <w:sz w:val="22"/>
          <w:szCs w:val="22"/>
        </w:rPr>
      </w:pPr>
      <w:r>
        <w:rPr>
          <w:color w:val="auto"/>
          <w:sz w:val="22"/>
          <w:szCs w:val="22"/>
        </w:rPr>
        <w:t>25) Петрова Евгения Николаевича</w:t>
      </w:r>
    </w:p>
    <w:p w:rsidR="00276DBF" w:rsidRPr="00F24538" w:rsidRDefault="00276DBF" w:rsidP="00276DBF">
      <w:pPr>
        <w:pStyle w:val="ac"/>
        <w:spacing w:before="0" w:after="0"/>
        <w:ind w:firstLine="709"/>
        <w:rPr>
          <w:color w:val="auto"/>
          <w:sz w:val="22"/>
          <w:szCs w:val="22"/>
        </w:rPr>
      </w:pPr>
      <w:r w:rsidRPr="00F24538">
        <w:rPr>
          <w:color w:val="auto"/>
          <w:sz w:val="22"/>
          <w:szCs w:val="22"/>
        </w:rPr>
        <w:t xml:space="preserve">8.2. Избрать Председателем Счетной комиссии внеочередного Общего собрания членов Некоммерческого партнерства </w:t>
      </w:r>
      <w:r w:rsidRPr="00F24538">
        <w:rPr>
          <w:sz w:val="22"/>
          <w:szCs w:val="22"/>
        </w:rPr>
        <w:t>«Балтийское объединение проектировщиков»</w:t>
      </w:r>
      <w:r w:rsidRPr="00F24538">
        <w:rPr>
          <w:color w:val="auto"/>
          <w:sz w:val="22"/>
          <w:szCs w:val="22"/>
        </w:rPr>
        <w:t xml:space="preserve"> Бондаренко Игоря Александровича.</w:t>
      </w:r>
    </w:p>
    <w:p w:rsidR="00276DBF" w:rsidRPr="00137D85" w:rsidRDefault="00276DBF" w:rsidP="00137D85">
      <w:pPr>
        <w:pStyle w:val="ac"/>
        <w:spacing w:before="0" w:after="0"/>
        <w:ind w:firstLine="709"/>
        <w:rPr>
          <w:color w:val="auto"/>
          <w:sz w:val="22"/>
          <w:szCs w:val="22"/>
        </w:rPr>
      </w:pPr>
      <w:r w:rsidRPr="00F24538">
        <w:rPr>
          <w:color w:val="auto"/>
          <w:sz w:val="22"/>
          <w:szCs w:val="22"/>
        </w:rPr>
        <w:t xml:space="preserve">8.3. Избрать Секретарем Счетной комиссии внеочередного Общего собрания членов Некоммерческого партнерства </w:t>
      </w:r>
      <w:r w:rsidRPr="00F24538">
        <w:rPr>
          <w:sz w:val="22"/>
          <w:szCs w:val="22"/>
        </w:rPr>
        <w:t>«Балтийское объединение проектировщиков»</w:t>
      </w:r>
      <w:r w:rsidRPr="00F24538">
        <w:rPr>
          <w:color w:val="auto"/>
          <w:sz w:val="22"/>
          <w:szCs w:val="22"/>
        </w:rPr>
        <w:t xml:space="preserve"> Кузнецову Наталью Геннадьевну.</w:t>
      </w:r>
    </w:p>
    <w:p w:rsidR="00276DBF" w:rsidRPr="00F24538" w:rsidRDefault="00276DBF" w:rsidP="00276DBF">
      <w:pPr>
        <w:pStyle w:val="ac"/>
        <w:spacing w:before="0" w:after="0"/>
        <w:ind w:firstLine="709"/>
        <w:rPr>
          <w:sz w:val="22"/>
          <w:szCs w:val="22"/>
        </w:rPr>
      </w:pPr>
      <w:r w:rsidRPr="00F24538">
        <w:rPr>
          <w:sz w:val="22"/>
          <w:szCs w:val="22"/>
        </w:rPr>
        <w:t>9) Установить Срок направления членами Партнерства предложений о внесении вопросов в повестку дня внеочередного Общего собрания: не позднее 15 (пятнадцати) дней до даты проведения внеочередного Общего  собрания членов Некоммерческого партнерства «Балтийское объединение проектировщиков».</w:t>
      </w:r>
    </w:p>
    <w:p w:rsidR="0020599E" w:rsidRPr="00F24538" w:rsidRDefault="0020599E" w:rsidP="0020599E">
      <w:pPr>
        <w:ind w:firstLine="708"/>
        <w:jc w:val="both"/>
        <w:rPr>
          <w:b/>
          <w:sz w:val="22"/>
          <w:szCs w:val="22"/>
        </w:rPr>
      </w:pPr>
    </w:p>
    <w:p w:rsidR="00276DBF" w:rsidRPr="00F24538" w:rsidRDefault="0020599E" w:rsidP="0020599E">
      <w:pPr>
        <w:ind w:firstLine="708"/>
        <w:jc w:val="both"/>
        <w:rPr>
          <w:b/>
          <w:sz w:val="22"/>
          <w:szCs w:val="22"/>
        </w:rPr>
      </w:pPr>
      <w:r w:rsidRPr="00F24538">
        <w:rPr>
          <w:b/>
          <w:sz w:val="22"/>
          <w:szCs w:val="22"/>
        </w:rPr>
        <w:t>СЛУШАЛИ:</w:t>
      </w:r>
    </w:p>
    <w:p w:rsidR="0020599E" w:rsidRPr="00F24538" w:rsidRDefault="0020599E" w:rsidP="0020599E">
      <w:pPr>
        <w:ind w:firstLine="709"/>
        <w:jc w:val="both"/>
        <w:rPr>
          <w:b/>
          <w:sz w:val="22"/>
          <w:szCs w:val="22"/>
        </w:rPr>
      </w:pPr>
      <w:r w:rsidRPr="00F24538">
        <w:rPr>
          <w:b/>
          <w:sz w:val="22"/>
          <w:szCs w:val="22"/>
        </w:rPr>
        <w:t>3. О применении меры дисциплинарного воздействия в отношении членов Некоммерческого партнерства «Балтийское объединение проектировщиков».</w:t>
      </w:r>
    </w:p>
    <w:p w:rsidR="0020599E" w:rsidRPr="00F24538" w:rsidRDefault="0020599E" w:rsidP="0020599E">
      <w:pPr>
        <w:pStyle w:val="21"/>
        <w:ind w:firstLine="567"/>
        <w:rPr>
          <w:b w:val="0"/>
          <w:szCs w:val="22"/>
        </w:rPr>
      </w:pPr>
      <w:r w:rsidRPr="00F24538">
        <w:rPr>
          <w:b w:val="0"/>
          <w:szCs w:val="22"/>
        </w:rPr>
        <w:t>По данному вопросу выступил Председательствующий на заседании, который напомнил о том, что в соответствии с п.1.3 Положения о мерах дисциплинарного воздействия за несоблюдение членами Некоммерческого партнерства «Балтийское объединение проектировщиков» требований к выдаче свидетельств о допуске, правил контроля в области саморегулирования, требований технических регламентов, требований стандартов саморегулируемых организаций и правил саморегулирования, утвержденного решением годового Общего собрания членов Некоммерческого партнерства «Балтийское объединение проектировщиков» (Протокол № 04-ОСЧ/10 от 04 марта 2010 года) (далее – «Положение о мерах дисциплинарного воздействия»), Совет партнерства в соответствии со своей компетенцией вправе принимать решения о применении в отношении членов саморегулируемой организации мер дисциплинарного воздействия.</w:t>
      </w:r>
    </w:p>
    <w:p w:rsidR="0020599E" w:rsidRPr="00F24538" w:rsidRDefault="0020599E" w:rsidP="0020599E">
      <w:pPr>
        <w:pStyle w:val="21"/>
        <w:ind w:firstLine="567"/>
        <w:rPr>
          <w:b w:val="0"/>
          <w:szCs w:val="22"/>
        </w:rPr>
      </w:pPr>
      <w:r w:rsidRPr="00F24538">
        <w:rPr>
          <w:b w:val="0"/>
          <w:szCs w:val="22"/>
        </w:rPr>
        <w:t>Выступающий сообщил о том, что в Совет партнерства поступили решения Дисциплинарной комиссии о вынесении рекомендаций Совету партнерства о применении в отношении членов НП «БОП»:</w:t>
      </w:r>
    </w:p>
    <w:p w:rsidR="00276DBF" w:rsidRPr="00F24538" w:rsidRDefault="0020599E" w:rsidP="0020599E">
      <w:pPr>
        <w:ind w:firstLine="567"/>
        <w:jc w:val="both"/>
        <w:rPr>
          <w:b/>
          <w:sz w:val="22"/>
          <w:szCs w:val="22"/>
        </w:rPr>
      </w:pPr>
      <w:r w:rsidRPr="00F24538">
        <w:rPr>
          <w:b/>
          <w:sz w:val="22"/>
          <w:szCs w:val="22"/>
        </w:rPr>
        <w:t>3.1. ООО «Вологодское специальное строительно-монтажное управление», ИНН 3525146220;</w:t>
      </w:r>
    </w:p>
    <w:p w:rsidR="0020599E" w:rsidRPr="00F24538" w:rsidRDefault="0020599E" w:rsidP="0020599E">
      <w:pPr>
        <w:ind w:firstLine="567"/>
        <w:jc w:val="both"/>
        <w:rPr>
          <w:b/>
          <w:sz w:val="22"/>
          <w:szCs w:val="22"/>
        </w:rPr>
      </w:pPr>
      <w:r w:rsidRPr="00F24538">
        <w:rPr>
          <w:b/>
          <w:sz w:val="22"/>
          <w:szCs w:val="22"/>
        </w:rPr>
        <w:t>3.2.</w:t>
      </w:r>
      <w:r w:rsidRPr="00F24538">
        <w:rPr>
          <w:sz w:val="22"/>
          <w:szCs w:val="22"/>
        </w:rPr>
        <w:t xml:space="preserve"> </w:t>
      </w:r>
      <w:r w:rsidRPr="00F24538">
        <w:rPr>
          <w:b/>
          <w:sz w:val="22"/>
          <w:szCs w:val="22"/>
        </w:rPr>
        <w:t>ООО «Мапро СтройГазЭнергоПроект», ИНН 7826180663</w:t>
      </w:r>
    </w:p>
    <w:p w:rsidR="0020599E" w:rsidRPr="00F24538" w:rsidRDefault="0020599E" w:rsidP="0020599E">
      <w:pPr>
        <w:ind w:firstLine="567"/>
        <w:jc w:val="both"/>
        <w:rPr>
          <w:b/>
          <w:sz w:val="22"/>
          <w:szCs w:val="22"/>
        </w:rPr>
      </w:pPr>
    </w:p>
    <w:p w:rsidR="0020599E" w:rsidRPr="00F24538" w:rsidRDefault="0020599E" w:rsidP="0020599E">
      <w:pPr>
        <w:pStyle w:val="21"/>
        <w:ind w:firstLine="567"/>
        <w:rPr>
          <w:b w:val="0"/>
          <w:szCs w:val="22"/>
        </w:rPr>
      </w:pPr>
      <w:r w:rsidRPr="00F24538">
        <w:rPr>
          <w:b w:val="0"/>
          <w:szCs w:val="22"/>
        </w:rPr>
        <w:t>меры дисциплинарного воздействия, предусмотренной пунктом 3.1.3 Положения о мерах дисциплинарного воздействия.</w:t>
      </w:r>
    </w:p>
    <w:p w:rsidR="002D6656" w:rsidRPr="00137D85" w:rsidRDefault="0020599E" w:rsidP="00137D85">
      <w:pPr>
        <w:ind w:firstLine="567"/>
        <w:jc w:val="both"/>
        <w:rPr>
          <w:sz w:val="22"/>
          <w:szCs w:val="22"/>
        </w:rPr>
      </w:pPr>
      <w:r w:rsidRPr="00F24538">
        <w:rPr>
          <w:sz w:val="22"/>
          <w:szCs w:val="22"/>
        </w:rPr>
        <w:t>В связи с этим выступающий предложил рассмотреть вопрос о применении в отношении членов НП «БОП» меры дисциплинарного воздействия, предусмотренной пунктами 3.1.3  Положения о мерах дисциплинарного воздействия.</w:t>
      </w:r>
    </w:p>
    <w:p w:rsidR="002D6656" w:rsidRPr="00F24538" w:rsidRDefault="002D6656" w:rsidP="002D6656">
      <w:pPr>
        <w:ind w:firstLine="567"/>
        <w:jc w:val="both"/>
        <w:rPr>
          <w:sz w:val="22"/>
          <w:szCs w:val="22"/>
        </w:rPr>
      </w:pPr>
      <w:r w:rsidRPr="00F24538">
        <w:rPr>
          <w:b/>
          <w:sz w:val="22"/>
          <w:szCs w:val="22"/>
        </w:rPr>
        <w:t>ГОЛОСОВАЛИ</w:t>
      </w:r>
      <w:r w:rsidRPr="00F24538">
        <w:rPr>
          <w:sz w:val="22"/>
          <w:szCs w:val="22"/>
        </w:rPr>
        <w:t xml:space="preserve">: </w:t>
      </w:r>
    </w:p>
    <w:p w:rsidR="002D6656" w:rsidRPr="00F24538" w:rsidRDefault="002D6656" w:rsidP="002D6656">
      <w:pPr>
        <w:ind w:firstLine="708"/>
        <w:jc w:val="both"/>
        <w:rPr>
          <w:sz w:val="22"/>
          <w:szCs w:val="22"/>
        </w:rPr>
      </w:pPr>
      <w:r w:rsidRPr="00F24538">
        <w:rPr>
          <w:sz w:val="22"/>
          <w:szCs w:val="22"/>
        </w:rPr>
        <w:t>3.1. ООО «Вологодское специальное строительно-монтажное управление»,</w:t>
      </w:r>
    </w:p>
    <w:p w:rsidR="002D6656" w:rsidRPr="00F24538" w:rsidRDefault="002D6656" w:rsidP="002D6656">
      <w:pPr>
        <w:ind w:firstLine="708"/>
        <w:jc w:val="both"/>
        <w:rPr>
          <w:sz w:val="22"/>
          <w:szCs w:val="22"/>
        </w:rPr>
      </w:pPr>
      <w:r w:rsidRPr="00F24538">
        <w:rPr>
          <w:sz w:val="22"/>
          <w:szCs w:val="22"/>
        </w:rPr>
        <w:t>«ЗА» - единогласно. «ПРОТИВ» -0. « ВОЗДЕРЖАЛИСЬ» - 0.</w:t>
      </w:r>
    </w:p>
    <w:p w:rsidR="002D6656" w:rsidRPr="00F24538" w:rsidRDefault="002D6656" w:rsidP="002D6656">
      <w:pPr>
        <w:ind w:firstLine="708"/>
        <w:jc w:val="both"/>
        <w:rPr>
          <w:sz w:val="22"/>
          <w:szCs w:val="22"/>
        </w:rPr>
      </w:pPr>
      <w:r w:rsidRPr="00F24538">
        <w:rPr>
          <w:sz w:val="22"/>
          <w:szCs w:val="22"/>
        </w:rPr>
        <w:t>3.2. ООО «Мапро СтройГазЭнергоПроект»,</w:t>
      </w:r>
    </w:p>
    <w:p w:rsidR="002D6656" w:rsidRPr="00F24538" w:rsidRDefault="002D6656" w:rsidP="00137D85">
      <w:pPr>
        <w:ind w:firstLine="708"/>
        <w:jc w:val="both"/>
        <w:rPr>
          <w:sz w:val="22"/>
          <w:szCs w:val="22"/>
        </w:rPr>
      </w:pPr>
      <w:r w:rsidRPr="00F24538">
        <w:rPr>
          <w:sz w:val="22"/>
          <w:szCs w:val="22"/>
        </w:rPr>
        <w:t>«ЗА» - единогласно. «ПРОТИВ» -0. « ВОЗДЕРЖАЛИСЬ» - 0.</w:t>
      </w:r>
    </w:p>
    <w:p w:rsidR="0020599E" w:rsidRPr="00F24538" w:rsidRDefault="0020599E" w:rsidP="0020599E">
      <w:pPr>
        <w:ind w:firstLine="567"/>
        <w:jc w:val="both"/>
        <w:rPr>
          <w:b/>
          <w:sz w:val="22"/>
          <w:szCs w:val="22"/>
        </w:rPr>
      </w:pPr>
      <w:r w:rsidRPr="00F24538">
        <w:rPr>
          <w:b/>
          <w:sz w:val="22"/>
          <w:szCs w:val="22"/>
        </w:rPr>
        <w:t>ПОСТАНОВИЛИ:</w:t>
      </w:r>
    </w:p>
    <w:p w:rsidR="0020599E" w:rsidRPr="00F24538" w:rsidRDefault="0020599E" w:rsidP="0020599E">
      <w:pPr>
        <w:ind w:firstLine="567"/>
        <w:jc w:val="both"/>
        <w:rPr>
          <w:sz w:val="22"/>
          <w:szCs w:val="22"/>
        </w:rPr>
      </w:pPr>
      <w:r w:rsidRPr="00F24538">
        <w:rPr>
          <w:b/>
          <w:sz w:val="22"/>
          <w:szCs w:val="22"/>
        </w:rPr>
        <w:t>3.1.</w:t>
      </w:r>
      <w:r w:rsidRPr="00F24538">
        <w:rPr>
          <w:sz w:val="22"/>
          <w:szCs w:val="22"/>
        </w:rPr>
        <w:t xml:space="preserve"> применить в отношении члена Партнерства – Общества с ограниченной ответственностью </w:t>
      </w:r>
      <w:r w:rsidRPr="00F24538">
        <w:rPr>
          <w:b/>
          <w:sz w:val="22"/>
          <w:szCs w:val="22"/>
        </w:rPr>
        <w:t>«Вологодское специальное строительно-монтажное управление»</w:t>
      </w:r>
      <w:r w:rsidRPr="00F24538">
        <w:rPr>
          <w:sz w:val="22"/>
          <w:szCs w:val="22"/>
        </w:rPr>
        <w:t xml:space="preserve">, </w:t>
      </w:r>
      <w:r w:rsidRPr="00F24538">
        <w:rPr>
          <w:b/>
          <w:sz w:val="22"/>
          <w:szCs w:val="22"/>
        </w:rPr>
        <w:t>ИНН 3525146220</w:t>
      </w:r>
      <w:r w:rsidRPr="00F24538">
        <w:rPr>
          <w:sz w:val="22"/>
          <w:szCs w:val="22"/>
        </w:rPr>
        <w:t>,</w:t>
      </w:r>
      <w:r w:rsidRPr="00F24538">
        <w:rPr>
          <w:b/>
          <w:sz w:val="22"/>
          <w:szCs w:val="22"/>
        </w:rPr>
        <w:t xml:space="preserve"> </w:t>
      </w:r>
      <w:r w:rsidRPr="00F24538">
        <w:rPr>
          <w:sz w:val="22"/>
          <w:szCs w:val="22"/>
        </w:rPr>
        <w:t>меру дисциплинарного воздействия, предусмотренную пунктом 3.1.3 Положения о мерах дисциплинарного воздействия – приостановить действие Свидетельства о допуске к работам по подготовке проектной документации, которые оказывают влияние на безопасность объектов капитального строительства № 0452-2010-3525146220-01, в отношении всех видов работ, указанных в  данном Свидетельстве, на срок 56 дней.</w:t>
      </w:r>
    </w:p>
    <w:p w:rsidR="0020599E" w:rsidRPr="00F24538" w:rsidRDefault="0020599E" w:rsidP="0020599E">
      <w:pPr>
        <w:ind w:firstLine="567"/>
        <w:jc w:val="both"/>
        <w:rPr>
          <w:sz w:val="22"/>
          <w:szCs w:val="22"/>
        </w:rPr>
      </w:pPr>
      <w:r w:rsidRPr="00F24538">
        <w:rPr>
          <w:b/>
          <w:sz w:val="22"/>
          <w:szCs w:val="22"/>
        </w:rPr>
        <w:t>3.2</w:t>
      </w:r>
      <w:r w:rsidRPr="00F24538">
        <w:rPr>
          <w:sz w:val="22"/>
          <w:szCs w:val="22"/>
        </w:rPr>
        <w:t>.</w:t>
      </w:r>
      <w:r w:rsidR="002D6656" w:rsidRPr="00F24538">
        <w:rPr>
          <w:sz w:val="22"/>
          <w:szCs w:val="22"/>
        </w:rPr>
        <w:t xml:space="preserve"> применить в отношении члена Партнерства – Общества с ограниченной ответственностью </w:t>
      </w:r>
      <w:r w:rsidR="002D6656" w:rsidRPr="00F24538">
        <w:rPr>
          <w:b/>
          <w:sz w:val="22"/>
          <w:szCs w:val="22"/>
        </w:rPr>
        <w:t>«Мапро СтройГазЭнергоПроект», ИНН 7826180663,</w:t>
      </w:r>
      <w:r w:rsidR="002D6656" w:rsidRPr="00F24538">
        <w:rPr>
          <w:sz w:val="22"/>
          <w:szCs w:val="22"/>
        </w:rPr>
        <w:t xml:space="preserve"> меру дисциплинарного воздействия, предусмотренную пунктом 3.1.3 Положения о мерах дисциплинарного воздействия – приостановить действие Свидетельства о допуске к работам по подготовке проектной документации, которые оказывают влияние на безопасность объектов капитального строительства  № 0080-2009-7826180663-01, в отношении всех видов работ, указанных в  данном Свидетельстве, на срок 56 дней.</w:t>
      </w:r>
    </w:p>
    <w:p w:rsidR="0020599E" w:rsidRPr="00F24538" w:rsidRDefault="0020599E" w:rsidP="0020599E">
      <w:pPr>
        <w:ind w:firstLine="708"/>
        <w:jc w:val="both"/>
        <w:rPr>
          <w:sz w:val="22"/>
          <w:szCs w:val="22"/>
        </w:rPr>
      </w:pPr>
    </w:p>
    <w:p w:rsidR="00E31EB8" w:rsidRPr="00F24538" w:rsidRDefault="00E31EB8" w:rsidP="00E31EB8">
      <w:pPr>
        <w:ind w:firstLine="708"/>
        <w:jc w:val="both"/>
        <w:rPr>
          <w:b/>
          <w:sz w:val="22"/>
          <w:szCs w:val="22"/>
        </w:rPr>
      </w:pPr>
      <w:r w:rsidRPr="00F24538">
        <w:rPr>
          <w:b/>
          <w:sz w:val="22"/>
          <w:szCs w:val="22"/>
        </w:rPr>
        <w:t>СЛУШАЛИ:</w:t>
      </w:r>
    </w:p>
    <w:p w:rsidR="00E31EB8" w:rsidRPr="00F24538" w:rsidRDefault="00E31EB8" w:rsidP="00E31EB8">
      <w:pPr>
        <w:ind w:firstLine="709"/>
        <w:jc w:val="both"/>
        <w:rPr>
          <w:b/>
          <w:sz w:val="22"/>
          <w:szCs w:val="22"/>
        </w:rPr>
      </w:pPr>
      <w:r w:rsidRPr="00F24538">
        <w:rPr>
          <w:b/>
          <w:sz w:val="22"/>
          <w:szCs w:val="22"/>
        </w:rPr>
        <w:t>4. О применении меры дисциплинарного воздействия в отношении членов Некоммерческого партнерства «Балтийское объединение проектировщиков».</w:t>
      </w:r>
    </w:p>
    <w:p w:rsidR="00E31EB8" w:rsidRPr="00F24538" w:rsidRDefault="00E31EB8" w:rsidP="00E31EB8">
      <w:pPr>
        <w:pStyle w:val="21"/>
        <w:ind w:firstLine="567"/>
        <w:rPr>
          <w:b w:val="0"/>
          <w:szCs w:val="22"/>
        </w:rPr>
      </w:pPr>
      <w:r w:rsidRPr="00F24538">
        <w:rPr>
          <w:b w:val="0"/>
          <w:szCs w:val="22"/>
        </w:rPr>
        <w:t>По данному вопросу выступил Председательствующий на заседании, который напомнил о том, что в соответствии с п.1.3 Положения о мерах дисциплинарного воздействия за несоблюдение членами Некоммерческого партнерства «Балтийское объединение проектировщиков» требований к выдаче свидетельств о допуске, правил контроля в области саморегулирования, требований технических регламентов, требований стандартов саморегулируемых организаций и правил саморегулирования, утвержденного решением годового Общего собрания членов Некоммерческого партнерства «Балтийское объединение проектировщиков» (Протокол № 04-ОСЧ/10 от 04 марта 2010 года) (далее – «Положение о мерах дисциплинарного воздействия»), Совет партнерства в соответствии со своей компетенцией вправе принимать решения о применении в отношении членов саморегулируемой организации мер дисциплинарного воздействия.</w:t>
      </w:r>
    </w:p>
    <w:p w:rsidR="00E31EB8" w:rsidRPr="00F24538" w:rsidRDefault="00E31EB8" w:rsidP="00E31EB8">
      <w:pPr>
        <w:pStyle w:val="21"/>
        <w:ind w:firstLine="567"/>
        <w:rPr>
          <w:b w:val="0"/>
          <w:szCs w:val="22"/>
        </w:rPr>
      </w:pPr>
      <w:r w:rsidRPr="00F24538">
        <w:rPr>
          <w:b w:val="0"/>
          <w:szCs w:val="22"/>
        </w:rPr>
        <w:t>Выступающий сообщил о том, что в Совет партнерства поступили решения Дисциплинарной комиссии о вынесении рекомендаций Совету партнерства о применении в отношении член</w:t>
      </w:r>
      <w:r w:rsidR="004F03BA" w:rsidRPr="00F24538">
        <w:rPr>
          <w:b w:val="0"/>
          <w:szCs w:val="22"/>
        </w:rPr>
        <w:t xml:space="preserve">а </w:t>
      </w:r>
      <w:r w:rsidRPr="00F24538">
        <w:rPr>
          <w:b w:val="0"/>
          <w:szCs w:val="22"/>
        </w:rPr>
        <w:t>НП «БОП»:</w:t>
      </w:r>
    </w:p>
    <w:p w:rsidR="00E31EB8" w:rsidRPr="00F24538" w:rsidRDefault="00E31EB8" w:rsidP="00E31EB8">
      <w:pPr>
        <w:pStyle w:val="21"/>
        <w:ind w:firstLine="567"/>
        <w:rPr>
          <w:b w:val="0"/>
          <w:szCs w:val="22"/>
        </w:rPr>
      </w:pPr>
    </w:p>
    <w:p w:rsidR="00E31EB8" w:rsidRPr="00F24538" w:rsidRDefault="00461976" w:rsidP="00E31EB8">
      <w:pPr>
        <w:ind w:firstLine="567"/>
        <w:jc w:val="both"/>
        <w:rPr>
          <w:b/>
          <w:sz w:val="22"/>
          <w:szCs w:val="22"/>
        </w:rPr>
      </w:pPr>
      <w:r w:rsidRPr="00F24538">
        <w:rPr>
          <w:b/>
          <w:sz w:val="22"/>
          <w:szCs w:val="22"/>
        </w:rPr>
        <w:t xml:space="preserve">4.1. </w:t>
      </w:r>
      <w:r w:rsidR="00E31EB8" w:rsidRPr="00F24538">
        <w:rPr>
          <w:b/>
          <w:sz w:val="22"/>
          <w:szCs w:val="22"/>
        </w:rPr>
        <w:t>ЗАО «Петроэнергосервис», ИНН 7810265907</w:t>
      </w:r>
      <w:r w:rsidRPr="00F24538">
        <w:rPr>
          <w:b/>
          <w:sz w:val="22"/>
          <w:szCs w:val="22"/>
        </w:rPr>
        <w:t>;</w:t>
      </w:r>
    </w:p>
    <w:p w:rsidR="00461976" w:rsidRPr="00F24538" w:rsidRDefault="00461976" w:rsidP="00E31EB8">
      <w:pPr>
        <w:ind w:firstLine="567"/>
        <w:jc w:val="both"/>
        <w:rPr>
          <w:b/>
          <w:sz w:val="22"/>
          <w:szCs w:val="22"/>
        </w:rPr>
      </w:pPr>
      <w:r w:rsidRPr="00F24538">
        <w:rPr>
          <w:b/>
          <w:sz w:val="22"/>
          <w:szCs w:val="22"/>
        </w:rPr>
        <w:t>4.2. ЗАО «Группа компаний «ИНЖЕНЕР», ИНН 7802369275</w:t>
      </w:r>
    </w:p>
    <w:p w:rsidR="00E31EB8" w:rsidRPr="00F24538" w:rsidRDefault="00E31EB8" w:rsidP="00E31EB8">
      <w:pPr>
        <w:pStyle w:val="21"/>
        <w:ind w:firstLine="567"/>
        <w:rPr>
          <w:b w:val="0"/>
          <w:szCs w:val="22"/>
        </w:rPr>
      </w:pPr>
      <w:r w:rsidRPr="00F24538">
        <w:rPr>
          <w:b w:val="0"/>
          <w:szCs w:val="22"/>
        </w:rPr>
        <w:t>меры дисциплинарного воздействия, предусмотренной пунктом 3.1.2 Положения о мерах дисциплинарного воздействия.</w:t>
      </w:r>
    </w:p>
    <w:p w:rsidR="00E31EB8" w:rsidRPr="00137D85" w:rsidRDefault="00E31EB8" w:rsidP="00137D85">
      <w:pPr>
        <w:ind w:firstLine="567"/>
        <w:jc w:val="both"/>
        <w:rPr>
          <w:sz w:val="22"/>
          <w:szCs w:val="22"/>
        </w:rPr>
      </w:pPr>
      <w:r w:rsidRPr="00F24538">
        <w:rPr>
          <w:sz w:val="22"/>
          <w:szCs w:val="22"/>
        </w:rPr>
        <w:t>В связи с этим выступающий предложил рассмотреть вопрос о применении в отношении членов НП «БОП» меры дисциплинарного воздействия, предусмотренной пунктами 3.1.2  Положения о мерах дисциплинарного воздействия.</w:t>
      </w:r>
    </w:p>
    <w:p w:rsidR="00E31EB8" w:rsidRPr="00F24538" w:rsidRDefault="00E31EB8" w:rsidP="00E31EB8">
      <w:pPr>
        <w:ind w:firstLine="708"/>
        <w:jc w:val="both"/>
        <w:rPr>
          <w:sz w:val="22"/>
          <w:szCs w:val="22"/>
        </w:rPr>
      </w:pPr>
      <w:r w:rsidRPr="00F24538">
        <w:rPr>
          <w:b/>
          <w:sz w:val="22"/>
          <w:szCs w:val="22"/>
        </w:rPr>
        <w:t>ГОЛОСОВАЛИ</w:t>
      </w:r>
      <w:r w:rsidRPr="00F24538">
        <w:rPr>
          <w:sz w:val="22"/>
          <w:szCs w:val="22"/>
        </w:rPr>
        <w:t xml:space="preserve">: </w:t>
      </w:r>
    </w:p>
    <w:p w:rsidR="00E31EB8" w:rsidRPr="00F24538" w:rsidRDefault="00461976" w:rsidP="00E31EB8">
      <w:pPr>
        <w:ind w:firstLine="708"/>
        <w:jc w:val="both"/>
        <w:rPr>
          <w:sz w:val="22"/>
          <w:szCs w:val="22"/>
        </w:rPr>
      </w:pPr>
      <w:r w:rsidRPr="00F24538">
        <w:rPr>
          <w:sz w:val="22"/>
          <w:szCs w:val="22"/>
        </w:rPr>
        <w:t xml:space="preserve">4.1. </w:t>
      </w:r>
      <w:r w:rsidR="00E31EB8" w:rsidRPr="00F24538">
        <w:rPr>
          <w:sz w:val="22"/>
          <w:szCs w:val="22"/>
        </w:rPr>
        <w:t>ЗАО «Петроэнергосервис»,</w:t>
      </w:r>
    </w:p>
    <w:p w:rsidR="00E31EB8" w:rsidRPr="00F24538" w:rsidRDefault="00E31EB8" w:rsidP="00E31EB8">
      <w:pPr>
        <w:ind w:firstLine="708"/>
        <w:jc w:val="both"/>
        <w:rPr>
          <w:sz w:val="22"/>
          <w:szCs w:val="22"/>
        </w:rPr>
      </w:pPr>
      <w:r w:rsidRPr="00F24538">
        <w:rPr>
          <w:sz w:val="22"/>
          <w:szCs w:val="22"/>
        </w:rPr>
        <w:t>«ЗА» - единогласно. «ПРОТИВ» -0. « ВОЗДЕРЖАЛИСЬ» - 0.</w:t>
      </w:r>
    </w:p>
    <w:p w:rsidR="00E31EB8" w:rsidRPr="00F24538" w:rsidRDefault="00461976" w:rsidP="00E31EB8">
      <w:pPr>
        <w:ind w:firstLine="708"/>
        <w:jc w:val="both"/>
        <w:rPr>
          <w:sz w:val="22"/>
          <w:szCs w:val="22"/>
        </w:rPr>
      </w:pPr>
      <w:r w:rsidRPr="00F24538">
        <w:rPr>
          <w:sz w:val="22"/>
          <w:szCs w:val="22"/>
        </w:rPr>
        <w:t>4.2. ЗАО «Группа компаний «ИНЖЕНЕР»,</w:t>
      </w:r>
    </w:p>
    <w:p w:rsidR="00461976" w:rsidRPr="00F24538" w:rsidRDefault="00461976" w:rsidP="00137D85">
      <w:pPr>
        <w:ind w:firstLine="708"/>
        <w:jc w:val="both"/>
        <w:rPr>
          <w:sz w:val="22"/>
          <w:szCs w:val="22"/>
        </w:rPr>
      </w:pPr>
      <w:r w:rsidRPr="00F24538">
        <w:rPr>
          <w:sz w:val="22"/>
          <w:szCs w:val="22"/>
        </w:rPr>
        <w:t>«ЗА» - единогласно. «ПРОТИВ» -0. « ВОЗДЕРЖАЛИСЬ» - 0.</w:t>
      </w:r>
    </w:p>
    <w:p w:rsidR="00E31EB8" w:rsidRPr="00F24538" w:rsidRDefault="00E31EB8" w:rsidP="00E31EB8">
      <w:pPr>
        <w:ind w:firstLine="708"/>
        <w:jc w:val="both"/>
        <w:rPr>
          <w:b/>
          <w:sz w:val="22"/>
          <w:szCs w:val="22"/>
        </w:rPr>
      </w:pPr>
      <w:r w:rsidRPr="00F24538">
        <w:rPr>
          <w:b/>
          <w:sz w:val="22"/>
          <w:szCs w:val="22"/>
        </w:rPr>
        <w:t>ПОСТАНОВИЛИ:</w:t>
      </w:r>
    </w:p>
    <w:p w:rsidR="00E31EB8" w:rsidRPr="00F24538" w:rsidRDefault="00461976" w:rsidP="00E31EB8">
      <w:pPr>
        <w:ind w:firstLine="720"/>
        <w:jc w:val="both"/>
        <w:rPr>
          <w:sz w:val="22"/>
          <w:szCs w:val="22"/>
        </w:rPr>
      </w:pPr>
      <w:r w:rsidRPr="00F24538">
        <w:rPr>
          <w:b/>
          <w:sz w:val="22"/>
          <w:szCs w:val="22"/>
        </w:rPr>
        <w:t>4.1.</w:t>
      </w:r>
      <w:r w:rsidRPr="00F24538">
        <w:rPr>
          <w:sz w:val="22"/>
          <w:szCs w:val="22"/>
        </w:rPr>
        <w:t xml:space="preserve"> </w:t>
      </w:r>
      <w:r w:rsidR="00E31EB8" w:rsidRPr="00F24538">
        <w:rPr>
          <w:sz w:val="22"/>
          <w:szCs w:val="22"/>
        </w:rPr>
        <w:t xml:space="preserve">применить в отношении члена Партнерства – закрытого акционерного общества  </w:t>
      </w:r>
      <w:r w:rsidR="00E31EB8" w:rsidRPr="00F24538">
        <w:rPr>
          <w:b/>
          <w:sz w:val="22"/>
          <w:szCs w:val="22"/>
        </w:rPr>
        <w:t xml:space="preserve">«Петроэнергосервис», ИНН 7810265907, </w:t>
      </w:r>
      <w:r w:rsidR="00E31EB8" w:rsidRPr="00F24538">
        <w:rPr>
          <w:sz w:val="22"/>
          <w:szCs w:val="22"/>
        </w:rPr>
        <w:t>меру дисциплинарного воздействия, предусмотренную пунктом 3.1.2 Положения о мерах дисциплинарного воздействия – вынести предупреждение о недопустимости нарушения Требований к выдаче свидетельств о допуске.</w:t>
      </w:r>
    </w:p>
    <w:p w:rsidR="00461976" w:rsidRPr="00F24538" w:rsidRDefault="00461976" w:rsidP="004B7EFD">
      <w:pPr>
        <w:ind w:firstLine="720"/>
        <w:jc w:val="both"/>
        <w:rPr>
          <w:sz w:val="22"/>
          <w:szCs w:val="22"/>
        </w:rPr>
      </w:pPr>
      <w:r w:rsidRPr="00F24538">
        <w:rPr>
          <w:b/>
          <w:sz w:val="22"/>
          <w:szCs w:val="22"/>
        </w:rPr>
        <w:t xml:space="preserve">4.2. </w:t>
      </w:r>
      <w:r w:rsidRPr="00F24538">
        <w:rPr>
          <w:sz w:val="22"/>
          <w:szCs w:val="22"/>
        </w:rPr>
        <w:t xml:space="preserve">применить в отношении члена Партнерства – закрытого акционерного общества </w:t>
      </w:r>
      <w:r w:rsidRPr="00F24538">
        <w:rPr>
          <w:b/>
          <w:sz w:val="22"/>
          <w:szCs w:val="22"/>
        </w:rPr>
        <w:t>«Группа компаний «ИНЖЕНЕР», ИНН 7802369275,</w:t>
      </w:r>
      <w:r w:rsidRPr="00F24538">
        <w:rPr>
          <w:sz w:val="22"/>
          <w:szCs w:val="22"/>
        </w:rPr>
        <w:t xml:space="preserve"> меру дисциплинарного воздействия, предусмотренную пунктом 3.1.2 Положения о мерах дисциплинарного воздействия – вынести предупреждение о недопустимости нарушения Требований к выдаче свидетельств о допуске.</w:t>
      </w:r>
    </w:p>
    <w:p w:rsidR="00E31EB8" w:rsidRPr="00F24538" w:rsidRDefault="00E31EB8" w:rsidP="00E31EB8">
      <w:pPr>
        <w:ind w:firstLine="720"/>
        <w:jc w:val="both"/>
        <w:rPr>
          <w:sz w:val="22"/>
          <w:szCs w:val="22"/>
        </w:rPr>
      </w:pPr>
    </w:p>
    <w:p w:rsidR="00E31EB8" w:rsidRPr="00F24538" w:rsidRDefault="00E31EB8" w:rsidP="00E31EB8">
      <w:pPr>
        <w:ind w:firstLine="708"/>
        <w:jc w:val="both"/>
        <w:rPr>
          <w:b/>
          <w:sz w:val="22"/>
          <w:szCs w:val="22"/>
        </w:rPr>
      </w:pPr>
      <w:r w:rsidRPr="00F24538">
        <w:rPr>
          <w:b/>
          <w:sz w:val="22"/>
          <w:szCs w:val="22"/>
        </w:rPr>
        <w:t>СЛУШАЛИ:</w:t>
      </w:r>
    </w:p>
    <w:p w:rsidR="00E31EB8" w:rsidRPr="00F24538" w:rsidRDefault="00E31EB8" w:rsidP="00E31EB8">
      <w:pPr>
        <w:ind w:firstLine="709"/>
        <w:jc w:val="both"/>
        <w:rPr>
          <w:b/>
          <w:sz w:val="22"/>
          <w:szCs w:val="22"/>
        </w:rPr>
      </w:pPr>
      <w:r w:rsidRPr="00F24538">
        <w:rPr>
          <w:b/>
          <w:sz w:val="22"/>
          <w:szCs w:val="22"/>
        </w:rPr>
        <w:t>5. О применении меры дисциплинарного воздействия в отношении членов Некоммерческого партнерства «Балтийское объединение проектировщиков».</w:t>
      </w:r>
    </w:p>
    <w:p w:rsidR="00E31EB8" w:rsidRPr="00F24538" w:rsidRDefault="00E31EB8" w:rsidP="00E31EB8">
      <w:pPr>
        <w:pStyle w:val="21"/>
        <w:ind w:firstLine="567"/>
        <w:rPr>
          <w:b w:val="0"/>
          <w:szCs w:val="22"/>
        </w:rPr>
      </w:pPr>
      <w:r w:rsidRPr="00F24538">
        <w:rPr>
          <w:b w:val="0"/>
          <w:szCs w:val="22"/>
        </w:rPr>
        <w:t>По данному вопросу выступил Председательствующий на заседании, который напомнил о том, что в соответствии с п.1.3 Положения о мерах дисциплинарного воздействия за несоблюдение членами Некоммерческого партнерства «Балтийское объединение проектировщиков» требований к выдаче свидетельств о допуске, правил контроля в области саморегулирования, требований технических регламентов, требований стандартов саморегулируемых организаций и правил саморегулирования, утвержденного решением годового Общего собрания членов Некоммерческого партнерства «Балтийское объединение проектировщиков» (Протокол № 04-ОСЧ/10 от 04 марта 2010 года) (далее – «Положение о мерах дисциплинарного воздействия»), Совет партнерства в соответствии со своей компетенцией вправе принимать решения о применении в отношении членов саморегулируемой организации мер дисциплинарного воздействия.</w:t>
      </w:r>
    </w:p>
    <w:p w:rsidR="00E31EB8" w:rsidRPr="00F24538" w:rsidRDefault="00E31EB8" w:rsidP="00E31EB8">
      <w:pPr>
        <w:pStyle w:val="21"/>
        <w:ind w:firstLine="567"/>
        <w:rPr>
          <w:b w:val="0"/>
          <w:szCs w:val="22"/>
        </w:rPr>
      </w:pPr>
      <w:r w:rsidRPr="00F24538">
        <w:rPr>
          <w:b w:val="0"/>
          <w:szCs w:val="22"/>
        </w:rPr>
        <w:t>Выступающий сообщил о том, что в Совет партнерства поступили решения Дисциплинарной комиссии о вынесении рекомендаций Совету партнерства о применении в отношении членов НП «БОП»:</w:t>
      </w:r>
    </w:p>
    <w:p w:rsidR="00E31EB8" w:rsidRPr="00F24538" w:rsidRDefault="00E31EB8" w:rsidP="00E31EB8">
      <w:pPr>
        <w:pStyle w:val="21"/>
        <w:ind w:firstLine="567"/>
        <w:rPr>
          <w:b w:val="0"/>
          <w:szCs w:val="22"/>
        </w:rPr>
      </w:pPr>
    </w:p>
    <w:p w:rsidR="004F03BA" w:rsidRPr="00F24538" w:rsidRDefault="004F03BA" w:rsidP="00E31EB8">
      <w:pPr>
        <w:pStyle w:val="21"/>
        <w:ind w:firstLine="567"/>
        <w:rPr>
          <w:szCs w:val="22"/>
        </w:rPr>
      </w:pPr>
      <w:r w:rsidRPr="00F24538">
        <w:rPr>
          <w:szCs w:val="22"/>
        </w:rPr>
        <w:t>5.1. ЗАО «ПетроЭлектроКомплекс», ИНН 7801128326;</w:t>
      </w:r>
    </w:p>
    <w:p w:rsidR="004F03BA" w:rsidRPr="00F24538" w:rsidRDefault="004F03BA" w:rsidP="00E31EB8">
      <w:pPr>
        <w:pStyle w:val="21"/>
        <w:ind w:firstLine="567"/>
        <w:rPr>
          <w:szCs w:val="22"/>
        </w:rPr>
      </w:pPr>
      <w:r w:rsidRPr="00F24538">
        <w:rPr>
          <w:szCs w:val="22"/>
        </w:rPr>
        <w:t>5.2. ООО «Строительная Фирма «КРОТ», ИНН 7816358749;</w:t>
      </w:r>
    </w:p>
    <w:p w:rsidR="004F03BA" w:rsidRPr="00F24538" w:rsidRDefault="004F03BA" w:rsidP="00E31EB8">
      <w:pPr>
        <w:pStyle w:val="21"/>
        <w:ind w:firstLine="567"/>
        <w:rPr>
          <w:szCs w:val="22"/>
        </w:rPr>
      </w:pPr>
      <w:r w:rsidRPr="00F24538">
        <w:rPr>
          <w:szCs w:val="22"/>
        </w:rPr>
        <w:t>5.3. ООО «Строительно-монтажное управление № 13», ИНН 7838416730</w:t>
      </w:r>
      <w:r w:rsidR="00BF589D" w:rsidRPr="00F24538">
        <w:rPr>
          <w:szCs w:val="22"/>
        </w:rPr>
        <w:t>,</w:t>
      </w:r>
    </w:p>
    <w:p w:rsidR="00BF589D" w:rsidRPr="00F24538" w:rsidRDefault="00BF589D" w:rsidP="00E31EB8">
      <w:pPr>
        <w:pStyle w:val="21"/>
        <w:ind w:firstLine="567"/>
        <w:rPr>
          <w:szCs w:val="22"/>
        </w:rPr>
      </w:pPr>
      <w:r w:rsidRPr="00F24538">
        <w:rPr>
          <w:szCs w:val="22"/>
        </w:rPr>
        <w:t>5.4. ООО «ПНГ», ИНН 7838378379</w:t>
      </w:r>
    </w:p>
    <w:p w:rsidR="00E31EB8" w:rsidRPr="00F24538" w:rsidRDefault="00E31EB8" w:rsidP="00E31EB8">
      <w:pPr>
        <w:pStyle w:val="21"/>
        <w:ind w:firstLine="567"/>
        <w:rPr>
          <w:b w:val="0"/>
          <w:szCs w:val="22"/>
        </w:rPr>
      </w:pPr>
      <w:r w:rsidRPr="00F24538">
        <w:rPr>
          <w:b w:val="0"/>
          <w:szCs w:val="22"/>
        </w:rPr>
        <w:t>меры дисциплинарного воздействия, предусмотренной пунктом 3.1.1 Положения о мерах дисциплинарного воздействия.</w:t>
      </w:r>
    </w:p>
    <w:p w:rsidR="00E31EB8" w:rsidRPr="00137D85" w:rsidRDefault="00E31EB8" w:rsidP="00137D85">
      <w:pPr>
        <w:ind w:firstLine="567"/>
        <w:jc w:val="both"/>
        <w:rPr>
          <w:sz w:val="22"/>
          <w:szCs w:val="22"/>
        </w:rPr>
      </w:pPr>
      <w:r w:rsidRPr="00F24538">
        <w:rPr>
          <w:sz w:val="22"/>
          <w:szCs w:val="22"/>
        </w:rPr>
        <w:t>В связи с этим выступающий предложил рассмотреть вопрос о применении в отношении членов НП «БОП» меры дисциплинарного воздействия, предусмотренной пунктами 3.1.1  Положения о мерах дисциплинарного воздействия.</w:t>
      </w:r>
    </w:p>
    <w:p w:rsidR="00E31EB8" w:rsidRPr="00F24538" w:rsidRDefault="00E31EB8" w:rsidP="00E31EB8">
      <w:pPr>
        <w:ind w:firstLine="708"/>
        <w:jc w:val="both"/>
        <w:rPr>
          <w:sz w:val="22"/>
          <w:szCs w:val="22"/>
        </w:rPr>
      </w:pPr>
      <w:r w:rsidRPr="00F24538">
        <w:rPr>
          <w:b/>
          <w:sz w:val="22"/>
          <w:szCs w:val="22"/>
        </w:rPr>
        <w:t>ГОЛОСОВАЛИ</w:t>
      </w:r>
      <w:r w:rsidRPr="00F24538">
        <w:rPr>
          <w:sz w:val="22"/>
          <w:szCs w:val="22"/>
        </w:rPr>
        <w:t xml:space="preserve">: </w:t>
      </w:r>
    </w:p>
    <w:p w:rsidR="00E31EB8" w:rsidRPr="00F24538" w:rsidRDefault="004F03BA" w:rsidP="00E31EB8">
      <w:pPr>
        <w:ind w:firstLine="708"/>
        <w:jc w:val="both"/>
        <w:rPr>
          <w:sz w:val="22"/>
          <w:szCs w:val="22"/>
        </w:rPr>
      </w:pPr>
      <w:r w:rsidRPr="00F24538">
        <w:rPr>
          <w:sz w:val="22"/>
          <w:szCs w:val="22"/>
        </w:rPr>
        <w:t>5.1. ЗАО «ПетроЭлектроКомплекс»</w:t>
      </w:r>
      <w:r w:rsidR="00E31EB8" w:rsidRPr="00F24538">
        <w:rPr>
          <w:sz w:val="22"/>
          <w:szCs w:val="22"/>
        </w:rPr>
        <w:t>,</w:t>
      </w:r>
    </w:p>
    <w:p w:rsidR="00E31EB8" w:rsidRPr="00F24538" w:rsidRDefault="00E31EB8" w:rsidP="00E31EB8">
      <w:pPr>
        <w:ind w:firstLine="708"/>
        <w:jc w:val="both"/>
        <w:rPr>
          <w:sz w:val="22"/>
          <w:szCs w:val="22"/>
        </w:rPr>
      </w:pPr>
      <w:r w:rsidRPr="00F24538">
        <w:rPr>
          <w:sz w:val="22"/>
          <w:szCs w:val="22"/>
        </w:rPr>
        <w:t>«ЗА» - единогласно. «ПРОТИВ» -0. « ВОЗДЕРЖАЛИСЬ» - 0.</w:t>
      </w:r>
    </w:p>
    <w:p w:rsidR="00E31EB8" w:rsidRPr="00F24538" w:rsidRDefault="004F03BA" w:rsidP="00E31EB8">
      <w:pPr>
        <w:ind w:firstLine="708"/>
        <w:jc w:val="both"/>
        <w:rPr>
          <w:sz w:val="22"/>
          <w:szCs w:val="22"/>
        </w:rPr>
      </w:pPr>
      <w:r w:rsidRPr="00F24538">
        <w:rPr>
          <w:sz w:val="22"/>
          <w:szCs w:val="22"/>
        </w:rPr>
        <w:t>5.2. ООО «Строительная Фирма «КРОТ»,</w:t>
      </w:r>
    </w:p>
    <w:p w:rsidR="004F03BA" w:rsidRPr="00F24538" w:rsidRDefault="004F03BA" w:rsidP="004F03BA">
      <w:pPr>
        <w:ind w:firstLine="708"/>
        <w:jc w:val="both"/>
        <w:rPr>
          <w:sz w:val="22"/>
          <w:szCs w:val="22"/>
        </w:rPr>
      </w:pPr>
      <w:r w:rsidRPr="00F24538">
        <w:rPr>
          <w:sz w:val="22"/>
          <w:szCs w:val="22"/>
        </w:rPr>
        <w:t>«ЗА» - единогласно. «ПРОТИВ» -0. « ВОЗДЕРЖАЛИСЬ» - 0.</w:t>
      </w:r>
    </w:p>
    <w:p w:rsidR="004F03BA" w:rsidRPr="00F24538" w:rsidRDefault="004F03BA" w:rsidP="00E31EB8">
      <w:pPr>
        <w:ind w:firstLine="708"/>
        <w:jc w:val="both"/>
        <w:rPr>
          <w:sz w:val="22"/>
          <w:szCs w:val="22"/>
        </w:rPr>
      </w:pPr>
      <w:r w:rsidRPr="00F24538">
        <w:rPr>
          <w:sz w:val="22"/>
          <w:szCs w:val="22"/>
        </w:rPr>
        <w:t>5.3.</w:t>
      </w:r>
      <w:r w:rsidRPr="00F24538">
        <w:rPr>
          <w:b/>
          <w:sz w:val="22"/>
          <w:szCs w:val="22"/>
        </w:rPr>
        <w:t xml:space="preserve"> </w:t>
      </w:r>
      <w:r w:rsidRPr="00F24538">
        <w:rPr>
          <w:sz w:val="22"/>
          <w:szCs w:val="22"/>
        </w:rPr>
        <w:t>ООО «Строительно-монтажное управление № 13»,</w:t>
      </w:r>
    </w:p>
    <w:p w:rsidR="004F03BA" w:rsidRPr="00F24538" w:rsidRDefault="004F03BA" w:rsidP="004F03BA">
      <w:pPr>
        <w:ind w:firstLine="708"/>
        <w:jc w:val="both"/>
        <w:rPr>
          <w:sz w:val="22"/>
          <w:szCs w:val="22"/>
        </w:rPr>
      </w:pPr>
      <w:r w:rsidRPr="00F24538">
        <w:rPr>
          <w:sz w:val="22"/>
          <w:szCs w:val="22"/>
        </w:rPr>
        <w:t>«ЗА» - единогласно. «ПРОТИВ» -0. « ВОЗДЕРЖАЛИСЬ» - 0.</w:t>
      </w:r>
    </w:p>
    <w:p w:rsidR="004F03BA" w:rsidRPr="00F24538" w:rsidRDefault="00BF589D" w:rsidP="00E31EB8">
      <w:pPr>
        <w:ind w:firstLine="708"/>
        <w:jc w:val="both"/>
        <w:rPr>
          <w:sz w:val="22"/>
          <w:szCs w:val="22"/>
        </w:rPr>
      </w:pPr>
      <w:r w:rsidRPr="00F24538">
        <w:rPr>
          <w:sz w:val="22"/>
          <w:szCs w:val="22"/>
        </w:rPr>
        <w:t>5.4.</w:t>
      </w:r>
      <w:r w:rsidRPr="00F24538">
        <w:rPr>
          <w:b/>
          <w:sz w:val="22"/>
          <w:szCs w:val="22"/>
        </w:rPr>
        <w:t xml:space="preserve"> </w:t>
      </w:r>
      <w:r w:rsidRPr="00F24538">
        <w:rPr>
          <w:sz w:val="22"/>
          <w:szCs w:val="22"/>
        </w:rPr>
        <w:t xml:space="preserve">ООО «ПНГ», </w:t>
      </w:r>
    </w:p>
    <w:p w:rsidR="00BF589D" w:rsidRPr="00137D85" w:rsidRDefault="00BF589D" w:rsidP="00137D85">
      <w:pPr>
        <w:ind w:firstLine="708"/>
        <w:jc w:val="both"/>
        <w:rPr>
          <w:sz w:val="22"/>
          <w:szCs w:val="22"/>
        </w:rPr>
      </w:pPr>
      <w:r w:rsidRPr="00F24538">
        <w:rPr>
          <w:sz w:val="22"/>
          <w:szCs w:val="22"/>
        </w:rPr>
        <w:t>«ЗА» - единогласно. «ПРОТИВ» -0. « ВОЗДЕРЖАЛИСЬ» - 0.</w:t>
      </w:r>
    </w:p>
    <w:p w:rsidR="00E31EB8" w:rsidRPr="00F24538" w:rsidRDefault="00E31EB8" w:rsidP="00E31EB8">
      <w:pPr>
        <w:ind w:firstLine="708"/>
        <w:jc w:val="both"/>
        <w:rPr>
          <w:b/>
          <w:sz w:val="22"/>
          <w:szCs w:val="22"/>
        </w:rPr>
      </w:pPr>
      <w:r w:rsidRPr="00F24538">
        <w:rPr>
          <w:b/>
          <w:sz w:val="22"/>
          <w:szCs w:val="22"/>
        </w:rPr>
        <w:t>ПОСТАНОВИЛИ:</w:t>
      </w:r>
    </w:p>
    <w:p w:rsidR="004F03BA" w:rsidRPr="00F24538" w:rsidRDefault="004F03BA" w:rsidP="004F03BA">
      <w:pPr>
        <w:ind w:firstLine="708"/>
        <w:jc w:val="both"/>
        <w:rPr>
          <w:sz w:val="22"/>
          <w:szCs w:val="22"/>
        </w:rPr>
      </w:pPr>
      <w:r w:rsidRPr="00F24538">
        <w:rPr>
          <w:b/>
          <w:sz w:val="22"/>
          <w:szCs w:val="22"/>
        </w:rPr>
        <w:t>5.1</w:t>
      </w:r>
      <w:r w:rsidRPr="00F24538">
        <w:rPr>
          <w:sz w:val="22"/>
          <w:szCs w:val="22"/>
        </w:rPr>
        <w:t xml:space="preserve">. применить в отношении члена Партнерства – закрытого акционерного общества </w:t>
      </w:r>
      <w:r w:rsidRPr="00F24538">
        <w:rPr>
          <w:b/>
          <w:sz w:val="22"/>
          <w:szCs w:val="22"/>
        </w:rPr>
        <w:t>«ПетроЭлектроКомплекс», ИНН 7801128326,</w:t>
      </w:r>
      <w:r w:rsidRPr="00F24538">
        <w:rPr>
          <w:sz w:val="22"/>
          <w:szCs w:val="22"/>
        </w:rPr>
        <w:t xml:space="preserve"> меру дисциплинарного воздействия, предусмотренную пунктом 3.1.1 Положения о мерах дисциплинарного воздействия – вынести предписание об устранении нарушений, выявленных Контрольной комиссией Партнерства в ходе камеральной  проверки 23 июля 2010 года, в срок 60 дней.</w:t>
      </w:r>
    </w:p>
    <w:p w:rsidR="004F03BA" w:rsidRPr="00F24538" w:rsidRDefault="004F03BA" w:rsidP="004F03BA">
      <w:pPr>
        <w:ind w:firstLine="720"/>
        <w:jc w:val="both"/>
        <w:rPr>
          <w:sz w:val="22"/>
          <w:szCs w:val="22"/>
        </w:rPr>
      </w:pPr>
      <w:r w:rsidRPr="00F24538">
        <w:rPr>
          <w:b/>
          <w:sz w:val="22"/>
          <w:szCs w:val="22"/>
        </w:rPr>
        <w:t>5.2.</w:t>
      </w:r>
      <w:r w:rsidRPr="00F24538">
        <w:rPr>
          <w:sz w:val="22"/>
          <w:szCs w:val="22"/>
        </w:rPr>
        <w:t xml:space="preserve"> применить в отношении члена Партнерства – Общества с ограниченной ответственностью </w:t>
      </w:r>
      <w:r w:rsidRPr="00F24538">
        <w:rPr>
          <w:b/>
          <w:sz w:val="22"/>
          <w:szCs w:val="22"/>
        </w:rPr>
        <w:t>«Строительная Фирма «КРОТ», ИНН 7816358749,</w:t>
      </w:r>
      <w:r w:rsidRPr="00F24538">
        <w:rPr>
          <w:sz w:val="22"/>
          <w:szCs w:val="22"/>
        </w:rPr>
        <w:t xml:space="preserve"> меру дисциплинарного воздействия, предусмотренную пунктом 3.1.1 Положения о мерах дисциплинарного воздействия – вынести предписание об устранении нарушений, выявленных Контрольной комиссией Партнерства в ходе камеральной проверки 23 июля 2010 года, в срок 60 дней.</w:t>
      </w:r>
    </w:p>
    <w:p w:rsidR="00DE6B65" w:rsidRPr="00F24538" w:rsidRDefault="00DE6B65" w:rsidP="00DE6B65">
      <w:pPr>
        <w:ind w:firstLine="720"/>
        <w:jc w:val="both"/>
        <w:rPr>
          <w:sz w:val="22"/>
          <w:szCs w:val="22"/>
        </w:rPr>
      </w:pPr>
      <w:r w:rsidRPr="00F24538">
        <w:rPr>
          <w:b/>
          <w:sz w:val="22"/>
          <w:szCs w:val="22"/>
        </w:rPr>
        <w:t>5.3.</w:t>
      </w:r>
      <w:r w:rsidRPr="00F24538">
        <w:rPr>
          <w:sz w:val="22"/>
          <w:szCs w:val="22"/>
        </w:rPr>
        <w:t xml:space="preserve"> применить в отношении члена Партнерства – Общества с ограниченной ответственностью </w:t>
      </w:r>
      <w:r w:rsidRPr="00F24538">
        <w:rPr>
          <w:b/>
          <w:sz w:val="22"/>
          <w:szCs w:val="22"/>
        </w:rPr>
        <w:t>«Строительно-монтажное управление № 13», ИНН 7838416730</w:t>
      </w:r>
      <w:r w:rsidRPr="00F24538">
        <w:rPr>
          <w:sz w:val="22"/>
          <w:szCs w:val="22"/>
        </w:rPr>
        <w:t>, меру дисциплинарного воздействия, предусмотренную пунктом 3.1.1 Положения о мерах дисциплинарного воздействия – вынести предписание об устранении нарушений, выявленных Контрольной комиссией Партнерства в ходе камеральной проверки 23 июля 2010 года, в срок 60 дней.</w:t>
      </w:r>
    </w:p>
    <w:p w:rsidR="00BF589D" w:rsidRPr="00F24538" w:rsidRDefault="00BF589D" w:rsidP="00BF589D">
      <w:pPr>
        <w:ind w:firstLine="720"/>
        <w:jc w:val="both"/>
        <w:rPr>
          <w:sz w:val="22"/>
          <w:szCs w:val="22"/>
        </w:rPr>
      </w:pPr>
      <w:r w:rsidRPr="00F24538">
        <w:rPr>
          <w:b/>
          <w:sz w:val="22"/>
          <w:szCs w:val="22"/>
        </w:rPr>
        <w:t>5.4.</w:t>
      </w:r>
      <w:r w:rsidRPr="00F24538">
        <w:rPr>
          <w:sz w:val="22"/>
          <w:szCs w:val="22"/>
        </w:rPr>
        <w:t xml:space="preserve"> применить в отношении члена Партнерства – Общества с ограниченной ответственностью </w:t>
      </w:r>
      <w:r w:rsidRPr="00F24538">
        <w:rPr>
          <w:b/>
          <w:sz w:val="22"/>
          <w:szCs w:val="22"/>
        </w:rPr>
        <w:t>«ПНГ», ИНН 7838378379,</w:t>
      </w:r>
      <w:r w:rsidRPr="00F24538">
        <w:rPr>
          <w:sz w:val="22"/>
          <w:szCs w:val="22"/>
        </w:rPr>
        <w:t xml:space="preserve"> меру дисциплинарного воздействия, предусмотренную пунктом 3.1.1 Положения о мерах дисциплинарного воздействия – вынести предписание об устранении нарушений, выявленных Контрольной комиссией Партнерства в ходе выездной  проверки 29 июля 2010 года, в срок 60 дней.</w:t>
      </w:r>
    </w:p>
    <w:p w:rsidR="00F56F4F" w:rsidRDefault="00F56F4F" w:rsidP="00F56F4F">
      <w:pPr>
        <w:ind w:firstLine="708"/>
        <w:jc w:val="both"/>
        <w:rPr>
          <w:b/>
          <w:sz w:val="22"/>
          <w:szCs w:val="22"/>
        </w:rPr>
      </w:pPr>
    </w:p>
    <w:p w:rsidR="001A657D" w:rsidRPr="00F24538" w:rsidRDefault="001A657D" w:rsidP="001A657D">
      <w:pPr>
        <w:ind w:firstLine="709"/>
        <w:jc w:val="both"/>
        <w:rPr>
          <w:sz w:val="22"/>
          <w:szCs w:val="22"/>
        </w:rPr>
      </w:pPr>
      <w:r w:rsidRPr="00F24538">
        <w:rPr>
          <w:sz w:val="22"/>
          <w:szCs w:val="22"/>
        </w:rPr>
        <w:t>Все вопросы повестки дня заседания Совета Некоммерческого партнерства «Балтийское объединение проектировщиков» рассмотрены.</w:t>
      </w:r>
    </w:p>
    <w:p w:rsidR="00607F86" w:rsidRPr="00F24538" w:rsidRDefault="00607F86" w:rsidP="00BE5821">
      <w:pPr>
        <w:ind w:firstLine="709"/>
        <w:jc w:val="both"/>
        <w:rPr>
          <w:sz w:val="22"/>
          <w:szCs w:val="22"/>
        </w:rPr>
      </w:pPr>
    </w:p>
    <w:p w:rsidR="00607F86" w:rsidRPr="00F24538" w:rsidRDefault="00607F86" w:rsidP="00BE5821">
      <w:pPr>
        <w:ind w:firstLine="709"/>
        <w:jc w:val="both"/>
        <w:rPr>
          <w:sz w:val="22"/>
          <w:szCs w:val="22"/>
        </w:rPr>
      </w:pPr>
    </w:p>
    <w:p w:rsidR="00607F86" w:rsidRPr="00F24538" w:rsidRDefault="00607F86" w:rsidP="00FE5305">
      <w:pPr>
        <w:jc w:val="both"/>
        <w:rPr>
          <w:sz w:val="22"/>
          <w:szCs w:val="22"/>
        </w:rPr>
      </w:pPr>
      <w:r w:rsidRPr="00F24538">
        <w:rPr>
          <w:sz w:val="22"/>
          <w:szCs w:val="22"/>
        </w:rPr>
        <w:t>Председательствующий на заседании Совета Партнерства:</w:t>
      </w:r>
    </w:p>
    <w:p w:rsidR="00607F86" w:rsidRPr="00F24538" w:rsidRDefault="00607F86" w:rsidP="00BE5821">
      <w:pPr>
        <w:ind w:firstLine="709"/>
        <w:jc w:val="both"/>
        <w:rPr>
          <w:sz w:val="22"/>
          <w:szCs w:val="22"/>
        </w:rPr>
      </w:pPr>
      <w:r w:rsidRPr="00F24538">
        <w:rPr>
          <w:sz w:val="22"/>
          <w:szCs w:val="22"/>
        </w:rPr>
        <w:t xml:space="preserve">                                                                                    </w:t>
      </w:r>
      <w:r w:rsidR="00E30DD1" w:rsidRPr="00F24538">
        <w:rPr>
          <w:sz w:val="22"/>
          <w:szCs w:val="22"/>
        </w:rPr>
        <w:t xml:space="preserve">                   ____________</w:t>
      </w:r>
      <w:r w:rsidRPr="00F24538">
        <w:rPr>
          <w:sz w:val="22"/>
          <w:szCs w:val="22"/>
        </w:rPr>
        <w:t>/</w:t>
      </w:r>
      <w:r w:rsidR="003C2E48" w:rsidRPr="00F24538">
        <w:rPr>
          <w:sz w:val="22"/>
          <w:szCs w:val="22"/>
        </w:rPr>
        <w:t>Морозов А.В.</w:t>
      </w:r>
    </w:p>
    <w:p w:rsidR="00607F86" w:rsidRPr="00F24538" w:rsidRDefault="00607F86" w:rsidP="00BE5821">
      <w:pPr>
        <w:ind w:firstLine="709"/>
        <w:jc w:val="both"/>
        <w:rPr>
          <w:sz w:val="22"/>
          <w:szCs w:val="22"/>
        </w:rPr>
      </w:pPr>
    </w:p>
    <w:p w:rsidR="00607F86" w:rsidRPr="00F24538" w:rsidRDefault="00607F86" w:rsidP="00FE5305">
      <w:pPr>
        <w:jc w:val="both"/>
        <w:rPr>
          <w:sz w:val="22"/>
          <w:szCs w:val="22"/>
        </w:rPr>
      </w:pPr>
      <w:r w:rsidRPr="00F24538">
        <w:rPr>
          <w:sz w:val="22"/>
          <w:szCs w:val="22"/>
        </w:rPr>
        <w:t>Секретарь Совета Партнерства:</w:t>
      </w:r>
      <w:r w:rsidRPr="00F24538">
        <w:rPr>
          <w:sz w:val="22"/>
          <w:szCs w:val="22"/>
        </w:rPr>
        <w:tab/>
      </w:r>
      <w:r w:rsidRPr="00F24538">
        <w:rPr>
          <w:sz w:val="22"/>
          <w:szCs w:val="22"/>
        </w:rPr>
        <w:tab/>
      </w:r>
      <w:r w:rsidRPr="00F24538">
        <w:rPr>
          <w:sz w:val="22"/>
          <w:szCs w:val="22"/>
        </w:rPr>
        <w:tab/>
      </w:r>
      <w:r w:rsidRPr="00F24538">
        <w:rPr>
          <w:sz w:val="22"/>
          <w:szCs w:val="22"/>
        </w:rPr>
        <w:tab/>
      </w:r>
      <w:r w:rsidR="00FE5305" w:rsidRPr="00F24538">
        <w:rPr>
          <w:sz w:val="22"/>
          <w:szCs w:val="22"/>
        </w:rPr>
        <w:tab/>
      </w:r>
      <w:r w:rsidRPr="00F24538">
        <w:rPr>
          <w:sz w:val="22"/>
          <w:szCs w:val="22"/>
        </w:rPr>
        <w:t>_____________/</w:t>
      </w:r>
      <w:r w:rsidR="00EF09DF" w:rsidRPr="00F24538">
        <w:rPr>
          <w:sz w:val="22"/>
          <w:szCs w:val="22"/>
        </w:rPr>
        <w:t>Мороз А.М.</w:t>
      </w:r>
    </w:p>
    <w:p w:rsidR="008C41F4" w:rsidRPr="00F24538" w:rsidRDefault="008C41F4" w:rsidP="00FE5305">
      <w:pPr>
        <w:jc w:val="both"/>
        <w:rPr>
          <w:sz w:val="22"/>
          <w:szCs w:val="22"/>
        </w:rPr>
      </w:pPr>
    </w:p>
    <w:p w:rsidR="008C41F4" w:rsidRPr="00F24538" w:rsidRDefault="008C41F4" w:rsidP="00FE5305">
      <w:pPr>
        <w:jc w:val="both"/>
        <w:rPr>
          <w:sz w:val="22"/>
          <w:szCs w:val="22"/>
        </w:rPr>
      </w:pPr>
    </w:p>
    <w:p w:rsidR="00B1737A" w:rsidRPr="00F24538" w:rsidRDefault="00637D7E" w:rsidP="00B1737A">
      <w:pPr>
        <w:pStyle w:val="ConsPlusNormal"/>
        <w:widowControl/>
        <w:ind w:firstLine="0"/>
        <w:jc w:val="right"/>
        <w:rPr>
          <w:rFonts w:ascii="Times New Roman" w:hAnsi="Times New Roman" w:cs="Times New Roman"/>
          <w:b/>
          <w:bCs/>
          <w:sz w:val="22"/>
          <w:szCs w:val="22"/>
        </w:rPr>
      </w:pPr>
      <w:r>
        <w:rPr>
          <w:rFonts w:ascii="Times New Roman" w:hAnsi="Times New Roman" w:cs="Times New Roman"/>
          <w:b/>
          <w:bCs/>
          <w:sz w:val="22"/>
          <w:szCs w:val="22"/>
        </w:rPr>
        <w:br w:type="column"/>
      </w:r>
      <w:r w:rsidR="00B1737A" w:rsidRPr="00F24538">
        <w:rPr>
          <w:rFonts w:ascii="Times New Roman" w:hAnsi="Times New Roman" w:cs="Times New Roman"/>
          <w:b/>
          <w:bCs/>
          <w:sz w:val="22"/>
          <w:szCs w:val="22"/>
        </w:rPr>
        <w:t>ПРИЛОЖЕНИЕ № 1</w:t>
      </w:r>
    </w:p>
    <w:p w:rsidR="00B1737A" w:rsidRPr="00F24538" w:rsidRDefault="00B1737A" w:rsidP="00B1737A">
      <w:pPr>
        <w:pStyle w:val="ConsPlusNormal"/>
        <w:widowControl/>
        <w:ind w:firstLine="0"/>
        <w:jc w:val="right"/>
        <w:rPr>
          <w:rFonts w:ascii="Times New Roman" w:hAnsi="Times New Roman" w:cs="Times New Roman"/>
          <w:sz w:val="22"/>
          <w:szCs w:val="22"/>
        </w:rPr>
      </w:pPr>
      <w:r w:rsidRPr="00F24538">
        <w:rPr>
          <w:rFonts w:ascii="Times New Roman" w:hAnsi="Times New Roman" w:cs="Times New Roman"/>
          <w:sz w:val="22"/>
          <w:szCs w:val="22"/>
        </w:rPr>
        <w:t>к Протоколу № 104-СП/10</w:t>
      </w:r>
    </w:p>
    <w:p w:rsidR="00B1737A" w:rsidRPr="00F24538" w:rsidRDefault="00B1737A" w:rsidP="00B1737A">
      <w:pPr>
        <w:pStyle w:val="ConsPlusNormal"/>
        <w:widowControl/>
        <w:ind w:firstLine="0"/>
        <w:jc w:val="right"/>
        <w:rPr>
          <w:rFonts w:ascii="Times New Roman" w:hAnsi="Times New Roman" w:cs="Times New Roman"/>
          <w:sz w:val="22"/>
          <w:szCs w:val="22"/>
        </w:rPr>
      </w:pPr>
      <w:r w:rsidRPr="00F24538">
        <w:rPr>
          <w:rFonts w:ascii="Times New Roman" w:hAnsi="Times New Roman" w:cs="Times New Roman"/>
          <w:sz w:val="22"/>
          <w:szCs w:val="22"/>
        </w:rPr>
        <w:t>заседания Совета Некоммерческого партнерства</w:t>
      </w:r>
    </w:p>
    <w:p w:rsidR="00B1737A" w:rsidRPr="00F24538" w:rsidRDefault="00B1737A" w:rsidP="00B1737A">
      <w:pPr>
        <w:pStyle w:val="ConsPlusNormal"/>
        <w:widowControl/>
        <w:ind w:firstLine="0"/>
        <w:jc w:val="right"/>
        <w:rPr>
          <w:rFonts w:ascii="Times New Roman" w:hAnsi="Times New Roman" w:cs="Times New Roman"/>
          <w:sz w:val="22"/>
          <w:szCs w:val="22"/>
        </w:rPr>
      </w:pPr>
      <w:r w:rsidRPr="00F24538">
        <w:rPr>
          <w:rFonts w:ascii="Times New Roman" w:hAnsi="Times New Roman" w:cs="Times New Roman"/>
          <w:sz w:val="22"/>
          <w:szCs w:val="22"/>
        </w:rPr>
        <w:t>«Балтийское объединение проектировщиков»</w:t>
      </w:r>
    </w:p>
    <w:p w:rsidR="00B1737A" w:rsidRPr="00F24538" w:rsidRDefault="00B1737A" w:rsidP="00B1737A">
      <w:pPr>
        <w:pStyle w:val="ConsPlusNormal"/>
        <w:widowControl/>
        <w:ind w:firstLine="0"/>
        <w:jc w:val="right"/>
        <w:rPr>
          <w:rFonts w:ascii="Times New Roman" w:hAnsi="Times New Roman" w:cs="Times New Roman"/>
          <w:sz w:val="22"/>
          <w:szCs w:val="22"/>
        </w:rPr>
      </w:pPr>
      <w:r w:rsidRPr="00F24538">
        <w:rPr>
          <w:rFonts w:ascii="Times New Roman" w:hAnsi="Times New Roman" w:cs="Times New Roman"/>
          <w:sz w:val="22"/>
          <w:szCs w:val="22"/>
        </w:rPr>
        <w:t>от 03 сентября 2010 года</w:t>
      </w:r>
    </w:p>
    <w:p w:rsidR="00B1737A" w:rsidRPr="00F24538" w:rsidRDefault="00B1737A" w:rsidP="00B1737A">
      <w:pPr>
        <w:pStyle w:val="ConsPlusTitle"/>
        <w:widowControl/>
        <w:rPr>
          <w:rFonts w:ascii="Times New Roman" w:hAnsi="Times New Roman" w:cs="Times New Roman"/>
          <w:sz w:val="22"/>
          <w:szCs w:val="22"/>
        </w:rPr>
      </w:pPr>
    </w:p>
    <w:p w:rsidR="00B1737A" w:rsidRPr="00F24538" w:rsidRDefault="00B1737A" w:rsidP="00B1737A">
      <w:pPr>
        <w:pStyle w:val="ConsPlusTitle"/>
        <w:widowControl/>
        <w:rPr>
          <w:rFonts w:ascii="Times New Roman" w:hAnsi="Times New Roman" w:cs="Times New Roman"/>
          <w:sz w:val="22"/>
          <w:szCs w:val="22"/>
        </w:rPr>
      </w:pPr>
    </w:p>
    <w:p w:rsidR="00B1737A" w:rsidRPr="00F24538" w:rsidRDefault="00B1737A" w:rsidP="00B1737A">
      <w:pPr>
        <w:pStyle w:val="ConsPlusTitle"/>
        <w:widowControl/>
        <w:jc w:val="center"/>
        <w:rPr>
          <w:rFonts w:ascii="Times New Roman" w:hAnsi="Times New Roman" w:cs="Times New Roman"/>
          <w:sz w:val="22"/>
          <w:szCs w:val="22"/>
        </w:rPr>
      </w:pPr>
    </w:p>
    <w:p w:rsidR="00B1737A" w:rsidRPr="00F24538" w:rsidRDefault="00B1737A" w:rsidP="00B1737A">
      <w:pPr>
        <w:pStyle w:val="ConsPlusTitle"/>
        <w:widowControl/>
        <w:jc w:val="center"/>
        <w:rPr>
          <w:rFonts w:ascii="Times New Roman" w:hAnsi="Times New Roman" w:cs="Times New Roman"/>
          <w:sz w:val="22"/>
          <w:szCs w:val="22"/>
        </w:rPr>
      </w:pPr>
    </w:p>
    <w:p w:rsidR="00B1737A" w:rsidRPr="00F24538" w:rsidRDefault="00B1737A" w:rsidP="00B1737A">
      <w:pPr>
        <w:pStyle w:val="ConsPlusTitle"/>
        <w:widowControl/>
        <w:jc w:val="center"/>
        <w:rPr>
          <w:rFonts w:ascii="Times New Roman" w:hAnsi="Times New Roman" w:cs="Times New Roman"/>
          <w:sz w:val="22"/>
          <w:szCs w:val="22"/>
        </w:rPr>
      </w:pPr>
    </w:p>
    <w:p w:rsidR="00B1737A" w:rsidRPr="00F24538" w:rsidRDefault="00B1737A" w:rsidP="00B1737A">
      <w:pPr>
        <w:pStyle w:val="ConsPlusTitle"/>
        <w:widowControl/>
        <w:jc w:val="center"/>
        <w:rPr>
          <w:rFonts w:ascii="Times New Roman" w:hAnsi="Times New Roman" w:cs="Times New Roman"/>
          <w:sz w:val="22"/>
          <w:szCs w:val="22"/>
        </w:rPr>
      </w:pPr>
    </w:p>
    <w:p w:rsidR="00B1737A" w:rsidRPr="00F24538" w:rsidRDefault="00B1737A" w:rsidP="00B1737A">
      <w:pPr>
        <w:pStyle w:val="ConsPlusTitle"/>
        <w:widowControl/>
        <w:jc w:val="center"/>
        <w:rPr>
          <w:rFonts w:ascii="Times New Roman" w:hAnsi="Times New Roman" w:cs="Times New Roman"/>
          <w:sz w:val="22"/>
          <w:szCs w:val="22"/>
        </w:rPr>
      </w:pPr>
    </w:p>
    <w:p w:rsidR="00B1737A" w:rsidRPr="00F24538" w:rsidRDefault="00B1737A" w:rsidP="00B1737A">
      <w:pPr>
        <w:pStyle w:val="ConsPlusTitle"/>
        <w:widowControl/>
        <w:jc w:val="center"/>
        <w:rPr>
          <w:rFonts w:ascii="Times New Roman" w:hAnsi="Times New Roman" w:cs="Times New Roman"/>
          <w:sz w:val="22"/>
          <w:szCs w:val="22"/>
        </w:rPr>
      </w:pPr>
    </w:p>
    <w:p w:rsidR="00B1737A" w:rsidRPr="00F24538" w:rsidRDefault="00B1737A" w:rsidP="00B1737A">
      <w:pPr>
        <w:pStyle w:val="ConsPlusTitle"/>
        <w:widowControl/>
        <w:jc w:val="center"/>
        <w:rPr>
          <w:rFonts w:ascii="Times New Roman" w:hAnsi="Times New Roman" w:cs="Times New Roman"/>
          <w:sz w:val="22"/>
          <w:szCs w:val="22"/>
        </w:rPr>
      </w:pPr>
    </w:p>
    <w:p w:rsidR="00B1737A" w:rsidRPr="00F24538" w:rsidRDefault="00B1737A" w:rsidP="00B1737A">
      <w:pPr>
        <w:pStyle w:val="ConsPlusTitle"/>
        <w:widowControl/>
        <w:jc w:val="center"/>
        <w:rPr>
          <w:rFonts w:ascii="Times New Roman" w:hAnsi="Times New Roman" w:cs="Times New Roman"/>
          <w:sz w:val="22"/>
          <w:szCs w:val="22"/>
        </w:rPr>
      </w:pPr>
    </w:p>
    <w:p w:rsidR="00B1737A" w:rsidRPr="00F24538" w:rsidRDefault="00B1737A" w:rsidP="00B1737A">
      <w:pPr>
        <w:pStyle w:val="ConsPlusTitle"/>
        <w:widowControl/>
        <w:jc w:val="center"/>
        <w:rPr>
          <w:rFonts w:ascii="Times New Roman" w:hAnsi="Times New Roman" w:cs="Times New Roman"/>
          <w:sz w:val="22"/>
          <w:szCs w:val="22"/>
        </w:rPr>
      </w:pPr>
    </w:p>
    <w:p w:rsidR="00B1737A" w:rsidRPr="00F24538" w:rsidRDefault="00B1737A" w:rsidP="00B1737A">
      <w:pPr>
        <w:pStyle w:val="ConsPlusTitle"/>
        <w:widowControl/>
        <w:jc w:val="center"/>
        <w:rPr>
          <w:rFonts w:ascii="Times New Roman" w:hAnsi="Times New Roman" w:cs="Times New Roman"/>
          <w:sz w:val="22"/>
          <w:szCs w:val="22"/>
        </w:rPr>
      </w:pPr>
    </w:p>
    <w:p w:rsidR="00B1737A" w:rsidRPr="00F24538" w:rsidRDefault="00B1737A" w:rsidP="00B1737A">
      <w:pPr>
        <w:pStyle w:val="ConsPlusTitle"/>
        <w:widowControl/>
        <w:jc w:val="center"/>
        <w:rPr>
          <w:rFonts w:ascii="Times New Roman" w:hAnsi="Times New Roman" w:cs="Times New Roman"/>
          <w:sz w:val="22"/>
          <w:szCs w:val="22"/>
        </w:rPr>
      </w:pPr>
    </w:p>
    <w:p w:rsidR="00B1737A" w:rsidRPr="00F24538" w:rsidRDefault="00B1737A" w:rsidP="00B1737A">
      <w:pPr>
        <w:pStyle w:val="ConsPlusTitle"/>
        <w:widowControl/>
        <w:jc w:val="center"/>
        <w:rPr>
          <w:rFonts w:ascii="Times New Roman" w:hAnsi="Times New Roman" w:cs="Times New Roman"/>
          <w:sz w:val="22"/>
          <w:szCs w:val="22"/>
        </w:rPr>
      </w:pPr>
    </w:p>
    <w:p w:rsidR="00B1737A" w:rsidRPr="00F24538" w:rsidRDefault="00B1737A" w:rsidP="00B1737A">
      <w:pPr>
        <w:pStyle w:val="ConsPlusTitle"/>
        <w:widowControl/>
        <w:jc w:val="center"/>
        <w:rPr>
          <w:rFonts w:ascii="Times New Roman" w:hAnsi="Times New Roman" w:cs="Times New Roman"/>
          <w:sz w:val="22"/>
          <w:szCs w:val="22"/>
        </w:rPr>
      </w:pPr>
    </w:p>
    <w:p w:rsidR="00B1737A" w:rsidRPr="00F24538" w:rsidRDefault="00B1737A" w:rsidP="00B1737A">
      <w:pPr>
        <w:pStyle w:val="ConsPlusTitle"/>
        <w:widowControl/>
        <w:jc w:val="center"/>
        <w:rPr>
          <w:rFonts w:ascii="Times New Roman" w:hAnsi="Times New Roman" w:cs="Times New Roman"/>
          <w:sz w:val="22"/>
          <w:szCs w:val="22"/>
        </w:rPr>
      </w:pPr>
    </w:p>
    <w:p w:rsidR="00B1737A" w:rsidRPr="00F24538" w:rsidRDefault="00B1737A" w:rsidP="00B1737A">
      <w:pPr>
        <w:pStyle w:val="ConsPlusTitle"/>
        <w:widowControl/>
        <w:jc w:val="center"/>
        <w:rPr>
          <w:rFonts w:ascii="Times New Roman" w:hAnsi="Times New Roman" w:cs="Times New Roman"/>
          <w:sz w:val="22"/>
          <w:szCs w:val="22"/>
        </w:rPr>
      </w:pPr>
    </w:p>
    <w:p w:rsidR="00B1737A" w:rsidRPr="00F24538" w:rsidRDefault="00B1737A" w:rsidP="00B1737A">
      <w:pPr>
        <w:pStyle w:val="ConsPlusTitle"/>
        <w:widowControl/>
        <w:jc w:val="center"/>
        <w:rPr>
          <w:rFonts w:ascii="Times New Roman" w:hAnsi="Times New Roman" w:cs="Times New Roman"/>
          <w:sz w:val="22"/>
          <w:szCs w:val="22"/>
        </w:rPr>
      </w:pPr>
    </w:p>
    <w:p w:rsidR="00B1737A" w:rsidRPr="00F24538" w:rsidRDefault="00B1737A" w:rsidP="00B1737A">
      <w:pPr>
        <w:pStyle w:val="ConsPlusTitle"/>
        <w:widowControl/>
        <w:jc w:val="center"/>
        <w:rPr>
          <w:rFonts w:ascii="Times New Roman" w:hAnsi="Times New Roman" w:cs="Times New Roman"/>
          <w:sz w:val="22"/>
          <w:szCs w:val="22"/>
        </w:rPr>
      </w:pPr>
    </w:p>
    <w:p w:rsidR="00B1737A" w:rsidRPr="00F24538" w:rsidRDefault="00B1737A" w:rsidP="00B1737A">
      <w:pPr>
        <w:pStyle w:val="ConsPlusTitle"/>
        <w:widowControl/>
        <w:jc w:val="center"/>
        <w:rPr>
          <w:rFonts w:ascii="Times New Roman" w:hAnsi="Times New Roman" w:cs="Times New Roman"/>
          <w:sz w:val="22"/>
          <w:szCs w:val="22"/>
        </w:rPr>
      </w:pPr>
      <w:r w:rsidRPr="00F24538">
        <w:rPr>
          <w:rFonts w:ascii="Times New Roman" w:hAnsi="Times New Roman" w:cs="Times New Roman"/>
          <w:sz w:val="22"/>
          <w:szCs w:val="22"/>
        </w:rPr>
        <w:t>СПИСОК</w:t>
      </w:r>
    </w:p>
    <w:p w:rsidR="00B1737A" w:rsidRPr="00F24538" w:rsidRDefault="00B1737A" w:rsidP="00B1737A">
      <w:pPr>
        <w:pStyle w:val="ConsPlusTitle"/>
        <w:widowControl/>
        <w:jc w:val="center"/>
        <w:rPr>
          <w:rFonts w:ascii="Times New Roman" w:hAnsi="Times New Roman" w:cs="Times New Roman"/>
          <w:sz w:val="22"/>
          <w:szCs w:val="22"/>
        </w:rPr>
      </w:pPr>
      <w:r w:rsidRPr="00F24538">
        <w:rPr>
          <w:rFonts w:ascii="Times New Roman" w:hAnsi="Times New Roman" w:cs="Times New Roman"/>
          <w:sz w:val="22"/>
          <w:szCs w:val="22"/>
        </w:rPr>
        <w:t xml:space="preserve">лиц имеющих право участвовать во внеочередном Общем собрании членов Некоммерческого партнерства «Балтийское объединение проектировщиков» </w:t>
      </w:r>
    </w:p>
    <w:p w:rsidR="00B1737A" w:rsidRPr="00F24538" w:rsidRDefault="00B1737A" w:rsidP="00B1737A">
      <w:pPr>
        <w:pStyle w:val="ConsPlusNormal"/>
        <w:widowControl/>
        <w:ind w:firstLine="540"/>
        <w:jc w:val="both"/>
        <w:rPr>
          <w:rFonts w:ascii="Times New Roman" w:hAnsi="Times New Roman" w:cs="Times New Roman"/>
          <w:sz w:val="22"/>
          <w:szCs w:val="22"/>
        </w:rPr>
      </w:pPr>
    </w:p>
    <w:p w:rsidR="00B1737A" w:rsidRPr="00F24538" w:rsidRDefault="00B1737A" w:rsidP="00B1737A">
      <w:pPr>
        <w:pStyle w:val="ConsPlusNormal"/>
        <w:widowControl/>
        <w:ind w:firstLine="540"/>
        <w:jc w:val="both"/>
        <w:rPr>
          <w:rFonts w:ascii="Times New Roman" w:hAnsi="Times New Roman" w:cs="Times New Roman"/>
          <w:sz w:val="22"/>
          <w:szCs w:val="22"/>
        </w:rPr>
      </w:pPr>
    </w:p>
    <w:p w:rsidR="00B1737A" w:rsidRPr="00F24538" w:rsidRDefault="00B1737A" w:rsidP="00B1737A">
      <w:pPr>
        <w:pStyle w:val="ConsPlusNormal"/>
        <w:widowControl/>
        <w:ind w:firstLine="540"/>
        <w:jc w:val="both"/>
        <w:rPr>
          <w:rFonts w:ascii="Times New Roman" w:hAnsi="Times New Roman" w:cs="Times New Roman"/>
          <w:sz w:val="22"/>
          <w:szCs w:val="22"/>
        </w:rPr>
      </w:pPr>
    </w:p>
    <w:p w:rsidR="00B1737A" w:rsidRPr="00F24538" w:rsidRDefault="00B1737A" w:rsidP="00B1737A">
      <w:pPr>
        <w:pStyle w:val="ConsPlusNormal"/>
        <w:widowControl/>
        <w:ind w:firstLine="540"/>
        <w:jc w:val="both"/>
        <w:rPr>
          <w:rFonts w:ascii="Times New Roman" w:hAnsi="Times New Roman" w:cs="Times New Roman"/>
          <w:sz w:val="22"/>
          <w:szCs w:val="22"/>
        </w:rPr>
      </w:pPr>
    </w:p>
    <w:p w:rsidR="00B1737A" w:rsidRPr="00F24538" w:rsidRDefault="00B1737A" w:rsidP="00B1737A">
      <w:pPr>
        <w:pStyle w:val="ConsPlusNormal"/>
        <w:widowControl/>
        <w:ind w:firstLine="540"/>
        <w:jc w:val="both"/>
        <w:rPr>
          <w:rFonts w:ascii="Times New Roman" w:hAnsi="Times New Roman" w:cs="Times New Roman"/>
          <w:sz w:val="22"/>
          <w:szCs w:val="22"/>
        </w:rPr>
      </w:pPr>
    </w:p>
    <w:p w:rsidR="00B1737A" w:rsidRPr="00F24538" w:rsidRDefault="00B1737A" w:rsidP="00B1737A">
      <w:pPr>
        <w:pStyle w:val="ConsPlusNormal"/>
        <w:widowControl/>
        <w:ind w:firstLine="540"/>
        <w:jc w:val="both"/>
        <w:rPr>
          <w:rFonts w:ascii="Times New Roman" w:hAnsi="Times New Roman" w:cs="Times New Roman"/>
          <w:sz w:val="22"/>
          <w:szCs w:val="22"/>
        </w:rPr>
      </w:pPr>
    </w:p>
    <w:p w:rsidR="00B1737A" w:rsidRPr="00F24538" w:rsidRDefault="00B1737A" w:rsidP="00B1737A">
      <w:pPr>
        <w:pStyle w:val="ConsPlusNormal"/>
        <w:widowControl/>
        <w:ind w:firstLine="540"/>
        <w:jc w:val="both"/>
        <w:rPr>
          <w:rFonts w:ascii="Times New Roman" w:hAnsi="Times New Roman" w:cs="Times New Roman"/>
          <w:sz w:val="22"/>
          <w:szCs w:val="22"/>
        </w:rPr>
      </w:pPr>
    </w:p>
    <w:p w:rsidR="00B1737A" w:rsidRPr="00F24538" w:rsidRDefault="00B1737A" w:rsidP="00B1737A">
      <w:pPr>
        <w:pStyle w:val="ConsPlusNormal"/>
        <w:widowControl/>
        <w:ind w:firstLine="540"/>
        <w:jc w:val="both"/>
        <w:rPr>
          <w:rFonts w:ascii="Times New Roman" w:hAnsi="Times New Roman" w:cs="Times New Roman"/>
          <w:sz w:val="22"/>
          <w:szCs w:val="22"/>
        </w:rPr>
      </w:pPr>
    </w:p>
    <w:p w:rsidR="00B1737A" w:rsidRPr="00F24538" w:rsidRDefault="00B1737A" w:rsidP="00B1737A">
      <w:pPr>
        <w:pStyle w:val="ConsPlusNormal"/>
        <w:widowControl/>
        <w:ind w:firstLine="540"/>
        <w:jc w:val="both"/>
        <w:rPr>
          <w:rFonts w:ascii="Times New Roman" w:hAnsi="Times New Roman" w:cs="Times New Roman"/>
          <w:sz w:val="22"/>
          <w:szCs w:val="22"/>
        </w:rPr>
      </w:pPr>
    </w:p>
    <w:p w:rsidR="00B1737A" w:rsidRPr="00F24538" w:rsidRDefault="00B1737A" w:rsidP="00B1737A">
      <w:pPr>
        <w:pStyle w:val="ConsPlusNormal"/>
        <w:widowControl/>
        <w:ind w:firstLine="540"/>
        <w:jc w:val="both"/>
        <w:rPr>
          <w:rFonts w:ascii="Times New Roman" w:hAnsi="Times New Roman" w:cs="Times New Roman"/>
          <w:sz w:val="22"/>
          <w:szCs w:val="22"/>
        </w:rPr>
      </w:pPr>
    </w:p>
    <w:p w:rsidR="00B1737A" w:rsidRPr="00F24538" w:rsidRDefault="00B1737A" w:rsidP="00B1737A">
      <w:pPr>
        <w:pStyle w:val="ConsPlusNormal"/>
        <w:widowControl/>
        <w:ind w:firstLine="540"/>
        <w:jc w:val="both"/>
        <w:rPr>
          <w:rFonts w:ascii="Times New Roman" w:hAnsi="Times New Roman" w:cs="Times New Roman"/>
          <w:sz w:val="22"/>
          <w:szCs w:val="22"/>
        </w:rPr>
      </w:pPr>
    </w:p>
    <w:p w:rsidR="00B1737A" w:rsidRPr="00F24538" w:rsidRDefault="00B1737A" w:rsidP="00B1737A">
      <w:pPr>
        <w:pStyle w:val="ConsPlusNormal"/>
        <w:widowControl/>
        <w:ind w:firstLine="540"/>
        <w:jc w:val="both"/>
        <w:rPr>
          <w:rFonts w:ascii="Times New Roman" w:hAnsi="Times New Roman" w:cs="Times New Roman"/>
          <w:sz w:val="22"/>
          <w:szCs w:val="22"/>
        </w:rPr>
      </w:pPr>
    </w:p>
    <w:p w:rsidR="00B1737A" w:rsidRPr="00F24538" w:rsidRDefault="00B1737A" w:rsidP="00B1737A">
      <w:pPr>
        <w:pStyle w:val="ConsPlusNormal"/>
        <w:widowControl/>
        <w:ind w:firstLine="540"/>
        <w:jc w:val="both"/>
        <w:rPr>
          <w:rFonts w:ascii="Times New Roman" w:hAnsi="Times New Roman" w:cs="Times New Roman"/>
          <w:sz w:val="22"/>
          <w:szCs w:val="22"/>
        </w:rPr>
      </w:pPr>
    </w:p>
    <w:p w:rsidR="00B1737A" w:rsidRPr="00F24538" w:rsidRDefault="00B1737A" w:rsidP="00B1737A">
      <w:pPr>
        <w:pStyle w:val="ConsPlusNormal"/>
        <w:widowControl/>
        <w:ind w:firstLine="540"/>
        <w:jc w:val="both"/>
        <w:rPr>
          <w:rFonts w:ascii="Times New Roman" w:hAnsi="Times New Roman" w:cs="Times New Roman"/>
          <w:sz w:val="22"/>
          <w:szCs w:val="22"/>
        </w:rPr>
      </w:pPr>
    </w:p>
    <w:p w:rsidR="00B1737A" w:rsidRPr="00F24538" w:rsidRDefault="00B1737A" w:rsidP="00B1737A">
      <w:pPr>
        <w:pStyle w:val="ConsPlusNormal"/>
        <w:widowControl/>
        <w:ind w:firstLine="540"/>
        <w:jc w:val="both"/>
        <w:rPr>
          <w:rFonts w:ascii="Times New Roman" w:hAnsi="Times New Roman" w:cs="Times New Roman"/>
          <w:sz w:val="22"/>
          <w:szCs w:val="22"/>
        </w:rPr>
      </w:pPr>
    </w:p>
    <w:p w:rsidR="00B1737A" w:rsidRPr="00F24538" w:rsidRDefault="00B1737A" w:rsidP="00B1737A">
      <w:pPr>
        <w:pStyle w:val="ConsPlusNormal"/>
        <w:widowControl/>
        <w:ind w:firstLine="540"/>
        <w:jc w:val="both"/>
        <w:rPr>
          <w:rFonts w:ascii="Times New Roman" w:hAnsi="Times New Roman" w:cs="Times New Roman"/>
          <w:sz w:val="22"/>
          <w:szCs w:val="22"/>
        </w:rPr>
      </w:pPr>
    </w:p>
    <w:p w:rsidR="00B1737A" w:rsidRPr="00F24538" w:rsidRDefault="00B1737A" w:rsidP="00B1737A">
      <w:pPr>
        <w:pStyle w:val="ConsPlusNormal"/>
        <w:widowControl/>
        <w:ind w:firstLine="540"/>
        <w:jc w:val="both"/>
        <w:rPr>
          <w:rFonts w:ascii="Times New Roman" w:hAnsi="Times New Roman" w:cs="Times New Roman"/>
          <w:sz w:val="22"/>
          <w:szCs w:val="22"/>
        </w:rPr>
      </w:pPr>
    </w:p>
    <w:p w:rsidR="00B1737A" w:rsidRPr="00F24538" w:rsidRDefault="00B1737A" w:rsidP="00B1737A">
      <w:pPr>
        <w:pStyle w:val="ConsPlusNormal"/>
        <w:widowControl/>
        <w:ind w:firstLine="540"/>
        <w:jc w:val="both"/>
        <w:rPr>
          <w:rFonts w:ascii="Times New Roman" w:hAnsi="Times New Roman" w:cs="Times New Roman"/>
          <w:sz w:val="22"/>
          <w:szCs w:val="22"/>
        </w:rPr>
      </w:pPr>
    </w:p>
    <w:p w:rsidR="00B1737A" w:rsidRPr="00F24538" w:rsidRDefault="00B1737A" w:rsidP="00B1737A">
      <w:pPr>
        <w:pStyle w:val="ConsPlusNormal"/>
        <w:widowControl/>
        <w:ind w:firstLine="540"/>
        <w:jc w:val="both"/>
        <w:rPr>
          <w:rFonts w:ascii="Times New Roman" w:hAnsi="Times New Roman" w:cs="Times New Roman"/>
          <w:sz w:val="22"/>
          <w:szCs w:val="22"/>
        </w:rPr>
      </w:pPr>
    </w:p>
    <w:p w:rsidR="00B1737A" w:rsidRPr="00F24538" w:rsidRDefault="00B1737A" w:rsidP="00B1737A">
      <w:pPr>
        <w:pStyle w:val="ConsPlusNormal"/>
        <w:widowControl/>
        <w:ind w:firstLine="540"/>
        <w:jc w:val="center"/>
        <w:rPr>
          <w:rFonts w:ascii="Times New Roman" w:hAnsi="Times New Roman" w:cs="Times New Roman"/>
          <w:sz w:val="22"/>
          <w:szCs w:val="22"/>
        </w:rPr>
      </w:pPr>
      <w:r w:rsidRPr="00F24538">
        <w:rPr>
          <w:rFonts w:ascii="Times New Roman" w:hAnsi="Times New Roman" w:cs="Times New Roman"/>
          <w:sz w:val="22"/>
          <w:szCs w:val="22"/>
        </w:rPr>
        <w:t>Санкт-Петербург</w:t>
      </w:r>
    </w:p>
    <w:p w:rsidR="00B1737A" w:rsidRPr="00F24538" w:rsidRDefault="00B1737A" w:rsidP="00B1737A">
      <w:pPr>
        <w:pStyle w:val="ConsPlusNormal"/>
        <w:widowControl/>
        <w:ind w:firstLine="540"/>
        <w:jc w:val="center"/>
        <w:rPr>
          <w:rFonts w:ascii="Times New Roman" w:hAnsi="Times New Roman" w:cs="Times New Roman"/>
          <w:sz w:val="22"/>
          <w:szCs w:val="22"/>
        </w:rPr>
      </w:pPr>
      <w:r w:rsidRPr="00F24538">
        <w:rPr>
          <w:rFonts w:ascii="Times New Roman" w:hAnsi="Times New Roman" w:cs="Times New Roman"/>
          <w:sz w:val="22"/>
          <w:szCs w:val="22"/>
        </w:rPr>
        <w:t>2010 год</w:t>
      </w:r>
    </w:p>
    <w:p w:rsidR="00B1737A" w:rsidRPr="00F24538" w:rsidRDefault="00B1737A">
      <w:pPr>
        <w:rPr>
          <w:sz w:val="22"/>
          <w:szCs w:val="22"/>
        </w:rPr>
      </w:pPr>
    </w:p>
    <w:p w:rsidR="00B1737A" w:rsidRPr="00F24538" w:rsidRDefault="00B1737A">
      <w:pPr>
        <w:rPr>
          <w:sz w:val="22"/>
          <w:szCs w:val="22"/>
        </w:rPr>
      </w:pPr>
      <w:r w:rsidRPr="00F24538">
        <w:rPr>
          <w:sz w:val="22"/>
          <w:szCs w:val="22"/>
        </w:rPr>
        <w:br w:type="page"/>
      </w:r>
    </w:p>
    <w:tbl>
      <w:tblPr>
        <w:tblW w:w="9080" w:type="dxa"/>
        <w:jc w:val="center"/>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
        <w:gridCol w:w="5900"/>
        <w:gridCol w:w="2220"/>
      </w:tblGrid>
      <w:tr w:rsidR="00B1737A" w:rsidRPr="00F24538" w:rsidTr="00C81FA1">
        <w:trPr>
          <w:trHeight w:val="600"/>
          <w:jc w:val="center"/>
        </w:trPr>
        <w:tc>
          <w:tcPr>
            <w:tcW w:w="960" w:type="dxa"/>
            <w:shd w:val="clear" w:color="auto" w:fill="auto"/>
            <w:noWrap/>
            <w:vAlign w:val="center"/>
            <w:hideMark/>
          </w:tcPr>
          <w:p w:rsidR="00B1737A" w:rsidRPr="00F24538" w:rsidRDefault="00B1737A" w:rsidP="00C81FA1">
            <w:pPr>
              <w:jc w:val="center"/>
              <w:rPr>
                <w:rFonts w:ascii="Calibri" w:hAnsi="Calibri"/>
                <w:b/>
                <w:bCs/>
                <w:color w:val="000000"/>
                <w:sz w:val="22"/>
                <w:szCs w:val="22"/>
              </w:rPr>
            </w:pPr>
            <w:r w:rsidRPr="00F24538">
              <w:rPr>
                <w:rFonts w:ascii="Calibri" w:hAnsi="Calibri"/>
                <w:b/>
                <w:bCs/>
                <w:color w:val="000000"/>
                <w:sz w:val="22"/>
                <w:szCs w:val="22"/>
              </w:rPr>
              <w:t>№</w:t>
            </w:r>
          </w:p>
        </w:tc>
        <w:tc>
          <w:tcPr>
            <w:tcW w:w="5900" w:type="dxa"/>
            <w:shd w:val="clear" w:color="auto" w:fill="auto"/>
            <w:vAlign w:val="center"/>
            <w:hideMark/>
          </w:tcPr>
          <w:p w:rsidR="00B1737A" w:rsidRPr="00F24538" w:rsidRDefault="00B1737A" w:rsidP="00C81FA1">
            <w:pPr>
              <w:jc w:val="center"/>
              <w:rPr>
                <w:rFonts w:ascii="Calibri" w:hAnsi="Calibri"/>
                <w:b/>
                <w:bCs/>
                <w:color w:val="000000"/>
                <w:sz w:val="22"/>
                <w:szCs w:val="22"/>
              </w:rPr>
            </w:pPr>
            <w:r w:rsidRPr="00F24538">
              <w:rPr>
                <w:rFonts w:ascii="Calibri" w:hAnsi="Calibri"/>
                <w:b/>
                <w:bCs/>
                <w:color w:val="000000"/>
                <w:sz w:val="22"/>
                <w:szCs w:val="22"/>
              </w:rPr>
              <w:t>Сведения о членах НП "БОП", имеющих право участвовать в Общем собрании членов Партнерства</w:t>
            </w:r>
          </w:p>
        </w:tc>
        <w:tc>
          <w:tcPr>
            <w:tcW w:w="2220" w:type="dxa"/>
            <w:shd w:val="clear" w:color="auto" w:fill="auto"/>
            <w:noWrap/>
            <w:vAlign w:val="center"/>
            <w:hideMark/>
          </w:tcPr>
          <w:p w:rsidR="00B1737A" w:rsidRPr="00F24538" w:rsidRDefault="00B1737A" w:rsidP="00C81FA1">
            <w:pPr>
              <w:jc w:val="center"/>
              <w:rPr>
                <w:rFonts w:ascii="Calibri" w:hAnsi="Calibri"/>
                <w:b/>
                <w:bCs/>
                <w:color w:val="000000"/>
                <w:sz w:val="22"/>
                <w:szCs w:val="22"/>
              </w:rPr>
            </w:pPr>
            <w:r w:rsidRPr="00F24538">
              <w:rPr>
                <w:rFonts w:ascii="Calibri" w:hAnsi="Calibri"/>
                <w:b/>
                <w:bCs/>
                <w:color w:val="000000"/>
                <w:sz w:val="22"/>
                <w:szCs w:val="22"/>
              </w:rPr>
              <w:t>Руководитель</w:t>
            </w:r>
          </w:p>
        </w:tc>
      </w:tr>
      <w:tr w:rsidR="00B1737A" w:rsidRPr="00F24538" w:rsidTr="00C81FA1">
        <w:trPr>
          <w:trHeight w:val="780"/>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1</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Американская корпорация "Америкэн Хауз, Инк.",ОГРН нет,ИНН 9909153385,юридический адрес:  187110, Ленинградская обл., г. Кириши, пр. Героев, д. 16, офис 224</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заместитель директора по строительству Штефан Игорь Иванович</w:t>
            </w:r>
          </w:p>
        </w:tc>
      </w:tr>
      <w:tr w:rsidR="00B1737A" w:rsidRPr="00F24538" w:rsidTr="00C81FA1">
        <w:trPr>
          <w:trHeight w:val="1290"/>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2</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Автономная некоммерческая организация "Комплекс инжиниринговых и экологических технологий",ОГРН 1077799020177,ИНН 7724297158,юридический адрес:  119602, город Москва, улица Академика Анохина, дом 2, корпус 7</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Дурманова Людмила Юрьевна</w:t>
            </w:r>
          </w:p>
        </w:tc>
      </w:tr>
      <w:tr w:rsidR="00B1737A" w:rsidRPr="00F24538" w:rsidTr="00C81FA1">
        <w:trPr>
          <w:trHeight w:val="1290"/>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3</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Государственное образовательное учреждение высшего профессионального образования "Пермский государственный технический университет",ОГРН 1025900513924,ИНН 5902291029,юридический адрес:  614600, Пермский край, г. Пермь, Комсомольский проспект, 29-а</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директор Петров Василий Юрьевич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4</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Закрытое акционерное общество "248 Управление Специализированных Монтажных Работ",ОГРН 1037816013872,ИНН 7806056315,юридический адрес:  195253, г.Санкт-Петербург, шоссе Революции, д. 52</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Шугалий Николай Александрович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5</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Закрытое акционерное общество "АВТОМАТИЗИРОВАННЫЕ СИСТЕМЫ и УПРАВЛЕНИЕ",ОГРН 1044700565744,ИНН 4703074740,юридический адрес:  194021, г.Санкт-Петербург, ул. Политехническая, д. 9, литер Б</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Новиков Константин Эдуардович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6</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Закрытое акционерное общество "АКВАМЕТОСИНТЕЗ",ОГРН 1027801565824,ИНН 7802150170,юридический адрес:  197342, г. Санкт-Петербург, ул. Белоостровская, дом 28, офис 356</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Сергевнина Татьяна Анатольевна</w:t>
            </w:r>
          </w:p>
        </w:tc>
      </w:tr>
      <w:tr w:rsidR="00B1737A" w:rsidRPr="00F24538" w:rsidTr="00C81FA1">
        <w:trPr>
          <w:trHeight w:val="780"/>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7</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Закрытое акционерное общество "АС",ОГРН 1037843137287,ИНН 7825134537,юридический адрес:  191187, г.Санкт-Петербург, ул. Гагаринская, д.2/22, лит.А</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Чинарин Александр Сергеевич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8</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Закрытое акционерное общество "АТТИК",ОГРН 1089847027357,ИНН 7842376423,юридический адрес:  191036, г.Санкт-Петербург, ул. Гончарная, д. 10, лит. А, пом. 6-Н</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Голубева Юлия Сергеевна</w:t>
            </w:r>
          </w:p>
        </w:tc>
      </w:tr>
      <w:tr w:rsidR="00B1737A" w:rsidRPr="00F24538" w:rsidTr="00C81FA1">
        <w:trPr>
          <w:trHeight w:val="780"/>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9</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Закрытое акционерное общество "Абсолют",ОГРН 1037843017684,ИНН 7825663795,юридический адрес:  190005, г. Санкт-Петербург, ул. Егорова, 23б, литер В</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Фурман Алексей Юльевич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10</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Закрытое акционерное общество "Агропромпроект",ОГРН 1023901003851,ИНН 3906053631,юридический адрес:  236000, Калининградская область, г. Калининград, ул. Яналова, 42</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директор Филатова Евгения Андреевна</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11</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Закрытое акционерное общество "Арт-техника Северо-Запад",ОГРН 1089847268774,ИНН 7805466397,юридический адрес:  198095, г.Санкт-Петербург, улица Ивана Черных, д.35, лит.А, пом.14-Н</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Смирнов Сергей Андреевич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12</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Закрытое акционерное общество "Архитектура, Дизайн и Строительство",ОГРН 1027809182917,ИНН 7825448438,юридический адрес:  194044, г.Санкт-Петербург, ул. Чугунная, д. 44, корп. 2</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Алипченков Андрей Вячеславович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13</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Закрытое акционерное общество "Архитектурно-строительная корпорация "ДОМИНАНТА",ОГРН 1099847030964,ИНН 7814455360,юридический адрес:  197342, г.Санкт-Петербург, ул. Новосибирская, дом 11, лит. А, помещение 31-Н</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Гуляева Татьяна Викторовна</w:t>
            </w:r>
          </w:p>
        </w:tc>
      </w:tr>
      <w:tr w:rsidR="00B1737A" w:rsidRPr="00F24538" w:rsidTr="00C81FA1">
        <w:trPr>
          <w:trHeight w:val="780"/>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14</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Закрытое акционерное общество "Аспект Северо-Запад",ОГРН 1027804851370,ИНН 7810143306,юридический адрес:  196084, г.Санкт-Петербург, ул. Смоленская, д. 9</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Гаевский Дмитрий Андреевич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15</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Закрытое акционерное общество "БалтАвтоПоиск",ОГРН 1037804018988,ИНН 7825419081,юридический адрес:  190000, г. Санкт-Петербург, Конногвардейский бульвар, д. 4, литер А</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Молдованов Александр Викторович</w:t>
            </w:r>
          </w:p>
        </w:tc>
      </w:tr>
      <w:tr w:rsidR="00B1737A" w:rsidRPr="00F24538" w:rsidTr="00C81FA1">
        <w:trPr>
          <w:trHeight w:val="780"/>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16</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Закрытое акционерное общество "БалтСтрой",ОГРН 1027802497690,ИНН 7804079525,юридический адрес:  190013, г. Санкт-Петербург, ул. Рузовская, д. 8, лит. Б</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управляющий Коченов Александр Владимирович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17</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Закрытое акционерное общество "Безопасные Технологии",ОГРН 1037832012041,ИНН 7814107362,юридический адрес:  197342, г.Санкт-Петербург, Красногвардейский пер., д. 15, лит. Д</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Ладыгин Константин Владимирович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18</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Закрытое акционерное общество "Бизнес - Недвижимость",ОГРН 1047855113085,ИНН 7805357422,юридический адрес:  198207, г.Санкт-Петербург, Стачек пр-кт, д. 170, пом. 3-Н</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Такки Дмитрия Владимировича</w:t>
            </w:r>
          </w:p>
        </w:tc>
      </w:tr>
      <w:tr w:rsidR="00B1737A" w:rsidRPr="00F24538" w:rsidTr="00C81FA1">
        <w:trPr>
          <w:trHeight w:val="780"/>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19</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Закрытое акционерное общество "Буер",ОГРН 1037835018220,ИНН 7816124109,юридический адрес:  192289, г. Санкт-Петербург, пр. 9 Января, д. 3, корп. 2</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Кузнецов Андрей Евгеньевич</w:t>
            </w:r>
          </w:p>
        </w:tc>
      </w:tr>
      <w:tr w:rsidR="00B1737A" w:rsidRPr="00F24538" w:rsidTr="00C81FA1">
        <w:trPr>
          <w:trHeight w:val="780"/>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20</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Закрытое акционерное общество "Бюро Инженерных Систем",ОГРН 1057811093515,ИНН 7813323240,юридический адрес:  197022, г.Санкт-Петербург, ул. Льва Толстого, д. 7</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Яровиков Владимир Александрович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21</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Закрытое акционерное общество "Бюро строительства и проектирования",ОГРН 5067847491850,ИНН 7840348501,юридический адрес:  191180, г.Санкт-Петербург, Джамбула пер., д. 4, литер А</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Куприянов Виктор Борисович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22</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Закрытое акционерное общество "ВАД",ОГРН 1037804006811,ИНН 7802059185,юридический адрес:  194064, г.Санкт-Петербург, Тихорецкий пр., д. 22/13, лит. А, пом. 14Н</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Абрамов Валерий Вячеславович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23</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Закрытое акционерное общество "ВЕКТОР",ОГРН 1089847063415,ИНН 7838401966,юридический адрес:  190031, г.Санкт-Петербург, ул. Гороховая, дом 41, литер А, пом. 20-н</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Лян Феликс Николаевич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24</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Закрытое акционерное общество "ВЕРФАУ Медикал Инжиниринг",ОГРН 5067847320360,ИНН 7801416684,юридический адрес:  199406, г. Санкт-Петербург, ул. Карташихина, д. 21, лит. А</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Моталова Татьяна Александровна</w:t>
            </w:r>
          </w:p>
        </w:tc>
      </w:tr>
      <w:tr w:rsidR="00B1737A" w:rsidRPr="00F24538" w:rsidTr="00C81FA1">
        <w:trPr>
          <w:trHeight w:val="780"/>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25</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Закрытое акционерное общество "ВТС Телеком",ОГРН 1037832006376,ИНН 7814117071,юридический адрес:  198096, г.Санкт-Петербург, ул. Корабельная, дом 6, лит. ДН</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Федотов Сергей Михайлович</w:t>
            </w:r>
          </w:p>
        </w:tc>
      </w:tr>
      <w:tr w:rsidR="00B1737A" w:rsidRPr="00F24538" w:rsidTr="00C81FA1">
        <w:trPr>
          <w:trHeight w:val="780"/>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26</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Закрытое акционерное общество "Водопад",ОГРН 1037832009984,ИНН 7814006068,юридический адрес:  197227, г.Санкт-Петербург, пр. Испытателей, д.22</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Казакова Маргарита Николаевна</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27</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Закрытое акционерное общество "Водопроект - Гипрокоммунводоканал. Санкт-Петербург",ОГРН 1027802767651,ИНН 7805135204,юридический адрес:  198096, г. Санкт-Петербург, ул. Кронштадтская, д.8</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директор Петров Дмитрий Андрееевич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28</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Закрытое акционерное общество "ГИДРОЭНЕРГОСТРОЙПРОЕКТ",ОГРН 1037828010780,ИНН 7813103502,юридический адрес:  197136, г.Санкт-Петербург, Малый пр.П.С., д.77/79, офис 202</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Пашовкин Владимир Степанович</w:t>
            </w:r>
          </w:p>
        </w:tc>
      </w:tr>
      <w:tr w:rsidR="00B1737A" w:rsidRPr="00F24538" w:rsidTr="00C81FA1">
        <w:trPr>
          <w:trHeight w:val="780"/>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29</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Закрытое акционерное общество "ГОЛЬФСТРИМ",ОГРН 1027807970134,ИНН 7816210446,юридический адрес:  192102, г.Санкт-Петербург, Волковский пр., д. 146, литер А</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Казанцев Алексей Владимирович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30</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Закрытое акционерное общество "ГЭЛАКСИ компьютеры и коммуникации",ОГРН 1023900771014,ИНН 3905020714,юридический адрес:  236000, Калининградская область, г. Калининград, проспект Мира, д. 19/21</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Калинюк Андрей Анатольевич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31</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Закрытое акционерное общество "Газтехносервис",ОГРН 1077847567050,ИНН 7839364330,юридический адрес:  190020, г.Санкт-Петербург, Рижский пр., д. 23, лит. А, пом. 3-Н</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Соловьев Юрий Глебович</w:t>
            </w:r>
          </w:p>
        </w:tc>
      </w:tr>
      <w:tr w:rsidR="00B1737A" w:rsidRPr="00F24538" w:rsidTr="00C81FA1">
        <w:trPr>
          <w:trHeight w:val="780"/>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32</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Закрытое акционерное общество "Гидротех",ОГРН 1027807561638,ИНН 7814003557,юридический адрес:  197227, г. Санкт-Петербург, пр. Испытателей, д. 22</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Михалев Василий Григорьевич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33</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Закрытое акционерное общество "Группа компаний "ИНЖЕНЕР",ОГРН 5067847465923,ИНН 7802369275,юридический адрес:  194100, г.Санкт-Петербург, ул. Кантемировская, дом 39, литер А, пом. 9Н</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Полетаев Антон Сергеевич</w:t>
            </w:r>
          </w:p>
        </w:tc>
      </w:tr>
      <w:tr w:rsidR="00B1737A" w:rsidRPr="00F24538" w:rsidTr="00C81FA1">
        <w:trPr>
          <w:trHeight w:val="780"/>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34</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Закрытое акционерное общество "ДОКА Центр",ОГРН 1097746690084,ИНН 7735563757,юридический адрес:  124482,  Зеленоград, корп. 360, н.п. 8</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Фокичев Александр Николаевич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35</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Закрытое акционерное общество "Жешартский фанерный комбинат",ОГРН 1021101053456,ИНН 1116005970,юридический адрес:  169045, Коми республика, Усть-Вымский район, пос.Жешарт, ул.Гагарина, д.1</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нет сведений</w:t>
            </w:r>
          </w:p>
        </w:tc>
      </w:tr>
      <w:tr w:rsidR="00B1737A" w:rsidRPr="00F24538" w:rsidTr="00C81FA1">
        <w:trPr>
          <w:trHeight w:val="780"/>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36</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Закрытое акционерное общество "ИВЕЛЕН",ОГРН 1027808999371,ИНН 7820003643,юридический адрес:  191180, г.Санкт-Петербург, Загородный пр-кт, д. 35</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Ивлиев Алексей Андреевич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37</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Закрытое акционерное общество "ИРТЫШ",ОГРН 1024701332061,ИНН 4706012750,юридический адрес:  187340, Ленинградская область, г.Кировск, ул.Пионерская, дом 2</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директор Сироткин Андрей Михайлович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38</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Закрытое акционерное общество "ИСТПГ "СОДРУЖЕСТВО",ОГРН 1037821021040,ИНН 7810262769,юридический адрес:  196247, г.Санкт-Петербург, Ленинский пр., д. 151</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Полубояров Андрей Владимирович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39</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Закрытое акционерное общество "Инвестиции. Инжиниринг. Строительство",ОГРН 1077847382557,ИНН 7802390686,юридический адрес:  194100, г.Санкт-Петербург, Большой Сампсониевский пр., д.82</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Грань Ирина Николаевна</w:t>
            </w:r>
          </w:p>
        </w:tc>
      </w:tr>
      <w:tr w:rsidR="00B1737A" w:rsidRPr="00F24538" w:rsidTr="00C81FA1">
        <w:trPr>
          <w:trHeight w:val="1290"/>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40</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Закрытое акционерное общество "Инженерный центр "Автоматизация ресурсосберегающих технологий",ОГРН 1027804856309,ИНН 7810169706,юридический адрес:  195196, г. Санкт-Петербург, ул. Таллинская, д.7, лит.А, Офисный центр "К-12"</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Зобов Игорь Борисович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41</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Закрытое акционерное общество "Инженерный центр "Энергосервис",ОГРН 1022900533281,ИНН 2901087917,юридический адрес:  163046, Архангельская область, г. Архангельск, ул. Котласская, д.26</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Флейшман Игорь Леонидович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42</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Закрытое акционерное общество "Инжиниринговая компания "Петротрасса",ОГРН 1089847097251,ИНН 7810508780,юридический адрес:  196105, г.Санкт-Петербург, Московский проспект, дом 143, литер А</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Вистунов Юрий Владимирович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43</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Закрытое акционерное общество "Институт "Регион Проект",ОГРН 1089847188518,ИНН 7839381945,юридический адрес:  198035, г.Санкт-Петербург, улица Гапсальская, дом 1, литер "О", помещение 701, 703, 704</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Клинкова Елена Михайловна</w:t>
            </w:r>
          </w:p>
        </w:tc>
      </w:tr>
      <w:tr w:rsidR="00B1737A" w:rsidRPr="00F24538" w:rsidTr="00C81FA1">
        <w:trPr>
          <w:trHeight w:val="780"/>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44</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Закрытое акционерное общество "Интер Союз",ОГРН 1027807989934,ИНН 7816048017,юридический адрес:  196084, г.Санкт-Петербург, пр. Московский, д. 148, кв. 26</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Моргунов Виктор Васильевич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45</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Закрытое акционерное общество "КИРИШИЭЛЕКТРОМОНТАЖ",ОГРН 1024701482475,ИНН 4708010412,юридический адрес:  187110, Ленинградская область, г.Кириши, шоссе Энтузиастов, д.12А</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Богданов Андрей Георгиевич</w:t>
            </w:r>
          </w:p>
        </w:tc>
      </w:tr>
      <w:tr w:rsidR="00B1737A" w:rsidRPr="00F24538" w:rsidTr="00C81FA1">
        <w:trPr>
          <w:trHeight w:val="780"/>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46</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Закрытое акционерное общество "КОНСИС",ОГРН 1037811006860,ИНН 7805249924,юридический адрес:  198099, г.Санкт-Петербург, ул. Промышленная, д. 42</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Васильев Данила Владимирович</w:t>
            </w:r>
          </w:p>
        </w:tc>
      </w:tr>
      <w:tr w:rsidR="00B1737A" w:rsidRPr="00F24538" w:rsidTr="00C81FA1">
        <w:trPr>
          <w:trHeight w:val="780"/>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47</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Закрытое акционерное общество "КОРТА",ОГРН 1024700564778,ИНН 4703012494,юридический адрес:  191023, г. Санкт-Петербург, Апраксин пер., д. 4, а/я 104</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Костромитинова Елена Павловна</w:t>
            </w:r>
          </w:p>
        </w:tc>
      </w:tr>
      <w:tr w:rsidR="00B1737A" w:rsidRPr="00F24538" w:rsidTr="00C81FA1">
        <w:trPr>
          <w:trHeight w:val="780"/>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48</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Закрытое акционерное общество "Канон",ОГРН 1087746693176,ИНН 7708672517,юридический адрес:  107045, г. Москва, Луков переулок, д. 4, офис 8</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Якибчук Михаил Степанович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49</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Закрытое акционерное общество "Конвера-Дороги",ОГРН 1099847006676,ИНН 7811450500,юридический адрес:  193315, г. Санкт-Петербург, проспект Большевиков, дом 52, корпус 6</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Воронин Сергей Иванович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50</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Закрытое акционерное общество "ЛЕНСВЯЗЬПРОЕКТ "НАДЕЖДА",ОГРН 1037843057670,ИНН 7825450331,юридический адрес:  190000, г.Санкт-Петербург, ул. Якубовича, д. 22, лит. "А", пом. 12-Н</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Полякова Елена Васильевна</w:t>
            </w:r>
          </w:p>
        </w:tc>
      </w:tr>
      <w:tr w:rsidR="00B1737A" w:rsidRPr="00F24538" w:rsidTr="00C81FA1">
        <w:trPr>
          <w:trHeight w:val="780"/>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51</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Закрытое акционерное общество "ЛенПолпроект",ОГРН 1027800509879,ИНН 7801093592,юридический адрес:  199106, г.Санкт-Петербург, Большой пр. В.О., д.89, литер А</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Костерин Сергей Владимирович</w:t>
            </w:r>
          </w:p>
        </w:tc>
      </w:tr>
      <w:tr w:rsidR="00B1737A" w:rsidRPr="00F24538" w:rsidTr="00C81FA1">
        <w:trPr>
          <w:trHeight w:val="780"/>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52</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Закрытое акционерное общество "Ленстройпроект",ОГРН 5067847420361,ИНН 7814355020,юридический адрес:  197227, г.Санкт-Петербург, улица Байконурская, дом 13</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Тен Оксана Герасимовна</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53</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Закрытое акционерное общество "МАСТЭНЕРГО",ОГРН 1057812669672,ИНН 7810040501,юридический адрес:  196641, г.Санкт-Петербург, поселок Металлострой, дорога на Металлострой, дом 5, лит Т</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Сорванов Юрий Николаевич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54</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Закрытое акционерное общество "МеталлиКС-Групп",ОГРН 1093528010487,ИНН 3528160738,юридический адрес:  162600, Вологодская область, г. Череповец, ул. Андреевская, д. 1, оф. 311</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Гавриленко Глеб Юрьевич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55</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Закрытое акционерное общество "НПО Энерго Инжиниринг",ОГРН 1057810065378,ИНН 7810019683,юридический адрес:  196128, г.  Санкт-Петербург, ул. Кузнецовская, д.21, оф. 303</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Колесников Сергей Васильевич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56</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Закрытое акционерное общество "Научно-производственное объединение "ОКЕАН",ОГРН 1037843082672,ИНН 7825133822,юридический адрес:  196191, г. Санкт-Петербург, Ленинский пр.,д.168, офис 338</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Дмитриев Юрий Игоревич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57</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Закрытое акционерное общество "Научно-производственное объединение им. Кузнецова",ОГРН 1027809220922,ИНН 7825394630,юридический адрес:  196105, г.Санкт-Петербург, пр. Юрия Гагарина, д. 1, пом. 12Н, 13Н, лит. А</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Гаврилов Дмитрий Семенович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58</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Закрытое акционерное общество "Научно-производственное предприятие "КМК ИНЖИНИРИНГ",ОГРН 1027802762020,ИНН 7805131425,юридический адрес:  191036, г.Санкт-Петербург, ул.7-я Советская, д.16, лит.А</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Капичун Дмитрий Анатольевич</w:t>
            </w:r>
          </w:p>
        </w:tc>
      </w:tr>
      <w:tr w:rsidR="00B1737A" w:rsidRPr="00F24538" w:rsidTr="00C81FA1">
        <w:trPr>
          <w:trHeight w:val="1290"/>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59</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Закрытое акционерное общество "Научно-технический центр "ТЕХНОАГРО" при НПО "НЕЧЕРНОЗЕМАГРОМАШ",ОГРН 1027809007918,ИНН 7820003795,юридический адрес:  196621, г. Санкт-Петербург, г. Павловск, Фильтровское шоссе, дом 3</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Свирин Сергей Николаевич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60</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Закрытое акционерное общество "Невский Проект",ОГРН 1027801564196,ИНН 7802148357,юридический адрес:  198095, г. Санкт-Петербург, ул. Митрофаньевское шоссе, д.5, лит. В</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Лисовский Александр Львович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61</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Закрытое акционерное общество "Новый город",ОГРН 1097847134582,ИНН 7801495069,юридический адрес:  199178, г.Санкт-Петербург, Васильевский остров, 17 линия, дом 58, литер А</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Желиостов Владимир Михайлович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62</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Закрытое акционерное общество "Общественно-деловой центр "Охта",ОГРН 1077847623677,ИНН 7838392359,юридический адрес:  190000, г.Санкт-Петербург, ул. Галерная, д. 5, лит. А</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Илюхина Елена Анатольевна</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63</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Закрытое акционерное общество "Омни Структуре Санкт-Петербург",ОГРН 1027800556101,ИНН 7802048497,юридический адрес:  199053, г.Санкт-Петербург, В.О., 2-я линия, 27</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Кривачева Лариса Николаевна</w:t>
            </w:r>
          </w:p>
        </w:tc>
      </w:tr>
      <w:tr w:rsidR="00B1737A" w:rsidRPr="00F24538" w:rsidTr="00C81FA1">
        <w:trPr>
          <w:trHeight w:val="780"/>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64</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Закрытое акционерное общество "Ортус",ОГРН 1097847213804,ИНН 7813449444,юридический адрес:  196084, г. Санкт-Петербург, ул.Краснуцкого, д. 4-А</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Поляков Николай Валентинович</w:t>
            </w:r>
          </w:p>
        </w:tc>
      </w:tr>
      <w:tr w:rsidR="00B1737A" w:rsidRPr="00F24538" w:rsidTr="00C81FA1">
        <w:trPr>
          <w:trHeight w:val="1290"/>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65</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Закрытое акционерное общество "ПЕРВЫЕ ПЕТЕРГОФСКИЕ РЕСТАВРАЦИОННЫЕ МАСТЕРСКИЕ",ОГРН 1027808912504,ИНН 7819018701,юридический адрес:  198510, г.Санкт-Петербург, Петродворец, ул. Калининская, д. 3</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Агалина Галина Александровна</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66</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Закрытое акционерное общество "ПОЛИИНФОРМ",ОГРН 1027807999064,ИНН 7816118754,юридический адрес:  191119, г. Санкт-Петербург, ул. Марата, д. 80, лит. А, пом. 11Н</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Саксон Валерий Михайлович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67</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Закрытое акционерное общество "ПСО "ЛЕНОБЛСТРОЙ",ОГРН 1037825016690,ИНН 7811058124,юридический адрес:  192019, г. Санкт-Петербург, ул. Седова, д. 1-ж</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Сидоров Алексей Владимирович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68</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Закрытое акционерное общество "ПетроЭлектроКомплекс",ОГРН 1037835035270,ИНН 7801128326,юридический адрес:  197110, г.Санкт-Петербург, ул. Большая Разночинная, д. 30</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Викентьев Артур Викторович</w:t>
            </w:r>
          </w:p>
        </w:tc>
      </w:tr>
      <w:tr w:rsidR="00B1737A" w:rsidRPr="00F24538" w:rsidTr="00C81FA1">
        <w:trPr>
          <w:trHeight w:val="780"/>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69</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Закрытое акционерное общество "Петрос",ОГРН 1037835001038,ИНН 7816131635,юридический адрес:  192007, г.Санкт-Петербург, пр. Лиговский, д. 156</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Ромашко Александр Игоревич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70</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Закрытое акционерное общество "Петроэнергосервис",ОГРН 1027804909329,ИНН 7810265907,юридический адрес:  194100, г.Санкт-Петербург, ул. Литовская, д. 10, лит. А, пом. 21-Н</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Малаховский Дмитрий Ильич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71</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Закрытое акционерное общество "Полад",ОГРН 1026301976799,ИНН 6321007249,юридический адрес:  445944, Самарская область, г. Тольятти, Южное шоссе, дом 105</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Румянцев Сергей Михайлович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72</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Закрытое акционерное общество "Проектно-конструкторский центр "СТРОЙПРОЕКТ",ОГРН 1037811031389,ИНН 7805179201,юридический адрес:  198260, г.Санкт-Петербург, ул. Солдата Корзуна, дом 40, лит. А</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Ляхова Людмила Ильинична</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73</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Закрытое акционерное общество "Проектное Железнодорожное Агентство",ОГРН 1067847125653,ИНН 7801398315,юридический адрес:  196084, г. Санкт-Петербург, ул. Коли Томчака, д. 32, лит. "А"</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Мельников Денис Васильевич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74</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Закрытое акционерное общество "Производственный концерн "ВЫБОРГСКИЙ",ОГРН 1027801543263,ИНН 7802131868,юридический адрес:  197349, г. Санкт-Петербург, ул. Репищева, дом 14, лит. АД</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Ковалев Александр Валериевич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75</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Закрытое акционерное общество "ПрофИнженерСтрой",ОГРН 1047855131719,ИНН 7816357569,юридический адрес:  192238, г.Санкт-Петербург, ул. Бухарестская, д.74, лит.А, пом.3Н</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Майдин Дмитрий Евгеньевич</w:t>
            </w:r>
          </w:p>
        </w:tc>
      </w:tr>
      <w:tr w:rsidR="00B1737A" w:rsidRPr="00F24538" w:rsidTr="00C81FA1">
        <w:trPr>
          <w:trHeight w:val="780"/>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76</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Закрытое акционерное общество "РадиоТел",ОГРН 1027809201463,ИНН 7825332602,юридический адрес:  117485, г. Москва, ул. Бутлерова, д. 7</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Мавродиев Александр Александрович</w:t>
            </w:r>
          </w:p>
        </w:tc>
      </w:tr>
      <w:tr w:rsidR="00B1737A" w:rsidRPr="00F24538" w:rsidTr="00C81FA1">
        <w:trPr>
          <w:trHeight w:val="780"/>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77</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Закрытое акционерное общество "Ремстройфасад",ОГРН 1027810254856,ИНН 7809020444,юридический адрес:  196126, г. Санкт-Петербург, ул. Звенигородская, д. 5</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Булыгин Николай Александрович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78</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Закрытое акционерное общество "РосСтройГеология",ОГРН 1077847505273,ИНН 7813384966,юридический адрес:  197022, г.Санкт-Петербург, ул. Академика Павлова, д. 14, корпус 2</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Креславский Игорь Вадимович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79</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Закрытое акционерное общество "РосТехПром",ОГРН 1089847121715,ИНН 7841383820,юридический адрес:  191186, г. Санкт-Петербург, набережная реки Мойки, д.42, литер А</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Марченко Станислав Владимирович</w:t>
            </w:r>
          </w:p>
        </w:tc>
      </w:tr>
      <w:tr w:rsidR="00B1737A" w:rsidRPr="00F24538" w:rsidTr="00C81FA1">
        <w:trPr>
          <w:trHeight w:val="780"/>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80</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Закрытое акционерное общество "СМУ-2",ОГРН 1027810271026,ИНН 7808025665,юридический адрес:  190020, г.Санкт-Петербург, Рижский пр., д. 52, кор. 2, лит. Б</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Колегов Виталий Николаевич</w:t>
            </w:r>
          </w:p>
        </w:tc>
      </w:tr>
      <w:tr w:rsidR="00B1737A" w:rsidRPr="00F24538" w:rsidTr="00C81FA1">
        <w:trPr>
          <w:trHeight w:val="780"/>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81</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Закрытое акционерное общество "СПБ-ПРОЕКТ",ОГРН 1027808003960,ИНН 7816174438,юридический адрес:  191119, г.Санкт-Петербург, ул. Роменская, дом 12</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Самусенко Сергей Владимирович</w:t>
            </w:r>
          </w:p>
        </w:tc>
      </w:tr>
      <w:tr w:rsidR="00B1737A" w:rsidRPr="00F24538" w:rsidTr="00C81FA1">
        <w:trPr>
          <w:trHeight w:val="780"/>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82</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Закрытое акционерное общество "СТИЛЕС",ОГРН 1027810350380,ИНН 7812007972,юридический адрес:  190020, г.Санкт-Петербург, улица Циолковского, 13-15, лит.Ж</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Леднев Сергей Георгиевич</w:t>
            </w:r>
          </w:p>
        </w:tc>
      </w:tr>
      <w:tr w:rsidR="00B1737A" w:rsidRPr="00F24538" w:rsidTr="00C81FA1">
        <w:trPr>
          <w:trHeight w:val="780"/>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83</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Закрытое акционерное общество "СТРОЙПРОЕКТ",ОГРН 1027801556970,ИНН 7802036170,юридический адрес:  195248, г.Санкт-Петербург, ул.Дегтярева, д.4, лит.А</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Васильева Нелли Николаевна</w:t>
            </w:r>
          </w:p>
        </w:tc>
      </w:tr>
      <w:tr w:rsidR="00B1737A" w:rsidRPr="00F24538" w:rsidTr="00C81FA1">
        <w:trPr>
          <w:trHeight w:val="780"/>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84</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Закрытое акционерное общество "СТРОЙПРОЕКТ",ОГРН 1027809228721,ИНН 7825120982,юридический адрес:  191027, г. Санкт-Петербург, улица Захарьевская, дом1/6</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председатель Григорьев Владислав Юрьевич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85</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Закрытое акционерное общество "Санкт-Петербургская Экологическая Компания",ОГРН 1027802736356,ИНН 7805271380,юридический адрес:  199178, г.Санкт-Петербург, ул. Камская, д. 22, лит. А, пом. 2Н</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Цивин Константин Эдуардович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86</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Закрытое акционерное общество "Санкт-Петербургский Институт Теплоэнергетики",ОГРН 1037811063146,ИНН 7805118939,юридический адрес:  191180, г.Санкт-Петербург, переулок Джамбула, д. 4, лит.А</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Переверзев Вадим Леонидович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87</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Закрытое акционерное общество "Северен-Телеком",ОГРН 1037835033598,ИНН 7816181675,юридический адрес:  191011, г.Санкт-Петербург, Лиговский проспект, д.216, Литер А, пом. 2Н</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Лагир Сергей Вячеславович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88</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Закрытое акционерное общество "Севертрансстрой",ОГРН 1025100539265,ИНН 5102000182,юридический адрес:  184041, Мурманская область, г.Кандалакша, ул. Спекова, д. 32</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Калюжный Владимир Игнатьевич</w:t>
            </w:r>
          </w:p>
        </w:tc>
      </w:tr>
      <w:tr w:rsidR="00B1737A" w:rsidRPr="00F24538" w:rsidTr="00C81FA1">
        <w:trPr>
          <w:trHeight w:val="780"/>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89</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Закрытое акционерное общество "Секьюрити 1 Групп",ОГРН 1037843040894,ИНН 7825496086,юридический адрес:  191014, г.Санкт-Петербург, Саперный пер., д.9, кв. 9</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Рождественский Николай Иванович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90</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Закрытое акционерное общество "Собрание",ОГРН 1077847349711,ИНН 7805428360,юридический адрес:  198184, г.Санкт-Петербург, Канонерский остров, дом 3, корпус 1, литер Б</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Закревский Алексей Олегович</w:t>
            </w:r>
          </w:p>
        </w:tc>
      </w:tr>
      <w:tr w:rsidR="00B1737A" w:rsidRPr="00F24538" w:rsidTr="00C81FA1">
        <w:trPr>
          <w:trHeight w:val="780"/>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91</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Закрытое акционерное общество "СтарТ-Плюс",ОГРН 1023500892645,ИНН 3525059754,юридический адрес:  160000, Вологодская область, г. Вологда, ул.Мира, д.8</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Тарасов Вячеслав Иванович</w:t>
            </w:r>
          </w:p>
        </w:tc>
      </w:tr>
      <w:tr w:rsidR="00B1737A" w:rsidRPr="00F24538" w:rsidTr="00C81FA1">
        <w:trPr>
          <w:trHeight w:val="1290"/>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92</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Закрытое акционерное общество "Строительная Консалтинговая Компания "ПЕТЕРБУРГ",ОГРН 1027800520770,ИНН 7801207264,юридический адрес:  197227, г.Санкт-Петербург, Комендантский пр., д.8, корп.2, пом. 16 Н</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Жуйкова Лия Ильинична</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93</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Закрытое акционерное общество "ТАВР",ОГРН 1069847507025,ИНН 7838369254,юридический адрес:  190031, г.Санкт-Петербург, Спасский пер., д. 14/35, литер А, пом. 54Н</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Кукша Александр Леонардович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94</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Закрытое акционерное общество "ТИТАН-МОНОЛИТ",ОГРН 1077847630145,ИНН 7810491840,юридический адрес:  196247, г.Санкт-Петербург, Новоизмайловский проспект, д. 31, корп. 2</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Польников Игорь Алексеевич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95</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Закрытое акционерное общество "ТТС-Строй",ОГРН 1027809188769,ИНН 7825132321,юридический адрес:  194354, г.Санкт-Петербург, пр. Луначарского, д. 21, к. 1, пом. 26Н</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Сахно Григорий Андреевич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96</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Закрытое акционерное общество "Театрально-декорационные мастерские",ОГРН 1034702183669,ИНН 4720018231,юридический адрес:  193015, г. Санкт-Петербург, Куйбышева ул., д. 24, лит. Б</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Струев Владимир Михайлович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97</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Закрытое акционерное общество "Теплопроект-Т",ОГРН 1027804194428,ИНН 7806058739,юридический адрес:  191180, г.Санкт-Петербург, переулок Джамбула, дом 4, литер А</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директор Переверзев Вадим Леонидович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98</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Закрытое акционерное общество "Технологии Бизнес-Систем",ОГРН 1047815029635,ИНН 7810325835,юридический адрес:  196084, г.Санкт-Петербург, улица Киевская, дом 6, корпус 1, литер Б</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Шмелев Глеб Борисович</w:t>
            </w:r>
          </w:p>
        </w:tc>
      </w:tr>
      <w:tr w:rsidR="00B1737A" w:rsidRPr="00F24538" w:rsidTr="00C81FA1">
        <w:trPr>
          <w:trHeight w:val="780"/>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99</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Закрытое акционерное общество "Транссибдорпроект",ОГРН 1073808026852,ИНН 3808169638,юридический адрес:  664019, Иркутская область, г. Иркутск, ул. Баррикад, 209</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Чихачев Сергей Геннадьевоч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100</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Закрытое акционерное общество "Трест Севзапметаллургмонтаж",ОГРН 1027810253558,ИНН 7809024625,юридический адрес:  190020, г. Санкт-Петербург, улица Бумажная, дом 3, Литер А</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Савельев Алексей Владимирович</w:t>
            </w:r>
          </w:p>
        </w:tc>
      </w:tr>
      <w:tr w:rsidR="00B1737A" w:rsidRPr="00F24538" w:rsidTr="00C81FA1">
        <w:trPr>
          <w:trHeight w:val="1290"/>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101</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Закрытое акционерное общество "Управление специализированных монтажных работ",ОГРН 1025100711063,ИНН 5110310710,юридический адрес:  184601, Мурманская область, г. Североморск, улица Колышкина, дом 10</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директор Трофимчик Александр Иванович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102</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Закрытое акционерное общество "Уралмонтажкомплектавтоматика",ОГРН 1026604937787,ИНН 6660149449,юридический адрес:  620078, Свердловская область, г.Екатеринбург, ул.Коминтерна, д.16, офис 214</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директор Радченко Олег Юрьевич</w:t>
            </w:r>
          </w:p>
        </w:tc>
      </w:tr>
      <w:tr w:rsidR="00B1737A" w:rsidRPr="00F24538" w:rsidTr="00C81FA1">
        <w:trPr>
          <w:trHeight w:val="780"/>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103</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Закрытое акционерное общество "Фасадремстрой",ОГРН 1037800019091,ИНН 7801097854,юридический адрес:  199178, г.Санкт-Петербург, ВО Большой пр., дом 55</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Юргенсон Людмила Викторовна</w:t>
            </w:r>
          </w:p>
        </w:tc>
      </w:tr>
      <w:tr w:rsidR="00B1737A" w:rsidRPr="00F24538" w:rsidTr="00C81FA1">
        <w:trPr>
          <w:trHeight w:val="780"/>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104</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Закрытое акционерное общество "Фэцит",ОГРН 1027810263700,ИНН 7812005340,юридический адрес:  190068, г.Санкт-Петербург, пер. Бойцова, д. 4</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Тимофеев Владимир Георгиевич</w:t>
            </w:r>
          </w:p>
        </w:tc>
      </w:tr>
      <w:tr w:rsidR="00B1737A" w:rsidRPr="00F24538" w:rsidTr="00C81FA1">
        <w:trPr>
          <w:trHeight w:val="780"/>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105</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Закрытое акционерное общество "ЭРКОН",ОГРН 1027801529711,ИНН 7802015484,юридический адрес:  194156, г.Санкт-Петербург, пр.Б.Сампсониевский, д.93</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директор Белый Григорий Иванович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106</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Закрытое акционерное общество "Эллинг",ОГРН 1024701480902,ИНН 4708009689,юридический адрес:  187110, Ленинградская область, г. Кириши, пр. Победы, дом 20</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директор Злобин Владимир Александрович</w:t>
            </w:r>
          </w:p>
        </w:tc>
      </w:tr>
      <w:tr w:rsidR="00B1737A" w:rsidRPr="00F24538" w:rsidTr="00C81FA1">
        <w:trPr>
          <w:trHeight w:val="780"/>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107</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Закрытое акционерное общество "Эмпауэр ЭДМ",ОГРН 1057813304581,ИНН 7801397103,юридический адрес:  199004, г.Санкт-Петербург, 2 линия, д.27, лит. Б</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Коромысличенко Владислав Николаевич</w:t>
            </w:r>
          </w:p>
        </w:tc>
      </w:tr>
      <w:tr w:rsidR="00B1737A" w:rsidRPr="00F24538" w:rsidTr="00C81FA1">
        <w:trPr>
          <w:trHeight w:val="780"/>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108</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Закрытое акционерное общество "Энергетическая Компания "Маяк",ОГРН 1072903000246,ИНН 2903008029,юридический адрес:  163000, г. Архангельск, ул. Попова, 15</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Нагибин Олег Иванович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109</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Закрытое акционерное общество "ЭнергоСистемы",ОГРН 1089847371525,ИНН 7838415510,юридический адрес:  190000, г.Санкт-Петербург, ул. Казанская, дом 39, литер А, помещение 24 Н</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Казуб Артем Юрьевич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110</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Закрытое акционерное общество "Энергопромавтоматика",ОГРН 1037825023400,ИНН 7811122242,юридический адрес:  192148, г.Санкт-Петербург, ул. Автогенная, д. 6</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Трунов Александр Васильевич</w:t>
            </w:r>
          </w:p>
        </w:tc>
      </w:tr>
      <w:tr w:rsidR="00B1737A" w:rsidRPr="00F24538" w:rsidTr="00C81FA1">
        <w:trPr>
          <w:trHeight w:val="780"/>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111</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Закрытое акционерное общество "Эра-Инжиниринг",ОГРН 1089847177750,ИНН 7811405770,юридический адрес:  192012, г.Санкт-Петербург, Обуховской обороны пр-кт, д. 271</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Петров Алексей Михайлович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112</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Закрытое акционерное общество "Эра-Кросс Инжиниринг",ОГРН 5067847028453,ИНН 7806337926,юридический адрес:  195030, г. Санкт-Петербург, шоссе Революции, дом 83б, лит. Б, пом. 8Н</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Самарцев Владимир Прокофьевич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113</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Закрытое акционерное общество "ЭталонПромстрой",ОГРН 1057812377325,ИНН 7814326163,юридический адрес:  199397, г. Санкт-Петербург, ул. Кораблестроителей, дом 30 корпус 1, офис 219Н</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Майоров Андрей Петрович</w:t>
            </w:r>
          </w:p>
        </w:tc>
      </w:tr>
      <w:tr w:rsidR="00B1737A" w:rsidRPr="00F24538" w:rsidTr="00C81FA1">
        <w:trPr>
          <w:trHeight w:val="780"/>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114</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Закрытое акционерное общество "Явел",ОГРН 1057746683390,ИНН 7729524358,юридический адрес:  119571, г.Москва, Ленинский пр-т, д.148</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Матыкин Дмитрий Иванович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115</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Индивидуальный предприниматель Четвериков Василий Андреевич,ОГРН 304264536500384,ИНН 262300480965,юридический адрес:  356240, Ставропольский край, Шпаковский район, г. Михайловск, ул. Гагарина, д. 463</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индивидуальный предприниматель Четвериков Василий Андреевич</w:t>
            </w:r>
          </w:p>
        </w:tc>
      </w:tr>
      <w:tr w:rsidR="00B1737A" w:rsidRPr="00F24538" w:rsidTr="00C81FA1">
        <w:trPr>
          <w:trHeight w:val="1290"/>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116</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Кольское государственное областное унитарное дорожное ремонтно-строительное предприятие,ОГРН 1025100588105,ИНН 5105020148,юридический адрес:  184381, Мурманская область, г. Кола, ул. Привокзальная, д. 9</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директор Сидоренко Алексей Васильевич</w:t>
            </w:r>
          </w:p>
        </w:tc>
      </w:tr>
      <w:tr w:rsidR="00B1737A" w:rsidRPr="00F24538" w:rsidTr="00C81FA1">
        <w:trPr>
          <w:trHeight w:val="1290"/>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117</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Муниципальное унитарное предприятие "Управление архитектуры и строительства г.Михайловска",ОГРН 1022603021088,ИНН 2623011131,юридический адрес:  356240, Ставропольский край, Шпаковский район, г.Михайловск, ул.Ленина, 98</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директор Криулина Лариса Александровна</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118</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Муниципальное унитарное предприятие г. Буденновска "Горэлектросеть",ОГРН 1022603222927,ИНН 2624000319,юридический адрес:  356800, Ставропольский край, г. Буденновск, улица Полющенко, 141</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директор Пиманов Роман Анатольевич</w:t>
            </w:r>
          </w:p>
        </w:tc>
      </w:tr>
      <w:tr w:rsidR="00B1737A" w:rsidRPr="00F24538" w:rsidTr="00C81FA1">
        <w:trPr>
          <w:trHeight w:val="1290"/>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119</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Некоммерческая организация "Фонд поддержки программ по предупреждению и ликвидации чрезвычайных ситуаций",ОГРН 1027739583630,ИНН 7719198698,юридический адрес:  195112, г.Санкт-Петербург, пл. Карла Фаберже, 8, офис 730</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Картамышев Александр Иванович</w:t>
            </w:r>
          </w:p>
        </w:tc>
      </w:tr>
      <w:tr w:rsidR="00B1737A" w:rsidRPr="00F24538" w:rsidTr="00C81FA1">
        <w:trPr>
          <w:trHeight w:val="154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120</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Негосударственное образовательное учреждение дополнительного профессионального образования "Научно-информационный учебно-производственный центр "Межрегиональный институт окна",ОГРН 1037825003820,ИНН 7811073718,юридический адрес:  192171, г. Санкт-Петербург, Железнодорожный пр., дом 20</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директор Куренкова Александра Юрьевна</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121</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Открытое акционерное общество "48 Управление наладочных работ",ОГРН 1067746430916,ИНН 7718580110,юридический адрес:  141280, Московская область, г. Ивантеевка, ул. Задорожная, д. 1</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Дубик Алексей Андреевич</w:t>
            </w:r>
          </w:p>
        </w:tc>
      </w:tr>
      <w:tr w:rsidR="00B1737A" w:rsidRPr="00F24538" w:rsidTr="00C81FA1">
        <w:trPr>
          <w:trHeight w:val="1290"/>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122</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Открытое акционерное общество "Акционерная производственно-строительная компания "Газпромавтоматика",ОГРН 1023500875870,ИНН 3525048992,юридический адрес:  160004, Вологодская область, г. Вологда, ул. Благовещенская, д. 66</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Корчагин Александр Александрович</w:t>
            </w:r>
          </w:p>
        </w:tc>
      </w:tr>
      <w:tr w:rsidR="00B1737A" w:rsidRPr="00F24538" w:rsidTr="00C81FA1">
        <w:trPr>
          <w:trHeight w:val="1290"/>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123</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Открытое акционерное общество "Государственный научно-исследовательский навигационно-гидрографический институт",ОГРН 1097847167220,ИНН 7801496922,юридический адрес:  199106, г. Санкт-Петербург, ул. Кожевенная линия, д. 41</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Алексеев Сергей Петрович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124</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Открытое акционерное общество "ЗВЕЗДА-ЭНЕРГЕТИКА",ОГРН 1027802489516,ИНН 7804149853,юридический адрес:  198097, г. Санкт-Петербург, пр. Стачек, д. 47</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Хаустов Николай Анатольевич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125</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Открытое акционерное общество "Институт архитектурно-строительного проектирования",ОГРН 1097847136078,ИНН 7805492213,юридический адрес:  198152, г.Санкт-Петербург, Автовская ул., д. 16</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Ловкачев Владимир Николаевич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126</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Открытое акционерное общество "Кингисеппская городская электрическая сеть",ОГРН 1084707001037,ИНН 4707027519,юридический адрес:  188480, Ленинградская область, г. Кингисепп, пр. Карла Маркса, дом 66</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Бойко Александр Алексеевич</w:t>
            </w:r>
          </w:p>
        </w:tc>
      </w:tr>
      <w:tr w:rsidR="00B1737A" w:rsidRPr="00F24538" w:rsidTr="00C81FA1">
        <w:trPr>
          <w:trHeight w:val="1290"/>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127</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Открытое акционерное общество "Коммунарские электрические сети",ОГРН 1064705049606,ИНН 4705034158,юридический адрес:  188320, Ленинградская область, Гатчинский район, г. Коммунар, ул. Ленинградское шоссе, д. 23А</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Козляков Анатолий Алексеевич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128</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Открытое акционерное общество "Монолитное Строительное Управление-1",ОГРН 1037745000633,ИНН 7745000111,юридический адрес:  105082, г.Москва, ул. Большая Почтовая, д. 39, стр. 1</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президент Зюбин Илья Владимирович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129</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Открытое акционерное общество "Мурманские мультисервисные сети",ОГРН 1065190005550,ИНН 5190145145,юридический адрес:  183038, Мурманская область, г. Мурманск, пер. Терский, д. 3</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Бергер Юрий Зальевич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130</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Открытое акционерное общество "Нарьян - Марокргаз",ОГРН 1028301647186,ИНН 8300030272,юридический адрес:  166000, Ненецкий автономный округ, г. Нарьян - Мар, ул. Смидовича, д. 21 Б</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Хабаров Виктор Александрович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131</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Открытое акционерное общество "Нарьян-Марстрой",ОГРН 1038302270973,ИНН 8300030025,юридический адрес:  166000, Ненецкий автономный округ, г. Нарьян-Мар, улица Рыбников, дом 59</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Савальский Александр Сергеевич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132</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Открытое акционерное общество "Невинномысскгоргаз",ОГРН 1022603623701,ИНН 2631000422,юридический адрес:  357112, Ставропольский край, г. Невинномысск, ул. Менделеева, д.62</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Погорелов Владимир Владимирович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133</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Открытое акционерное общество "Областное жилищно-коммунальное хозяйство",ОГРН 1063808011410,ИНН 3808133575,юридический адрес:  664035, Иркутская область, г. Иркутск, ул. Сурнова, 16</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Попов Николай Иванович</w:t>
            </w:r>
          </w:p>
        </w:tc>
      </w:tr>
      <w:tr w:rsidR="00B1737A" w:rsidRPr="00F24538" w:rsidTr="00C81FA1">
        <w:trPr>
          <w:trHeight w:val="1290"/>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134</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Открытое акционерное общество "Ордена Трудового Красного Знамени Всероссийский научно-исследовательский институт радиоаппаратуры",ОГРН 1037800086345,ИНН 7801236681,юридический адрес:  199106, г.Санкт-Петербург,  Шкиперский проток, д. 19</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Король Виктор Михайлович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135</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Открытое акционерное общество "Проектсервис"-Санкт-Петербургский проектно-технологический институт",ОГРН 1027802491012,ИНН 7804040831,юридический адрес:  195009, г.Санкт-Петербург, Лесной пр., д. 19</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Свирский Аркадий Давидович</w:t>
            </w:r>
          </w:p>
        </w:tc>
      </w:tr>
      <w:tr w:rsidR="00B1737A" w:rsidRPr="00F24538" w:rsidTr="00C81FA1">
        <w:trPr>
          <w:trHeight w:val="1290"/>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136</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Открытое акционерное общество "Производственное объединение "Северное машиностроительное предприятие",ОГРН 1082902001401,ИНН 2902059091,юридический адрес:  164500, Архангельская область, г. Северодвинск, Архангельское шоссе, д. 58</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Калистратов Николай Яковлевич</w:t>
            </w:r>
          </w:p>
        </w:tc>
      </w:tr>
      <w:tr w:rsidR="00B1737A" w:rsidRPr="00F24538" w:rsidTr="00C81FA1">
        <w:trPr>
          <w:trHeight w:val="1290"/>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137</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Открытое акционерное общество "Реставрационно-строительная компания БАЛТСТРОЙ",ОГРН 1077847547964,ИНН 7801445710,юридический адрес:  199106, г.Санкт-Петербург, ул. Шкиперский проток, д. 14, кор. 8, лит. Д</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Синельников Павел Андреевич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138</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Открытое акционерное общество "Санкт-Петербургское морское бюро машиностроения "Малахит",ОГРН 1087847000020,ИНН 7810537540,юридический адрес:  196135, г.Санкт-Петербург, улица Фрунзе, дом 18</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Пялов Владимир Николаевич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139</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Открытое акционерное общество "Связьстрой-3",ОГРН 1023500871316,ИНН 3525008608,юридический адрес:  160035, Вологодская область, г. Вологда, проспект Победы, дом 25</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Швец Владимир Павлович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140</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Открытое акционерное общество "Северсталь-инфоком",ОГРН 1023501237330,ИНН 3528007105,юридический адрес:  162602, Вологодская область, город Череповец, улица Ленина, дом 123 а</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Семенов Игорь Викторович</w:t>
            </w:r>
          </w:p>
        </w:tc>
      </w:tr>
      <w:tr w:rsidR="00B1737A" w:rsidRPr="00F24538" w:rsidTr="00C81FA1">
        <w:trPr>
          <w:trHeight w:val="780"/>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141</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Открытое акционерное общество "Сибирь - Антикор",ОГРН 1063808158864,ИНН 3808148405,юридический адрес:  664017, Иркутская область, г. Иркутск, ул. Майская, 22</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Прокопьев Олег Васильевич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142</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Открытое акционерное общество "Спецремстройтрест",ОГРН 1023900587523,ИНН 3903010421,юридический адрес:  236040, Калининградская область, г. Калининград, ул. Юношеская, дом 8-б</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Тимощук Александр Владимирович</w:t>
            </w:r>
          </w:p>
        </w:tc>
      </w:tr>
      <w:tr w:rsidR="00B1737A" w:rsidRPr="00F24538" w:rsidTr="00C81FA1">
        <w:trPr>
          <w:trHeight w:val="780"/>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143</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Открытое акционерное общество "Фасадремстрой",ОГРН 1047833043345,ИНН 7836000101,юридический адрес:  190000, г.Санкт-Петербург, ул. Гороховая, д. 19</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Кораблев Александр Рафаилович</w:t>
            </w:r>
          </w:p>
        </w:tc>
      </w:tr>
      <w:tr w:rsidR="00B1737A" w:rsidRPr="00F24538" w:rsidTr="00C81FA1">
        <w:trPr>
          <w:trHeight w:val="780"/>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144</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"А Н К - Строй",ОГРН 1027804907305,ИНН 7810136281,юридический адрес:  198095, Санкт-Петербург, ул. Шкапина, 32-34, оф. 50</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Лапицкая Марина Ефимовна</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145</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"АВЕКС ПЛЮС",ОГРН 1047855036657,ИНН 7813303734,юридический адрес:  197022, г.Санкт-Петербург, наб. Реки Карповки, д. 5, корп. 25</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Комаров Павел Геннадьевич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146</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"АВТОДОРИНЖИНИРИНГ",ОГРН 1024700556957,ИНН 4703054695,юридический адрес:  194044, г.Санкт-Петербург, ул. Чугунная, д. 36, литер А</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Капустин Владимир Анатольевич</w:t>
            </w:r>
          </w:p>
        </w:tc>
      </w:tr>
      <w:tr w:rsidR="00B1737A" w:rsidRPr="00F24538" w:rsidTr="00C81FA1">
        <w:trPr>
          <w:trHeight w:val="780"/>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147</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"АДМА",ОГРН 1027810310770,ИНН 7826067770,юридический адрес:  191040, г.Санкт-Петербург, Лиговский пр., 56 Е, оф. 87</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Иванов Дмитрий Борисович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148</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"АЗК-СтройИнжиниринг",ОГРН 1057811953077,ИНН 7806320898,юридический адрес:  195248, г.Санкт-Петербург, ул. Дегтярева, д. 4</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Куклин Владимир Анатольевич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149</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"АКАДЕМИЯ-Гипронии",ОГРН 5067847181364,ИНН 7838359217,юридический адрес:  190000, г. Санкт-Петербург, ул. Большая Морская, д. 49</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Подольский Борис Александрович</w:t>
            </w:r>
          </w:p>
        </w:tc>
      </w:tr>
      <w:tr w:rsidR="00B1737A" w:rsidRPr="00F24538" w:rsidTr="00C81FA1">
        <w:trPr>
          <w:trHeight w:val="780"/>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150</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"АЛЬФА",ОГРН 1089847145596,ИНН 7813411063,юридический адрес:  197022, г.Санкт-Петербург, улица Льва Толстого, дом 7</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Уколов Алексей Валерьевич</w:t>
            </w:r>
          </w:p>
        </w:tc>
      </w:tr>
      <w:tr w:rsidR="00B1737A" w:rsidRPr="00F24538" w:rsidTr="00C81FA1">
        <w:trPr>
          <w:trHeight w:val="1290"/>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151</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"АЛЬФАБАЛТСТРОЙ",ОГРН 5067847159210,ИНН 7810068169,юридический адрес:  196603, г. Санкт-Петербург, г. Пушкин, шоссе Красносельское, д. 14/28, лит. АБ, пом. 2-Н</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Станкевич Феликс Феликсович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152</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"АЛЯСКА",ОГРН 1067847664158,ИНН 7801403237,юридический адрес:  192102, г. Санкт-Петербург, ул. Салова, д. 42, лит. А, корп. 3</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Ананских Вячеслав Александрович</w:t>
            </w:r>
          </w:p>
        </w:tc>
      </w:tr>
      <w:tr w:rsidR="00B1737A" w:rsidRPr="00F24538" w:rsidTr="00C81FA1">
        <w:trPr>
          <w:trHeight w:val="780"/>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153</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"АМБ Хаус",ОГРН 1077758809688,ИНН 7731573049,юридический адрес:  121471, г.Москва, ул. Гвардейская, д. 14</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Мызников Андрей Соломонович</w:t>
            </w:r>
          </w:p>
        </w:tc>
      </w:tr>
      <w:tr w:rsidR="00B1737A" w:rsidRPr="00F24538" w:rsidTr="00C81FA1">
        <w:trPr>
          <w:trHeight w:val="780"/>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154</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"АМС-Сервис",ОГРН 1037843078338,ИНН 7825505284,юридический адрес:  191011, г. Санкт-Петербург, ул. Итальянская, д. 33</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Чобич Осип Евстахович</w:t>
            </w:r>
          </w:p>
        </w:tc>
      </w:tr>
      <w:tr w:rsidR="00B1737A" w:rsidRPr="00F24538" w:rsidTr="00C81FA1">
        <w:trPr>
          <w:trHeight w:val="780"/>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155</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"АПМ Донжон",ОГРН 1077847182313,ИНН 7810093648,юридический адрес:  196128, г.Санкт-Петербург, ул. Кузнецовская, д. 19</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Химин Артем Павлович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156</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"АРМ РЕСТ СПб",ОГРН 1077847641838,ИНН 7804373848,юридический адрес:  195271, г. Санкт-Петербург, ул. Бестужевская, дом 10, литер А, пом. 4Н</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Сухинин Дмитрий Владимирович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157</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"АРТ-Глас",ОГРН 1037808046572,ИНН 7804172757,юридический адрес:  195197, г.Санкт-Петербург, Полюстровский пр., дом 59</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Райтер Алексей Леонидович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158</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"АРТ-СОКОЛ",ОГРН 1027700300440,ИНН 7729059686,юридический адрес:  127276, г.Москва, улица Ботаническая, д.33, корп.4, оф.111</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директор Кузнецов Виктор Иванович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159</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"АС "Город",ОГРН 1067847737870,ИНН 7805394054,юридический адрес:  198096, г. Санкт-Петербург, улица Маринеско, дом 1, лит.А</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Волков Валерий Аалентинович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160</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"АСТ",ОГРН 1099847036387,ИНН 7802489519,юридический адрес:  194017, г.Санкт-Петербург, ул. Гданьская, д. 10, лит. А, пом. 9-Н</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Михайлов Григорий Владимирович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161</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"АСТРАКОМ",ОГРН 1027802483972,ИНН 7804085896,юридический адрес:  191123, г.Санкт-Петербург, ул. Шпалерная, д. 24, 1-й этаж</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Баранов Алексей Иванович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162</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"АЭМ Автоматизация",ОГРН 1062312034168,ИНН 2312127334,юридический адрес:  350059, Краснодарский край, г. Краснодар, ул. Селезнева, 4</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Попов Олег Сергеевич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163</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"АбаканСпецПроект",ОГРН 1101901001058,ИНН 1901094077,юридический адрес:  655002, Хакасия республика, г. Абакан, ул. Саралинская, д. 1</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директор Данилов Сергей Николаевич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164</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"Авала СК",ОГРН 1097746275230,ИНН 7718763107,юридический адрес:  117292, г. Москва, ул. Дмитрия Ульянова, д. 16, корп. 2, офис 322</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Милинкович Иван</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165</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"Авангард Строй Трест",ОГРН 1047818008787,ИНН 7811150634,юридический адрес:  192029, г. Санкт-Петербург, пр. Елизарова, д. 3, лит. А, пом. 7-Н</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Максимова Оксана Валерьевна</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166</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"АвтоДорСервис",ОГРН 1082635023855,ИНН 2635121322,юридический адрес:  355042, Ставропольский край, город Ставрополь, ул. Доваторцев, 61</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директор Капуста Владимир Сергеевич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167</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"Автоматика и связь",ОГРН 1047855166160,ИНН 7842307733,юридический адрес:  191015, г.Санкт-Петербург, ул.Тверская, д. 6, лит. А, пом. 29-Н</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Родышевцев Александр Алексеевич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168</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"АжиоПроект",ОГРН 5067847348080,ИНН 7810073360,юридический адрес:  196128, г.Санкт-Петербург, ул. Кузнецовская, дом 19, лит. А, оф. 101</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Шингина Нина Николаевна</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169</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"АкваСтройка",ОГРН 1097847280761,ИНН 7842416644,юридический адрес:  191036, город Санкт-Петербург, Лиговский проспект, дом 29, литер А, офис 418</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Гусев Владимир Юрьевич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170</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"Аквамер-СПб",ОГРН 5067847528953,ИНН 7804349468,юридический адрес:  195267, г.Санкт-Петербург, Просвещения пр., д.86, корп. 1, пом. 5 Н</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Попов Денис Владиславович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171</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"Акварайт",ОГРН 1087847011988,ИНН 7804406282,юридический адрес:  195220, г.Санкт-Петербург, пр. Непокоренных, д. 17, корп. 4, лит. В, пом. 35Н(2)</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Голубенко Григорий Васильевич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172</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"Аквил",ОГРН 1097847327423,ИНН 7804425944,юридический адрес:  190000, г.Санкт-Петербург, ул. Тимуровская, д. 23, корпус 2, кв. 57</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Чоп Артем Сергеевич</w:t>
            </w:r>
          </w:p>
        </w:tc>
      </w:tr>
      <w:tr w:rsidR="00B1737A" w:rsidRPr="00F24538" w:rsidTr="00C81FA1">
        <w:trPr>
          <w:trHeight w:val="780"/>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173</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"Альтаир Групп",ОГРН 1087746423082,ИНН 7728653760,юридический адрес:  117292, г. Москва, ул. Профсоюзная, д. 26/44</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Черняков Андрей Юрьевич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174</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"Антей",ОГРН 1024701479549,ИНН 4708011991,юридический адрес:  187111, Ленинградская область, г. Кириши, пр-кт Победы, д. 30</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Дряхлов Виталий Валерьевич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175</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"АркаСтрой",ОГРН 1089847042383,ИНН 7810504390,юридический адрес:  196084, г.Санкт-Петербург, ул. Цветочная, д. 16</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Козлов Даниил Владимирович</w:t>
            </w:r>
          </w:p>
        </w:tc>
      </w:tr>
      <w:tr w:rsidR="00B1737A" w:rsidRPr="00F24538" w:rsidTr="00C81FA1">
        <w:trPr>
          <w:trHeight w:val="780"/>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176</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"Арман",ОГРН 1047808016937,ИНН 7805298463,юридический адрес:  196084, г.Санкт-Петербург, ул. Смоленская, д. 33, лит. А</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Маркелов Юрий Владимирович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177</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"Армотэрм",ОГРН 1091690003118,ИНН 1660123307,юридический адрес:  420100, Татарстан республика, г. Казань, ул. Д.Файзи, д. 14а</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Шебалов Павел Михайлович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178</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"Архитектурная мастерская "МЕГАРОН",ОГРН 1057811351575,ИНН 7816368634,юридический адрес:  192007, г. Санкт-Петербург, Лиговский пр., дом 228, лит. А</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Марков Александр Игоревич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179</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"Архитектурная мастерская МНМпроект",ОГРН 1037851018193,ИНН 7826700295,юридический адрес:  190000, г.Санкт-Петербург, улица Большая Морская, дом 52</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Столбов Михаил Константинович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180</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"Архитектурная мастерская Никандрова Л.И.",ОГРН 1057810225208,ИНН 7814317803,юридический адрес:  197227, г.Санкт-Петербург, Комендантский проспект, дом 4, литер А</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Никандров Леонид Иосифович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181</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"Архитектурная мастерская им. Б.Г. Гришко",ОГРН 1079847113565,ИНН 7813398574,юридический адрес:  197101, г.Санкт-Петербург, ул. Кронверкская, дом 1, лит. А, пом. 5Н</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Леонтьева Лариса Николаевна</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182</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"Архитектурная студия "Градо",ОГРН 1047855140761,ИНН 7838309720,юридический адрес:  190000, г.Санкт-Петербург, пер. Гривцова, д.1/64, кв.49</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Иванов Сергей Иванович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183</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"Архитектурно-строительное проектирование - 99",ОГРН 1074714001042,ИНН 4714020828,юридический адрес:  188540, Ленинградская область, г. Сосновый Бор, ул. Солнечная, д. 37-а</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Завгородный Николай Григорьевич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184</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"Архитектурное бюро "ПРОСПЕКТ",ОГРН 1027810253350,ИНН 7826119161,юридический адрес:  190031, г.Санкт-Петербург, ул. Гороховая, д. 53, лит. А, пом. 1-Н</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директор Шендерович Александр Рафаилович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185</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"Архитектурное бюро № 1",ОГРН 1027810305368,ИНН 7826097084,юридический адрес:  190000, г.Санкт-Петербург, улица Якубовича, дом 20</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директор Смирнова Альбина Тиграновна</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186</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"Атис",ОГРН 1097847222472,ИНН 7816469760,юридический адрес:  192007, г. Санкт-Петербуг, улица Боровая, д.58, лит.А, пом.26-Н</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Закревский Николай Павлович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187</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"Атриум",ОГРН 1071901005956,ИНН 1901082321,юридический адрес:  655000, Хакасия республика, г. Абакан, улица М. Жукова, дом № 74, кв. 16</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директор Кривопалова Вера Михайловна</w:t>
            </w:r>
          </w:p>
        </w:tc>
      </w:tr>
      <w:tr w:rsidR="00B1737A" w:rsidRPr="00F24538" w:rsidTr="00C81FA1">
        <w:trPr>
          <w:trHeight w:val="780"/>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188</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"Ахма",ОГРН 1057746241035,ИНН 7707540660,юридический адрес:  115035, г. Москва, Садовническая наб., д. 79, офис 17</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Куйвалайнен Антти нет</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189</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"АэроСервис СК",ОГРН 1099847045825,ИНН 7810575296,юридический адрес:  196247, г.Санкт-Петербург, Ленинский пр., д. 149, корп. 1, пом. 4-Н</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Подольский Андрей Юрьевич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190</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"БАЛТИКА",ОГРН 1089847110242,ИНН 7840385310,юридический адрес:  196158, г. Санкт-Петербург, Московское шоссе, д. 30, корпус 2, литер А</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Макаров Юрий Иванович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191</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"БАЛТПРОЕКТ",ОГРН 1057811869818,ИНН 7838330169,юридический адрес:  190068, Город Санкт-Петербург, улица Большая Подьяческая, дом 16, литер А</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Степанов Александр Геннадьевич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192</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"БАСТИОН",ОГРН 1077847647074,ИНН 7816426036,юридический адрес:  192102, г. Санкт-Петербург, ул. Фучика, д.8, лит. А, 13Н, пом.47</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Николаев Дмитрий Анатольевич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193</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"БЕТОНЭЛЕМЕНТ СПб",ОГРН 1047855063629,ИНН 7810005634,юридический адрес:  196084, г. Санкт-Петербург, улица Ново-Рыбинская, дом 19-21</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директор Манжура Марина Ивановна</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194</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"БИК",ОГРН 1077847144154,ИНН 7838377150,юридический адрес:  190000, г.Санкт-Петербург, улица Галерная, д. 23, лит. А, помещение 2-Н</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Белендрясов Александр Михайлович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195</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"БСЭС-Иркутск",ОГРН 1033801049886,ИНН 3808098592,юридический адрес:  664001, Иркутская область, г. Иркутск, улица Декабристов, д.22</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Шершнев Денис Павлович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196</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"Балт-техника",ОГРН 1027806859354,ИНН 7813097601,юридический адрес:  197372, г.Санкт-Петербург, ул. Стародеревенская, д.29, кв.92</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Глазунов Виктор Арсеньевич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197</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"БалтСтройКомплект",ОГРН 1037811039199,ИНН 7805250944,юридический адрес:  195196, г.Санкт-Петербург, ул.Стахановцев, д.14, к.1, лит.А</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Сельянов Станислав Рудольфович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198</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"Балтекс",ОГРН 1097847057440,ИНН 7841404220,юридический адрес:  191014, г. Санкт-Петербург, ул. Жуковского, д. 4, лит. А, пом. 3 Н</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Буров Сергей Борисович</w:t>
            </w:r>
          </w:p>
        </w:tc>
      </w:tr>
      <w:tr w:rsidR="00B1737A" w:rsidRPr="00F24538" w:rsidTr="00C81FA1">
        <w:trPr>
          <w:trHeight w:val="1290"/>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199</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"Балтийская Металлургическая Компания - Проект",ОГРН 1103925005359,ИНН 3907208944,юридический адрес:  236034, Калининградская область, г. Калининград, улица Дзержинского, 168</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Крамаренко Олег Борисович</w:t>
            </w:r>
          </w:p>
        </w:tc>
      </w:tr>
      <w:tr w:rsidR="00B1737A" w:rsidRPr="00F24538" w:rsidTr="00C81FA1">
        <w:trPr>
          <w:trHeight w:val="1290"/>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200</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"Балтийская инвестиционно-строительная группа",ОГРН 1079847157213,ИНН 7840378922,юридический адрес:  191025, г.Санкт-Петербург, Дмитровский пер., дом 13, литер А, пом. 3Н</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Юрков Дмитрий Олегович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201</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"Балтийские инженерные Системы",ОГРН 1027804196859,ИНН 7806118949,юридический адрес:  195213, г. Санкт-Петербург, ул. Казанская, д.3</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Белоус Владимир Николаевич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202</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"Балтик Телеком Строй Проект",ОГРН 1097847088888,ИНН 7802466198,юридический адрес:  194044, г.Санкт-Петербург, улица Смолячкова, дом 4/2, помещение 17А</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Платонов Алексей Сергеевич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203</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"Балтика Т",ОГРН 1067847933218,ИНН 7814341500,юридический адрес:  194044, г. Санкт-Петербург, улица Смолячкова, дом 4/2, помещение 17А</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Бойко Евгений Валерьевич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204</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"Балтстрой",ОГРН 5067847360488,ИНН 7838363083,юридический адрес:  190068, г.Санкт-Петербург, ул. Средняя Подьяческая, дом 4</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Ходак Борис Анатольевич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205</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"Балтэнергостроймонтаж-2000",ОГРН 1024701478636,ИНН 4708009760,юридический адрес:  187110, Ленинградская область, г. Кириши, пр-кт Победы, д.20, к.7</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Соловьева Елена Владимировна</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206</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"Баренцстройпроект",ОГРН 1077847650210,ИНН 7817311359,юридический адрес:  196084, г.Санкт-Петербург, ул. Цветочная, д. 16, оф. 508</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Сорманов Анатолий Александрович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207</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"Берг-проект",ОГРН 1027810275932,ИНН 7826704476,юридический адрес:  190005, г. Санкт-Петербург, 7-я Красноармейская улица, д. 25, литера А, помещение 33н</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директор Каренин Андрей Станиславович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208</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"Билдинг",ОГРН 1027801526587,ИНН 7802108932,юридический адрес:  197343, г.Санкт-Петербург, Ланское шоссе, дом 14, корп. 1, литер А, пом. 134-Н</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Прокофьев Игорь Владимирович</w:t>
            </w:r>
          </w:p>
        </w:tc>
      </w:tr>
      <w:tr w:rsidR="00B1737A" w:rsidRPr="00F24538" w:rsidTr="00C81FA1">
        <w:trPr>
          <w:trHeight w:val="1290"/>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209</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"Благоустройство и наружные объединённые магистрали",ОГРН 1077847400597,ИНН 7816414947,юридический адрес:  192007, г.Санкт-Петербург, улица Тамбовская, д. 17, пом. 42</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Левизанов Вячеслав Александрович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210</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"Болморстрой",ОГРН 1077847628407,ИНН 7814387166,юридический адрес:  197342, г. Санкт-Петербург, ул. Торжковская, д. 5, офис 4009</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ван Вюрен Питер</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211</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"Бюро экспертизы и совершенствования проектных решений",ОГРН 1027806875194,ИНН 7813076030,юридический адрес:  197046, г. Санкт-Петербург, улица Малая Посадская, дом 4</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Татаринов Сергей Викторович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212</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"БюроБизнесПроект",ОГРН 1057812722626,ИНН 7842323478,юридический адрес:  191123, г.Санкт-Петербург, ул. Шпалерная ул, 41</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Подолянчук Валентин Сионович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213</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"ВВК Электро",ОГРН 1087847008226,ИНН 7801485455,юридический адрес:  199226, г.Санкт-Петербург, ул. Нахимова, д. 1, лит. А, пом.43Н</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Губарев Николай Александрович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214</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"ВЕК",ОГРН 1027810280354,ИНН 7826725116,юридический адрес:  190121, г.Санкт-Петербург, ул. Канонерская, д. 7-9, лит. А, пом. 8Н</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Горбунов Владимир Владимирович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215</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"ВЕКТОР-И",ОГРН 1089847033033,ИНН 7842376670,юридический адрес:  191144, г.Санкт-Петербург, улица 5-я Советская, дом 38, помещение 2Н</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Лещенко Игорь Васильевич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216</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"ВЕЛЕС",ОГРН 1077847653696,ИНН 7838393708,юридический адрес:  199106, г. Санкт-Петербург, 24-я линия В.О., д. 3-7, корп. 12, лит. "О", пом. 51</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Чинчиков Николай Борисович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217</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"ВЕСТ",ОГРН 1037825058622,ИНН 7811144736,юридический адрес:  191040, г. Санкт-Петербург, Лиговский проспект, д. 57-59, литер Э, помещение 13Н</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Мороз Наталья Валентиновна</w:t>
            </w:r>
          </w:p>
        </w:tc>
      </w:tr>
      <w:tr w:rsidR="00B1737A" w:rsidRPr="00F24538" w:rsidTr="00C81FA1">
        <w:trPr>
          <w:trHeight w:val="780"/>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218</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"ВЗЛЕТ-СТРОЙ",ОГРН 1037851033472,ИНН 7826075676,юридический адрес:  190121, г.Санкт-Петербург, ул.Мастерская, д.9, лит.А</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Тараник Евгений Михайлович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219</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"ВИБС",ОГРН 1022900839092,ИНН 2902041295,юридический адрес:  164500, Архангельская область, г.Северодвинск, проезд Заозерный, д.15</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Бураков Андрей Вячеславович</w:t>
            </w:r>
          </w:p>
        </w:tc>
      </w:tr>
      <w:tr w:rsidR="00B1737A" w:rsidRPr="00F24538" w:rsidTr="00C81FA1">
        <w:trPr>
          <w:trHeight w:val="780"/>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220</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"ВИДОР",ОГРН 1047796167319,ИНН 7729504721,юридический адрес:  119607, г. Москва, ул. Раменки, д.17, корп.1</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Вдовина Татьяна Петровна</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221</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"ВИП-Телеком",ОГРН 1037804030549,ИНН 7802206979,юридический адрес:  194044, г.Санкт-Петербург, Большой Сампсониевский проспект, дом 60, литер Б</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Перевязкин Валентин Иванович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222</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"ВИСОНА",ОГРН 1021100730870,ИНН 1102022333,юридический адрес:  169319, Коми республика, г. Ухта, улица Набережная Нефтяников, д. 12 А</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директор Старенко Валерий Викторович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223</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"ВИТАНА",ОГРН 1097847230920,ИНН 7806416014,юридический адрес:  195027, г. Санкт-Петербург, ул. Магнитогорская, д. 30, оф. 519</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Лебедев Сергей Витальевич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224</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"ВКТ Энергосервис",ОГРН 1047855130520,ИНН 7805358779,юридический адрес:  г. Санкт-Петербург, ул. Двинская, д. 10, к. 2, Лит. А, 2 этаж</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Саманенка Михаил Иванович</w:t>
            </w:r>
          </w:p>
        </w:tc>
      </w:tr>
      <w:tr w:rsidR="00B1737A" w:rsidRPr="00F24538" w:rsidTr="00C81FA1">
        <w:trPr>
          <w:trHeight w:val="780"/>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225</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"ВСК",ОГРН 1027802492112,ИНН 7804018392,юридический адрес:  194100, г.Санкт-Петербург, пр. Лесной, д. 65, корп. 1, литер А</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Цой Павел Владимирович</w:t>
            </w:r>
          </w:p>
        </w:tc>
      </w:tr>
      <w:tr w:rsidR="00B1737A" w:rsidRPr="00F24538" w:rsidTr="00C81FA1">
        <w:trPr>
          <w:trHeight w:val="780"/>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226</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"ВСС Климат ЭГС",ОГРН 1067746863744,ИНН 7713591905,юридический адрес:  127247, г. Москва, Дмитровское ш., д. 107</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Федоренко Виктор Иванович</w:t>
            </w:r>
          </w:p>
        </w:tc>
      </w:tr>
      <w:tr w:rsidR="00B1737A" w:rsidRPr="00F24538" w:rsidTr="00C81FA1">
        <w:trPr>
          <w:trHeight w:val="780"/>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227</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"Вектор Ком",ОГРН 1097847066228,ИНН 7838423906,юридический адрес:  191119, г.Санкт-Петербург, ул. Марата, д. 86, лит. А</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Никитин Николай Николаевич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228</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"Вертикаль XXI",ОГРН 1067746627134,ИНН 7721556340,юридический адрес:  670011, Бурятия республика, г. Улан-Удэ, поселок Энергетик, дом 90</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Фролов Сергей Владимирович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229</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"Весава",ОГРН 1023902296395,ИНН 3906046793,юридический адрес:  238310, Калининградская область, Гурьевский район, пос. Васильково, ул. Шатурская, 4 "А"</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директор Вальтер Федор Фридрихович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230</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"Веста СПб",ОГРН 1047808019368,ИНН 7805299114,юридический адрес:  198095, г. Санкт-Петербург, Химический переулок, дом 1, лит. БЕ</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Парамонов Евгений Викторович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231</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"ВиаКон",ОГРН 1089847246796,ИНН 7841389966,юридический адрес:  195067, город Санкт-Петербург, проспект Шафировский, д. 17, лит. А, пом. 5 Н</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Сертаков Антон Николаевич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232</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"Византия",ОГРН 1087847011340,ИНН 7840404386,юридический адрес:  191025, г.Санкт-Петербург, ул. Колокольная, д.11, лит. А, пом. 8Н</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Бачкин А А</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233</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"Виктория-техно",ОГРН 1065190095805,ИНН 5190153650,юридический адрес:  183050, Мурманская область, г. Мурманск, пер. Якорный, д. 14</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директор Филиппов Павел Геннадьевич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234</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"Возрождение Петербурга",ОГРН 1037843093001,ИНН 7825078297,юридический адрес:  191028, г.Санкт-Петербург, ул. Моховая, д. 31, лит. А, пом. 22-Н</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Ряйкенен Мария Ивановна</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235</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"Волгоремстрой",ОГРН 1036300450196,ИНН 6315615792,юридический адрес:  443029, Самарская область, г. Самара, ул. Губанова, д. 17</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директор Романов Владимир Денисович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236</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"ВологдаСтройКомп",ОГРН 1103525002866,ИНН 3525236996,юридический адрес:  160012, Вологодская область, г. Вологда, Советский пр-т, д. 75-а, кв. 1</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Шубейкин Игорь Александрович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237</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"Вологодское специальное строительно-монтажное управление",ОГРН 1053500004942,ИНН 3525146220,юридический адрес:  160009, Вологодская область, г. Вологда, пер. Огородный, 9</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директор Гнатюк Михаил Романович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238</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"Выборгпроект",ОГРН 1074704001690,ИНН 4704071936,юридический адрес:  188800, Ленинградская область, г. Выборг, улица Некрасова, дом 37, корпус 1а</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директор Хусид Лев Кивович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239</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"ГАРДА проект",ОГРН 5067847462337,ИНН 7804348030,юридический адрес:  195220, г.Санкт-Петербург, пр. Непокоренных, д. 49, лит. А, оф. 504</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Скорняков Андрей Евгеньевич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240</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"ГЕНПРОЕКТ",ОГРН 1069847495300,ИНН 7840338366,юридический адрес:  190121, г. Санкт-Петербург, Английский пр., д. 3, лит. Б</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Верхотин Дмитрий Алексеевич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241</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"ГЕО-ПРОЕКТ",ОГРН 1107847026231,ИНН 7839418049,юридический адрес:  190068, г.Санкт-Петербург, Лермонтовский пр-кт, д. 9, литер А, пом. 3-Н</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Артемьев Михаил Юрьевич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242</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"ГЕОБАЛТ",ОГРН 1079847065946,ИНН 7841353550,юридический адрес:  191028, г.Санкт-Петербург, ул. Моховая, дом 39, лит.А, пом. 74 - Н</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Митусов Александр Георгиевич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243</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"ГЕОДИЗАЙН",ОГРН 1067847636702,ИНН 7814340048,юридический адрес:  197342, г.Санкт-Петербург, наб. Черной речки, дом 61, пом. 1</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Белов Андрей Станиславович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244</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"ГП "Проектировщик",ОГРН 1047844000489,ИНН 7842005732,юридический адрес:  191014, г.Санкт-Петербург, ул. Радищева, д. 35, литер А</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директор Голикова Тамара Ивановна</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245</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"ГПКИ Спецавтоматика",ОГРН 1027809237323,ИНН 7815001030,юридический адрес:  191119, г.Санкт-Петербург, Лиговский пр., д. 108 "а"</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Рипак Анатолий Михайлович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246</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"ГРАД-СО",ОГРН 1053902848670,ИНН 3907043153,юридический адрес:  236011, Калининградская область, город Калининград, улица Интернациональная, дом 30 в</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директор Зубарев Александр Константинович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247</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"ГРАДИС",ОГРН 1087847017928,ИНН 7839396973,юридический адрес:  190068, г.Санкт-Петербург, Лермонтовский проспект, д. 8, лит. Б</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Маринин Андрей Юрьевич</w:t>
            </w:r>
          </w:p>
        </w:tc>
      </w:tr>
      <w:tr w:rsidR="00B1737A" w:rsidRPr="00F24538" w:rsidTr="00C81FA1">
        <w:trPr>
          <w:trHeight w:val="780"/>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248</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"Гарант ССК",ОГРН 1055609002074,ИНН 5609044211,юридический адрес:  г. Санкт-Петербург, Торфяная дорога, дом 7</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Серов Эдуард Игнатьевич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249</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"Гарант-Строй",ОГРН 1037828069344,ИНН 7813192982,юридический адрес:  197110, г.Санкт-Петербург, ул. Большая Зеленина, д. 41, лит. А, пом. 2Н</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Танькова Юлия Владимировна</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250</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"Генеральная подрядная компания "ЛЭНД",ОГРН 1089848060170,ИНН 7842399068,юридический адрес:  191015, г.Санкт-Петербург, наб. Робеспьера, д. 4, лит. А, пом. 100Н</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Константинов Станислав Дмитриевич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251</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"ГеоИнжиниринг",ОГРН 1077847415722,ИНН 7811375483,юридический адрес:  199048, г.Санкт-Петербург, Малый проспект В.О., дом 58, литер А, помещение 15-Н</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Хмелев Денис Владимирович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252</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"Гефест",ОГРН 1087847011119,ИНН 7839396701,юридический адрес:  198095, г.Санкт-Петербург, ул. Розенштейна, д. 21, лит. А, пом. 5Н</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Шпигун К А</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253</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"ГидроТехСтрой",ОГРН 1089847045716,ИНН 7841379990,юридический адрес:  191040, г. Санкт-Петербург, Лиговский пр-кт, д. №50, лит. Н</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Костенко Михаил Ильич</w:t>
            </w:r>
          </w:p>
        </w:tc>
      </w:tr>
      <w:tr w:rsidR="00B1737A" w:rsidRPr="00F24538" w:rsidTr="00C81FA1">
        <w:trPr>
          <w:trHeight w:val="1290"/>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254</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"Гидрострой",ОГРН 1037843038276,ИНН 7825504851,юридический адрес:  188679, Ленинградская область, Всеволожский район, рп. Морозова, улица Чекалова, дом 3</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Кузнецов Юрий Геннадьевич</w:t>
            </w:r>
          </w:p>
        </w:tc>
      </w:tr>
      <w:tr w:rsidR="00B1737A" w:rsidRPr="00F24538" w:rsidTr="00C81FA1">
        <w:trPr>
          <w:trHeight w:val="1290"/>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255</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"Гипротранспроект Санкт-Петербург",ОГРН 1089847126380,ИНН 7813409667,юридический адрес:  197136, г.Санкт-Петербург, ул. Бармалеева, д. 24, лит. А, пом. 9-Н</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Семенов Дмитрий Евгеньевич</w:t>
            </w:r>
          </w:p>
        </w:tc>
      </w:tr>
      <w:tr w:rsidR="00B1737A" w:rsidRPr="00F24538" w:rsidTr="00C81FA1">
        <w:trPr>
          <w:trHeight w:val="780"/>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256</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"Гласс Дизайн Фасад",ОГРН 1097847065854,ИНН 7813439541,юридический адрес:  199034, г. Санкт-Петербург, 5-я линия В.О., дом 2/19</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Южаков Вячеслав Михайлович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257</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"Глобал Инжиниринг",ОГРН 1067847640740,ИНН 7814340129,юридический адрес:  196084, г.Санкт-Петербург, ул. Емельянова, д.10, лит.А</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Баранов Антон Андреевич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258</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"ГрадСтрой",ОГРН 1097847068593,ИНН 7840409553,юридический адрес:  191119, г.Санкт-Петербург, ул. Достоевского, д. 32, лит. А, пом. 7-Н</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Черноглазова Ольга Сергеевна</w:t>
            </w:r>
          </w:p>
        </w:tc>
      </w:tr>
      <w:tr w:rsidR="00B1737A" w:rsidRPr="00F24538" w:rsidTr="00C81FA1">
        <w:trPr>
          <w:trHeight w:val="1290"/>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259</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"Градостроительное общество развития территорий",ОГРН 1074703006278,ИНН 4703099174,юридический адрес:  188660, Ленинградская область, Всеволожский район, п. Бугры, ул.Шоссейная, д. 7</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Коген Игорь Юрьевич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260</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"Гранд-технолоджи",ОГРН 1077847312124,ИНН 7838380064,юридический адрес:  190000, г.Санкт-Петербург, пер. Гривцова, д.1/64, лит.А, пом.1н</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Кондратьев Сергей Михайлович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261</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"Грандстройпроект",ОГРН 1089847246785,ИНН 7801472495,юридический адрес:  650036, Кемеровская область, г. Кемерово, пр-т Ленина, д.90/3, каб. 513</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Дудин Андрей Борисович</w:t>
            </w:r>
          </w:p>
        </w:tc>
      </w:tr>
      <w:tr w:rsidR="00B1737A" w:rsidRPr="00F24538" w:rsidTr="00C81FA1">
        <w:trPr>
          <w:trHeight w:val="1290"/>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262</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"Группа "Сирокко",ОГРН 1095260003772,ИНН 5260250668,юридический адрес:  603001, Нижегородская область, Нижегородский район, г. Нижний Новгород, улица Кожевенная, дом №16</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директор Суханов Сергей Викторович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263</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"Группа А",ОГРН 1077847474550,ИНН 7814378740,юридический адрес:  197183, г. Санкт-Петербург, ул. Дибуновская, д. 20, лит. А</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Акмен Павел Анатольвич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264</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"Группа компаний "МБМ",ОГРН 1069847501646,ИНН 7813362722,юридический адрес:  197198, г.Санкт-Петербург, пр. Добролюбова, д. 19, литера А, пом. 9Н</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Баталыгин Александр Александрович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265</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"Группа компаний "ОХРАНА",ОГРН 1077847623875,ИНН 7838392366,юридический адрес:  190013, г. Санкт-Петербург, проспект Малодетскосельский, 22/29, лит. А, пом. 7Н</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Кобыща Алексей Юрьевич</w:t>
            </w:r>
          </w:p>
        </w:tc>
      </w:tr>
      <w:tr w:rsidR="00B1737A" w:rsidRPr="00F24538" w:rsidTr="00C81FA1">
        <w:trPr>
          <w:trHeight w:val="1290"/>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266</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"Группа развития информационных технологий "Крона",ОГРН 1033500044533,ИНН 3525104020,юридический адрес:  160034, Вологодская область, г. Вологда, ул. Ленинградская, д. 150, оф. 161</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Лазарев Виктор Федорович</w:t>
            </w:r>
          </w:p>
        </w:tc>
      </w:tr>
      <w:tr w:rsidR="00B1737A" w:rsidRPr="00F24538" w:rsidTr="00C81FA1">
        <w:trPr>
          <w:trHeight w:val="780"/>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267</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"ДАН",ОГРН 1037800029299,ИНН 7801188639,юридический адрес:  197342, г.Санкт-Петербург, ул. Сердобольская, д.65</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директор Куцый Борис Васильевич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268</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"ДЕМЕТРА",ОГРН 1027804895205,ИНН 7810176090,юридический адрес:  196084, г.Санкт-Петербург, ул. Заозерная, дом 8, литер А, помещение 12-Н</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Чубатюк Людмила Николаевна</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269</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"ДИАР-ПРОЕКТ",ОГРН 1023901647880,ИНН 3907020607,юридический адрес:  236004, Калининградская область, г. Калининград, Дюнная, 12</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директор Нешков Николай Андреевич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270</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"ДОМИНИКА",ОГРН 1047855058668,ИНН 7840303469,юридический адрес:  191023, г.Санкт-Петербург, ул.Садовая, д. 28-30, корп. 1</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Кочкин Константин Степанович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271</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"Дальпитерстрой",ОГРН 1027809220911,ИНН 7825693430,юридический адрес:  191036, г.Санкт-Петербург, Лиговский пр., д. 29, пом. 16-Н</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нет сведений</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272</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"ДевРос",ОГРН 1077847392006,ИНН 7807324020,юридический адрес:  194156, г.Санкт-Петербург, ул. Новороссийская, дом 28, корп. 2, Лит. А</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Треполенков Сергей Николаевич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273</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"Дейма",ОГРН 1089847234564,ИНН 7840392116,юридический адрес:  191119, г.Санкт-Петербург, ул. Воронежская, д.14, лит. А, пом. 4-Н</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Ачкинадзе Алина Александровна</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274</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"Дельта-сервис СПб",ОГРН 1067847377476,ИНН 7806332438,юридический адрес:  195027, г.Санкт-Петербург, ул.Магнитогорская, д. 51, литер Е</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Киселев Евгений Лонгинович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275</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"ДиМатрикс",ОГРН 1097847117719,ИНН 7801494202,юридический адрес:  199397, г.Санкт-Петербург, ул. Беринга, д. 32, лит. В, пом. 77-Н</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Андреев Сергей Вадимович</w:t>
            </w:r>
          </w:p>
        </w:tc>
      </w:tr>
      <w:tr w:rsidR="00B1737A" w:rsidRPr="00F24538" w:rsidTr="00C81FA1">
        <w:trPr>
          <w:trHeight w:val="780"/>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276</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"Динат",ОГРН 1089847321904,ИНН 7804397430,юридический адрес:  195112, г.Санкт-Петербург, пр-кт Уткин, д. 15, лит. Е</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Кокшаров Андрей Леонидович</w:t>
            </w:r>
          </w:p>
        </w:tc>
      </w:tr>
      <w:tr w:rsidR="00B1737A" w:rsidRPr="00F24538" w:rsidTr="00C81FA1">
        <w:trPr>
          <w:trHeight w:val="780"/>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277</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"Дорианс",ОГРН 1089847059103,ИНН 7807332180,юридический адрес:  190020, г. Санкт-Петербург, ул. Лифляндская, д. 6, лит.И</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Луценко Сергей Валентинович</w:t>
            </w:r>
          </w:p>
        </w:tc>
      </w:tr>
      <w:tr w:rsidR="00B1737A" w:rsidRPr="00F24538" w:rsidTr="00C81FA1">
        <w:trPr>
          <w:trHeight w:val="1290"/>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278</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"Дорожная Строительная Компания",ОГРН 1036906000922,ИНН 6926002165,юридический адрес:  171470, Тверская область, Кесовогорский район, пгт Кесова Гора, ул. Строительная, д.34</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Голубев Сергей Васильевич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279</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"Евровент ГК",ОГРН 1047855182484,ИНН 7842308568,юридический адрес:  191024, г. Санкт-Петербург, Невский проспект, д. 158, литер А, пом. 11-Н</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Силкин Игорь Дмитриевич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280</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"Евровент Комфорт",ОГРН 1047844016329,ИНН 7842011422,юридический адрес:  191024, г. Санкт-Петербург, Невский проспект, д. 158, литер А, пом. 11-Н</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Силкина Елена Михайловна</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281</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"Евростройпроект",ОГРН 1063525117864,ИНН 3525175800,юридический адрес:  160014, Вологодская область, г. Вологда, ул. Саммера, дом 3, офис 315</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Лобань Максим Витльевич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282</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"Евроюник",ОГРН 1067847645800,ИНН 7841332624,юридический адрес:  197046, г. Санкт-Петербург, ул. Малая Посадская, д. 25/4, кв.2</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Красковская Дина Владимировна</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283</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"Единая Электросетевая Компания",ОГРН 1069847545107,ИНН 7807320080,юридический адрес:  198264, г.Санкт-Петербург, улица Тамбасова, дом 5</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Зернаева Маргарита Дюлоевна</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284</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"ИМАН",ОГРН 1047855060802,ИНН 7839302735,юридический адрес:  190005, г.Санкт-Петербург, ул. 5-я Красноармейская, д. 30, лит. А</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Елизарова Ирина Николаевна</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285</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"ИНАЛМЕТ",ОГРН 1027802493179,ИНН 7804067449,юридический адрес:  195220, г.Санкт-Петербург, Гражданский проспект, д. 11</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Онищин Борис Петрович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286</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"ИНЖЕКОМ",ОГРН 1027810302080,ИНН 7826744542,юридический адрес:  190000, г.Санкт-Петербург, пер. Пирогова, дом 17, литер "А", помещение 4-Н</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Ермолин Сергей Михайлович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287</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"ИНЖССТРОЙСЕРВИС-1",ОГРН 1027700110734,ИНН 7734226646,юридический адрес:  107113, г.Москва, ул. Старослободская, д. 3</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директор Исайкин Александр Сергеевич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288</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"ИНСТИТУТ РОССЕЛЬХОЗПРОЕКТ",ОГРН 1022601976110,ИНН 2635047990,юридический адрес:  355003, Ставропольский край, г.Ставрополь, улица Ленина, дом 287, корп. 3, кв.2</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директор Потапов Александр Александрович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289</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"ИНТЕГРА",ОГРН 5067847574108,ИНН 7806349551,юридический адрес:  195279, г.Санкт-Петербург, пр. Наставников, д. 34, литер А</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Нападовский Владимир Вячеславович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290</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"ИРВИ-ЕВРОСТРОЙ",ОГРН 1027810330723,ИНН 7825060300,юридический адрес:  197374, г.Санкт-Петербург, улица Оптиков, дом 4, корпус 2, литер А</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Казаков Антон Владимирович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291</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"ИРКУТСКГЛАВСТРОЙ",ОГРН 1073808007547,ИНН 3808164661,юридический адрес:  664007, Иркутская область, г. Иркутск, ул. Декабрьских Событий, 105Б</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Гладченко Сергей Владимирович</w:t>
            </w:r>
          </w:p>
        </w:tc>
      </w:tr>
      <w:tr w:rsidR="00B1737A" w:rsidRPr="00F24538" w:rsidTr="00C81FA1">
        <w:trPr>
          <w:trHeight w:val="780"/>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292</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"ИСМА",ОГРН 1027802490198,ИНН 7804068555,юридический адрес:  197022, г. Санкт-Петербург, Аптекарский пр., д. 2</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Харин Сергей Андреевич</w:t>
            </w:r>
          </w:p>
        </w:tc>
      </w:tr>
      <w:tr w:rsidR="00B1737A" w:rsidRPr="00F24538" w:rsidTr="00C81FA1">
        <w:trPr>
          <w:trHeight w:val="780"/>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293</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"ИСТРА",ОГРН 1057810039638,ИНН 7804310446,юридический адрес:  194044, г.Санкт-Петербург, ул.Чугунная, д.20, лит. З</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Куликов Игорь Михайлович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294</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"Имидж-Экспресс",ОГРН 1032601796160,ИНН 2624027060,юридический адрес:  356800, Ставропольский край, город Буденновск, пр. Космонавтов, д30</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директор Вихров Роман Жоржович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295</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"Импера",ОГРН 1057810058790,ИНН 7840312174,юридический адрес:  199397, г.Санкт-Петербург, улица Кораблестроителей, д. 30, лит. А, пом. 67Н</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Головий Валентин Федорович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296</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"Инвест Девелопмент",ОГРН 1089847101310,ИНН 7816437084,юридический адрес:  197046, г.Санкт-Петербург, ул. Чапаева, д. 9, литер А</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Крылов Филипп Олегович</w:t>
            </w:r>
          </w:p>
        </w:tc>
      </w:tr>
      <w:tr w:rsidR="00B1737A" w:rsidRPr="00F24538" w:rsidTr="00C81FA1">
        <w:trPr>
          <w:trHeight w:val="1290"/>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297</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"Инвестиционная строительная компания",ОГРН 1027810348565,ИНН 7826089478,юридический адрес:  190068, г.Санкт-Петербург, ул. Средняя Подъяческая, д. 4, лит.А</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Платонова Любовь Тихоновна</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298</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"Инженерно-Строительная Компания "СИГМА",ОГРН 1097847150609,ИНН 7813444855,юридический адрес:  197022, г.Санкт-Петербург, улица Инструментальная, дом 3, литер Б</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Филиппов Сергей Валентинович</w:t>
            </w:r>
          </w:p>
        </w:tc>
      </w:tr>
      <w:tr w:rsidR="00B1737A" w:rsidRPr="00F24538" w:rsidTr="00C81FA1">
        <w:trPr>
          <w:trHeight w:val="1290"/>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299</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"Инженерно-Технический Центр "ХИМАЗОТ-СПб",ОГРН 1087847000691,ИНН 7811424476,юридический адрес:  192019, г.Санкт-Петербург, набережная Обводного канала, д. 24, лит.А</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Аверин Александр Валентинович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300</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"Инженерно-технический центр специальных работ и экспертиз",ОГРН 1067847070477,ИНН 7813337998,юридический адрес:  197136, г.Санкт-Петербург, ул. Подрезова, д. 14/69</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Паль Евгений Петрович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301</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"Инженерные Системы Проект",ОГРН 1101101001429,ИНН 1101078654,юридический адрес:  167000, Коми республика, г. Сыктывкар, Октябрьский пр-кт, д. 131/4</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директор Расторопов Юрий Николаевич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302</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"Инженерный консалтинговый центр "Промтехбезопасность",ОГРН 1027700502037,ИНН 7710283356,юридический адрес:  125009, г. Москва, ул. Тверская, д. 9, стр. 7</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директор Буланов Александр Вячеславович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303</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"Инженерный центр "Лифт",ОГРН 1037800020444,ИНН 7801175238,юридический адрес:  199155, г. Санкт-Петербург, ул. Железноводская, д. 34/5</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Киркиж Владимир Аркадьевич</w:t>
            </w:r>
          </w:p>
        </w:tc>
      </w:tr>
      <w:tr w:rsidR="00B1737A" w:rsidRPr="00F24538" w:rsidTr="00C81FA1">
        <w:trPr>
          <w:trHeight w:val="780"/>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304</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"ИнсталСайт СПб",ОГРН 1037800121248,ИНН 7801250284,юридический адрес:  190121, г.Санкт-Петербург, ул. Перевозная, д. 1</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Шмидт Александр Владиславович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305</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"Институт каркасных систем",ОГРН 1063906148107,ИНН 3906162165,юридический адрес:  236040, Калининградская область, г.Калининград, ул.Пролетарская, 15-4</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Молчанов Сергей Вкасильевич</w:t>
            </w:r>
          </w:p>
        </w:tc>
      </w:tr>
      <w:tr w:rsidR="00B1737A" w:rsidRPr="00F24538" w:rsidTr="00C81FA1">
        <w:trPr>
          <w:trHeight w:val="1290"/>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306</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"Институт комплексного транспортного проектирования НИПИ ТРТИ",ОГРН 1077847208010,ИНН 7804359508,юридический адрес:  194044, г.Санкт-Петербург, улица Чугунная, д. 36, лит.А</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Минина Наталия Николаевна</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307</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"Интеграл-Проект",ОГРН 1041100434100,ИНН 1101119967,юридический адрес:  167026, Коми республика, г. Сыктывкар, ул. Калинина, д. 12</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директор Ермакович Виктор Владимирович</w:t>
            </w:r>
          </w:p>
        </w:tc>
      </w:tr>
      <w:tr w:rsidR="00B1737A" w:rsidRPr="00F24538" w:rsidTr="00C81FA1">
        <w:trPr>
          <w:trHeight w:val="1290"/>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308</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"Иркутский центр строительного проектирования",ОГРН 1033802461307,ИНН 3827016612,юридический адрес:  664531, Иркутская область, Иркутский район, п. Малая Топка, ул. Центральная, д.21</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директор Шилоносов Роман Геннадьевич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309</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"Йозеф Гартнер",ОГРН 1097847016167,ИНН 7802459786,юридический адрес:  194044, СПб, Финляндский проспект, 4 А, Бизнес-центр "Петровский форт", оф. 438</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Гейнрих Евгений Владимирович</w:t>
            </w:r>
          </w:p>
        </w:tc>
      </w:tr>
      <w:tr w:rsidR="00B1737A" w:rsidRPr="00F24538" w:rsidTr="00C81FA1">
        <w:trPr>
          <w:trHeight w:val="780"/>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310</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"КАВЕКС",ОГРН 5067847312946,ИНН 7804344950,юридический адрес:  195273, г.Санкт-Петербург, проспект Непокоренных, дом 74</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директор Кузнецов Александр Владимирович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311</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"КВАДР",ОГРН 1074703007928,ИНН 4703100969,юридический адрес:  188640, Ленинградская область, г. Всеволожск, пр. Алексеевский, дом 62</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Журавлева Екатерина Борисовна</w:t>
            </w:r>
          </w:p>
        </w:tc>
      </w:tr>
      <w:tr w:rsidR="00B1737A" w:rsidRPr="00F24538" w:rsidTr="00C81FA1">
        <w:trPr>
          <w:trHeight w:val="1290"/>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312</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"КОМПЛЕКСНЫЕ СИСТЕМЫ БЕЗОПАСНОСТИ",ОГРН 1057812574214,ИНН 7805380196,юридический адрес:  198097, г. Санкт-Петербург, пр. Стачек, дом 41, литера А, помещение 47-Н</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Зыков Максим Александрович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313</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"КОРНЕВ",ОГРН 5087746284181,ИНН 7715721194,юридический адрес:  127247, г.Москва, Дмитровское шоссе, д. 100, стр. 2</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Корнев Александр Григорьевич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314</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"КПД-Газстрой",ОГРН 1035402467891,ИНН 5406219515,юридический адрес:  630027, Новосибирская область, г. Новосибирск, ул. Тайгинская, 13</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Кукушкин Григорий Сергеевич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315</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"КРОНОС",ОГРН 1089847187330,ИНН 7806387290,юридический адрес:  195027, г.Санкт-Петербург, ул. Миронова, д. 6, литер А, пом. 2-Н</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Гетманский Сергей Александрович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316</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"КРОС-НЕВА",ОГРН 1057810008410,ИНН 7813313299,юридический адрес:  197110, г. Санкт-Петербург, проспект Левашовский, д. 13, литер Г</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Суворов Роман Русланович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317</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"КЭДО",ОГРН 1023801544447,ИНН 3811017265,юридический адрес:  664047, Иркутская область, г. Иркутск, улица К. Либкнехта, 153, оф. 511</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директор Баудер Павел Михайлович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318</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"КалининградСвязьСтрой",ОГРН 1073906002444,ИНН 3906168417,юридический адрес:  236038, Калининградская область, г. Калининград, ул.Краснодонская, д.2</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Свиридов Александр Александрович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319</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"Капитель",ОГРН 1047825007273,ИНН 7816235786,юридический адрес:  194044, Санк-Петербург, Выборгская наб., д. 29, оф. 423</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Добродумов Михаил Алексеевич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320</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"КапремСтрой СПб",ОГРН 1047855109763,ИНН 7806305762,юридический адрес:  195197, г.Санкт-Петербург, пр. Полюстровский, д.3, лит. А, пом.12-Н</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Зверев Андрей Евгеньевич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321</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"Кариатида",ОГРН 1021000529659,ИНН 1001026606,юридический адрес:  185003, Карелия республика, г. Петрозаводск, ул. Повенецкая, д.6</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директор Титов Сергей Николаевич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322</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"Колтушская Строительная Компания",ОГРН 1057812492210,ИНН 7813330216,юридический адрес:  197198, г.Санкт-Петербург, Красносельская ул., д. 14, пом. 1-Н</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Леонтенко Сергей Владимирович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323</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"Комбинат "Гостарк",ОГРН 1057812662907,ИНН 7839322643,юридический адрес:  190005, г. Санкт-Петербург, ул. Курляндская, д. 8, литер А, пом. 8Н</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Лапин Сергей Дмитриевич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324</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"КомиЭнергоПроект",ОГРН 1021100522101,ИНН 1101035643,юридический адрес:  167000, Коми республика, г. Сыктывкар, ул.Малышева, дом 2, кв.91</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директор Воловская Людмила Вячеславовна</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325</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"Компания "Монолит",ОГРН 1037804019362,ИНН 7802092827,юридический адрес:  194156, г.Санкт-Петербург, пр.Энгельса, д.30</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Ягупов Сергей Борисович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326</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"Компания "НТВ-энерго",ОГРН 1027810348664,ИНН 7826090681,юридический адрес:  195427, г. Санкт-Петербург, ул. Академика Байкова, д. 17, корп. 1, кв. 41</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Скудицкий Виталий Ефимович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327</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"Компания 7+11",ОГРН 1037800008234,ИНН 7801087863,юридический адрес:  199155, г.Санкт-Петербург, ул. Уральская, д.17, корп.1, лит.ДД1Д2</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Скобелев Сергей Вениаминович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328</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"Компания КОМПЛИТ",ОГРН 1027804883094,ИНН 7810793872,юридический адрес:  191144, г.Санкт-Петербург, ул. Моисеенко, 24, лит. А</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президент Клязника Владимир Николаевич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329</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"Комплексная изыскательская экспедиция № 13",ОГРН 1031401520193,ИНН 1433017510,юридический адрес:  678196, Саха (Якутия) республика, Мирнинский район, пгт. Светлый</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директор Новицкий Андрей Геннадьевич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330</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"Комплексные электросистемы Эримекс",ОГРН 1037835018275,ИНН 7816135319,юридический адрес:  197342, г. Санкт-Петербург, ул. Торжковская, д. 5</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Шеренков Анатолий Кириллович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331</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"Конвентстройинжиниринг",ОГРН 1051641034312,ИНН 1660079182,юридический адрес:  420089, Татарстан республика, г. Казань, улица Родины, дом 20</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директор Хисамиев Ильгам Рашитович</w:t>
            </w:r>
          </w:p>
        </w:tc>
      </w:tr>
      <w:tr w:rsidR="00B1737A" w:rsidRPr="00F24538" w:rsidTr="00C81FA1">
        <w:trPr>
          <w:trHeight w:val="1290"/>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332</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"Консультационное бюро экспертизы проектов строительства",ОГРН 1089847291005,ИНН 7805467915,юридический адрес:  190020, г.Санкт-Петербург, улица Лифляндская, дом 6, литер И</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Зозуля Виктор Алексеевич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333</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"Корпорация В",ОГРН 1077847015179,ИНН 7842351813,юридический адрес:  191040, г.Санкт-Петербург, ул. Черняховского, д. 69, лит. Б, пом. 1Н</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Кудрявцев Антон Владимирович</w:t>
            </w:r>
          </w:p>
        </w:tc>
      </w:tr>
      <w:tr w:rsidR="00B1737A" w:rsidRPr="00F24538" w:rsidTr="00C81FA1">
        <w:trPr>
          <w:trHeight w:val="1290"/>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334</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"Кочубеевский Специализированный Участок Санитарно-Технических Работ",ОГРН 1022600766088,ИНН 2610002690,юридический адрес:  357000, Ставропольский край, Кочубеевский район, село Кочубеевское, улица Коллективная, 31</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Кривко Владимир Анатольевич</w:t>
            </w:r>
          </w:p>
        </w:tc>
      </w:tr>
      <w:tr w:rsidR="00B1737A" w:rsidRPr="00F24538" w:rsidTr="00C81FA1">
        <w:trPr>
          <w:trHeight w:val="780"/>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335</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"Креакон",ОГРН 1037843128047,ИНН 7842000438,юридический адрес:  191014, г.Санкт-Петербург, ул.Парадная, д.8, лит. Е</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Минин Вадим Олегович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336</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"ЛЕНМОНТАЖ",ОГРН 1027807567292,ИНН 7814003081,юридический адрес:  195027, г.Санкт-Петербург, ул. Партизанская, д. 11, литер Б</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Голубев Андрей Маркович</w:t>
            </w:r>
          </w:p>
        </w:tc>
      </w:tr>
      <w:tr w:rsidR="00B1737A" w:rsidRPr="00F24538" w:rsidTr="00C81FA1">
        <w:trPr>
          <w:trHeight w:val="780"/>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337</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"ЛЕРОН",ОГРН 1037825018703,ИНН 7803010217,юридический адрес:  192171, г.Санкт-Петербург, ул. Седова, д. 86, пом. 3Н</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Евстифеева Светлана Евгеньевна</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338</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"ЛИГА",ОГРН 1027809220196,ИНН 7825117490,юридический адрес:  188992, Ленинградская область, Выборгский район, г.Светогорск, ул.Победы, д.20, пом.1</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Яковлев Игорь Эдуардович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339</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"ЛСТ",ОГРН 1083528004889,ИНН 3528137418,юридический адрес:  162626, Вологодская область, г. Череповец, улица Батюшкова, дом 4, квартира 47</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директор Потькало Наталья Викторовна</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340</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"Лаборатория инфокоммуникационных сетей",ОГРН 1089847030701,ИНН 7814396731,юридический адрес:  197342, г.Санкт-Петербург, ул. Сердобольская, д.65, лит. А</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Григорьев Владимир Александрович</w:t>
            </w:r>
          </w:p>
        </w:tc>
      </w:tr>
      <w:tr w:rsidR="00B1737A" w:rsidRPr="00F24538" w:rsidTr="00C81FA1">
        <w:trPr>
          <w:trHeight w:val="780"/>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341</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"Ланс-Сервис",ОГРН 1027810231932,ИНН 7826025386,юридический адрес:  196128, г. Санкт-Петербург, ул.Кузнецовская, д. 24/2</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директор Каржавин Руслан Владимирович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342</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"ЛенДорИнвест",ОГРН 1079847119164,ИНН 7816429904,юридический адрес:  192007, г. Санкт-Петербург, ул. Прилукская, д. 28, литер А, пом. 15-Н</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Ступак Анастасия Николаевна</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343</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"ЛенДорИнвест",ОГРН 1097847294380,ИНН 7839412008,юридический адрес:  190068, г. СанктПетербург, пр. Римского-Корсакова, д. 45, лит. А, офис 304</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Ступак Анастасия Николаевна</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344</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"ЛенИнвест",ОГРН 5067847465395,ИНН 7811357011,юридический адрес:  190068, г. Санкт-Петербург, пр. Римского-Корсакова, д. 45, лит. А, офис 304</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Ступак Анастасия Николаевна</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345</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"ЛенМостПроект",ОГРН 1089847377443,ИНН 7813426567,юридический адрес:  197376, г.Санкт-Петербург, ул. Профессора Попова, д. 23, литер Д</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директор Семенов Дмитрий Евгеньевич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346</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"ЛенСтройМонтаж",ОГРН 1077847599455,ИНН 7801448647,юридический адрес:  192148, г.Санкт-Петербург, ул.Седова, д.37, лит.А, пом.102, 105</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Ануфриев Юрий Викторович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347</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"ЛенСтройУправление",ОГРН 5067847524795,ИНН 7838367240,юридический адрес:  190068, г.Санкт-Петербург, набережная реки Фонтанки, д. 137, лит. Д, пом. 4Н</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Трушковский Владимир Эдуардович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348</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"ЛенТехСтрой",ОГРН 1057812410479,ИНН 7839320967,юридический адрес:  197342, г.Санкт-Петербург, ул. Белоостровская, д.17, корп.2, лит. А</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Морский Денис Андреевич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349</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"Лентехэлектро",ОГРН 1089847003091,ИНН 7802418959,юридический адрес:  194156, г.Санкт-Петербург, ул. Зеленогорская, дом 3</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Першаков Дмитрий Анатольевна</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350</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"Лидер",ОГРН 1087847010570,ИНН 7813432779,юридический адрес:  197046, г.Санкт-Петербург, ул. Куйбышева, д. 28, лит. А, пом. 5Н</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Киреев Денис Анатольевич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351</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"ЛидерГрупп",ОГРН 1097847065909,ИНН 7811431385,юридический адрес:  193231, г.Санкт-Петербург, пр. Большевиков, д. 3, лит.А, пом. 3-Н</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Сайдашева Альфия Фариевна</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352</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"Львы Петербурга",ОГРН 1037867002777,ИНН 7841001742,юридический адрес:  191011, г. Санкт-Петербург, ул. Садовая, дом 12, лит. Б, помещение 9Н</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Родионов Дмитрий Валентинович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353</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"ЛэндСтройПроект",ОГРН 1079847117701,ИНН 7816429799,юридический адрес:  192102, г.Санкт-Петербург, ул. Салова, д. 63, литер А, пом. 19-Н</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Оленковский Александр Вячеславович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354</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"Люкс Сити",ОГРН 1067746944320,ИНН 7710638471,юридический адрес:  123104, г. Москва, Переулок Сытинский, д.5, стр.2, офис 35</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Васильев Александр Николаевич</w:t>
            </w:r>
          </w:p>
        </w:tc>
      </w:tr>
      <w:tr w:rsidR="00B1737A" w:rsidRPr="00F24538" w:rsidTr="00C81FA1">
        <w:trPr>
          <w:trHeight w:val="780"/>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355</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"М - Мастер",ОГРН 1067746505155,ИНН 7709672421,юридический адрес:  109028, г. Москва, Яузский бульвар, д.1/15, стр. 1</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Седов Сергей Васильевич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356</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"М-ПРО",ОГРН 1097847315356,ИНН 7801506320,юридический адрес:  199004, г. Санкт-Петербург, 5-я линия В.О., дом 42, лит. А, пом. 26Н</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Бичевая Марина Валерьевна</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357</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"МАГЭС",ОГРН 1037828001826,ИНН 7813012460,юридический адрес:  197198, г.Санкт-Петербург, пр. Добролюбова, д. 1/79, лит. "Б", пом. 6-Н</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Зверев Сергей Юрьевич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358</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"МАЛЬТЕК",ОГРН 1077847579875,ИНН 7801447481,юридический адрес:  199004, г.Санкт-Петербург, 9-я линия, д.20, лит. А, пом. 2Н</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Львов Владислав Константинович</w:t>
            </w:r>
          </w:p>
        </w:tc>
      </w:tr>
      <w:tr w:rsidR="00B1737A" w:rsidRPr="00F24538" w:rsidTr="00C81FA1">
        <w:trPr>
          <w:trHeight w:val="780"/>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359</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"МЕДЭК",ОГРН 1037808021052,ИНН 7804060450,юридический адрес:  195009, г. Санкт-Петербург, ул. Комсомола, д. 6</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Ященко Юрий Валентинович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360</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"МЕЛИАН",ОГРН 1027801555320,ИНН 7802016576,юридический адрес:  194156, г.Санкт-Петербург, пр. Энгельса, д. 17</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директор Мельник Валерий Станиславович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361</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"МОДУЛЬ-Т",ОГРН 1077847112320,ИНН 7810092267,юридический адрес:  197046, г.Санкт-Петербург, улица Куйбышева, дом 24, литер Б</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Беляев Владимир Сергеевич</w:t>
            </w:r>
          </w:p>
        </w:tc>
      </w:tr>
      <w:tr w:rsidR="00B1737A" w:rsidRPr="00F24538" w:rsidTr="00C81FA1">
        <w:trPr>
          <w:trHeight w:val="780"/>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362</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"МТ Групп",ОГРН 1097746826760,ИНН 7715789435,юридический адрес:  127560, г. Москва, ул. Лескова, д. 30, кв. 152</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Чивилев Александр Владимирович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363</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"Мангуст",ОГРН 1044701242464,ИНН 4705026100,юридический адрес:  188306, Ленинградская область, г. Гатчина, ул. Изотова, д. 10 А</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Картынник Сергей Ильич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364</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"Мапро СтройГазЭнергоПроект",ОГРН 1037851079144,ИНН 7826180663,юридический адрес:  192289, г. Санкт-Петербург, ул. Софийская, д. 78, лит.А, кор.2</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Никандров Илья Владимирович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365</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"Мастер Профиль Строй",ОГРН 1037800073838,ИНН 7801232599,юридический адрес:  199106, г. Санкт-Петербург, В.О. Большой пр., д. 92, литер "Г"</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Ким Александр</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366</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"Мастерская Инновационной Рекламы",ОГРН 5067847020808,ИНН 7814344571,юридический адрес:  197348, г.Санкт-Петербург, пр. Коломяжский, дом 10, лит. В, 9Н, к. 20</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Воронин Вячеслав Михайлович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367</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"МегаСтрой",ОГРН 1037789064422,ИНН 7722503020,юридический адрес:  109518, г.Москва, Проезд Грайвороновский 1-й, д.2А</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Иванов Эдуард Валерьевич</w:t>
            </w:r>
          </w:p>
        </w:tc>
      </w:tr>
      <w:tr w:rsidR="00B1737A" w:rsidRPr="00F24538" w:rsidTr="00C81FA1">
        <w:trPr>
          <w:trHeight w:val="780"/>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368</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"Мегаполис-Проект",ОГРН 1037865000249,ИНН 7840000626,юридический адрес:  191011, г.Санкт-Петербург, пер. Крылова, д.7/5</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Халин Иван Владимирович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369</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"Мегастрой",ОГРН 1037835069744,ИНН 7816228002,юридический адрес:  192289, г.Санкт-Петербург, ул.Софийская, д.77, лит. А</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Левченко Александр Витальевич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370</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"МетаПроект",ОГРН 1067847803154,ИНН 7820306398,юридический адрес:  196605, г.Санкт-Петербург, г. Пушкин, Петербургское шоссе, д. 15/2, лит. А, пом. 1Н</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Гудков Максим Борисович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371</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"МеталлоСтройКонструкция",ОГРН 1085321004900,ИНН 5321126646,юридический адрес:  173009, Новгородская область, г. Великий Новгород, переулок Озерный, д. 13</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Басин Евтений Владимирович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372</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"Металлопроект",ОГРН 1037842002714,ИНН 7820037473,юридический адрес:  196608, г.Санкт-Петербург, г. Пушкин, Октябрьский б-р, д.50/30, лит.А, пом.7Н</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Корниевец Анатолий Михайлович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373</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"Металлресурс",ОГРН 1033500645199,ИНН 3509005014,юридический адрес:  162017, Вологодская область, Грязовецкого района, дер. Становищево</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Соколов Владимир Александр</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374</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"Метротранспроект",ОГРН 1027700360137,ИНН 7726276548,юридический адрес:  117525, г.Москва, ул. Днепропетровская, д.3, кор.5</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Штапов Леонид Юрьевич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375</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"Микар-Люкс",ОГРН 1024700875154,ИНН 4704029148,юридический адрес:  188800, Ленинградская область, г. Выборг, улица Большая Каменная, дом 26</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Картунов Михаил Константинович</w:t>
            </w:r>
          </w:p>
        </w:tc>
      </w:tr>
      <w:tr w:rsidR="00B1737A" w:rsidRPr="00F24538" w:rsidTr="00C81FA1">
        <w:trPr>
          <w:trHeight w:val="1290"/>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376</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"Микроклимат",ОГРН 1032900036344,ИНН 2901120716,юридический адрес:  163000, Архангельская область, г. Архангельск, набережная Северной Двины, дом 112, корпус 3, офис 7</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директор Золовкин Владимир Валерьевич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377</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"Милана",ОГРН 1072635018785,ИНН 2635105730,юридический адрес:  355000, Ставропольский край, г. Ставрополь, ул. Мира, д.426/1</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директор Юдин Николай Павлович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378</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"Мирсервис",ОГРН 1033801535811,ИНН 3811062726,юридический адрес:  664022, Иркутская область, г. Иркутск, ул. Байкальская, дом 102, к.42</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Загородников Сергей Николаевич</w:t>
            </w:r>
          </w:p>
        </w:tc>
      </w:tr>
      <w:tr w:rsidR="00B1737A" w:rsidRPr="00F24538" w:rsidTr="00C81FA1">
        <w:trPr>
          <w:trHeight w:val="780"/>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379</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"Монтаж-Тепло",ОГРН 1027739099827,ИНН 7708102771,юридический адрес:  105066, г. Москва., ул. Ольховская, д. 17</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директор Ельчин Юрий Александрович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380</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"МонтажСтройПроект",ОГРН 1097746479104,ИНН 7707709309,юридический адрес:  127055, г.Москва, Горлов тупик, дом 8/10</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Свинцов Леонид Сергеевич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381</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"МонтажЭлектроСтрой",ОГРН 1063812060212,ИНН 3812088702,юридический адрес:  664043, Иркутская область, г. Иркутск, б. Рябикова, 34 "А"-31</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директор Копысов Вячеслав Владимирович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382</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"Монтажстройпроект",ОГРН 1089847057420,ИНН 7841380554,юридический адрес:  191028, г.Санкт-Петербург, ул. Фурштатская, д. 21, лит. А, пом.2Н</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Уткин Алексей Игоревич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383</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"Мультистрой",ОГРН 1089847348227,ИНН 7811416228,юридический адрес:  192019, Санкт-Петербург, улица 2-й Луч, дом 13</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Ботка Илья Николаевич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384</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"Мурманская строительная компания",ОГРН 1025100713219,ИНН 5110204528,юридический адрес:  184380, Мурманская обл., г. Кола, ул. Андрусенко, д. 10</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Гузь Максим Олегович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385</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"Мурманстрой",ОГРН 1055100183643,ИНН 5190135041,юридический адрес:  184380, Мурманская область, г. Кола, ул. Андрусенко, д. 10</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Пилецкий Константин Эдуардович</w:t>
            </w:r>
          </w:p>
        </w:tc>
      </w:tr>
      <w:tr w:rsidR="00B1737A" w:rsidRPr="00F24538" w:rsidTr="00C81FA1">
        <w:trPr>
          <w:trHeight w:val="1290"/>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386</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"НАУЧНО-ТЕХНИЧЕСКИЙ И ПРОЕКТНО-ЭКСПЕРТНЫЙ ЦЕНТР "СТРОЙБЕЗОПАСНОСТЬ",ОГРН 1067847644732,ИНН 7810056004,юридический адрес:  194044, г. Санкт-Петербург, ул. Чугунная, дом 36, литер А</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Мячин Валерий Николаевич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387</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"НВ-ТЕЛЕКОМ",ОГРН 1037808049003,ИНН 7804173599,юридический адрес:  197348, г. Санкт-Петербург, пр. Богатырский, д. 18, лит. А, корп. 3, пом. 209</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Пащенко Василий Владимирович</w:t>
            </w:r>
          </w:p>
        </w:tc>
      </w:tr>
      <w:tr w:rsidR="00B1737A" w:rsidRPr="00F24538" w:rsidTr="00C81FA1">
        <w:trPr>
          <w:trHeight w:val="1290"/>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388</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"НИИЭФА-ЭНЕРГО",ОГРН 1027808754918,ИНН 7817035596,юридический адрес:  196641, г. Санкт-Петербург, п. Металлострой, промзона "Металлострой", дорога на Металлострой, д.3, к.2</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Тюриков Андрей Михайлович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389</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"НОРВИКС-ТЕХНОЛОДЖИ",ОГРН 5067746348104,ИНН 7728593180,юридический адрес:  117437, г.Москва, улица Академика Волгина, д.33</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Карпов Василий Владимирович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390</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"НСК - Инженерные Системы",ОГРН 1077847652486,ИНН 7801451978,юридический адрес:  199406, г. Санкт-Петербург, ул. Беринга, дом 10, литер А, пом. 15Н</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Староверкин Андрей Иванович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391</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"НТ-Проект",ОГРН 1067847996974,ИНН 7813344875,юридический адрес:  197046, г.Санкт-Петербург, ул. Куйбышева, д. 23, офис 23</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Дейчук Павел Петрович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392</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"НТ-Центр",ОГРН 1097847273435,ИНН 7813453909,юридический адрес:  197046, г.Санкт-Петербург, ул. Куйбышева, д. 23, пом. 23</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Зарипов Ильдар Заудятович</w:t>
            </w:r>
          </w:p>
        </w:tc>
      </w:tr>
      <w:tr w:rsidR="00B1737A" w:rsidRPr="00F24538" w:rsidTr="00C81FA1">
        <w:trPr>
          <w:trHeight w:val="1290"/>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393</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"Научно-Производственная Организация Инженерный Центр Экологической Безопасности",ОГРН 1025100804080,ИНН 5115400491,юридический адрес:  183038, г. Мурманск, ул. Егорова, д. 19, оф.24</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Самохвалов Андрей Владимирович</w:t>
            </w:r>
          </w:p>
        </w:tc>
      </w:tr>
      <w:tr w:rsidR="00B1737A" w:rsidRPr="00F24538" w:rsidTr="00C81FA1">
        <w:trPr>
          <w:trHeight w:val="1290"/>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394</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"Научно-Производственное Объединение Инженерные системы",ОГРН 1022601984338,ИНН 2634053214,юридический адрес:  355045, Ставропольский край, г. Ставрополь, ул. Пирогова, 51</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Никольский Сергей Всеволодович</w:t>
            </w:r>
          </w:p>
        </w:tc>
      </w:tr>
      <w:tr w:rsidR="00B1737A" w:rsidRPr="00F24538" w:rsidTr="00C81FA1">
        <w:trPr>
          <w:trHeight w:val="1290"/>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395</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"Научно-Технический центр "Стройнаука-ВИТУ",ОГРН 1027809228743,ИНН 7825449255,юридический адрес:  195027, г. Санкт-Петербург, пр. Шаумяна, д. 4, корп.1, офис 300</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Прибыщук Сергей Николаевич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396</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"Научно-исследовательский проектный институт нефти и газа",ОГРН 1062635024275,ИНН 2635086710,юридический адрес:  355029, Ставропольский край, г. Ставрополь, ул. Ленина, 408</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Едигорьянц Аршак Арамович</w:t>
            </w:r>
          </w:p>
        </w:tc>
      </w:tr>
      <w:tr w:rsidR="00B1737A" w:rsidRPr="00F24538" w:rsidTr="00C81FA1">
        <w:trPr>
          <w:trHeight w:val="1290"/>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397</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"Научно-производственная организация "ШЕЛЬФ",ОГРН 1037816029349,ИНН 7806010254,юридический адрес:  195027, г.Санкт-Петербург, ул. Магнитогорская, д. 51, лит. А, пом. 7 Н</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Данильченко Андрей Григорьевич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398</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"Научно-производственная фирма "ВИБРОН",ОГРН 1067746539112,ИНН 7704597107,юридический адрес:  119034, г.Москва, пер. Барыковский, д. 4, стр. 2, офис № 114</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Дунаевский Виктор Павлович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399</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"Научно-производственная фирма "Тест",ОГРН 1027802761898,ИНН 7805098168,юридический адрес:  198188, г.Санкт-Петербург, ул.Зайцева, д.20, лит.А, пом.54-Н</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Федоренко Ольга Генриховна</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400</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"Научно-производственная фирма Зодчие",ОГРН 1035100100034,ИНН 5110204447,юридический адрес:  184601, Мурманская область, г.Североморск, ул. Советская, дом 22, квартира 1</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Дубровина Алла Анатольевна</w:t>
            </w:r>
          </w:p>
        </w:tc>
      </w:tr>
      <w:tr w:rsidR="00B1737A" w:rsidRPr="00F24538" w:rsidTr="00C81FA1">
        <w:trPr>
          <w:trHeight w:val="1290"/>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401</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"Научно-производственное объединение "Наука-строительству",ОГРН 1037821029421,ИНН 7810172762,юридический адрес:  196084, г.Санкт-Петербург, наб. Обводного канала, д. 78, литер А</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Подпальный Игорь Станиславович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402</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"Научно-производственное объединение "РАНД",ОГРН 1037828025784,ИНН 7813102026,юридический адрес:  197101, г.Санкт-Петербург, ул. Рентгена, д.3, лит. А</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Николаенко Юрий Иванович</w:t>
            </w:r>
          </w:p>
        </w:tc>
      </w:tr>
      <w:tr w:rsidR="00B1737A" w:rsidRPr="00F24538" w:rsidTr="00C81FA1">
        <w:trPr>
          <w:trHeight w:val="1290"/>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403</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"Научно-производственное объединение "Санкт-Петербургская электротехническая компания",ОГРН 1027804856485,ИНН 7810221561,юридический адрес:  196084, г.Санкт-Петербург, наб. Обводного кан., д. 78</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Народицкис Александр</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404</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"Научно-производственное объединение Магия",ОГРН 1077847170840,ИНН 7802385326,юридический адрес:  195009, г.Санкт-Петербург, ул. Бобруйская, д. 7, литер А</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Прокофьев Сергей Евгеньевич</w:t>
            </w:r>
          </w:p>
        </w:tc>
      </w:tr>
      <w:tr w:rsidR="00B1737A" w:rsidRPr="00F24538" w:rsidTr="00C81FA1">
        <w:trPr>
          <w:trHeight w:val="1290"/>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405</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"Научно-производственное проектно-конструкторское бюро",ОГРН 1035900847510,ИНН 5905225970,юридический адрес:  614016, Пермский край, Свердловский р-н, г. Пермь, ул. Куйбышева, д. 76</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директор Михайлова Светлана Леонидовна</w:t>
            </w:r>
          </w:p>
        </w:tc>
      </w:tr>
      <w:tr w:rsidR="00B1737A" w:rsidRPr="00F24538" w:rsidTr="00C81FA1">
        <w:trPr>
          <w:trHeight w:val="1290"/>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406</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"Научно-производственное строительное предприятие "Северная пирамида",ОГРН 1027801577825,ИНН 7802142531,юридический адрес:  194904, г. Санкт-Петербург, пос. Парголово, Выборгское шоссе, д. 226, лит. А</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Токарев Вячеслав Викторович</w:t>
            </w:r>
          </w:p>
        </w:tc>
      </w:tr>
      <w:tr w:rsidR="00B1737A" w:rsidRPr="00F24538" w:rsidTr="00C81FA1">
        <w:trPr>
          <w:trHeight w:val="1290"/>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407</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"Научно-производственный центр "Магистраль",ОГРН 1083525000613,ИНН 3525197828,юридический адрес:  160000, Вологодская область, г. Вологда, пр. Победы, д. 33, оф. 25</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Сафутин Игорь Леонидович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408</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"Научно-технический центр "Гидротранс",ОГРН 1079847031593,ИНН 7804353626,юридический адрес:  195427, г. Санкт-Петербург, ул. Веденеева, д. 2, Литера А, Пом. 57Н</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Губанов Владимир Георгиевич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409</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"Научно-технический центр "Промтехэкспертиза",ОГРН 1027700502158,ИНН 7727159928,юридический адрес:  127018, г. Москва, Марьиной Рощи 3-й проезд, д.40, стр. 1</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Малахов Александр Владимирович</w:t>
            </w:r>
          </w:p>
        </w:tc>
      </w:tr>
      <w:tr w:rsidR="00B1737A" w:rsidRPr="00F24538" w:rsidTr="00C81FA1">
        <w:trPr>
          <w:trHeight w:val="1290"/>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410</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"Научно-технический центр "ФДМ Инжиниринг",ОГРН 1099847044395,ИНН 7817318562,юридический адрес:  196650, г.Санкт-Петербург, ул. Братьев Радченко, д. 11, корп. 3</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Максаков Александр Николаевич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411</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"НеваСтройКомплекс",ОГРН 1097847067405,ИНН 7816461270,юридический адрес:  192007, г.Санкт-Петербург, ул. Днепропетровская, д. 14, лит. А, пом. 4-Н</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Куликов Е Д</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412</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"Невская Инженерная Компания",ОГРН 1047803011992,ИНН 7802230361,юридический адрес:  194100, г.Санкт-Петербург, ул. Литовская, д. 10, литер А, помещение 34-Н, к. 7-10</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Чуйков Владимир Борисович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413</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"Нейрон",ОГРН 1037811021940,ИНН 7805033940,юридический адрес:  196084, г.Санкт-Петербург, ул. Коли Томчака, д. 9, лит. Я, офис 41</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Харебин Юрий Михайлович</w:t>
            </w:r>
          </w:p>
        </w:tc>
      </w:tr>
      <w:tr w:rsidR="00B1737A" w:rsidRPr="00F24538" w:rsidTr="00C81FA1">
        <w:trPr>
          <w:trHeight w:val="1290"/>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414</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"Нефтегазпромпроект",ОГРН 1022301430381,ИНН 2309074788,юридический адрес:  350089, Краснодарский край, Западный округ, г. Краснодар, ул. Бульвар Платановый, 19/2</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директор Клочков Михаил Борисович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415</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"Ника-Проект",ОГРН 1072628001270,ИНН 2628049570,юридический адрес:  357700, Ставропольский край, г. Кисловодск, ул.Промышленная, д. 32</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директор Горбатенко Виктория Викторовна</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416</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"Новая Александрия",ОГРН 1089847244772,ИНН 7838410230,юридический адрес:  190000, г. Санкт-Петербург, ул. Гороховая, дом 19, лит."Б"</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Хмелевская Наталья Владимировна</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417</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"ОКОННАЯ ВЕРФЬ",ОГРН 1037811050474,ИНН 7805146478,юридический адрес:  198206, г.Санкт-Петербург, Петергофское шоссе, д. 74, корп.2, литер А</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Терещенко Александр Валерьевич</w:t>
            </w:r>
          </w:p>
        </w:tc>
      </w:tr>
      <w:tr w:rsidR="00B1737A" w:rsidRPr="00F24538" w:rsidTr="00C81FA1">
        <w:trPr>
          <w:trHeight w:val="780"/>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418</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"ОМНИ СТРУКТУРЕ",ОГРН нет,ИНН 9909002403,юридический адрес:  11000, Сербия, г.Белград, ул. Неманина, д. 3</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директор Сиеклоча Владимир</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419</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"ОРАНТУС",ОГРН 1037811050298,ИНН 7805061030,юридический адрес:  198302, г. Санкт-Петербург, пр. Стачек, д. 93</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Рыбников Максим Александрович</w:t>
            </w:r>
          </w:p>
        </w:tc>
      </w:tr>
      <w:tr w:rsidR="00B1737A" w:rsidRPr="00F24538" w:rsidTr="00C81FA1">
        <w:trPr>
          <w:trHeight w:val="780"/>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420</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"ОРДЕР",ОГРН 5067847437609,ИНН 7839343467,юридический адрес:  190121, г.Санкт-Петербург, ул. Канонерская, д. 7-9</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Бедник Владимир Григорьевич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421</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"ОХРАНА-СЕРВИС",ОГРН 1027810235870,ИНН 7826065004,юридический адрес:  198095, г.Санкт-Петербург, Митрофаньевское шоссе, дом 5 "В"</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Беляев Сергей Алексеевич</w:t>
            </w:r>
          </w:p>
        </w:tc>
      </w:tr>
      <w:tr w:rsidR="00B1737A" w:rsidRPr="00F24538" w:rsidTr="00C81FA1">
        <w:trPr>
          <w:trHeight w:val="780"/>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422</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"Одинцово 2007",ОГРН 1077760531650,ИНН 7731576040,юридический адрес:  121615, г. Москва, Рублевское ш., д. 14, корп. 1</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Шориков Николай Арсеньевич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423</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"Олимп",ОГРН 1089848056539,ИНН 7802454428,юридический адрес:  191040, г.Санкт-Петербург, Коломенская ул., д. 11, лит. А, пом. 10-Н</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Балихин Алексей Олегович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424</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"Олис",ОГРН 1023902053944,ИНН 3918000320,юридический адрес:  238530, Калининградская область, Зеленоградский район, поселок Каменка, корпус (строение) № 20</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Морозов Вадим Юрьевич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425</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"Омега Строй",ОГРН 1077847458006,ИНН 7806363877,юридический адрес:  192148, г. Санкт-Петербург, ул. Седова, д. 19, лит. А, пом. 12Н</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Попов Михаил Николаевич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426</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"Омега",ОГРН 1089848013320,ИНН 7811421010,юридический адрес:  192012, г.Санкт-Петербург, пр. Обуховской Обороны, д. 116, корп. 1</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Чусов Сергей Михайлович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427</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"ОптенСтройСервис",ОГРН 1097847002131,ИНН 7806403512,юридический адрес:  195196, г. Санкт-Петербург, ул. Таллинская, д. 7, литер. "О"</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Трофимов Борис Леонидович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428</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"Опытный завод строительных конструкций",ОГРН 1024701242048,ИНН 4705023029,юридический адрес:  188306, Ленинградская область, г. Гатчина, ул. Новоселов, д.1</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Медведев Александр Борисович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429</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"Орбита",ОГРН 1037811096828,ИНН 7805282671,юридический адрес:  195248, г. Санкт-Петербург, шоссе Революции, д. 84, офис 318</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Пашкевич Максим Леонидович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430</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"Отопительная техника",ОГРН 1082901002810,ИНН 2901175715,юридический адрес:  163002, Архангельская область, г. Архангельск, пр. Московский, д. 25, корп. 2, каб. 12</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директор Дмитриев Владислав Валерьевич</w:t>
            </w:r>
          </w:p>
        </w:tc>
      </w:tr>
      <w:tr w:rsidR="00B1737A" w:rsidRPr="00F24538" w:rsidTr="00C81FA1">
        <w:trPr>
          <w:trHeight w:val="780"/>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431</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"Охрана",ОГРН 1099847006522,ИНН 7816476767,юридический адрес:  192102, г.Санкт-Петербург, наб. Реки Волковки, д.7</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Круглов Вадим Павлович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432</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"Охранная организация "МСС",ОГРН 1107847013658,ИНН 7842423641,юридический адрес:  191036, г.Санкт-Петербург, Гончарная ул., д. 24, пом. 10Н, лит. "А"</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Карабанов григорий Александрович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433</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"ПЁТР ВЕЛИКИЙ",ОГРН 1027809212133,ИНН 7825382561,юридический адрес:  191023, г. Санкт-Петербург, набережная реки Фонтанки, дом 51-53</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Блашкевич Валерий Антонович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434</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"ПЕРВОЕ ПРОЕКТНО-СТРОИТЕЛЬНОЕ УПРАВЛЕНИЕ",ОГРН 1107847045712,ИНН 7842425208,юридический адрес:  191167, г.Санкт-Петербург, ул. Александра Невского, дом 9</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Ермаков Антон Анатольевич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435</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"ПЕРЕПЛАНИРОВКА",ОГРН 1047855179350,ИНН 7801371909,юридический адрес:  197374, г.Санкт-Петербург, Торфяная дорога, д. 7, литер А</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Якубовская Елена Алексеевна</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436</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"ПИТЕРСТРОЙСЕРВИС",ОГРН 1037821011689,ИНН 7810711975,юридический адрес:  196158, г.Санкт-Петербург, Московское шоссе, д.10, лит.А, пом.25Н</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директор Бриков Михаил Константинович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437</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"ПМО "ВолгаЭнергоКомплект",ОГРН 1056316006890,ИНН 6316097536,юридический адрес:  443030, Самарская область, г. Самара, ул. Мечникова, д. 1</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Лукьянов Дмитрий Александрович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438</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"ПМП-Энерго",ОГРН 1083525014297,ИНН 3525211310,юридический адрес:  160026, Вологодская область, г. Вологда, ул. Ярославская, д. 44а, к. 14</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директор Шаркунов Виктор Юрьевич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439</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"ПНГ",ОГРН 1077847209703,ИНН 7838378379,юридический адрес:  195043, г. Санкт-Петербург, ул. 2-я Жерновская, д. 23, литер А, пом. 8Н</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Петров Максим Анатольевич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440</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"ПО "Энергореконструкция",ОГРН 1096658015255,ИНН 6658351513,юридический адрес:  620028, Свердловская область, г.Екатеринбург, ул.Крылова, д.29</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директор Павлова Марина Вячеславовна</w:t>
            </w:r>
          </w:p>
        </w:tc>
      </w:tr>
      <w:tr w:rsidR="00B1737A" w:rsidRPr="00F24538" w:rsidTr="00C81FA1">
        <w:trPr>
          <w:trHeight w:val="780"/>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441</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"ПРЕМИКС-М",ОГРН 1027700528547,ИНН 7733114763,юридический адрес:  125481, г.Москва, ул. Свободы, д.71, корп.1, кв.235</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Горощеня Александр Владимирович</w:t>
            </w:r>
          </w:p>
        </w:tc>
      </w:tr>
      <w:tr w:rsidR="00B1737A" w:rsidRPr="00F24538" w:rsidTr="00C81FA1">
        <w:trPr>
          <w:trHeight w:val="1290"/>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442</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"ПРОЕКТНО-СТРОИТЕЛЬНАЯ КОМПАНИЯ "ГРАНИТ",ОГРН 1083820000659,ИНН 3820013450,юридический адрес:  665401, Иркутская область, г. Черемхово, ул. Линейная 2-я, д. 11</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директор Кирпичникова Екатерина Игоревна</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443</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"ПРОКСИМА",ОГРН 1067847805915,ИНН 7814341059,юридический адрес:  197374, г. Санкт-Петербург, ул. Оптиков, дом 4, лит. А, пом. 2Н</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Лаврук Антон Алексеевич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444</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"ПРОФЭКСПЕРТ",ОГРН 1057812515353,ИНН 7810039009,юридический адрес:  190121, г. Санкт-Петербург, пр. Лермонтовский, д. 1/44, оф.222</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директор Клюева Екатерина Сергеевна</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445</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"ПСК КОНТАКТ",ОГРН 1097746580447,ИНН 7727699183,юридический адрес:  117036, г. Москва, ул. Гримау, д. 6</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Расцветов Владислав Константинович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446</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"ПСК Основа",ОГРН 1089847232331,ИНН 7816443779,юридический адрес:  196128, г.Санкт-Петербург, Московский пр., д. 149А, Литер А</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Иванова Марина Юрьевна</w:t>
            </w:r>
          </w:p>
        </w:tc>
      </w:tr>
      <w:tr w:rsidR="00B1737A" w:rsidRPr="00F24538" w:rsidTr="00C81FA1">
        <w:trPr>
          <w:trHeight w:val="780"/>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447</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"ПТАМ АБ",ОГРН 1027802503277,ИНН 7804067262,юридический адрес:  190020, г.Санкт-Петербург, ул. Бумажная, д. 3</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Бабанин Петр Вячеславович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448</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"ПТАМ АсБ",ОГРН 1027810284699,ИНН 7826141350,юридический адрес:  190020, г.Санкт-Петербург, ул. Бумажная, д. 3, офис 309</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Бабанин Петр Вячеславович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449</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"Патриот",ОГРН 1047855140882,ИНН 7842306592,юридический адрес:  191036, г. Санкт-Петербург, ул. 5-я Советская, д. 21-23-25, лит. А</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Васильев Валерий Борисович</w:t>
            </w:r>
          </w:p>
        </w:tc>
      </w:tr>
      <w:tr w:rsidR="00B1737A" w:rsidRPr="00F24538" w:rsidTr="00C81FA1">
        <w:trPr>
          <w:trHeight w:val="1290"/>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450</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"Первая Управляющая Строительная Компания",ОГРН 5067847035757,ИНН 7801408933,юридический адрес:  199406, г.Санкт-Петербург, ул. Остоумова, д. 8, литер А, пом. 1-Н</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Павлов Сергей Павлович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451</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"Петр-Альп",ОГРН 1077847556346,ИНН 7802402490,юридический адрес:  194100, г.Санкт-Петербург, ул.  Парголовская, д. 7, лит. А, п. 12-н</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директор Федченко Андрей Петрович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452</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"ПетроМонтажПроект",ОГРН 1097847248465,ИНН 7810563928,юридический адрес:  196247, г.Санкт-Петербург, Ленинский проспект, дом 151, офис 435А</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Завикторина Лариса николаевна</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453</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"ПетроСтрой",ОГРН 1037821131006,ИНН 7810310902,юридический адрес:  197082, г.Санкт-Петербург, Ждановская улица, дом 29, помещение 8-Н</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Лавров Евгений Валерьевич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454</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"ПетроТрейд-инжиниринг",ОГРН 1099847045627,ИНН 7802490056,юридический адрес:  194044, г.Санкт-Петербург, Выборгская набережная, дом 27/6, помещение 31-32</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Соловьева Инесса Валентиновна</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455</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"ПетроЭнергоПроект",ОГРН 1077847373933,ИНН 7842357854,юридический адрес:  191167, г.Санкт-Петербург, ул.Александра Невского, д.9</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Лёшина Галина Владимировна</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456</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"ПетроЭнергоцентр",ОГРН 5067847507954,ИНН 7842345538,юридический адрес:  191123, г.Санкт-Петербург, ул. Шпалерная, д. 38, лит. А, пом. 10Н</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Гришин Федор Егорович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457</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"Петромит",ОГРН 1097847051180,ИНН 7811430430,юридический адрес:  192019, г.Санкт-Петербург, ул. Фаянсовая, д. 26, лит.А, пом. 18Н</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Валиярова Наталья Валерьевна</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458</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"Петроплан Инжиниринг",ОГРН 1037800013195,ИНН 7801205370,юридический адрес:  197341, г. Санкт-Петербург, Коломяжский пр., д. 33, лит. А, пом 7Н</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директор Тавастшерна Александра Евгеньевна</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459</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"Петрополис-Архитектура",ОГРН 1037843029069,ИНН 7825370069,юридический адрес:  191144, г.Санкт-Петербург, ул. 6-я Советская, д.24, лит.А, п.8Н</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Петров Федор Викторович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460</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"ПиВиДжи МПК",ОГРН 1027809191684,ИНН 7825478231,юридический адрес:  191040, г.Санкт-Петербург, Лиговский пр., д. 60-62, Лит. М</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Лебедев Сергей Витальевич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461</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"Пирс",ОГРН 1089848039379,ИНН 7839394581,юридический адрес:  190020, г.Санкт-Петербург, улица Бумажная, дом 9, корпус 1, литер А</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директор Шиханов Сергей Рафаилович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462</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"ПитерСтандарт",ОГРН 1077847418285,ИНН 7840363186,юридический адрес:  191119, г.Санкт-Петербург, улица Достоевского, дом 38, литер А, помещение 4-Н</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Кадышев Владимир Алексеевич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463</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"Престиж",ОГРН 1089847300377,ИНН 7840395678,юридический адрес:  191025, г.Санкт-Петербург, пр. Владимирский, д. 16, лит. А, пом. 2Н</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Харченков Анатолий Александрович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464</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"Призма",ОГРН 1077847585243,ИНН 7811384329,юридический адрес:  195196, г. Санкт-Петербург, Таллинская улица, дом 7, литера "К"</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Кочурин Денис Николаевич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465</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"ПроКуб",ОГРН 1093525017101,ИНН 3525232399,юридический адрес:  160000, Вологодская область, г.Вологда, ул.Лермонтова, д.19а</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Шаров Илья Сергеевич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466</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"Прогресс",ОГРН 1077847181720,ИНН 7806357760,юридический адрес:  195253, г.Санкт-Петербург, ул. Маршала Тухачевского, д.1, литер А, пом.7Н</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Поляков Алексей Алексеевич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467</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"Продэкс",ОГРН 1027804917755,ИНН 7810159401,юридический адрес:  196084, г.Санкт-Петербург, Московский проспект, дом 78, литер А, пом. 2-Н</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Щетинин Андрей Анатольевич</w:t>
            </w:r>
          </w:p>
        </w:tc>
      </w:tr>
      <w:tr w:rsidR="00B1737A" w:rsidRPr="00F24538" w:rsidTr="00C81FA1">
        <w:trPr>
          <w:trHeight w:val="780"/>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468</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"Проект",ОГРН 1097847072355,ИНН 7841404935,юридический адрес:  191014, г.Санкт-Петербург, пр-кт Литейный, д. 43, лит. А</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Архипов Дмитрий Геннадьевич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469</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"Проект-Монтаж",ОГРН 1084705001985,ИНН 4705042670,юридический адрес:  190000, г. Санкт-Петербург, набережная Черной речки, дом 15, лит. А, офис 623</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директор Беляева Ольга Ивановна</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470</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"Проектная мастерская "Кронверк",ОГРН 1062635115311,ИНН 2635089090,юридический адрес:  355000, Ставропольский край, г. Ставрополь, пр. Кулакова, д. 13, кор. "Г"</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директор Тузаров Сергей Габибович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471</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"Проектная мастерская",ОГРН 1042600270723,ИНН 2635073943,юридический адрес:  355041, Ставропольский край, г.Ставрополь, ул.Мира, 330 А</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директор Мирошниченко Галина Викторовна</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472</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"Проектная фирма "Нефтегазтехнология",ОГРН 1091690049263,ИНН 1660130960,юридический адрес:  420061, Татарстан республика, г. Казань, ул. Ершова, д.29б</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директор Нигматуллин Камиль Рошалевич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473</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"Проектнефтегаз Групп",ОГРН 1073812008698,ИНН 3812100558,юридический адрес:  664047, Иркутская область, г. Иркутск, ул. Трилиссера, д.87</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Долгов Владимир Александрович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474</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"Проектно - строительная компания "Пилар",ОГРН 5067847170320,ИНН 7804342159,юридический адрес:  194044, г.Санкт-Петербург, ул. Чугунная, д. 14, лит. З, пом. 3Н</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Варов Олег Георгиевич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475</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"Проектно-Монтажная Компания",ОГРН 1067746250791,ИНН 7729540737,юридический адрес:  119607, г. Москва, Мичуринский проспект, д.51</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Плиев Валентин Леонович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476</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"Проектно-аналитический центр",ОГРН 1071326000712,ИНН 1326200293,юридический адрес:  430005, Мордовия республика, г.Саранск, ул.Пролетарская, д.90а</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Коновалов Владимир Демьянович</w:t>
            </w:r>
          </w:p>
        </w:tc>
      </w:tr>
      <w:tr w:rsidR="00B1737A" w:rsidRPr="00F24538" w:rsidTr="00C81FA1">
        <w:trPr>
          <w:trHeight w:val="1290"/>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477</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"Проектно-изыскательский институт "Севзапинжтехнология",ОГРН 1089847300674,ИНН 7841392084,юридический адрес:  196211, г.Санкт-Петербург, проспект Юрия Гагарина, дом 20, корпус 1</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Мазко Андрей Анатольевич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478</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"Проектно-конструкторский институт "ГеоИнжПроект",ОГРН 1057810214131,ИНН 7840315810,юридический адрес:  191180, г.Санкт-Петербург,  Загородный пр., д. 27/21</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Васильева Людмила Леонидовна</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479</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"Проектно-конструкторское бюро "Вертикаль",ОГРН 5067847111195,ИНН 7816391827,юридический адрес:  192102, г.Санкт-Петербург, ул.Бухарестская, дом 1, литер А</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Закревский Николай Павлович</w:t>
            </w:r>
          </w:p>
        </w:tc>
      </w:tr>
      <w:tr w:rsidR="00B1737A" w:rsidRPr="00F24538" w:rsidTr="00C81FA1">
        <w:trPr>
          <w:trHeight w:val="1290"/>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480</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"Проектно-производственное архитектурно-планировочное бюро",ОГРН 1034700872337,ИНН 4704038618,юридический адрес:  188800, Ленинградская область, г. Выборг, улица Куйбышева, дом 9</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директор Кустрич Вячеслав Григорьевич</w:t>
            </w:r>
          </w:p>
        </w:tc>
      </w:tr>
      <w:tr w:rsidR="00B1737A" w:rsidRPr="00F24538" w:rsidTr="00C81FA1">
        <w:trPr>
          <w:trHeight w:val="1290"/>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481</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"Проектно-сметная контора Мурманжилкоммунпроект",ОГРН 1035100173239,ИНН 5190116000,юридический адрес:  183038, Мурманская область, г.Мурманск, Портовый проезд, дом № 21</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Савостьянов Руслан Игоревич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482</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"Проектно-строительная компания "Нефтехим",ОГРН 5067847098248,ИНН 7805401294,юридический адрес:  198095, г.Санкт-Петербург, пр.Стачек, д.67, лит.А</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Зенюткин Игорь Васильевич</w:t>
            </w:r>
          </w:p>
        </w:tc>
      </w:tr>
      <w:tr w:rsidR="00B1737A" w:rsidRPr="00F24538" w:rsidTr="00C81FA1">
        <w:trPr>
          <w:trHeight w:val="1290"/>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483</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"Проектно-строительная компания "СИТИ-Инжиниринг",ОГРН 1057813278060,ИНН 7802342428,юридический адрес:  196084, г.Санкт-Петербург, ул. Заставская, д. 7, литер Ж, офис 328</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Татаренко Виталий Николаевич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484</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"Проектно-строительная компания "ЭЛЕР",ОГРН 1043500254808,ИНН 3528091330,юридический адрес:  162600, Вологодская область, город Череповец, ул. Вологодская, д. 35 "а"</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Летунов Александр Александрович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485</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"Проектное бюро "Ф-ПРОЕКТ",ОГРН 1051901001680,ИНН 1901065686,юридический адрес:  655017, Хакасия республика, г. Абакан, ул. Пушкина, 44-2</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директор Надыров Фарид Фуатович</w:t>
            </w:r>
          </w:p>
        </w:tc>
      </w:tr>
      <w:tr w:rsidR="00B1737A" w:rsidRPr="00F24538" w:rsidTr="00C81FA1">
        <w:trPr>
          <w:trHeight w:val="1290"/>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486</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"Проектный институт  "Газпроект",ОГРН 1054001003209,ИНН 4011015180,юридический адрес:  249091, Калужская область, Малоярославецкий район, г. Малоярославец, ул. Московская, д.41, пом. 170</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директор Галюжина Любовь Анатольевна</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487</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"Проектстройсервис",ОГРН 1032601621030,ИНН 2615013174,юридический адрес:  356000, Ставропольский край, г. Новоалександровск, ул. Жукова №133</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Сустигалова Тамара Александровна</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488</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"Производители Инженерных Систем",ОГРН 1057811950030,ИНН 7842319538,юридический адрес:  191119, г. Санкт-Петербург, ул. Черняховского, д. 49Б</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Тетерин Александр Леонидович</w:t>
            </w:r>
          </w:p>
        </w:tc>
      </w:tr>
      <w:tr w:rsidR="00B1737A" w:rsidRPr="00F24538" w:rsidTr="00C81FA1">
        <w:trPr>
          <w:trHeight w:val="1290"/>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489</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"Производственная фирма "ВИС",ОГРН 1037835013006,ИНН 7816158919,юридический адрес:  188309, Ленинградская область, Гатчинский район, г. Гатчина, Промзона-1, квартал №1</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Еремин Алексей Сергеевич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490</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"Производственно-Строительная Фирма "ЭНЕРГОРОС",ОГРН 1067847227150,ИНН 7804330957,юридический адрес:  195009, г.Санкт-Петербург, ул. Михайлова, д. 11</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директор Кнутарев Сергей Юрьевич</w:t>
            </w:r>
          </w:p>
        </w:tc>
      </w:tr>
      <w:tr w:rsidR="00B1737A" w:rsidRPr="00F24538" w:rsidTr="00C81FA1">
        <w:trPr>
          <w:trHeight w:val="1290"/>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491</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"Производственно-ремонтное предприятие Энерго",ОГРН 1062648000623,ИНН 2631028682,юридический адрес:  357100, Ставропольский край, г. Невинномысск, ул. Мичурина, 3</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директор Мамедов Сергей Бекалиевич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492</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"Производственно-строительная компания "ПетроБалт",ОГРН 1037816029734,ИНН 7806058954,юридический адрес:  195027, г.Санкт-Петербург, ул. Якорная, д. 10, корп. 2</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Романенков Константин Владимирович</w:t>
            </w:r>
          </w:p>
        </w:tc>
      </w:tr>
      <w:tr w:rsidR="00B1737A" w:rsidRPr="00F24538" w:rsidTr="00C81FA1">
        <w:trPr>
          <w:trHeight w:val="1290"/>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493</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"Производственно-строительная фирма "Инженерные системы",ОГРН 1057813308244,ИНН 7811334222,юридический адрес:  192029, г.Санкт-Петербург, ул. Бабушкина, дом 3, лит. А, пом. 1Н</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Майборода Татьяна Леонидовна</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494</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"ПромСтрой",ОГРН 1047811003240,ИНН 7806156944,юридический адрес:  197110, г.Санкт-Петербург, ул. Б. Зеленина, д. 24, лит. А</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Лунин Анатолий Николаевич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495</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"ПромСтройПроект",ОГРН 1033500346846,ИНН 3528088390,юридический адрес:  162600, Вологодская область, г. Череповец, ул. Гоголя, д.58, АБК №1</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директор Корнат Владимир Игоревич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496</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"Промгражданпроект",ОГРН 1063525032284,ИНН 3525162832,юридический адрес:  160004, Вологодская область, г. Вологда, переулок Южный, дом 4</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директор Корчагин Александр Александрович</w:t>
            </w:r>
          </w:p>
        </w:tc>
      </w:tr>
      <w:tr w:rsidR="00B1737A" w:rsidRPr="00F24538" w:rsidTr="00C81FA1">
        <w:trPr>
          <w:trHeight w:val="1290"/>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497</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"Прометей",ОГРН 1051645001594,ИНН 1616013707,юридический адрес:  422701, Татарстан республика, Высокогорский район, с. Высокая Гора, ул. Кооперативная, д. 18, кв. 2</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директор Халиуллин Фоат Гафиятович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498</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"Проммонтаж-2",ОГРН 1037843032457,ИНН 7825064752,юридический адрес:  190020, г. Санкт-Петербург,  Нарвский пр-кт, д. 11, лит. "Л"</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Ефлютин Владимир Анатольевич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499</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"Промсервис",ОГРН 1041100411923,ИНН 1101041069,юридический адрес:  167000, Коми республика, г. Сыктывкар, ул. Чернова, 6, 7</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директор Вершинин Игорь Геннадьевич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500</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"Промстроймонтаж",ОГРН 1037832012591,ИНН 7814118903,юридический адрес:  191123, Санкт-Петербург, ул. Шпалерная, д. 36, литер А</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Спыну Евгений Андреевич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501</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"Промышленная изоляция",ОГРН 1069847543523,ИНН 7806350892,юридический адрес:  195176, г.Санкт-Петербург, улица Панфилова, дом 28, 7</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Емелин Юрий Михайлович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502</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"Промышленные технологии",ОГРН 5087746112130,ИНН 7722657768,юридический адрес:  111020, г. Москва, ул. 2-я Синичкина, д. 9А, стр. 9</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директор Мишайкин Денис Евгеньевич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503</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"ПрофИнженерПроект",ОГРН 1079847142946,ИНН 7816431004,юридический адрес:  192241, г.Санкт-Петербург, ул.Софийская, д.66, лит.А</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Иванов Николай Александрович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504</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"ПрофСтройПроект",ОГРН 1057810080800,ИНН 7810020417,юридический адрес:  196066, г.Санкт-Петербург, Ленинский пр., дом 159, литер А, помещение 3Н</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Демешко Александр Евгеньевич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505</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"Пульсар",ОГРН 1057812389854,ИНН 7838332776,юридический адрес:  190013, г.Санкт-Петербург, Подъездной переулок, дом 4, лит.А</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Малышев Владислав Валентинович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506</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"Пуско-наладочное предприятие Вектор-А",ОГРН 1023800922903,ИНН 3805110121,юридический адрес:  665702, Иркутская область, г. Братск, п. Падун, П 20 08 01 00</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Никитин Андрей Александрович</w:t>
            </w:r>
          </w:p>
        </w:tc>
      </w:tr>
      <w:tr w:rsidR="00B1737A" w:rsidRPr="00F24538" w:rsidTr="00C81FA1">
        <w:trPr>
          <w:trHeight w:val="1290"/>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507</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"Путевая механизированная станция - УНИВЕРСАЛ",ОГРН 1027807998921,ИНН 7816171941,юридический адрес:  192102, г.Санкт-Петербург, пл. Воздухоплавательный парк, Санкт-Петербург - Витебская дистанция пути</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Поберезкий Алексей Николаевич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508</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"РВК инжиниринг",ОГРН 5067847105772,ИНН 7810066080,юридический адрес:  196084, г.Санкт-Петербург, ул. Цветочная, д. 6</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Тарасов Дмитрий Николаевич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509</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"РЕТЕКНИК",ОГРН 1097847216334,ИНН 7813449660,юридический адрес:  197101, г.Санкт-Петербург, Петроградская наб., д. 34, лит. А</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Верхотин Дмитрий Алексеевич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510</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"РИГЕЛЬ",ОГРН 1081001001894,ИНН 1001204055,юридический адрес:  185000, Карелия республика, г. Петрозаводск, ул. Хейкконена, д. 17А</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Криворотный Сергей Андреевич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511</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"РПМ",ОГРН 1089847052162,ИНН 7813404651,юридический адрес:  190000, г.Санкт-Петербург, ул. Большая Морская, д. 43, лит. А, пом. 2-Н</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Байер Елена Михайловна</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512</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"РСУ № 5",ОГРН 1057810007199,ИНН 7841308318,юридический адрес:  196247, г.Санкт-Петербург, пл. Конституции, д. 2, литер А, пом. 20Н</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Белоусов Георгий Васильевич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513</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"РСУ-3",ОГРН 1027809002231,ИНН 7820035356,юридический адрес:  196620, Пушкинский район, г. Павловск, ул. Березовая, 25, лит. А, пом. 4-Н</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Мурашко Алексей Анатольевич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514</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"РУБИН",ОГРН 1077847575992,ИНН 7814383901,юридический адрес:  197374, г.Санкт-Петербург, улица Оптиков, дом 4, литер А, помещение 2Н</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Лебедев Станислав Павлович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515</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"Рамболь Инжиниринг",ОГРН 1075190015735,ИНН 5190168914,юридический адрес:  183038, Мурманская область, г.Мурманск, Портовый проезд, 21</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Жолобов Игорь Вениаминович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516</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"Регион Проект",ОГРН 1023900599293,ИНН 3904050770,юридический адрес:  236000, Калининградская область, г. Калининград, ул. Космонавта Леонова, д. 49 "А"</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Гасанова Светлана Владимировна</w:t>
            </w:r>
          </w:p>
        </w:tc>
      </w:tr>
      <w:tr w:rsidR="00B1737A" w:rsidRPr="00F24538" w:rsidTr="00C81FA1">
        <w:trPr>
          <w:trHeight w:val="1290"/>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517</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"Реконструкция и экспертиза строительных конструкций",ОГРН 1034702185275,ИНН 4720018930,юридический адрес:  198152, г. Санкт-Петербург, ул. Краснопутиловская, дом. 69 этаж 6</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директор Родиков Николай Николаевич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518</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"Респект Проджект",ОГРН 1089847334257,ИНН 7811415175,юридический адрес:  193318, г.Санкт-Петербург, ул. Коллонтай, д.17, корп.3, лит.А, пом.31Н</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Добриневская Людмила Францевна</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519</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"РосСервисПроект",ОГРН 1093850014060,ИНН 3811131472,юридический адрес:  664047, Иркутская область, г. Иркутск, улица Трилиссера, дом 87, офис 6</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Тугарин Николай Михайлович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520</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"РосСтройПроект",ОГРН 1092635016000,ИНН 2635130408,юридический адрес:  355045, Ставропольский край, г. Ставрополь, улица Пирогова, дом 94</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директор Дробязин Иван Сергеевич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521</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"Роспромкомплект",ОГРН 1089847091729,ИНН 7811400299,юридический адрес:  192171, г. Санкт-Петербург, ул. Полярников, д. 11, лит. А, пом. 3Н</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Большаков Василий Николаевич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522</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"Росстройпроект",ОГРН 1047855150991,ИНН 7810013970,юридический адрес:  196105, г.Санкт-Петербург, ул. Решетникова, дом 15</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Сироткин Николай Григорьевич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523</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"САНЛАЙН",ОГРН 1089847401643,ИНН 7814421138,юридический адрес:  197342, г.Санкт-Петербург, Сердобольская улица, дом 64, лит. К, офис 323</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Шкидченко Виктор Анатольевич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524</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"СЕВЕР-СТРОЙ",ОГРН 1103850008723,ИНН 3811137763,юридический адрес:  664081, Иркутская область, г. Иркутск, ул. Пискунова, 150/10</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Бакшеев Олег Петрович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525</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"СЕРВИС-СТРОЙ",ОГРН 1077847437711,ИНН 7802394183,юридический адрес:  195197, г.Санкт-Петербург, проспект Полюстровский, д. 68, лит А</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Шелобанов Дмитрий Анатольевич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526</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"СК БайкалСтройИндустрия",ОГРН 1103850004070,ИНН 3808212308,юридический адрес:  664003, Иркутская область, г. Иркутск, пер.8 Марта, дом 2, офис 4</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Клементьев Игорь Анатольевич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527</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"СК Стройкомплекс",ОГРН 1077847488080,ИНН 7841365651,юридический адрес:  191123, г.Санкт-Петербург, ул. Захарьевская, д.  13, лит. А, пом. 1-Н</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Пейчев Михаил Михайлович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528</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"СКИФ",ОГРН 1097847061322,ИНН 7804411042,юридический адрес:  195221, г.Санкт-Петербург, Пискаревский пр., д. 10, корп. 2, лит.А, пом. 10Н</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Нефедьев Сергей Аркадьевич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529</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"СКН",ОГРН 1097847147518,ИНН 7802470821,юридический адрес:  194358, г.Санкт-Петербург, Просвещения пр-кт., д. 36, лит. А, пом. 24-Н</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директор Колосов Алексей Николаевич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530</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"СКОРАЯ ПОМОЩЬ-ПЛЮС",ОГРН 1037841001000,ИНН 7823005800,юридический адрес:  188512, г. Санкт-Петербург, г. Ломоносов, ул. Красного Флота, дом 13, к.252</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Калякин Александр Валентинович</w:t>
            </w:r>
          </w:p>
        </w:tc>
      </w:tr>
      <w:tr w:rsidR="00B1737A" w:rsidRPr="00F24538" w:rsidTr="00C81FA1">
        <w:trPr>
          <w:trHeight w:val="780"/>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531</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"СКС-Проект",ОГРН 1067847333795,ИНН 7839329871,юридический адрес:  190005, г.Санкт-Петербург, Измайловский пр., д. 29</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Тумашенко Юлия Викторовна</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532</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"СОВ-Строй",ОГРН 1089847027027,ИНН 7810503252,юридический адрес:  197343, г. Санкт-Петербург, ул. Студенческая, д.14, лит. А пом.9Н</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Бутин Александр Валентинович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533</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"СПА",ОГРН 1037832016397,ИНН 7814123290,юридический адрес:  197348, г.Санкт-Петербург, Богатырский пр., д.18, корп. 1, лит. "А", пом. 706</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Птицын Николай Владимирович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534</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"СПЕКТР",ОГРН 1043500250529,ИНН 3528090368,юридический адрес:  162600, Вологодская область, г. Череповец, проспект Строителей, дом 28 А</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директор Мирошников Вадим Николаевич</w:t>
            </w:r>
          </w:p>
        </w:tc>
      </w:tr>
      <w:tr w:rsidR="00B1737A" w:rsidRPr="00F24538" w:rsidTr="00C81FA1">
        <w:trPr>
          <w:trHeight w:val="780"/>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535</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"СПЕКТР",ОГРН 1077847363681,ИНН 7842357607,юридический адрес:  191040, г. Санкт-Петербург, Лиговский пр., д. 73, офис 605</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Назимова Ольга Ивановна</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536</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"СПб Контакт проект",ОГРН 1054700055288,ИНН 4703078689,юридический адрес:  188650, Ленинградская область, Всеволожский р-он, г. Сертолово, ул. Центральная , д. 1, корп. 1</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Титов Сергей Николаевич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537</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"СПб-Автоматика",ОГРН 1057812498820,ИНН 7839321706,юридический адрес:  190103, г.Санкт-Петербург, ул. 12-я Красноармейская, д.26</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Гурьев Юрий Михайлович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538</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"СТАНДАРТ",ОГРН 1067847230901,ИНН 7842329367,юридический адрес:  191144, г.Санкт-Петербург, ул. Старорусская, д.5/3, лит.А, пом.18-Н</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директор Хазиахметов Артур Тагирович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539</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"СТАРТ - ПЛЮС",ОГРН 1027807584100,ИНН 7814058919,юридический адрес:  197341, г.Санкт-Петербург, Коломяги, улица 3 линия 1-я половина, дом 2А</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Андреев Сергей Анатольевич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540</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"СТИЛЬДРЕВСТРОЙ",ОГРН 1043500077664,ИНН 3525142177,юридический адрес:  160019, Вологодская область, г. Вологда, ул. Добролюбова, д.53</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директор Козин Владимир Александрович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541</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"СТРОЙКОМПЛЕКТ",ОГРН 1047855015526,ИНН 7804300920,юридический адрес:  190013, СПб, ул. Введенский канал, д. 7, БЦ "Фарватер", 2-й этаж, офис 201</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Торчинский Дмитрий Николаевич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542</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"СТРОЙФАКТОР",ОГРН 1047855067754,ИНН 7839303055,юридический адрес:  199053, г.Санкт-Петербург, В.О., 2-я линия, д.53, лит.А, пом. 3-Н</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Власов Олег Ростиславович</w:t>
            </w:r>
          </w:p>
        </w:tc>
      </w:tr>
      <w:tr w:rsidR="00B1737A" w:rsidRPr="00F24538" w:rsidTr="00C81FA1">
        <w:trPr>
          <w:trHeight w:val="780"/>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543</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"СТЭКо",ОГРН 1089847000055,ИНН 7839372891,юридический адрес:  190020, г.Санкт-Петербург, наб. Обводного Канала, д. 199</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Трофимова Ирина Владимировна</w:t>
            </w:r>
          </w:p>
        </w:tc>
      </w:tr>
      <w:tr w:rsidR="00B1737A" w:rsidRPr="00F24538" w:rsidTr="00C81FA1">
        <w:trPr>
          <w:trHeight w:val="780"/>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544</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"СЭМ",ОГРН 1027804903070,ИНН 7810201646,юридический адрес:  196210, г.Санкт-Петербург, ул. Штурманская, д. 11, лит. А</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Потапенко Александр Анатольевич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545</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"СаМсОн СПб",ОГРН 1027810321186,ИНН 7826026301,юридический адрес:  192289, г.Санкт-Петербург, просп.9-го Января, д.3, корп.4</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Хорошев Владимир Михайлович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546</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"Самум-Регион",ОГРН 1091690029309,ИНН 1657085299,юридический адрес:  424000, Марий Эл республика, г. Йошкар-Ола, бульвар Чавайна, дом 35</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Башинов Владимир Николаевич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547</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"СанТехПрогресссервис",ОГРН 1027804856573,ИНН 7810112467,юридический адрес:  196105, г.Санкт-Петербург, Московский пр., д.184, литер А</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Яковлев Вячеслав Викторович</w:t>
            </w:r>
          </w:p>
        </w:tc>
      </w:tr>
      <w:tr w:rsidR="00B1737A" w:rsidRPr="00F24538" w:rsidTr="00C81FA1">
        <w:trPr>
          <w:trHeight w:val="1290"/>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548</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"Санкт-Петербургская архитектурная ассоциация А.А. Литвинова",ОГРН 1089847233409,ИНН 7811409118,юридический адрес:  198097, г.Санкт-Петербург, пр. Стачек, д. 32, лит. А, пом. 14Н</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директор Литвинов Андрей Андреевич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549</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"Санкт-Петербургский Институт Теплоэнергетики",ОГРН 1027809230602,ИНН 7825454576,юридический адрес:  191180, г. Санкт-Петербург, пер. Джамбула, д. 4, лит. А</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Переверзев Вадим Леонидович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550</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"Сантех-Норд Проект",ОГРН 1085190005229,ИНН 5190183214,юридический адрес:  183010, Мурманская область, г. Мурманск, улица Новосельская, Сантехнические мастерские</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директор Носов Сергей Павлович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551</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"Сантехсервис",ОГРН 1022900835440,ИНН 2902043623,юридический адрес:  164500, Архангельская область, г. Северодвинск, Архангельское шоссе, д. 41</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директор Дикан Алексей Николаевич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552</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"Связь Плюс",ОГРН 1023500872471,ИНН 3525081076,юридический адрес:  160024, Вологодская область, г. Вологда, ул. Северная, 29</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Щелкунов Александр Борисович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553</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"СвязьМонтажСтрой",ОГРН 1032600961030,ИНН 2635070501,юридический адрес:  355000, Ставропольский край, г. Ставрополь, улица Гражданская, 9</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Гребенникова Ирина Алексеевна</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554</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"Связьэлектромонтаж",ОГРН 1097847147771,ИНН 7806411513,юридический адрес:  195279, г. Санкт-Петербург, пр. Энтузиастов, д. 38, литер А, помещение 1Н</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Юпатов Андрей Владимирович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555</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"СевЗапДор",ОГРН 1074711000100,ИНН 4711008050,юридический адрес:  187700, Ленинградская область, г. Лодейное Поле, ул. Титова, дом 42</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Пупенцов Олег Валентинович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556</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"СевЗапРегионСтрой",ОГРН 1089848051039,ИНН 7805478226,юридический адрес:  198188, г.Санкт-Петербург, ул. Зайцева, д. 27, литер А</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Кривонос Виктор Федорович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557</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"Северные газовые магистрали",ОГРН 1044700874855,ИНН 4704056078,юридический адрес:  191144, г. Санкт-Петербург, 8-я Советская, д. 31/27</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Трахман Александр Яковлевич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558</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"Северо-Западная Сервисная Компания",ОГРН 1047855151409,ИНН 7810014029,юридический адрес:  196105, г.Санкт-Петербург, Свеаборгская ул., д. 10, Лит. А</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Сидоров Игорь Вениаминович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559</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"Северо-Западная строительная компания",ОГРН 1027809174964,ИНН 7825425825,юридический адрес:  197706, г.Санкт-Петербург, г. Сестрорецк, ул. Мосина, д. 1, литер А, пом. 11Н</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директор Баролин Дмитрий Алексеевич</w:t>
            </w:r>
          </w:p>
        </w:tc>
      </w:tr>
      <w:tr w:rsidR="00B1737A" w:rsidRPr="00F24538" w:rsidTr="00C81FA1">
        <w:trPr>
          <w:trHeight w:val="1290"/>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560</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"Северо-Кавказский архитектурно-строительный проектный институт",ОГРН 1082635020005,ИНН 2635119299,юридический адрес:  355000, Ставропольский край, г. Ставрополь, пр. Кулакова, 2</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Пономаренко Григорий Николаевич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561</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"Северо-западный проектный центр",ОГРН 1083925012885,ИНН 3907201071,юридический адрес:  236000, Калининградская область, г. Калининград, ул. Октябрьская, д. 29а, каб.16</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Мишланов Андрей Борисович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562</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"Североморская строительная компания",ОГРН 1075110000470,ИНН 5110001743,юридический адрес:  184601, Мурманская область, г. Североморск, ул.Заводская, д.8</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Крюковский Алексей Александрович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563</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"Севзапэнергострой",ОГРН 1047855104285,ИНН 7804305439,юридический адрес:  191167, г.Санкт-Петербург, улица Атаманская, дом 3/6, литер И</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Кондуков Михаил Павлович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564</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"СегментСтрой",ОГРН 1073525010173,ИНН 3525187379,юридический адрес:  160019, Вологодская область, г. Вологда, ул. Чернышевского, д. 44</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директор Попов Михаил Сергеевич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565</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"Си Эм Си груп",ОГРН 1027801557431,ИНН 7802195318,юридический адрес:  194044, г. Санкт-Петербург, Б. Сампсониевский пр., д.32, оф. 20С342</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Гулий Вадим Вячеславович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566</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"СиФ",ОГРН 1027800558170,ИНН 7801075307,юридический адрес:  190000, г. Санкт-Петербург, улица Декабристов, дом 6, помещение 10-Н</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Левин Алексей Юрьевич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567</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"Симвент",ОГРН 1047301016828,ИНН 7325049844,юридический адрес:  432071, Ульяновская область, г. Ульяновск, улица Урицкого, 96 А</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директор Панков Вячеслав Владимирович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568</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"Сирена групп",ОГРН 1057812701320,ИНН 7811329279,юридический адрес:  192171, г.Санкт-Петербург, ул. Полярников, дом 9, офис 201</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Егоров Сергей Анатольевич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569</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"Система Планового Строительства",ОГРН 1037804033156,ИНН 7802207203,юридический адрес:  190068, г.Санкт-Петербург, ул. Садовая, дом 54</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Медведев Олег Владимирович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570</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"Смарт.Ком.Энергия",ОГРН 1027809177813,ИНН 7825482460,юридический адрес:  195009, г.Санкт-Петербург, ул.Комсомола, д.41, корп.-лит.А.</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Дунаев Олег Алексеевич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571</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"Современные интеллектуальные системы",ОГРН 1037811109984,ИНН 7805287581,юридический адрес:  190020, г. Санкт-петербург, Нарвский пр. д. 22</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Захаров Олег Иванович</w:t>
            </w:r>
          </w:p>
        </w:tc>
      </w:tr>
      <w:tr w:rsidR="00B1737A" w:rsidRPr="00F24538" w:rsidTr="00C81FA1">
        <w:trPr>
          <w:trHeight w:val="1290"/>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572</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"СпецПроект",ОГРН 1077847572131,ИНН 7839364587,юридический адрес:  190020, г.Санкт-Петербург, наб. Обводного Канала, д. 134-136-138, корп. 425, литер А, часть комнаты 5, пом. 109Н</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Кузнецов Александр Сергеевич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573</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"Специализированное проектное бюро",ОГРН 1037851062941,ИНН 7826174691,юридический адрес:  197374, Санкт-Петербург, ул. Оптиков, д.4, корп.2, лит.А</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Мазий Станислав Васильевич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574</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"Специальная Инжинирия",ОГРН 1047855012358,ИНН 7814301850,юридический адрес:  195197, г. Санкт-Петербург, Кондратьевский пр., д. 40, корп.14, лит. А, пом. 15Н</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Строгонов Дмитрий Алексеевич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575</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"Спецмонтажстрой",ОГРН 1097847269080,ИНН 7842415961,юридический адрес:  191040, г.Санкт-Петербург, пр. Лиговский, д. 74</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Иванов Игорь Валентинович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576</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"Спецстройпроект",ОГРН 5067847379221,ИНН 7813357112,юридический адрес:  197110, г.Санкт-Петербург, ул. Новоладожская, д. 6, лит. А</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Разживина Наталья Валерьевна</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577</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"Спецтехкомплект",ОГРН 1027806058774,ИНН 7811127120,юридический адрес:  192029, г.Санкт-Петербург, пр. Елизарова, д. 24, литер А, пом. 1Н</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Павлов Игорь Витальевич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578</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"Спецтехспектр",ОГРН 1077847137466,ИНН 7840357993,юридический адрес:  192007, г. Санкт-Петербург, ул. Воронежская, д. 32, лит. А, оф. 5-Н</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Андреев Виталий Геннадьевич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579</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"Спиракс-Сарко Инжиниринг",ОГРН 1047855181967,ИНН 7805362239,юридический адрес:  198095, г.Санкт-Петербург, ул. Маршала Говорова, д. 52, литера А, офис 503-Н</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Антомошкин Александр Юрьевич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580</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"Ставропольгазстрой",ОГРН 1072635001009,ИНН 2635097020,юридический адрес:  355000, Ставропольский край, город Ставрополь, улица Доваторцев, дом 40а</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директор Ерохин Максим Евгеньевич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581</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"Стандарт",ОГРН 1099847026146,ИНН 7839415591,юридический адрес:  190103, г.Санкт-Петербург, Дерптский пер., д. 10, лит. А, пом. 7-Н</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Денисова Наталья Юрьевна</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582</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"Строительная Компания "Альфа",ОГРН 1097847079637,ИНН 7807342238,юридический адрес:  198330, г.Санкт-Петербург, ул. Десантников, д. 24, лит. А, пом. 4Н</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Левичев Вадим Александрович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583</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"Строительная Компания "Власс",ОГРН 1089847163867,ИНН 7816440432,юридический адрес:  191186, г.Санкт-Петербург, Конюшенная площадь, дом 2, литера Д, офис 300</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Мостов Игорь Сергеевич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584</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"Строительная Компания "ИНМАР",ОГРН 1027810348940,ИНН 7826712170,юридический адрес:  190013, г.Санкт-Петербург, Можайская ул., дом 18, лит. А, пом. 10-Н</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Ильин Олег Николаевич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585</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"Строительная Фирма "КРОТ",ОГРН 1047855156250,ИНН 7816358749,юридический адрес:  196084, Санкт-Петербург, ул. Цветочная, д. 6</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Петрашень Виктор Михайлович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586</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"Строительная компания "Балтэнергопром",ОГРН 1089848024749,ИНН 7801482790,юридический адрес:  199178, г.Санкт-Петербург, 11-я линия В.О., д. 66, лит. А, п. 10-Н</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Сукайло Андрей Юрьевич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587</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"Строительная компания "Дальпитерстрой",ОГРН 1027809220823,ИНН 7825130998,юридический адрес:  191119, г. Санкт-Петербург, Лиговский пр., д. 94, корп. 2, лит. А, пом. 25Н</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Скоров Аркадий Анатольевич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588</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"Строительная компания "Новое время",ОГРН 5067847379694,ИНН 7842343040,юридический адрес:  197022, г. Санкт-Петербург, Аптекарский пр., д.2</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Сильченко Олег Анатольевич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589</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"Строительная компания "Олимп",ОГРН 5067847376812,ИНН 7811354765,юридический адрес:  192029, г.Санкт-Петербург, ул. Ткачей, д. 4, лит. А, пом. 12Н</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Калинин Дмитрий Васильевич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590</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"Строительная компания "Промстройэнерго",ОГРН 1067761630463,ИНН 7704630403,юридический адрес:  119435, г. Москва, Большой Саввинский пер., д. 4</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Рогинский Вячеслав Маркович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591</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"Строительная компания "Теплострой",ОГРН 1089847132198,ИНН 7806384250,юридический адрес:  195112, г. Санкт-Петербург, Новочеркасский пр., д. 1, корпус Л, этаж 4</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Каганов Виталий Давидович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592</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"Строительно-монтажное управление "МП",ОГРН 1087847020964,ИНН 7842400475,юридический адрес:  191015, г. Санкт-Петербург, ул. Очаковская, д.7, лит. А</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Волоконцев Валерий Борисович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593</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"Строительно-монтажное управление №13",ОГРН 1089847404195,ИНН 7838416730,юридический адрес:  190068, г. Санкт-Петербург, ул. Подьяческая средняя, д. 4, лит. А, пом. 7-Н</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Васильев Владимир Игоревич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594</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"Строительно-монтажный центр "ВЕГА",ОГРН 1037851044912,ИНН 7826664294,юридический адрес:  187341, Ленинградская обл. , г. Кировск, ул. Набережная, д. 1/40</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Балюк Юрий Павлович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595</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"Строительное дело-СГ",ОГРН 1027810306920,ИНН 7826005559,юридический адрес:  190005, г. Санкт-Петербург, ул. 5-ая Красноармейская, д. 30, лит. "А", пом. 1-н</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Елизарова Ирина Николаевна</w:t>
            </w:r>
          </w:p>
        </w:tc>
      </w:tr>
      <w:tr w:rsidR="00B1737A" w:rsidRPr="00F24538" w:rsidTr="00C81FA1">
        <w:trPr>
          <w:trHeight w:val="1290"/>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596</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"Строительное проектное объединение "Эксперт-Строй",ОГРН 1037869005822,ИНН 7842002280,юридический адрес:  191015, г. Санкт-Петербург, Суворовский пр., д. 36, лит. А, пом. 9-Н</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директор Пушкарь Сергей Николаевич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597</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"Строительное управление № 1",ОГРН 1057810812729,ИНН 7839316262,юридический адрес:  194356, г. Санкт-Петербург, проспект Энгельса, дом 132, корпус 1, помещение 6Н</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Серебров Вадим Константинович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598</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"Строй Проект",ОГРН 1097847079802,ИНН 7813440466,юридический адрес:  197136, г.Санкт-Петербург, Большой ПС пр-кт, д. 74, лит. А</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Зябликов Максим Владимирович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599</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"Строй-Импульс",ОГРН 1057810181637,ИНН 7806313724,юридический адрес:  197022, г.Санкт-Петербург, наб. Реки Карповки, д.5, корп.7, лит.Г</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Вакула Илья Александрович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600</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"Строй-Импульс",ОГРН 1067847724196,ИНН 7813343462,юридический адрес:  197136, г.Санкт-Петербург, Проспект Левашовский, д.2, лит.А, пом. 1Н</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председатель Ковалев Илья Владимирович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601</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"Строй-Проект",ОГРН 1097847125331,ИНН 7841407372,юридический адрес:  191104, г.Санкт-Петербург, ул. Рылеева, д. 5, лит. А, пом. 2-Н</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Никитина Елена Олеговна</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602</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"Строй-Ресурс",ОГРН 1077847617781,ИНН 7816424550,юридический адрес:  192102, г.Санкт-Петербург, д Волкова, ул. Андреевская, д. 3, литер А, пом. 7Н</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Потапов Алексей Валерьевич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603</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"Строй-Сервис",ОГРН 1089848018248,ИНН 7816453230,юридический адрес:  194044, г.Санкт-Петербург, Проспект Сампсониевский Б., д.66, литера В, помещение 1-Н</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Васильева Наталия Юрьевна</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604</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"Строй-Сервис",ОГРН 1077847234321,ИНН 7841358439,юридический адрес:  191187, г.Санкт-Петербург, набережная реки Фонтанки, д. 6, литера А</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Черняев Эдуард Леонидович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605</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"СтройГазПроект",ОГРН 1092635014559,ИНН 2635129770,юридический адрес:  355035, Ставропольский край, г. Ставрополь, пр. Кулакова, 18д</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директор Колотилин Роман Александрович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606</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"СтройИнвест",ОГРН 1097847207842,ИНН 7805496747,юридический адрес:  198096, г.Санкт-Петербург, проспект Стачек, дом 75, кв. 80</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Новоженов Анатолий Сергеевич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607</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"СтройКапСервис",ОГРН 1027739575060,ИНН 7703224864,юридический адрес:  664011, Иркутская область, г. Иркутск, ул. Рабочая, 2А</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Усов Сергей И ванович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608</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"СтройРеанимация",ОГРН 1037843006959,ИНН 7825433671,юридический адрес:  198095, г.Санкт-Петербург, ул. Швецова, д. 41</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Поликарпов Игорь Сергеевич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609</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"СтройФорт",ОГРН 1089847282150,ИНН 7842390026,юридический адрес:  196084, г.Санкт-Петербург, улица Смоленская, д. 33, литер В</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Набоков Ярослав Игоревич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610</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"СтройЦентр",ОГРН 1089847330770,ИНН 7841393578,юридический адрес:  198095, г.Санкт-Петербург, Митрофаньевское шоссе, д. 5Е</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Браудо Дмитрий Юрьевич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611</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"СтройЭксперт Махов",ОГРН 1054700047610,ИНН 4703077653,юридический адрес:  188643, Ленинградская область, г. Всеволожск, ул. Дружбы, д. 4, к.2, кв. 10</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Махов Лев Валентинович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612</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"СтройЭксперт",ОГРН 1095190005778,ИНН 5190903688,юридический адрес:  183032, Мурманская область, г.Мурманск, улица Полярные зори, дом 5, кв. 63</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директор Худяков Александр Анатольевич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613</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"СтройЭкспертГрупп",ОГРН 1077847156925,ИНН 7842354500,юридический адрес:  191144, г.Санкт-Петербург, ул. 9-я Советская, д. 10-12, пом. 1Н</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Прохоров Константин Николаевич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614</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"СтройЭлектроМонтаж",ОГРН 1089847172964,ИНН 7802432431,юридический адрес:  192019, г.Санкт-Петербург, наб. Обводного Канала, д.14, литер Д, офис 265</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Никитин Игорь Николаевич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615</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"Стройгазпроект",ОГРН 1073525012142,ИНН 3525189369,юридический адрес:  160001, Вологодская область, г. Вологда, улица Мира, д. 36</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директор Пешкова Марина Николаевна</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616</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"Стройгарант",ОГРН 1037821011524,ИНН 7810207408,юридический адрес:  196084, г.Санкт-Петербург, Московский проспект, дом 78, литер "А", пом. 2-Н</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Дибиров Фазиля Нуруллахович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617</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"Стройкомплекс",ОГРН 1107746111241,ИНН 7725688281,юридический адрес:  115162, г.Москва, ул. Лестева, д. 18</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Филатов Олег Александрович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618</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"Строймода Проект",ОГРН 1089847036498,ИНН 7801459705,юридический адрес:  197110, г.Санкт-Петербург, улица Большая Разночинная, д. 30, пом. 2Н</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Плешанов Алексей Александрович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619</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"Строймонтажпроект",ОГРН 1089847143891,ИНН 7806384860,юридический адрес:  196084, г.Санкт-Петербург, ул.Заставская, д.7, лит.А</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Гаврилов Николай Николаевич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620</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"Стройотделсервис",ОГРН 1027801572589,ИНН 7802158002,юридический адрес:  199178, г. Санкт-Петербург, В.О., 7 линия, д. 82, кор. 1, лит. Ж, пом. 4-Н</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Яременко Алексей Владимирович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621</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"Стройсвязь Северо-Запад",ОГРН 1097847184665,ИНН 7801498045,юридический адрес:  199155, г.Санкт-Петербург, ул. Уральская, д. 13, лит. К</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Гончаров Александр Игоревич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622</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"Стройсервис",ОГРН 1047815011804,ИНН 7810318919,юридический адрес:  196128, г.Санкт-Петербург, ул. Кузнецовская, д.19, лит.А, пом. 10Н, №16,19</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Ширяков Алексей Владимирович</w:t>
            </w:r>
          </w:p>
        </w:tc>
      </w:tr>
      <w:tr w:rsidR="00B1737A" w:rsidRPr="00F24538" w:rsidTr="00C81FA1">
        <w:trPr>
          <w:trHeight w:val="1290"/>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623</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"Стройсоюз",ОГРН 1097847328853,ИНН 7806421092,юридический адрес:  195043, г.Санкт-Петербург, пос.Ново-Ковалево, улица 2-я Поперечная, дом 15, литер А, офис 309</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Парпалия Александр Нугзарович</w:t>
            </w:r>
          </w:p>
        </w:tc>
      </w:tr>
      <w:tr w:rsidR="00B1737A" w:rsidRPr="00F24538" w:rsidTr="00C81FA1">
        <w:trPr>
          <w:trHeight w:val="780"/>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624</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"СулуС",ОГРН 1047855136339,ИНН 7801369120,юридический адрес:  199048, г.Санкт-Петербург, 4-я линия В.О., д. 65, литер А</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Синица Сергей Александрович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625</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"Сцена под ключ",ОГРН 1097847020908,ИНН 7805483441,юридический адрес:  194044, г. Санкт-Петербург, ул. Гельсингфорсская, дом 4, корпус 1, литер В</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Рыбак Анатолий Иванович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626</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"ТЕРА-СП",ОГРН 1097847163920,ИНН 7842410226,юридический адрес:  191028, г. Санкт-Петербург, ул. Моховая, дом 37,лит. Л</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Шкаровская Людмила Александровна</w:t>
            </w:r>
          </w:p>
        </w:tc>
      </w:tr>
      <w:tr w:rsidR="00B1737A" w:rsidRPr="00F24538" w:rsidTr="00C81FA1">
        <w:trPr>
          <w:trHeight w:val="780"/>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627</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"ТЕСТ",ОГРН 1052600299443,ИНН 2634064865,юридический адрес:  355020, Ставропольский край, г. Ставрополь, ул. Ракитная, 7</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директор Бекоев Алан Алексеевич</w:t>
            </w:r>
          </w:p>
        </w:tc>
      </w:tr>
      <w:tr w:rsidR="00B1737A" w:rsidRPr="00F24538" w:rsidTr="00C81FA1">
        <w:trPr>
          <w:trHeight w:val="780"/>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628</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"ТЕСТЕР",ОГРН 1026000959390,ИНН 6027053434,юридический адрес:  180006, Псковская область, г. Псков, ул. Труда, дом 15</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Садовничий Олег Михайлович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629</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"ТСН Механика",ОГРН 1057810233997,ИНН 7842313945,юридический адрес:  193194, г.Санкт-Петербург, ул. Новгородская, д. 16, литер "А", пом. 48</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Феофилактов Юрий Валерьевич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630</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"ТЭСК Проект",ОГРН 1079847081984,ИНН 7804375764,юридический адрес:  195009, г.Санкт-Петербург, ул. Комсомола, д. 49, лит. А</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Попенко Алексей Васильевич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631</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"Творческая  архитектурно-проектная мастерская "Модерн МИТА",ОГРН 1027739246292,ИНН 7703261263,юридический адрес:  121056, г. Москва, ул. Красина, дом 7, стр.2</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Силантьев Михаил Олегович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632</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"Театрпроект",ОГРН 1097847020875,ИНН 7805483434,юридический адрес:  194044, г. Санкт-Петербург, ул. Гельсингфорсская, д. 4, к.1, лит В</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Беляева Елена Викторовна</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633</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"ТелеСМО",ОГРН 1069847541191,ИНН 7811361642,юридический адрес:  192148, г. Санкт-Петербург, ул. Седова, д. 13, лит. А, п. 2-н</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директор Вовненко Надежда Васильевна</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634</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"Телеком-проект",ОГРН 1047833012590,ИНН 7838020960,юридический адрес:  190000, г.Санкт-Петербург, Конногвардейский бульвар, д.4, оф.39</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Недошивин Сергей Станиславович</w:t>
            </w:r>
          </w:p>
        </w:tc>
      </w:tr>
      <w:tr w:rsidR="00B1737A" w:rsidRPr="00F24538" w:rsidTr="00C81FA1">
        <w:trPr>
          <w:trHeight w:val="1290"/>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635</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"Теплогазстрой",ОГРН 1057812320532,ИНН 7813328513,юридический адрес:  190068, г.Санкт-Петербург, проспект Римского-Корсакова, дом 51, Литер А, помещение 3-Н</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Шерман Дмитрий Дмитриевич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636</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"Теплостар Инжиниринг",ОГРН 1097847100295,ИНН 7810550929,юридический адрес:  196247, г. Санкт-Петербург, улица Краснопутиловская, дом 74, лит. А, пом. 18-Н</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Лаува Игорь Генрихович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637</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"Терминатор",ОГРН 1037811018464,ИНН 7805274656,юридический адрес:  195027, г.Санкт-Петербург, ул. Магнитогорская, д.30</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Гаврилюк Александр Владимирович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638</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"Термотех-Сервис",ОГРН 1069847136710,ИНН 7839333733,юридический адрес:  190020, г. Санкт-Петербург, ул. Бумажная, д.4, литер А</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Богданов Владимир Михайлович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639</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"Техника Высоких Напряжений",ОГРН 1089847037620,ИНН 7802421334,юридический адрес:  194294, г.Санкт-Петербург, пос.Парголово, 3-ий Верхний переулок, д. 17, лит.А</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Куприянов Евгений Петрович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640</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"Техника-Сервис",ОГРН 1027802739766,ИНН 7805232575,юридический адрес:  198095, г. Санкт-Петербург, ул. Швецова, д. 23, к. 32, лит. Б, пом. 28(4), 28-2</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директор Морозов Владимир Александрович</w:t>
            </w:r>
          </w:p>
        </w:tc>
      </w:tr>
      <w:tr w:rsidR="00B1737A" w:rsidRPr="00F24538" w:rsidTr="00C81FA1">
        <w:trPr>
          <w:trHeight w:val="1290"/>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641</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"Техническое Обследование Зданий и ПРОЕКТирование",ОГРН 1023901010957,ИНН 3906083717,юридический адрес:  236029, Калининградская область, г. Калининград, ул. Зеленая, д.87, кв. 2</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директор Забавский Валерий Федорович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642</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"Техно-Сервис",ОГРН 1027802768399,ИНН 7805092180,юридический адрес:  198216, г.Санкт-Петербург, Трамвайный проспект, дом 14</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Морозов Владимир Александрович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643</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"Техно-Строй-универсал",ОГРН 1097847140500,ИНН 7804415287,юридический адрес:  195276, г.Санкт-Петербург, пр-кт Культуры, д. 25, корп. 4, пом. 26 Н</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Морозов Алексей Витальевич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644</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"ТехноСерв Иркутск",ОГРН 1093850003609,ИНН 3811128832,юридический адрес:  664047, Иркутская область, г. Иркутск, ул. Байкальская, 107 "а", б/с 6</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директор Облизанов Дмитрий Петрович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645</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"ТехноСтройМонтаж",ОГРН 1047855167910,ИНН 7842307839,юридический адрес:  191123, г.Санкт-Петербург, наб. Робеспьера, д. 10, пом. 501</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Лиховидов Павел Георгиевич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646</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"Технобалт",ОГРН 1047855065851,ИНН 7840303807,юридический адрес:  195279, г. Санкт-Петербург, пр. Индустриальный, дом 45, литер А, офис 207</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председатель Черядников Андрей Владиславович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647</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"Технологии строительства",ОГРН 1083811000250,ИНН 3811117118,юридический адрес:  664009, Иркутская область, г.Иркутск, ул. Красноярская, 33, оф. 1 "а"</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директор Федосеев Евгений Витальевич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648</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"Техносфера-Инжиниринг",ОГРН 1057811577691,ИНН 7840321034,юридический адрес:  191023, г.Санкт-Петербург, Апраксин пер., д. 12, лит. А, пом. 3Н</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Басевский Юрий Александрович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649</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"Технофлот",ОГРН 1037832002823,ИНН 7814120490,юридический адрес:  197373, г.Санкт-Петербург, пр.Авиаконструкторов, д.6</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Чумаков Денис Юрьевич</w:t>
            </w:r>
          </w:p>
        </w:tc>
      </w:tr>
      <w:tr w:rsidR="00B1737A" w:rsidRPr="00F24538" w:rsidTr="00C81FA1">
        <w:trPr>
          <w:trHeight w:val="780"/>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650</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"Техпром",ОГРН 5067847183388,ИНН 7804342631,юридический адрес:  195197, г.Санкт-Петербург, ул. Минеральная, д. 13, лит. К</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директор Богуцкий Александр Иванович</w:t>
            </w:r>
          </w:p>
        </w:tc>
      </w:tr>
      <w:tr w:rsidR="00B1737A" w:rsidRPr="00F24538" w:rsidTr="00C81FA1">
        <w:trPr>
          <w:trHeight w:val="1290"/>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651</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"Топ Климат Контроль",ОГРН 1077847204489,ИНН 7839354148,юридический адрес:  190005, г.Санкт-Петербург, Митрофаньевское шоссе, дом 2, корпус 1, Литер К, помещение 12</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Делиев Константин Викторович</w:t>
            </w:r>
          </w:p>
        </w:tc>
      </w:tr>
      <w:tr w:rsidR="00B1737A" w:rsidRPr="00F24538" w:rsidTr="00C81FA1">
        <w:trPr>
          <w:trHeight w:val="780"/>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652</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"Трамплин-строй",ОГРН 1037804033211,ИНН 7802207193,юридический адрес:  194044, г.Санкт-Петербург, ул.Тобольская, д.12</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Быстрова Наталия Сергеевна</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653</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"Три клена",ОГРН 1079847030790,ИНН 7839349155,юридический адрес:  196084, г.Санкт-Петербург, Московский проспект, дом 75, пом. 46Н</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Гришакин Владимир Вячеславович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654</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"Триада",ОГРН 1089847307021,ИНН 7841392398,юридический адрес:  191023, г.Санкт-Петербург, ул. Садовая, д. 26, лит.А, пом. 3-Н</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Федорова Наталья Николаевна</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655</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"Триада-ЛТД",ОГРН 1027802717667,ИНН 7805001264,юридический адрес:  195267, г. Санкт-Петербург, пр. Просвещения, дом 85, оф. 313</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Распутин Александр Викторович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656</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"УНР-353",ОГРН 1089847391105,ИНН 7814420448,юридический адрес:  197227, г.Санкт-Петербург, Комендантский пр., дом 4, литер А, офис 309</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Ткачев Дмитрий Николаевич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657</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"Универсал-Трест 28 плюс",ОГРН 1027804902817,ИНН 7810153921,юридический адрес:  196084, г. Санкт-Петербург, ул. Заставская, д. 34, лит. А</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Сытник Людмила Андреевна</w:t>
            </w:r>
          </w:p>
        </w:tc>
      </w:tr>
      <w:tr w:rsidR="00B1737A" w:rsidRPr="00F24538" w:rsidTr="00C81FA1">
        <w:trPr>
          <w:trHeight w:val="1290"/>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658</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"Управление проектированием и строительством - 96",ОГРН 1037828020340,ИНН 7813159216,юридический адрес:  195197, г. Санкт-Петербург, Кондратьевский пр., д.40, корп.14, лит. А, пом. 14Н</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директор Строгонов Дмитрий Алексеевич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659</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"Управление современного строительства",ОГРН 1047796876885,ИНН 7710564364,юридический адрес:  123056, г. Москва, ул. Большая Грузинская, д. 60, стр. 1</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Рогинский Вячеслав Маркович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660</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"Управление строительно-монтажных работ",ОГРН 1057812905413,ИНН 7814330339,юридический адрес:  195009, г.Санкт-Петербург, ул.Комсомола, д.41, корп.-лит. "А"</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Паневин Геннадий Васильевич</w:t>
            </w:r>
          </w:p>
        </w:tc>
      </w:tr>
      <w:tr w:rsidR="00B1737A" w:rsidRPr="00F24538" w:rsidTr="00C81FA1">
        <w:trPr>
          <w:trHeight w:val="1290"/>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661</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"Управляющая компания "Мурманское дорожное управление",ОГРН 1085190014601,ИНН 5190192755,юридический адрес:  183038, Мурманская область, г. Мурманск, ул. Коминтерна, дом 5</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Кузнецов Вячеслав Станиславович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662</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"Управляющая компания "Невский берег",ОГРН 1079847144739,ИНН 7811393806,юридический адрес:  192029, г.Санкт-Петербург, Обуховской обороны пр-кт, д. 70, корп. 2, пом. 8-Н</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Гоков Алексей Алексеевич</w:t>
            </w:r>
          </w:p>
        </w:tc>
      </w:tr>
      <w:tr w:rsidR="00B1737A" w:rsidRPr="00F24538" w:rsidTr="00C81FA1">
        <w:trPr>
          <w:trHeight w:val="1290"/>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663</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"Устюгстройпроект",ОГРН 1073538000909,ИНН 3526022387,юридический адрес:  162390, Вологодская область, Великоустюгский район, г. Великий Устюг, улица Красная, дом 108 А</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директор Конасов Николай Анатольевич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664</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"Учебный Инженерно-технический Центр " Энергия",ОГРН 1047823005163,ИНН 7814153672,юридический адрес:  199048, Санкт-Петербург, 11 линия, д. 64 лит. "Д"</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Сидорова Надежда Аркадьевна</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665</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"ФИНАНСГРУП",ОГРН 1032901000637,ИНН 2902044955,юридический адрес:  164500, Архангельская область, город Северодвинск, проезд Чаячий, д. 11</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нет сведений</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666</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"Финпром-Инжиниринг",ОГРН 5067847367396,ИНН 7842342777,юридический адрес:  191186, г.Санкт-Петербург, Невский проспект, д. 22, оф. 23</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Осипов Александр Борисович</w:t>
            </w:r>
          </w:p>
        </w:tc>
      </w:tr>
      <w:tr w:rsidR="00B1737A" w:rsidRPr="00F24538" w:rsidTr="00C81FA1">
        <w:trPr>
          <w:trHeight w:val="1290"/>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667</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"Фирма "Новые Информационные Технологии в Авиации",ОГРН 1027807584892,ИНН 7814105527,юридический адрес:  197348, г.Санкт-Петербург, Коломяжский проспект, дом 10, литер Ж</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Зыков Олег Николаевич</w:t>
            </w:r>
          </w:p>
        </w:tc>
      </w:tr>
      <w:tr w:rsidR="00B1737A" w:rsidRPr="00F24538" w:rsidTr="00C81FA1">
        <w:trPr>
          <w:trHeight w:val="780"/>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668</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"Фирма "ОЗОН",ОГРН 1037808040764,ИНН 7804013820,юридический адрес:  195197, г.Санкт-Петербург, Кондратьевский пр., д. 32</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Гармашов Дмитрий Евгеньевич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669</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"Фирма "УНИКС",ОГРН 1027802719141,ИНН 7805006777,юридический адрес:  196247, г.Санкт-Петербург, Ленинский проспект, дом 160</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Мосин Виктор Васильевич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670</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"Формика Групп",ОГРН 1077847197229,ИНН 7842355127,юридический адрес:  191023, г.Санкт-Петербург, наб.реки Фонтанки, дом 59, литер В, офис 551</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Федосцева Марина Владимировна</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671</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"Фортеция",ОГРН 1037840000560,ИНН 7818012344,юридический адрес:  197760, г.Санкт-Петербург, Кронштадт, ул. Гражданская, д.7/11</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Чувардинский Александр Борисович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672</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"Центр В плюс",ОГРН 1063905015680,ИНН 3905072007,юридический адрес:  236010, Калининградская область, г. Калининград, ул. Красносельская, д. 18, кв. 77</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Васильев Дмитрий Викторович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673</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"Центр систем управления",ОГРН 1027800519163,ИНН 7801105706,юридический адрес:  199048, г. Санкт-Петербург, В.О., Малый проспект, дом 51</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Монтыцкий Олег Евгеньевич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674</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"Центр-Инвест-Строй",ОГРН 1027809184798,ИНН 7825483746,юридический адрес:  193924, г. Санкт-Петербург, Невский проспект, д. 117, пом. 6Н, 7Н, лит. Б</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Волоткович Александр Анатольевич</w:t>
            </w:r>
          </w:p>
        </w:tc>
      </w:tr>
      <w:tr w:rsidR="00B1737A" w:rsidRPr="00F24538" w:rsidTr="00C81FA1">
        <w:trPr>
          <w:trHeight w:val="780"/>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675</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"ЭАРОС",ОГРН 1089847352176,ИНН 7842393651,юридический адрес:  191014, г.Санкт-Петербург, ул. Радищева, д. 33, литер А</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Шпарага Александр Владимирович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676</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"ЭВРИКА ТОЛЬЯТТИ",ОГРН 1076320035956,ИНН 6321203148,юридический адрес:  445034, Самарская область, г. Тольятти, ул. Юбилейная, д. 2Б, офис 338</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Лазарчук Александр Владимирович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677</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"ЭКОСТРОЙ",ОГРН 1077847203763,ИНН 7841357587,юридический адрес:  191187, г.Санкт-Петербург, ул. Шпалерная, д. 1/6</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Орлов Игорь Анатольевич</w:t>
            </w:r>
          </w:p>
        </w:tc>
      </w:tr>
      <w:tr w:rsidR="00B1737A" w:rsidRPr="00F24538" w:rsidTr="00C81FA1">
        <w:trPr>
          <w:trHeight w:val="780"/>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678</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"ЭКОТЕХ",ОГРН 1069847165761,ИНН 7838351786,юридический адрес:  190031, г.Санкт-Петербург, переулок Гривцова, д. 9, лит. А</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Рябова Татьяна Геннадьевна</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679</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"ЭКРОС-СТРОЙ",ОГРН 1027800516897,ИНН 7801180037,юридический адрес:  198320, г.Санкт-Петербург, г. Красное Село, ул. Свободы, д.53, корп.3</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Изотов Дмитрий Владимирович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680</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"ЭКСПЕРТ-ТЕХНОЛОГИЯ",ОГРН 1075190007056,ИНН 5190162849,юридический адрес:  183038, г.Мурманск, ул.Транспортная, д.7</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директор Казюлькин Владимир Павлович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681</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"ЭНЕКО",ОГРН 1054700088244,ИНН 4703079185,юридический адрес:  188643, Ленинградская область, г. Всеволожск,  Октябрьский пр., д. 84, лит. А</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нет сведений</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682</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"ЭНЕРГО ПЛЮС",ОГРН 1035004451723,ИНН 5024038926,юридический адрес:  143401, Московская область, Красногорский район, г.Красногорск, ул.Пионерская, д.1</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Лапик Григорий Федорович</w:t>
            </w:r>
          </w:p>
        </w:tc>
      </w:tr>
      <w:tr w:rsidR="00B1737A" w:rsidRPr="00F24538" w:rsidTr="00C81FA1">
        <w:trPr>
          <w:trHeight w:val="1290"/>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683</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"ЭНЕРГОСТРОЙ",ОГРН 1027801575075,ИНН 7802106727,юридический адрес:  188643, Ленинградская область, Всеволожский район, г. Всеволожск, ул. Шишканя, д. 3, лит. А, пом. 3 Н</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Болотин Михаил Александрович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684</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"ЭПОС",ОГРН 1027810296249,ИНН 7812018678,юридический адрес:  195067, г. Санкт-Петербург, Пискаревский пр., д. 47, лит.АМ, корп.36, пом. 2-11</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Клусевич Андрей Иванович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685</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"ЭРГСТРОЙ-МОНТАЖ",ОГРН 1077847419572,ИНН 7839358520,юридический адрес:  195027, СПб, ш.Революции, д.3, к.1, лит.А</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Баранов Дмитрий Георгиевич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686</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"ЭСП",ОГРН 1069847561740,ИНН 7801425470,юридический адрес:  199106, г.Санкт-Петербург, улица Детская, дом 26, лит. А, пом. 9-Н</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Степанова Анастасия Валентиновна</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687</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"ЭСТУ",ОГРН 1024701479681,ИНН 4708001922,юридический адрес:  187110, Ленинградская область, г.Кириши, шоссе Энтузиастов, д.2</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директор Яковлев Юрий Борисович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688</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"ЭТАЛОН",ОГРН 1089847308000,ИНН 7802443169,юридический адрес:  197349, г. Санкт-Петербург, ул. Репищева, д. 14, лит. 22</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Куракин Дмитрий Викторович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689</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"ЭТС-ИНЖИНИРИНГ",ОГРН 1077847664410,ИНН 7805443978,юридический адрес:  198099, г.Санкт-Петербург, ул. Промышленная, д.28, лит. А, пом. 5-Н</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Морозов Алексей Владимирович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690</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"ЭкоРесурс",ОГРН 1077847243352,ИНН 7814370405,юридический адрес:  197341, г.Санкт-Петербург, 3 линия, 1 половины, дом 2а</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Зеленов Владимир Николаевич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691</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"Экономстрой",ОГРН 1077847107348,ИНН 7801431812,юридический адрес:  198095, г.Санкт-Петербург, Химический пер., дом. 1, лит. АВ</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Канищев Андрей Александрович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692</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"Экопромбезопасность",ОГРН 1077017027780,ИНН 7017188949,юридический адрес:  634003, Томская область, г. Томск, улица Октябрьская, дом 26, квартира 23</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директор Барышев Александр Владимирович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693</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"Экспертный Строительный Центр",ОГРН 1079847003235,ИНН 7841351793,юридический адрес:  191028, г.Санкт-Петербург, ул. Моховая, д.39, литер А</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Бамштейн Вадим Романович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694</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"Экспертный центр "ПрофСтройПроект",ОГРН 1087847020282,ИНН 7810540448,юридический адрес:  196105, г.Санкт-Петербург, ул. Севастьянова, д. 14, лит.А</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нет сведений</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695</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"Экспресс",ОГРН 1047855032378,ИНН 7802302087,юридический адрес:  194017, г.Санкт-Петербург, Ярославский проспект, дом 39, помещение 3-Н</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Фоменко Ирина Станиславовна</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696</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"Электростройсервис",ОГРН 1087746350306,ИНН 7715691951,юридический адрес:  127545, г. Москва, ул. Корнейчука, д. 24</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Чернышов Валерий Анатольевич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697</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"Элтис",ОГРН 1077847657447,ИНН 7805443657,юридический адрес:  198303, г. Санкт-Петербург, Ленинский проспект, д. 110, корп. 1, лит. Б, пом. 53-Н</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Васильев Сергей Михайлович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698</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"ЭнСиСи Роудс",ОГРН 1024702184957,ИНН 4720011589,юридический адрес:  191123, г.Санкт-Петербург, ул. Шпалерная, д. 36, офис 302</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Некрасова Анастасия Валерьевна</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699</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"Энергетическая компания "Ингрия",ОГРН 1089847081301,ИНН 7838402790,юридический адрес:  190031, г. Санкт-Петербург, ул. Ефимова, дом 3а, литер Д</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Зархин Денис Леонидович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700</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"Энергетические системы",ОГРН 1064702001792,ИНН 4702009393,юридический адрес:  187450, Ленинградская область, Волховский р-н, г.Новая Ладога, ул. Суворова, д.47</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директор Килин Игорь Владимирович</w:t>
            </w:r>
          </w:p>
        </w:tc>
      </w:tr>
      <w:tr w:rsidR="00B1737A" w:rsidRPr="00F24538" w:rsidTr="00C81FA1">
        <w:trPr>
          <w:trHeight w:val="780"/>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701</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"Энергия",ОГРН 1044701558846,ИНН 4710024540,юридический адрес:  188230, Лен.обл, г. Луга, ул Тоси Петровой 12</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Кудрявцев Александр Николаевич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702</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"Энергия",ОГРН 1024701248318,ИНН 4705022762,юридический адрес:  Ленинградская область, Гатчинский район, г.д. Вопша, дом б/н</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Шуршилин Сергей Станиславович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703</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"ЭнергоИнвест",ОГРН 1079847157917,ИНН 7841378040,юридический адрес:  191186, г.Санкт-Петербург, переулок Волынский, д. 3а, лит. А</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Кудрявцев Александр Анатольевич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704</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"ЭнергоПроектСтрой",ОГРН 1052443015503,ИНН 2443025713,юридический адрес:  660017, Красноярский край, город Красноярск, улица Красной Армии, дом 7</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директор Старчикова Марина Анатольевна</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705</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"ЭнергоСвязьСтрой",ОГРН 1053811068222,ИНН 3811088210,юридический адрес:  664081, Иркутская область, г. Иркутск, ул. Байкальская, 165, кв. 31</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Ерутина Оксана Анатольевна</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706</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"ЭнергоСтройИнвест",ОГРН 1079847087100,ИНН 7810495940,юридический адрес:  196066, г.Санкт-Петербург, Московский проспект, дом 212, литер А</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Шухов Николай Анатольевич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707</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"ЭнергоТехПроект",ОГРН 1077847258280,ИНН 7813375224,юридический адрес:  197046, г.Санкт-Петербург, Большая Посадская, д.16, лит. А</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Чижик-Полейко Игорь Сергеевич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708</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"ЭнергоТехнологии",ОГРН 1047855042707,ИНН 7838302468,юридический адрес:  190013, г.Санкт-Петербург, улица Подольская, дом 37, литер А, пом. 4Н</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Зуйкова Мария Александровна</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709</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"ЭнергоТехнологии-Урал",ОГРН 1070274004448,ИНН 0274119390,юридический адрес:  450027, Башкортостан республика, г. Уфа, Индустриальное шоссе, д. 112/1</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директор Насретдинов Равиль Исмагилович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710</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"Энергоконтроль",ОГРН 1104706000850,ИНН 4706030170,юридический адрес:  187326, Ленинградская область, Кировский район, пгт. Приладожский, д. 23 А</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председатель Филиппов Антон Олегович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711</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"Энергопроектмонтаж-3",ОГРН 1073525003034,ИНН 3525180140,юридический адрес:  160022, Вологодская область, г.Вологда,  Ярославская, дом 14 А, квартира 65</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директор Бокарев Николай Викторович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712</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"Энергопром",ОГРН 1037825060547,ИНН 7811145384,юридический адрес:  192019, г. Санкт-Петербург, ул. Мельничная, д. 18, лит. А, БЦ "Каскад"</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Тонконогов Вячеслав Викторович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713</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"Энергоресурс",ОГРН 1089847235543,ИНН 7802437119,юридический адрес:  194100, г.Санкт-Петербург, ул. Новолитовская, д. 10</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Ильясов Федор Степанович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714</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"Энергосервис",ОГРН 1024702086639,ИНН 4705001321,юридический адрес:  188306, г. Гатчина, ул. Чехова. д. 25-А, оф. 35</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Грошев Валентин Ильич</w:t>
            </w:r>
          </w:p>
        </w:tc>
      </w:tr>
      <w:tr w:rsidR="00B1737A" w:rsidRPr="00F24538" w:rsidTr="00C81FA1">
        <w:trPr>
          <w:trHeight w:val="780"/>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715</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"Энергострой-II",ОГРН 1027809002913,ИНН 7820029761,юридический адрес:  196620, г. Павловск, ул. Надгорная, д. 16</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Паль Анатолий Анатольевич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716</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"Энергостройпроект",ОГРН 1097746772628,ИНН 7706728838,юридический адрес:  119049, г. Москва, ул. Донская, д. 11, стр. 2</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Абрамов Евгений Владимирович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717</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"Южстройэнерго",ОГРН 1032600952317,ИНН 2636041310,юридический адрес:  355008, Ставропольский край, г. Ставрополь, ул. Селекционная, д. 15/1</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директор Сафронов Владимир Владимирович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718</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"проектно-строительная фирма "ПЕТЕРБУРГПРОЕКТСЕРВИС",ОГРН 1037811023744,ИНН 7805014915,юридический адрес:  198207, г.Санкт-Петербург, пр.Стачек, д. 134</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Фелькнер Николай Николаевич</w:t>
            </w:r>
          </w:p>
        </w:tc>
      </w:tr>
      <w:tr w:rsidR="00B1737A" w:rsidRPr="00F24538" w:rsidTr="00C81FA1">
        <w:trPr>
          <w:trHeight w:val="1290"/>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719</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Научно-Производственная холдинговая компания "Ремстройкомплекс",ОГРН 1027810266230,ИНН 7826000423,юридический адрес:  191180, г. Санкт-Петербург, наб. р. Фонтанки, д. 90, корп. 2, пом. 5Н</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Овчинников Никита Николаевич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720</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Проектно-строительная компания "Теплотэкс",ОГРН 1097746778942,ИНН 7743763118,юридический адрес:  127486, г.Москва, ул. Дегунинская, д. 1, корп.2</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Кузьмин Олег Алексеевич</w:t>
            </w:r>
          </w:p>
        </w:tc>
      </w:tr>
      <w:tr w:rsidR="00B1737A" w:rsidRPr="00F24538" w:rsidTr="00C81FA1">
        <w:trPr>
          <w:trHeight w:val="1290"/>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721</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Производственный участок "Строитель",ОГРН 1053500385256,ИНН 3507302607,юридический адрес:  160511, Вологодская область, Вологодский район, пос. Перьево, ул. Пошехонская, д. 7</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директор Церр Иван Иванович</w:t>
            </w:r>
          </w:p>
        </w:tc>
      </w:tr>
      <w:tr w:rsidR="00B1737A" w:rsidRPr="00F24538" w:rsidTr="00C81FA1">
        <w:trPr>
          <w:trHeight w:val="780"/>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722</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Торговый Дом "Сигма",ОГРН 1027809197800,ИНН 7810636750,юридический адрес:  191011, г. Санкт-Петербург, наб. Реки Фонтанки, д. 23</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Бабич Игорь Юрьевич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723</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Управление строительства "Волгокровля",ОГРН 1036300125520,ИНН 6312052157,юридический адрес:  443051, Самарская область, г. Самара, ул. Алма-Атинская, дом 29</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директор Симоненко Валентин Васильевич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724</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Финансовая компания "Контакт",ОГРН 1027810229072,ИНН 7826085882,юридический адрес:  190103, г. Санкт-Петербург, Рижский пр., д.36, лит. А, пом. 3-Н</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Варзин Алексей Сергеевич</w:t>
            </w:r>
          </w:p>
        </w:tc>
      </w:tr>
      <w:tr w:rsidR="00B1737A" w:rsidRPr="00F24538" w:rsidTr="00C81FA1">
        <w:trPr>
          <w:trHeight w:val="1290"/>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725</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Общество с ограниченной ответственностью научно-производственное предприятие "Энергосистемкомплекс",ОГРН 1027804884832,ИНН 7810608819,юридический адрес:  196210, г.Санкт-Петербург, ул. Взлетная, д. 9, корп. 1, кв. 12</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Шальнев Владислав Викторович</w:t>
            </w:r>
          </w:p>
        </w:tc>
      </w:tr>
      <w:tr w:rsidR="00B1737A" w:rsidRPr="00F24538" w:rsidTr="00C81FA1">
        <w:trPr>
          <w:trHeight w:val="1290"/>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726</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Оздоровительное учреждение "Лечебно диагностический центр Международного института биологических систем",ОГРН 1027801566781,ИНН 7802202646,юридический адрес:  194214, г.Санкт-Петербург, Удельный пр., д. 22, лит. А</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Архипкина Мария Михайловна</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727</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Научно-исследовательское и проектное республиканское унитарное предприятие "БЕЛТЭИ",ОГРН нет,ИНН 9909271710,юридический адрес:  220048, г. Минск, ул. Романовская Слобода, 5</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директор Герман Михаил Леонидович</w:t>
            </w:r>
          </w:p>
        </w:tc>
      </w:tr>
      <w:tr w:rsidR="00B1737A" w:rsidRPr="00F24538" w:rsidTr="00C81FA1">
        <w:trPr>
          <w:trHeight w:val="1290"/>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728</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Смоленское региональное отделение Общероссийский общественный фонд "Центр качества строительства",ОГРН 1046795000890,ИНН 6731046234,юридический адрес:  214018, Смоленская область, г. Смоленск, ул. Памфилова, д. 5</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Хильков Юрий Викторович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729</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Федеральное государственное унитарное предприятие "Научно-исследовательский институт "Вектор",ОГРН 1027806858155,ИНН 7813046188,юридический адрес:  197376, г. Санкт-Петербург, ул. Академика Павлова, д. 14-а</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Петкау Олег Гергардович</w:t>
            </w:r>
          </w:p>
        </w:tc>
      </w:tr>
      <w:tr w:rsidR="00B1737A" w:rsidRPr="00F24538" w:rsidTr="00C81FA1">
        <w:trPr>
          <w:trHeight w:val="1290"/>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730</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Федеральное государственное унитарное предприятие "Научно-исследовательский институт автоматизированных систем и комплексов связи "Нептун",ОГРН 1027800512211,ИНН 7801011670,юридический адрес:  199048, г.Санкт-Петербург, В.О., 7-я линия, д. 80, корпус 1</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директор Елисеев Валерий Николаевич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731</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Федеральное государственное унитарное предприятие "Радиотрансляционная сеть Санкт-Петербурга",ОГРН 1027809230844,ИНН 7808030168,юридический адрес:  191025, г.Санкт-Петербург, Невский проспект, д. 88</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Антонов Владимир Александрович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732</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Федеральное государственное унитарное предприятие "ЦентрИнформ",ОГРН 1097746185195,ИНН 7841016636,юридический адрес:  191123, г.Санкт-Петербург, ул. Шпалерная, д.26</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генеральный директор Богданов Владимир Николаевич</w:t>
            </w:r>
          </w:p>
        </w:tc>
      </w:tr>
      <w:tr w:rsidR="00B1737A" w:rsidRPr="00F24538" w:rsidTr="00C81FA1">
        <w:trPr>
          <w:trHeight w:val="1290"/>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733</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Федеральное государственное унитарное предприятие "Центральный научно-исследовательский институт имени академика А.Н.Крылова",ОГРН 1027804905303,ИНН 7810213747,юридический адрес:  196158, г. Сантк-Петербург, Московское шоссе, д.44</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директор Пашин Валентин Михайлович</w:t>
            </w:r>
          </w:p>
        </w:tc>
      </w:tr>
      <w:tr w:rsidR="00B1737A" w:rsidRPr="00F24538" w:rsidTr="00C81FA1">
        <w:trPr>
          <w:trHeight w:val="1035"/>
          <w:jc w:val="center"/>
        </w:trPr>
        <w:tc>
          <w:tcPr>
            <w:tcW w:w="96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734</w:t>
            </w:r>
          </w:p>
        </w:tc>
        <w:tc>
          <w:tcPr>
            <w:tcW w:w="5900" w:type="dxa"/>
            <w:shd w:val="clear" w:color="auto" w:fill="auto"/>
            <w:vAlign w:val="center"/>
            <w:hideMark/>
          </w:tcPr>
          <w:p w:rsidR="00B1737A" w:rsidRPr="00F24538" w:rsidRDefault="00B1737A" w:rsidP="00C81FA1">
            <w:pPr>
              <w:jc w:val="center"/>
              <w:rPr>
                <w:rFonts w:ascii="Arial" w:hAnsi="Arial" w:cs="Arial"/>
                <w:sz w:val="22"/>
                <w:szCs w:val="22"/>
              </w:rPr>
            </w:pPr>
            <w:r w:rsidRPr="00F24538">
              <w:rPr>
                <w:rFonts w:ascii="Arial" w:hAnsi="Arial" w:cs="Arial"/>
                <w:sz w:val="22"/>
                <w:szCs w:val="22"/>
              </w:rPr>
              <w:t>Частная компания с ограниченной ответственностью "Ван Оорд АСЗ Мэрин Контрэктез Б.В.",ОГРН нет,ИНН 9909098261,юридический адрес:  Нидерланды, Горинхем, Ян Бланкенвег 2, 4207 HN</w:t>
            </w:r>
          </w:p>
        </w:tc>
        <w:tc>
          <w:tcPr>
            <w:tcW w:w="2220" w:type="dxa"/>
            <w:shd w:val="clear" w:color="auto" w:fill="auto"/>
            <w:vAlign w:val="center"/>
            <w:hideMark/>
          </w:tcPr>
          <w:p w:rsidR="00B1737A" w:rsidRPr="00F24538" w:rsidRDefault="00B1737A" w:rsidP="00C81FA1">
            <w:pPr>
              <w:jc w:val="center"/>
              <w:rPr>
                <w:rFonts w:ascii="MS Sans Serif" w:hAnsi="MS Sans Serif"/>
                <w:sz w:val="22"/>
                <w:szCs w:val="22"/>
              </w:rPr>
            </w:pPr>
            <w:r w:rsidRPr="00F24538">
              <w:rPr>
                <w:rFonts w:ascii="MS Sans Serif" w:hAnsi="MS Sans Serif"/>
                <w:sz w:val="22"/>
                <w:szCs w:val="22"/>
              </w:rPr>
              <w:t>директор представительства Фредерик де Вит</w:t>
            </w:r>
          </w:p>
        </w:tc>
      </w:tr>
    </w:tbl>
    <w:p w:rsidR="00DE6B65" w:rsidRPr="00F24538" w:rsidRDefault="00DE6B65" w:rsidP="004711EF">
      <w:pPr>
        <w:pStyle w:val="ConsPlusNormal"/>
        <w:widowControl/>
        <w:ind w:firstLine="0"/>
        <w:jc w:val="right"/>
        <w:rPr>
          <w:rFonts w:ascii="Times New Roman" w:hAnsi="Times New Roman" w:cs="Times New Roman"/>
          <w:b/>
          <w:bCs/>
          <w:sz w:val="22"/>
          <w:szCs w:val="22"/>
        </w:rPr>
      </w:pPr>
    </w:p>
    <w:p w:rsidR="00DE6B65" w:rsidRPr="00F24538" w:rsidRDefault="00DE6B65" w:rsidP="004711EF">
      <w:pPr>
        <w:pStyle w:val="ConsPlusNormal"/>
        <w:widowControl/>
        <w:ind w:firstLine="0"/>
        <w:jc w:val="right"/>
        <w:rPr>
          <w:rFonts w:ascii="Times New Roman" w:hAnsi="Times New Roman" w:cs="Times New Roman"/>
          <w:b/>
          <w:bCs/>
          <w:sz w:val="22"/>
          <w:szCs w:val="22"/>
        </w:rPr>
      </w:pPr>
    </w:p>
    <w:p w:rsidR="00DE6B65" w:rsidRPr="00F24538" w:rsidRDefault="00DE6B65">
      <w:pPr>
        <w:rPr>
          <w:b/>
          <w:bCs/>
          <w:sz w:val="22"/>
          <w:szCs w:val="22"/>
        </w:rPr>
      </w:pPr>
    </w:p>
    <w:p w:rsidR="00DE6B65" w:rsidRPr="00F24538" w:rsidRDefault="00DE6B65" w:rsidP="004711EF">
      <w:pPr>
        <w:pStyle w:val="ConsPlusNormal"/>
        <w:widowControl/>
        <w:ind w:firstLine="0"/>
        <w:jc w:val="right"/>
        <w:rPr>
          <w:rFonts w:ascii="Times New Roman" w:hAnsi="Times New Roman" w:cs="Times New Roman"/>
          <w:b/>
          <w:bCs/>
          <w:sz w:val="22"/>
          <w:szCs w:val="22"/>
        </w:rPr>
      </w:pPr>
    </w:p>
    <w:p w:rsidR="00DE6B65" w:rsidRPr="00F24538" w:rsidRDefault="00DE6B65">
      <w:pPr>
        <w:rPr>
          <w:b/>
          <w:bCs/>
          <w:sz w:val="22"/>
          <w:szCs w:val="22"/>
        </w:rPr>
      </w:pPr>
    </w:p>
    <w:p w:rsidR="00B1737A" w:rsidRPr="00F24538" w:rsidRDefault="00B1737A" w:rsidP="004711EF">
      <w:pPr>
        <w:pStyle w:val="ConsPlusNormal"/>
        <w:widowControl/>
        <w:ind w:firstLine="0"/>
        <w:jc w:val="right"/>
        <w:rPr>
          <w:rFonts w:ascii="Times New Roman" w:hAnsi="Times New Roman" w:cs="Times New Roman"/>
          <w:b/>
          <w:bCs/>
          <w:sz w:val="22"/>
          <w:szCs w:val="22"/>
        </w:rPr>
      </w:pPr>
    </w:p>
    <w:p w:rsidR="00B1737A" w:rsidRPr="00F24538" w:rsidRDefault="00B1737A" w:rsidP="004711EF">
      <w:pPr>
        <w:pStyle w:val="ConsPlusNormal"/>
        <w:widowControl/>
        <w:ind w:firstLine="0"/>
        <w:jc w:val="right"/>
        <w:rPr>
          <w:rFonts w:ascii="Times New Roman" w:hAnsi="Times New Roman" w:cs="Times New Roman"/>
          <w:b/>
          <w:bCs/>
          <w:sz w:val="22"/>
          <w:szCs w:val="22"/>
        </w:rPr>
      </w:pPr>
    </w:p>
    <w:p w:rsidR="00B1737A" w:rsidRPr="00F24538" w:rsidRDefault="00B1737A" w:rsidP="004711EF">
      <w:pPr>
        <w:pStyle w:val="ConsPlusNormal"/>
        <w:widowControl/>
        <w:ind w:firstLine="0"/>
        <w:jc w:val="right"/>
        <w:rPr>
          <w:rFonts w:ascii="Times New Roman" w:hAnsi="Times New Roman" w:cs="Times New Roman"/>
          <w:b/>
          <w:bCs/>
          <w:sz w:val="22"/>
          <w:szCs w:val="22"/>
        </w:rPr>
      </w:pPr>
    </w:p>
    <w:p w:rsidR="00B1737A" w:rsidRPr="00F24538" w:rsidRDefault="00B1737A" w:rsidP="004711EF">
      <w:pPr>
        <w:pStyle w:val="ConsPlusNormal"/>
        <w:widowControl/>
        <w:ind w:firstLine="0"/>
        <w:jc w:val="right"/>
        <w:rPr>
          <w:rFonts w:ascii="Times New Roman" w:hAnsi="Times New Roman" w:cs="Times New Roman"/>
          <w:b/>
          <w:bCs/>
          <w:sz w:val="22"/>
          <w:szCs w:val="22"/>
        </w:rPr>
      </w:pPr>
    </w:p>
    <w:p w:rsidR="001A0B6D" w:rsidRPr="00F24538" w:rsidRDefault="001A0B6D" w:rsidP="001A0B6D">
      <w:pPr>
        <w:pStyle w:val="ConsPlusNormal"/>
        <w:widowControl/>
        <w:ind w:firstLine="0"/>
        <w:jc w:val="right"/>
        <w:rPr>
          <w:rFonts w:ascii="Times New Roman" w:hAnsi="Times New Roman" w:cs="Times New Roman"/>
          <w:b/>
          <w:bCs/>
          <w:sz w:val="22"/>
          <w:szCs w:val="22"/>
        </w:rPr>
      </w:pPr>
    </w:p>
    <w:p w:rsidR="001A0B6D" w:rsidRPr="00F24538" w:rsidRDefault="001A0B6D" w:rsidP="001A0B6D">
      <w:pPr>
        <w:pStyle w:val="ConsPlusNormal"/>
        <w:widowControl/>
        <w:ind w:firstLine="0"/>
        <w:jc w:val="right"/>
        <w:rPr>
          <w:rFonts w:ascii="Times New Roman" w:hAnsi="Times New Roman" w:cs="Times New Roman"/>
          <w:b/>
          <w:bCs/>
          <w:sz w:val="22"/>
          <w:szCs w:val="22"/>
        </w:rPr>
      </w:pPr>
    </w:p>
    <w:p w:rsidR="001A0B6D" w:rsidRPr="00F24538" w:rsidRDefault="001A0B6D" w:rsidP="001A0B6D">
      <w:pPr>
        <w:pStyle w:val="ConsPlusNormal"/>
        <w:widowControl/>
        <w:ind w:firstLine="0"/>
        <w:jc w:val="right"/>
        <w:rPr>
          <w:rFonts w:ascii="Times New Roman" w:hAnsi="Times New Roman" w:cs="Times New Roman"/>
          <w:b/>
          <w:bCs/>
          <w:sz w:val="22"/>
          <w:szCs w:val="22"/>
        </w:rPr>
      </w:pPr>
    </w:p>
    <w:p w:rsidR="001A0B6D" w:rsidRPr="00F24538" w:rsidRDefault="001A0B6D" w:rsidP="001A0B6D">
      <w:pPr>
        <w:pStyle w:val="ConsPlusNormal"/>
        <w:widowControl/>
        <w:ind w:firstLine="0"/>
        <w:jc w:val="right"/>
        <w:rPr>
          <w:rFonts w:ascii="Times New Roman" w:hAnsi="Times New Roman" w:cs="Times New Roman"/>
          <w:b/>
          <w:bCs/>
          <w:sz w:val="22"/>
          <w:szCs w:val="22"/>
        </w:rPr>
      </w:pPr>
    </w:p>
    <w:p w:rsidR="001A0B6D" w:rsidRPr="00F24538" w:rsidRDefault="001A0B6D" w:rsidP="001A0B6D">
      <w:pPr>
        <w:pStyle w:val="ConsPlusNormal"/>
        <w:widowControl/>
        <w:ind w:firstLine="0"/>
        <w:jc w:val="right"/>
        <w:rPr>
          <w:rFonts w:ascii="Times New Roman" w:hAnsi="Times New Roman" w:cs="Times New Roman"/>
          <w:b/>
          <w:bCs/>
          <w:sz w:val="22"/>
          <w:szCs w:val="22"/>
        </w:rPr>
      </w:pPr>
    </w:p>
    <w:p w:rsidR="001A0B6D" w:rsidRPr="00F24538" w:rsidRDefault="001A0B6D" w:rsidP="001A0B6D">
      <w:pPr>
        <w:pStyle w:val="ConsPlusNormal"/>
        <w:widowControl/>
        <w:ind w:firstLine="0"/>
        <w:jc w:val="right"/>
        <w:rPr>
          <w:rFonts w:ascii="Times New Roman" w:hAnsi="Times New Roman" w:cs="Times New Roman"/>
          <w:b/>
          <w:bCs/>
          <w:sz w:val="22"/>
          <w:szCs w:val="22"/>
        </w:rPr>
      </w:pPr>
    </w:p>
    <w:p w:rsidR="001A0B6D" w:rsidRPr="00F24538" w:rsidRDefault="001A0B6D" w:rsidP="001A0B6D">
      <w:pPr>
        <w:pStyle w:val="ConsPlusNormal"/>
        <w:widowControl/>
        <w:ind w:firstLine="0"/>
        <w:jc w:val="right"/>
        <w:rPr>
          <w:rFonts w:ascii="Times New Roman" w:hAnsi="Times New Roman" w:cs="Times New Roman"/>
          <w:b/>
          <w:bCs/>
          <w:sz w:val="22"/>
          <w:szCs w:val="22"/>
        </w:rPr>
      </w:pPr>
    </w:p>
    <w:p w:rsidR="001A0B6D" w:rsidRPr="00F24538" w:rsidRDefault="001A0B6D" w:rsidP="001A0B6D">
      <w:pPr>
        <w:pStyle w:val="ConsPlusNormal"/>
        <w:widowControl/>
        <w:ind w:firstLine="0"/>
        <w:jc w:val="right"/>
        <w:rPr>
          <w:rFonts w:ascii="Times New Roman" w:hAnsi="Times New Roman" w:cs="Times New Roman"/>
          <w:b/>
          <w:bCs/>
          <w:sz w:val="22"/>
          <w:szCs w:val="22"/>
        </w:rPr>
      </w:pPr>
    </w:p>
    <w:p w:rsidR="001A0B6D" w:rsidRPr="00F24538" w:rsidRDefault="001A0B6D" w:rsidP="001A0B6D">
      <w:pPr>
        <w:pStyle w:val="ConsPlusNormal"/>
        <w:widowControl/>
        <w:ind w:firstLine="0"/>
        <w:jc w:val="right"/>
        <w:rPr>
          <w:rFonts w:ascii="Times New Roman" w:hAnsi="Times New Roman" w:cs="Times New Roman"/>
          <w:b/>
          <w:bCs/>
          <w:sz w:val="22"/>
          <w:szCs w:val="22"/>
        </w:rPr>
      </w:pPr>
    </w:p>
    <w:p w:rsidR="001A0B6D" w:rsidRPr="00F24538" w:rsidRDefault="001A0B6D" w:rsidP="001A0B6D">
      <w:pPr>
        <w:pStyle w:val="ConsPlusNormal"/>
        <w:widowControl/>
        <w:ind w:firstLine="0"/>
        <w:jc w:val="right"/>
        <w:rPr>
          <w:rFonts w:ascii="Times New Roman" w:hAnsi="Times New Roman" w:cs="Times New Roman"/>
          <w:b/>
          <w:bCs/>
          <w:sz w:val="22"/>
          <w:szCs w:val="22"/>
        </w:rPr>
      </w:pPr>
    </w:p>
    <w:p w:rsidR="001A0B6D" w:rsidRPr="00F24538" w:rsidRDefault="001A0B6D" w:rsidP="001A0B6D">
      <w:pPr>
        <w:pStyle w:val="ConsPlusNormal"/>
        <w:widowControl/>
        <w:ind w:firstLine="0"/>
        <w:jc w:val="right"/>
        <w:rPr>
          <w:rFonts w:ascii="Times New Roman" w:hAnsi="Times New Roman" w:cs="Times New Roman"/>
          <w:b/>
          <w:bCs/>
          <w:sz w:val="22"/>
          <w:szCs w:val="22"/>
        </w:rPr>
      </w:pPr>
    </w:p>
    <w:p w:rsidR="001A0B6D" w:rsidRPr="00F24538" w:rsidRDefault="001A0B6D" w:rsidP="001A0B6D">
      <w:pPr>
        <w:pStyle w:val="ConsPlusNormal"/>
        <w:widowControl/>
        <w:ind w:firstLine="0"/>
        <w:jc w:val="right"/>
        <w:rPr>
          <w:rFonts w:ascii="Times New Roman" w:hAnsi="Times New Roman" w:cs="Times New Roman"/>
          <w:b/>
          <w:bCs/>
          <w:sz w:val="22"/>
          <w:szCs w:val="22"/>
        </w:rPr>
      </w:pPr>
    </w:p>
    <w:p w:rsidR="001A0B6D" w:rsidRPr="00F24538" w:rsidRDefault="001A0B6D" w:rsidP="001A0B6D">
      <w:pPr>
        <w:pStyle w:val="ConsPlusNormal"/>
        <w:widowControl/>
        <w:ind w:firstLine="0"/>
        <w:jc w:val="right"/>
        <w:rPr>
          <w:rFonts w:ascii="Times New Roman" w:hAnsi="Times New Roman" w:cs="Times New Roman"/>
          <w:b/>
          <w:bCs/>
          <w:sz w:val="22"/>
          <w:szCs w:val="22"/>
        </w:rPr>
      </w:pPr>
      <w:r w:rsidRPr="00F24538">
        <w:rPr>
          <w:rFonts w:ascii="Times New Roman" w:hAnsi="Times New Roman" w:cs="Times New Roman"/>
          <w:b/>
          <w:bCs/>
          <w:sz w:val="22"/>
          <w:szCs w:val="22"/>
        </w:rPr>
        <w:t>ПРИЛОЖЕНИЕ № 2</w:t>
      </w:r>
    </w:p>
    <w:p w:rsidR="001A0B6D" w:rsidRPr="00F24538" w:rsidRDefault="001A0B6D" w:rsidP="001A0B6D">
      <w:pPr>
        <w:pStyle w:val="ConsPlusNormal"/>
        <w:widowControl/>
        <w:ind w:firstLine="0"/>
        <w:jc w:val="right"/>
        <w:rPr>
          <w:rFonts w:ascii="Times New Roman" w:hAnsi="Times New Roman" w:cs="Times New Roman"/>
          <w:sz w:val="22"/>
          <w:szCs w:val="22"/>
        </w:rPr>
      </w:pPr>
      <w:r w:rsidRPr="00F24538">
        <w:rPr>
          <w:rFonts w:ascii="Times New Roman" w:hAnsi="Times New Roman" w:cs="Times New Roman"/>
          <w:sz w:val="22"/>
          <w:szCs w:val="22"/>
        </w:rPr>
        <w:t>к Протоколу № 104-СП/П/10</w:t>
      </w:r>
    </w:p>
    <w:p w:rsidR="001A0B6D" w:rsidRPr="00F24538" w:rsidRDefault="001A0B6D" w:rsidP="001A0B6D">
      <w:pPr>
        <w:pStyle w:val="ConsPlusNormal"/>
        <w:widowControl/>
        <w:ind w:firstLine="0"/>
        <w:jc w:val="right"/>
        <w:rPr>
          <w:rFonts w:ascii="Times New Roman" w:hAnsi="Times New Roman" w:cs="Times New Roman"/>
          <w:sz w:val="22"/>
          <w:szCs w:val="22"/>
        </w:rPr>
      </w:pPr>
      <w:r w:rsidRPr="00F24538">
        <w:rPr>
          <w:rFonts w:ascii="Times New Roman" w:hAnsi="Times New Roman" w:cs="Times New Roman"/>
          <w:sz w:val="22"/>
          <w:szCs w:val="22"/>
        </w:rPr>
        <w:t>заседания Совета Некоммерческого партнерства</w:t>
      </w:r>
    </w:p>
    <w:p w:rsidR="001A0B6D" w:rsidRPr="00F24538" w:rsidRDefault="001A0B6D" w:rsidP="001A0B6D">
      <w:pPr>
        <w:pStyle w:val="ConsPlusNormal"/>
        <w:widowControl/>
        <w:ind w:firstLine="0"/>
        <w:jc w:val="right"/>
        <w:rPr>
          <w:rFonts w:ascii="Times New Roman" w:hAnsi="Times New Roman" w:cs="Times New Roman"/>
          <w:sz w:val="22"/>
          <w:szCs w:val="22"/>
        </w:rPr>
      </w:pPr>
      <w:r w:rsidRPr="00F24538">
        <w:rPr>
          <w:rFonts w:ascii="Times New Roman" w:hAnsi="Times New Roman" w:cs="Times New Roman"/>
          <w:sz w:val="22"/>
          <w:szCs w:val="22"/>
        </w:rPr>
        <w:t>«Балтийское объединение проектировщиков»</w:t>
      </w:r>
    </w:p>
    <w:p w:rsidR="001A0B6D" w:rsidRPr="00F24538" w:rsidRDefault="001A0B6D" w:rsidP="001A0B6D">
      <w:pPr>
        <w:pStyle w:val="ConsPlusNormal"/>
        <w:widowControl/>
        <w:ind w:firstLine="0"/>
        <w:jc w:val="right"/>
        <w:rPr>
          <w:rFonts w:ascii="Times New Roman" w:hAnsi="Times New Roman" w:cs="Times New Roman"/>
          <w:sz w:val="22"/>
          <w:szCs w:val="22"/>
        </w:rPr>
      </w:pPr>
      <w:r w:rsidRPr="00F24538">
        <w:rPr>
          <w:rFonts w:ascii="Times New Roman" w:hAnsi="Times New Roman" w:cs="Times New Roman"/>
          <w:sz w:val="22"/>
          <w:szCs w:val="22"/>
        </w:rPr>
        <w:t>от 03 сентября 2010 года</w:t>
      </w:r>
    </w:p>
    <w:p w:rsidR="00B1737A" w:rsidRPr="00F24538" w:rsidRDefault="00B1737A" w:rsidP="004711EF">
      <w:pPr>
        <w:pStyle w:val="ConsPlusNormal"/>
        <w:widowControl/>
        <w:ind w:firstLine="0"/>
        <w:jc w:val="right"/>
        <w:rPr>
          <w:rFonts w:ascii="Times New Roman" w:hAnsi="Times New Roman" w:cs="Times New Roman"/>
          <w:b/>
          <w:bCs/>
          <w:sz w:val="22"/>
          <w:szCs w:val="22"/>
        </w:rPr>
      </w:pPr>
    </w:p>
    <w:p w:rsidR="00B1737A" w:rsidRPr="00F24538" w:rsidRDefault="00B1737A" w:rsidP="004711EF">
      <w:pPr>
        <w:pStyle w:val="ConsPlusNormal"/>
        <w:widowControl/>
        <w:ind w:firstLine="0"/>
        <w:jc w:val="right"/>
        <w:rPr>
          <w:rFonts w:ascii="Times New Roman" w:hAnsi="Times New Roman" w:cs="Times New Roman"/>
          <w:b/>
          <w:bCs/>
          <w:sz w:val="22"/>
          <w:szCs w:val="22"/>
        </w:rPr>
      </w:pPr>
    </w:p>
    <w:p w:rsidR="00B1737A" w:rsidRPr="00F24538" w:rsidRDefault="00B1737A" w:rsidP="004711EF">
      <w:pPr>
        <w:pStyle w:val="ConsPlusNormal"/>
        <w:widowControl/>
        <w:ind w:firstLine="0"/>
        <w:jc w:val="right"/>
        <w:rPr>
          <w:rFonts w:ascii="Times New Roman" w:hAnsi="Times New Roman" w:cs="Times New Roman"/>
          <w:b/>
          <w:bCs/>
          <w:sz w:val="22"/>
          <w:szCs w:val="22"/>
        </w:rPr>
      </w:pPr>
    </w:p>
    <w:p w:rsidR="00B1737A" w:rsidRPr="00F24538" w:rsidRDefault="00B1737A" w:rsidP="004711EF">
      <w:pPr>
        <w:pStyle w:val="ConsPlusNormal"/>
        <w:widowControl/>
        <w:ind w:firstLine="0"/>
        <w:jc w:val="right"/>
        <w:rPr>
          <w:rFonts w:ascii="Times New Roman" w:hAnsi="Times New Roman" w:cs="Times New Roman"/>
          <w:b/>
          <w:bCs/>
          <w:sz w:val="22"/>
          <w:szCs w:val="22"/>
        </w:rPr>
      </w:pPr>
    </w:p>
    <w:p w:rsidR="00B1737A" w:rsidRPr="00F24538" w:rsidRDefault="001A0B6D" w:rsidP="001A0B6D">
      <w:pPr>
        <w:pStyle w:val="ConsPlusNormal"/>
        <w:widowControl/>
        <w:ind w:firstLine="0"/>
        <w:jc w:val="both"/>
        <w:rPr>
          <w:rFonts w:ascii="Times New Roman" w:hAnsi="Times New Roman" w:cs="Times New Roman"/>
          <w:b/>
          <w:bCs/>
          <w:sz w:val="22"/>
          <w:szCs w:val="22"/>
        </w:rPr>
      </w:pPr>
      <w:r w:rsidRPr="00F24538">
        <w:rPr>
          <w:rFonts w:ascii="Times New Roman" w:hAnsi="Times New Roman" w:cs="Times New Roman"/>
          <w:b/>
          <w:bCs/>
          <w:sz w:val="22"/>
          <w:szCs w:val="22"/>
        </w:rPr>
        <w:t>Форма</w:t>
      </w:r>
      <w:r w:rsidR="00287912">
        <w:rPr>
          <w:rFonts w:ascii="Times New Roman" w:hAnsi="Times New Roman" w:cs="Times New Roman"/>
          <w:b/>
          <w:bCs/>
          <w:sz w:val="22"/>
          <w:szCs w:val="22"/>
        </w:rPr>
        <w:t xml:space="preserve"> </w:t>
      </w:r>
      <w:r w:rsidRPr="00F24538">
        <w:rPr>
          <w:rFonts w:ascii="Times New Roman" w:hAnsi="Times New Roman" w:cs="Times New Roman"/>
          <w:b/>
          <w:bCs/>
          <w:sz w:val="22"/>
          <w:szCs w:val="22"/>
        </w:rPr>
        <w:t>2.1.</w:t>
      </w:r>
      <w:r w:rsidRPr="00F24538">
        <w:rPr>
          <w:rFonts w:ascii="Times New Roman" w:hAnsi="Times New Roman" w:cs="Times New Roman"/>
          <w:b/>
          <w:bCs/>
          <w:sz w:val="22"/>
          <w:szCs w:val="22"/>
        </w:rPr>
        <w:tab/>
      </w:r>
      <w:r w:rsidRPr="00F24538">
        <w:rPr>
          <w:rFonts w:ascii="Times New Roman" w:hAnsi="Times New Roman" w:cs="Times New Roman"/>
          <w:b/>
          <w:bCs/>
          <w:sz w:val="22"/>
          <w:szCs w:val="22"/>
        </w:rPr>
        <w:tab/>
      </w:r>
      <w:r w:rsidRPr="00F24538">
        <w:rPr>
          <w:rFonts w:ascii="Times New Roman" w:hAnsi="Times New Roman" w:cs="Times New Roman"/>
          <w:b/>
          <w:bCs/>
          <w:sz w:val="22"/>
          <w:szCs w:val="22"/>
        </w:rPr>
        <w:tab/>
      </w:r>
      <w:r w:rsidRPr="00F24538">
        <w:rPr>
          <w:rFonts w:ascii="Times New Roman" w:hAnsi="Times New Roman" w:cs="Times New Roman"/>
          <w:b/>
          <w:bCs/>
          <w:sz w:val="22"/>
          <w:szCs w:val="22"/>
        </w:rPr>
        <w:tab/>
      </w:r>
      <w:r w:rsidRPr="00F24538">
        <w:rPr>
          <w:rFonts w:ascii="Times New Roman" w:hAnsi="Times New Roman" w:cs="Times New Roman"/>
          <w:b/>
          <w:bCs/>
          <w:sz w:val="22"/>
          <w:szCs w:val="22"/>
        </w:rPr>
        <w:tab/>
      </w:r>
      <w:r w:rsidRPr="00F24538">
        <w:rPr>
          <w:rFonts w:ascii="Times New Roman" w:hAnsi="Times New Roman" w:cs="Times New Roman"/>
          <w:b/>
          <w:bCs/>
          <w:sz w:val="22"/>
          <w:szCs w:val="22"/>
        </w:rPr>
        <w:tab/>
      </w:r>
      <w:r w:rsidRPr="00F24538">
        <w:rPr>
          <w:rFonts w:ascii="Times New Roman" w:hAnsi="Times New Roman" w:cs="Times New Roman"/>
          <w:b/>
          <w:bCs/>
          <w:sz w:val="22"/>
          <w:szCs w:val="22"/>
        </w:rPr>
        <w:tab/>
      </w:r>
      <w:r w:rsidRPr="00F24538">
        <w:rPr>
          <w:rFonts w:ascii="Times New Roman" w:hAnsi="Times New Roman" w:cs="Times New Roman"/>
          <w:b/>
          <w:bCs/>
          <w:sz w:val="22"/>
          <w:szCs w:val="22"/>
        </w:rPr>
        <w:tab/>
      </w:r>
      <w:r w:rsidRPr="00F24538">
        <w:rPr>
          <w:rFonts w:ascii="Times New Roman" w:hAnsi="Times New Roman" w:cs="Times New Roman"/>
          <w:b/>
          <w:bCs/>
          <w:sz w:val="22"/>
          <w:szCs w:val="22"/>
        </w:rPr>
        <w:tab/>
      </w:r>
      <w:r w:rsidRPr="00F24538">
        <w:rPr>
          <w:rFonts w:ascii="Times New Roman" w:hAnsi="Times New Roman" w:cs="Times New Roman"/>
          <w:b/>
          <w:bCs/>
          <w:sz w:val="22"/>
          <w:szCs w:val="22"/>
        </w:rPr>
        <w:tab/>
        <w:t xml:space="preserve">         ПРОЕКТ</w:t>
      </w:r>
    </w:p>
    <w:p w:rsidR="001A0B6D" w:rsidRPr="00F24538" w:rsidRDefault="001A0B6D" w:rsidP="001A0B6D">
      <w:pPr>
        <w:ind w:firstLine="709"/>
        <w:jc w:val="both"/>
        <w:rPr>
          <w:b/>
          <w:sz w:val="22"/>
          <w:szCs w:val="22"/>
        </w:rPr>
      </w:pPr>
    </w:p>
    <w:p w:rsidR="001A0B6D" w:rsidRPr="00F24538" w:rsidRDefault="001A0B6D" w:rsidP="001A0B6D">
      <w:pPr>
        <w:jc w:val="center"/>
        <w:rPr>
          <w:rFonts w:eastAsia="MS Mincho"/>
          <w:b/>
          <w:sz w:val="22"/>
          <w:szCs w:val="22"/>
        </w:rPr>
      </w:pPr>
    </w:p>
    <w:p w:rsidR="001A0B6D" w:rsidRPr="00F24538" w:rsidRDefault="001A0B6D" w:rsidP="001A0B6D">
      <w:pPr>
        <w:jc w:val="center"/>
        <w:rPr>
          <w:rFonts w:eastAsia="MS Mincho"/>
          <w:b/>
          <w:sz w:val="22"/>
          <w:szCs w:val="22"/>
        </w:rPr>
      </w:pPr>
    </w:p>
    <w:p w:rsidR="001A0B6D" w:rsidRPr="00F24538" w:rsidRDefault="001A0B6D" w:rsidP="001A0B6D">
      <w:pPr>
        <w:jc w:val="center"/>
        <w:rPr>
          <w:rFonts w:eastAsia="MS Mincho"/>
          <w:b/>
          <w:sz w:val="22"/>
          <w:szCs w:val="22"/>
        </w:rPr>
      </w:pPr>
    </w:p>
    <w:p w:rsidR="001A0B6D" w:rsidRPr="00F24538" w:rsidRDefault="001A0B6D" w:rsidP="001A0B6D">
      <w:pPr>
        <w:jc w:val="center"/>
        <w:rPr>
          <w:rFonts w:eastAsia="MS Mincho"/>
          <w:b/>
          <w:sz w:val="22"/>
          <w:szCs w:val="22"/>
        </w:rPr>
      </w:pPr>
    </w:p>
    <w:p w:rsidR="001A0B6D" w:rsidRPr="00F24538" w:rsidRDefault="001A0B6D" w:rsidP="001A0B6D">
      <w:pPr>
        <w:jc w:val="center"/>
        <w:rPr>
          <w:rFonts w:eastAsia="MS Mincho"/>
          <w:b/>
          <w:sz w:val="22"/>
          <w:szCs w:val="22"/>
        </w:rPr>
      </w:pPr>
    </w:p>
    <w:p w:rsidR="001A0B6D" w:rsidRPr="00F24538" w:rsidRDefault="001A0B6D" w:rsidP="001A0B6D">
      <w:pPr>
        <w:jc w:val="center"/>
        <w:rPr>
          <w:rFonts w:eastAsia="MS Mincho"/>
          <w:b/>
          <w:sz w:val="22"/>
          <w:szCs w:val="22"/>
        </w:rPr>
      </w:pPr>
    </w:p>
    <w:p w:rsidR="001A0B6D" w:rsidRPr="00F24538" w:rsidRDefault="001A0B6D" w:rsidP="001A0B6D">
      <w:pPr>
        <w:jc w:val="center"/>
        <w:rPr>
          <w:rFonts w:eastAsia="MS Mincho"/>
          <w:b/>
          <w:sz w:val="22"/>
          <w:szCs w:val="22"/>
        </w:rPr>
      </w:pPr>
    </w:p>
    <w:p w:rsidR="001A0B6D" w:rsidRPr="00F24538" w:rsidRDefault="001A0B6D" w:rsidP="001A0B6D">
      <w:pPr>
        <w:jc w:val="center"/>
        <w:rPr>
          <w:rFonts w:eastAsia="MS Mincho"/>
          <w:b/>
          <w:sz w:val="22"/>
          <w:szCs w:val="22"/>
        </w:rPr>
      </w:pPr>
      <w:r w:rsidRPr="00F24538">
        <w:rPr>
          <w:rFonts w:eastAsia="MS Mincho"/>
          <w:b/>
          <w:sz w:val="22"/>
          <w:szCs w:val="22"/>
        </w:rPr>
        <w:t>УСТАВ</w:t>
      </w:r>
    </w:p>
    <w:p w:rsidR="001A0B6D" w:rsidRPr="00F24538" w:rsidRDefault="001A0B6D" w:rsidP="001A0B6D">
      <w:pPr>
        <w:jc w:val="center"/>
        <w:rPr>
          <w:rFonts w:eastAsia="MS Mincho"/>
          <w:b/>
          <w:sz w:val="22"/>
          <w:szCs w:val="22"/>
        </w:rPr>
      </w:pPr>
    </w:p>
    <w:p w:rsidR="001A0B6D" w:rsidRPr="00F24538" w:rsidRDefault="001A0B6D" w:rsidP="001A0B6D">
      <w:pPr>
        <w:pStyle w:val="ConsNonformat"/>
        <w:widowControl/>
        <w:ind w:right="0" w:firstLine="284"/>
        <w:jc w:val="center"/>
        <w:rPr>
          <w:rFonts w:ascii="Times New Roman" w:hAnsi="Times New Roman" w:cs="Times New Roman"/>
          <w:b/>
          <w:sz w:val="22"/>
          <w:szCs w:val="22"/>
        </w:rPr>
      </w:pPr>
      <w:r w:rsidRPr="00F24538">
        <w:rPr>
          <w:rFonts w:ascii="Times New Roman" w:hAnsi="Times New Roman" w:cs="Times New Roman"/>
          <w:b/>
          <w:sz w:val="22"/>
          <w:szCs w:val="22"/>
        </w:rPr>
        <w:t>Некоммерческого партнерства</w:t>
      </w:r>
    </w:p>
    <w:p w:rsidR="001A0B6D" w:rsidRPr="00F24538" w:rsidRDefault="001A0B6D" w:rsidP="001A0B6D">
      <w:pPr>
        <w:pStyle w:val="ConsNonformat"/>
        <w:widowControl/>
        <w:ind w:right="0" w:firstLine="284"/>
        <w:jc w:val="center"/>
        <w:rPr>
          <w:rFonts w:ascii="Times New Roman" w:hAnsi="Times New Roman" w:cs="Times New Roman"/>
          <w:b/>
          <w:sz w:val="22"/>
          <w:szCs w:val="22"/>
        </w:rPr>
      </w:pPr>
      <w:r w:rsidRPr="00F24538">
        <w:rPr>
          <w:rFonts w:ascii="Times New Roman" w:hAnsi="Times New Roman" w:cs="Times New Roman"/>
          <w:b/>
          <w:sz w:val="22"/>
          <w:szCs w:val="22"/>
        </w:rPr>
        <w:t xml:space="preserve"> «Балтийское объединение проектировщиков»</w:t>
      </w:r>
    </w:p>
    <w:p w:rsidR="001A0B6D" w:rsidRPr="00F24538" w:rsidRDefault="001A0B6D" w:rsidP="001A0B6D">
      <w:pPr>
        <w:ind w:firstLine="709"/>
        <w:jc w:val="both"/>
        <w:rPr>
          <w:rFonts w:ascii="MS Mincho" w:eastAsia="MS Mincho" w:hAnsi="MS Mincho"/>
          <w:b/>
          <w:sz w:val="22"/>
          <w:szCs w:val="22"/>
        </w:rPr>
      </w:pPr>
    </w:p>
    <w:p w:rsidR="001A0B6D" w:rsidRPr="00F24538" w:rsidRDefault="001A0B6D" w:rsidP="001A0B6D">
      <w:pPr>
        <w:ind w:firstLine="709"/>
        <w:jc w:val="both"/>
        <w:rPr>
          <w:b/>
          <w:sz w:val="22"/>
          <w:szCs w:val="22"/>
        </w:rPr>
      </w:pPr>
    </w:p>
    <w:p w:rsidR="001A0B6D" w:rsidRPr="00F24538" w:rsidRDefault="001A0B6D" w:rsidP="001A0B6D">
      <w:pPr>
        <w:ind w:firstLine="709"/>
        <w:jc w:val="both"/>
        <w:rPr>
          <w:b/>
          <w:sz w:val="22"/>
          <w:szCs w:val="22"/>
        </w:rPr>
      </w:pPr>
    </w:p>
    <w:p w:rsidR="001A0B6D" w:rsidRPr="00F24538" w:rsidRDefault="001A0B6D" w:rsidP="001A0B6D">
      <w:pPr>
        <w:ind w:firstLine="709"/>
        <w:jc w:val="both"/>
        <w:rPr>
          <w:b/>
          <w:sz w:val="22"/>
          <w:szCs w:val="22"/>
        </w:rPr>
      </w:pPr>
    </w:p>
    <w:p w:rsidR="001A0B6D" w:rsidRPr="00F24538" w:rsidRDefault="001A0B6D" w:rsidP="001A0B6D">
      <w:pPr>
        <w:ind w:firstLine="709"/>
        <w:jc w:val="both"/>
        <w:rPr>
          <w:b/>
          <w:sz w:val="22"/>
          <w:szCs w:val="22"/>
        </w:rPr>
      </w:pPr>
    </w:p>
    <w:p w:rsidR="001A0B6D" w:rsidRPr="00F24538" w:rsidRDefault="001A0B6D" w:rsidP="001A0B6D">
      <w:pPr>
        <w:ind w:firstLine="709"/>
        <w:jc w:val="both"/>
        <w:rPr>
          <w:b/>
          <w:sz w:val="22"/>
          <w:szCs w:val="22"/>
        </w:rPr>
      </w:pPr>
    </w:p>
    <w:p w:rsidR="001A0B6D" w:rsidRPr="00F24538" w:rsidRDefault="001A0B6D" w:rsidP="001A0B6D">
      <w:pPr>
        <w:ind w:firstLine="709"/>
        <w:jc w:val="both"/>
        <w:rPr>
          <w:b/>
          <w:sz w:val="22"/>
          <w:szCs w:val="22"/>
        </w:rPr>
      </w:pPr>
    </w:p>
    <w:p w:rsidR="001A0B6D" w:rsidRPr="00F24538" w:rsidRDefault="001A0B6D" w:rsidP="001A0B6D">
      <w:pPr>
        <w:ind w:firstLine="709"/>
        <w:jc w:val="both"/>
        <w:rPr>
          <w:b/>
          <w:sz w:val="22"/>
          <w:szCs w:val="22"/>
        </w:rPr>
      </w:pPr>
    </w:p>
    <w:p w:rsidR="001A0B6D" w:rsidRPr="00F24538" w:rsidRDefault="001A0B6D" w:rsidP="001A0B6D">
      <w:pPr>
        <w:ind w:firstLine="709"/>
        <w:jc w:val="both"/>
        <w:rPr>
          <w:b/>
          <w:sz w:val="22"/>
          <w:szCs w:val="22"/>
        </w:rPr>
      </w:pPr>
    </w:p>
    <w:p w:rsidR="001A0B6D" w:rsidRPr="00F24538" w:rsidRDefault="001A0B6D" w:rsidP="001A0B6D">
      <w:pPr>
        <w:ind w:firstLine="709"/>
        <w:jc w:val="both"/>
        <w:rPr>
          <w:b/>
          <w:sz w:val="22"/>
          <w:szCs w:val="22"/>
        </w:rPr>
      </w:pPr>
    </w:p>
    <w:p w:rsidR="001A0B6D" w:rsidRPr="00F24538" w:rsidRDefault="001A0B6D" w:rsidP="001A0B6D">
      <w:pPr>
        <w:ind w:firstLine="709"/>
        <w:jc w:val="both"/>
        <w:rPr>
          <w:b/>
          <w:sz w:val="22"/>
          <w:szCs w:val="22"/>
        </w:rPr>
      </w:pPr>
    </w:p>
    <w:p w:rsidR="001A0B6D" w:rsidRPr="00F24538" w:rsidRDefault="001A0B6D" w:rsidP="001A0B6D">
      <w:pPr>
        <w:ind w:firstLine="709"/>
        <w:jc w:val="both"/>
        <w:rPr>
          <w:b/>
          <w:sz w:val="22"/>
          <w:szCs w:val="22"/>
        </w:rPr>
      </w:pPr>
    </w:p>
    <w:p w:rsidR="001A0B6D" w:rsidRPr="00F24538" w:rsidRDefault="001A0B6D" w:rsidP="001A0B6D">
      <w:pPr>
        <w:ind w:firstLine="709"/>
        <w:jc w:val="both"/>
        <w:rPr>
          <w:b/>
          <w:sz w:val="22"/>
          <w:szCs w:val="22"/>
        </w:rPr>
      </w:pPr>
    </w:p>
    <w:p w:rsidR="001A0B6D" w:rsidRPr="00F24538" w:rsidRDefault="001A0B6D" w:rsidP="001A0B6D">
      <w:pPr>
        <w:ind w:firstLine="709"/>
        <w:jc w:val="both"/>
        <w:rPr>
          <w:b/>
          <w:sz w:val="22"/>
          <w:szCs w:val="22"/>
        </w:rPr>
      </w:pPr>
    </w:p>
    <w:p w:rsidR="001A0B6D" w:rsidRPr="00F24538" w:rsidRDefault="001A0B6D" w:rsidP="001A0B6D">
      <w:pPr>
        <w:ind w:firstLine="709"/>
        <w:jc w:val="both"/>
        <w:rPr>
          <w:b/>
          <w:sz w:val="22"/>
          <w:szCs w:val="22"/>
        </w:rPr>
      </w:pPr>
    </w:p>
    <w:p w:rsidR="001A0B6D" w:rsidRPr="00F24538" w:rsidRDefault="001A0B6D" w:rsidP="001A0B6D">
      <w:pPr>
        <w:ind w:firstLine="709"/>
        <w:jc w:val="both"/>
        <w:rPr>
          <w:b/>
          <w:sz w:val="22"/>
          <w:szCs w:val="22"/>
        </w:rPr>
      </w:pPr>
    </w:p>
    <w:p w:rsidR="001A0B6D" w:rsidRPr="00F24538" w:rsidRDefault="001A0B6D" w:rsidP="001A0B6D">
      <w:pPr>
        <w:ind w:firstLine="709"/>
        <w:jc w:val="both"/>
        <w:rPr>
          <w:b/>
          <w:sz w:val="22"/>
          <w:szCs w:val="22"/>
        </w:rPr>
      </w:pPr>
    </w:p>
    <w:p w:rsidR="001A0B6D" w:rsidRPr="00F24538" w:rsidRDefault="001A0B6D" w:rsidP="001A0B6D">
      <w:pPr>
        <w:ind w:firstLine="709"/>
        <w:jc w:val="both"/>
        <w:rPr>
          <w:b/>
          <w:sz w:val="22"/>
          <w:szCs w:val="22"/>
        </w:rPr>
      </w:pPr>
    </w:p>
    <w:p w:rsidR="001A0B6D" w:rsidRPr="00F24538" w:rsidRDefault="001A0B6D" w:rsidP="001A0B6D">
      <w:pPr>
        <w:ind w:firstLine="709"/>
        <w:jc w:val="center"/>
        <w:rPr>
          <w:b/>
          <w:sz w:val="22"/>
          <w:szCs w:val="22"/>
        </w:rPr>
      </w:pPr>
    </w:p>
    <w:p w:rsidR="001A0B6D" w:rsidRPr="00F24538" w:rsidRDefault="001A0B6D" w:rsidP="001A0B6D">
      <w:pPr>
        <w:jc w:val="center"/>
        <w:rPr>
          <w:sz w:val="22"/>
          <w:szCs w:val="22"/>
        </w:rPr>
      </w:pPr>
      <w:r w:rsidRPr="00F24538">
        <w:rPr>
          <w:sz w:val="22"/>
          <w:szCs w:val="22"/>
        </w:rPr>
        <w:t>Санкт-Петербург</w:t>
      </w:r>
    </w:p>
    <w:p w:rsidR="001A0B6D" w:rsidRPr="00F24538" w:rsidRDefault="001A0B6D" w:rsidP="001A0B6D">
      <w:pPr>
        <w:jc w:val="center"/>
        <w:rPr>
          <w:b/>
          <w:sz w:val="22"/>
          <w:szCs w:val="22"/>
        </w:rPr>
      </w:pPr>
      <w:r w:rsidRPr="00F24538">
        <w:rPr>
          <w:sz w:val="22"/>
          <w:szCs w:val="22"/>
        </w:rPr>
        <w:t>2010</w:t>
      </w:r>
    </w:p>
    <w:p w:rsidR="001A0B6D" w:rsidRPr="00F24538" w:rsidRDefault="001A0B6D" w:rsidP="001A0B6D">
      <w:pPr>
        <w:ind w:firstLine="709"/>
        <w:jc w:val="center"/>
        <w:rPr>
          <w:b/>
          <w:sz w:val="22"/>
          <w:szCs w:val="22"/>
        </w:rPr>
      </w:pPr>
      <w:r w:rsidRPr="00F24538">
        <w:rPr>
          <w:b/>
          <w:sz w:val="22"/>
          <w:szCs w:val="22"/>
        </w:rPr>
        <w:br w:type="page"/>
      </w:r>
    </w:p>
    <w:p w:rsidR="001A0B6D" w:rsidRPr="00F24538" w:rsidRDefault="001A0B6D" w:rsidP="001A0B6D">
      <w:pPr>
        <w:numPr>
          <w:ilvl w:val="0"/>
          <w:numId w:val="27"/>
        </w:numPr>
        <w:spacing w:line="360" w:lineRule="auto"/>
        <w:ind w:left="0" w:firstLine="709"/>
        <w:jc w:val="center"/>
        <w:rPr>
          <w:b/>
          <w:sz w:val="22"/>
          <w:szCs w:val="22"/>
        </w:rPr>
      </w:pPr>
      <w:r w:rsidRPr="00F24538">
        <w:rPr>
          <w:b/>
          <w:sz w:val="22"/>
          <w:szCs w:val="22"/>
        </w:rPr>
        <w:t>ОБЩИЕ ПОЛОЖЕНИЯ</w:t>
      </w:r>
    </w:p>
    <w:p w:rsidR="001A0B6D" w:rsidRPr="00F24538" w:rsidRDefault="001A0B6D" w:rsidP="001A0B6D">
      <w:pPr>
        <w:autoSpaceDE w:val="0"/>
        <w:autoSpaceDN w:val="0"/>
        <w:adjustRightInd w:val="0"/>
        <w:spacing w:line="360" w:lineRule="auto"/>
        <w:ind w:firstLine="709"/>
        <w:jc w:val="both"/>
        <w:rPr>
          <w:sz w:val="22"/>
          <w:szCs w:val="22"/>
        </w:rPr>
      </w:pPr>
      <w:r w:rsidRPr="00F24538">
        <w:rPr>
          <w:sz w:val="22"/>
          <w:szCs w:val="22"/>
        </w:rPr>
        <w:t xml:space="preserve">1.1. </w:t>
      </w:r>
      <w:r w:rsidRPr="00F24538">
        <w:rPr>
          <w:b/>
          <w:sz w:val="22"/>
          <w:szCs w:val="22"/>
        </w:rPr>
        <w:t>Некоммерческое партнерство</w:t>
      </w:r>
      <w:r w:rsidRPr="00F24538">
        <w:rPr>
          <w:sz w:val="22"/>
          <w:szCs w:val="22"/>
        </w:rPr>
        <w:t xml:space="preserve"> «</w:t>
      </w:r>
      <w:r w:rsidRPr="00F24538">
        <w:rPr>
          <w:b/>
          <w:sz w:val="22"/>
          <w:szCs w:val="22"/>
        </w:rPr>
        <w:t>Балтийское объединение проектировщиков</w:t>
      </w:r>
      <w:r w:rsidRPr="00F24538">
        <w:rPr>
          <w:sz w:val="22"/>
          <w:szCs w:val="22"/>
        </w:rPr>
        <w:t xml:space="preserve">», именуемое в дальнейшем </w:t>
      </w:r>
      <w:r w:rsidRPr="00F24538">
        <w:rPr>
          <w:b/>
          <w:sz w:val="22"/>
          <w:szCs w:val="22"/>
        </w:rPr>
        <w:t>Партнерство</w:t>
      </w:r>
      <w:r w:rsidRPr="00F24538">
        <w:rPr>
          <w:sz w:val="22"/>
          <w:szCs w:val="22"/>
        </w:rPr>
        <w:t>, является основанной на членстве некоммерческой организацией, учрежденной коммерческими организациями и (или) индивидуальными предпринимателями для содействия ее членам в осуществлении деятельности, направленной на достижение целей, предусмотренных настоящим Уставом.</w:t>
      </w:r>
    </w:p>
    <w:p w:rsidR="001A0B6D" w:rsidRPr="00F24538" w:rsidRDefault="001A0B6D" w:rsidP="001A0B6D">
      <w:pPr>
        <w:spacing w:line="360" w:lineRule="auto"/>
        <w:ind w:firstLine="709"/>
        <w:jc w:val="both"/>
        <w:rPr>
          <w:sz w:val="22"/>
          <w:szCs w:val="22"/>
        </w:rPr>
      </w:pPr>
      <w:r w:rsidRPr="00F24538">
        <w:rPr>
          <w:sz w:val="22"/>
          <w:szCs w:val="22"/>
        </w:rPr>
        <w:t>Партнерство создано без ограничения срока деятельности и действует на основании Гражданского кодекса Российской Федерации, Федерального закона от                 12 января 1996 года № 7-ФЗ "О некоммерческих организациях",  Федерального закона от 1 декабря 2007 года № 315-ФЗ "О саморегулируемых организациях" (далее по тексту настоящего Устава может именоваться как Закон), Градостроительного кодекса Российской Федерации, Федерального закона от 29 декабря 2004 года № 191-ФЗ «О введении в действие Градостроительного кодекса Российской Федерации» и других нормативных правовых актов, действующих на территории Российской Федерации.</w:t>
      </w:r>
    </w:p>
    <w:p w:rsidR="001A0B6D" w:rsidRPr="00F24538" w:rsidRDefault="001A0B6D" w:rsidP="001A0B6D">
      <w:pPr>
        <w:autoSpaceDE w:val="0"/>
        <w:autoSpaceDN w:val="0"/>
        <w:adjustRightInd w:val="0"/>
        <w:spacing w:line="360" w:lineRule="auto"/>
        <w:ind w:firstLine="540"/>
        <w:jc w:val="both"/>
        <w:rPr>
          <w:sz w:val="22"/>
          <w:szCs w:val="22"/>
        </w:rPr>
      </w:pPr>
      <w:r w:rsidRPr="00F24538">
        <w:rPr>
          <w:sz w:val="22"/>
          <w:szCs w:val="22"/>
        </w:rPr>
        <w:t>1.2. Некоммерческое партнерство «Балтийское объединение проектировщиков» образовано на принципах добровольного объединения его членов, в целях осуществления саморегулирования в области подготовки проектной документации.</w:t>
      </w:r>
    </w:p>
    <w:p w:rsidR="001A0B6D" w:rsidRPr="00F24538" w:rsidRDefault="001A0B6D" w:rsidP="001A0B6D">
      <w:pPr>
        <w:autoSpaceDE w:val="0"/>
        <w:autoSpaceDN w:val="0"/>
        <w:adjustRightInd w:val="0"/>
        <w:spacing w:line="360" w:lineRule="auto"/>
        <w:ind w:firstLine="540"/>
        <w:jc w:val="both"/>
        <w:rPr>
          <w:sz w:val="22"/>
          <w:szCs w:val="22"/>
        </w:rPr>
      </w:pPr>
      <w:r w:rsidRPr="00F24538">
        <w:rPr>
          <w:sz w:val="22"/>
          <w:szCs w:val="22"/>
        </w:rPr>
        <w:t>Под саморегулированием понимается самостоятельная и инициативная деятельность юридических лиц и (или) индивидуальных предпринимателей, осуществляющих деятельность по подготовке проектной документации, по установлению стандартов и правил указанной деятельности, а также осуществлению контроля за соблюдением требований указанных стандартов и правил.</w:t>
      </w:r>
    </w:p>
    <w:p w:rsidR="001A0B6D" w:rsidRPr="00F24538" w:rsidRDefault="001A0B6D" w:rsidP="001A0B6D">
      <w:pPr>
        <w:autoSpaceDE w:val="0"/>
        <w:autoSpaceDN w:val="0"/>
        <w:adjustRightInd w:val="0"/>
        <w:spacing w:line="360" w:lineRule="auto"/>
        <w:ind w:firstLine="709"/>
        <w:jc w:val="both"/>
        <w:rPr>
          <w:sz w:val="22"/>
          <w:szCs w:val="22"/>
        </w:rPr>
      </w:pPr>
      <w:r w:rsidRPr="00F24538">
        <w:rPr>
          <w:sz w:val="22"/>
          <w:szCs w:val="22"/>
        </w:rPr>
        <w:t xml:space="preserve">1.3. Некоммерческое партнерство «Балтийское объединение проектировщиков» является саморегулируемой организацией, основанной на членстве лиц, осуществляющих подготовку проектной документации (далее также – саморегулируемая организация).  </w:t>
      </w:r>
    </w:p>
    <w:p w:rsidR="001A0B6D" w:rsidRPr="00F24538" w:rsidRDefault="001A0B6D" w:rsidP="001A0B6D">
      <w:pPr>
        <w:autoSpaceDE w:val="0"/>
        <w:autoSpaceDN w:val="0"/>
        <w:adjustRightInd w:val="0"/>
        <w:spacing w:line="360" w:lineRule="auto"/>
        <w:ind w:firstLine="709"/>
        <w:jc w:val="both"/>
        <w:rPr>
          <w:sz w:val="22"/>
          <w:szCs w:val="22"/>
        </w:rPr>
      </w:pPr>
      <w:r w:rsidRPr="00F24538">
        <w:rPr>
          <w:sz w:val="22"/>
          <w:szCs w:val="22"/>
        </w:rPr>
        <w:t>Некоммерческое партнерство «Балтийское объединение проектировщиков» зарегистрировано в государственном реестре саморегулируемых организаций, основанных на членстве лиц, осуществляющих подготовку проектной документации за регистрационным номером СРО-П-042-05112009, на основании решения Федеральной службы по экологическому, технологическому и атомному надзору от 10 ноября 2009 года № БК-45/145-сро.</w:t>
      </w:r>
    </w:p>
    <w:p w:rsidR="001A0B6D" w:rsidRPr="00F24538" w:rsidRDefault="001A0B6D" w:rsidP="001A0B6D">
      <w:pPr>
        <w:autoSpaceDE w:val="0"/>
        <w:autoSpaceDN w:val="0"/>
        <w:adjustRightInd w:val="0"/>
        <w:spacing w:line="360" w:lineRule="auto"/>
        <w:ind w:firstLine="709"/>
        <w:jc w:val="both"/>
        <w:rPr>
          <w:sz w:val="22"/>
          <w:szCs w:val="22"/>
        </w:rPr>
      </w:pPr>
      <w:r w:rsidRPr="00F24538">
        <w:rPr>
          <w:sz w:val="22"/>
          <w:szCs w:val="22"/>
        </w:rPr>
        <w:t>Содержание статуса саморегулируемой организации, основанной на членстве лиц, осуществляющих подготовку проектной деятельности, определяется в соответствии с Федеральным законом «О саморегулируемых организациях» и главой 6.1 Градостроительного кодекса Российской Федерации.</w:t>
      </w:r>
    </w:p>
    <w:p w:rsidR="001A0B6D" w:rsidRPr="00F24538" w:rsidRDefault="001A0B6D" w:rsidP="001A0B6D">
      <w:pPr>
        <w:spacing w:line="360" w:lineRule="auto"/>
        <w:ind w:firstLine="709"/>
        <w:jc w:val="both"/>
        <w:rPr>
          <w:sz w:val="22"/>
          <w:szCs w:val="22"/>
        </w:rPr>
      </w:pPr>
      <w:r w:rsidRPr="00F24538">
        <w:rPr>
          <w:sz w:val="22"/>
          <w:szCs w:val="22"/>
        </w:rPr>
        <w:t>1.4. Полное наименование на русском языке: Некоммерческое партнерство «Балтийское объединение проектировщиков».</w:t>
      </w:r>
    </w:p>
    <w:p w:rsidR="001A0B6D" w:rsidRPr="00F24538" w:rsidRDefault="001A0B6D" w:rsidP="001A0B6D">
      <w:pPr>
        <w:spacing w:line="360" w:lineRule="auto"/>
        <w:ind w:firstLine="709"/>
        <w:jc w:val="both"/>
        <w:rPr>
          <w:sz w:val="22"/>
          <w:szCs w:val="22"/>
        </w:rPr>
      </w:pPr>
      <w:r w:rsidRPr="00F24538">
        <w:rPr>
          <w:sz w:val="22"/>
          <w:szCs w:val="22"/>
        </w:rPr>
        <w:t>Сокращенное наименование на русском языке: НП «БОП».</w:t>
      </w:r>
    </w:p>
    <w:p w:rsidR="001A0B6D" w:rsidRPr="00F24538" w:rsidRDefault="001A0B6D" w:rsidP="001A0B6D">
      <w:pPr>
        <w:spacing w:line="360" w:lineRule="auto"/>
        <w:ind w:firstLine="709"/>
        <w:jc w:val="both"/>
        <w:rPr>
          <w:sz w:val="22"/>
          <w:szCs w:val="22"/>
          <w:lang w:val="en-US"/>
        </w:rPr>
      </w:pPr>
      <w:r w:rsidRPr="00F24538">
        <w:rPr>
          <w:sz w:val="22"/>
          <w:szCs w:val="22"/>
        </w:rPr>
        <w:t>Наименование</w:t>
      </w:r>
      <w:r w:rsidRPr="00F24538">
        <w:rPr>
          <w:sz w:val="22"/>
          <w:szCs w:val="22"/>
          <w:lang w:val="en-US"/>
        </w:rPr>
        <w:t xml:space="preserve"> </w:t>
      </w:r>
      <w:r w:rsidRPr="00F24538">
        <w:rPr>
          <w:sz w:val="22"/>
          <w:szCs w:val="22"/>
        </w:rPr>
        <w:t>на</w:t>
      </w:r>
      <w:r w:rsidRPr="00F24538">
        <w:rPr>
          <w:sz w:val="22"/>
          <w:szCs w:val="22"/>
          <w:lang w:val="en-US"/>
        </w:rPr>
        <w:t xml:space="preserve"> </w:t>
      </w:r>
      <w:r w:rsidRPr="00F24538">
        <w:rPr>
          <w:sz w:val="22"/>
          <w:szCs w:val="22"/>
        </w:rPr>
        <w:t>английском</w:t>
      </w:r>
      <w:r w:rsidRPr="00F24538">
        <w:rPr>
          <w:sz w:val="22"/>
          <w:szCs w:val="22"/>
          <w:lang w:val="en-US"/>
        </w:rPr>
        <w:t xml:space="preserve"> </w:t>
      </w:r>
      <w:r w:rsidRPr="00F24538">
        <w:rPr>
          <w:sz w:val="22"/>
          <w:szCs w:val="22"/>
        </w:rPr>
        <w:t>языке</w:t>
      </w:r>
      <w:r w:rsidRPr="00F24538">
        <w:rPr>
          <w:sz w:val="22"/>
          <w:szCs w:val="22"/>
          <w:lang w:val="en-US"/>
        </w:rPr>
        <w:t>: non-commercial partnership “Baltic  association of engineering-construction designers”.</w:t>
      </w:r>
    </w:p>
    <w:p w:rsidR="001A0B6D" w:rsidRPr="00F24538" w:rsidRDefault="001A0B6D" w:rsidP="001A0B6D">
      <w:pPr>
        <w:pStyle w:val="ConsPlusNormal"/>
        <w:spacing w:line="360" w:lineRule="auto"/>
        <w:ind w:firstLine="709"/>
        <w:jc w:val="both"/>
        <w:rPr>
          <w:rFonts w:ascii="Times New Roman" w:hAnsi="Times New Roman"/>
          <w:sz w:val="22"/>
          <w:szCs w:val="22"/>
        </w:rPr>
      </w:pPr>
      <w:r w:rsidRPr="00F24538">
        <w:rPr>
          <w:rFonts w:ascii="Times New Roman" w:hAnsi="Times New Roman" w:cs="Times New Roman"/>
          <w:sz w:val="22"/>
          <w:szCs w:val="22"/>
        </w:rPr>
        <w:t>1.5. Местонахождение исполнительного органа Партнерства: 190103, Санкт-Петербург, Рижский пр., 3, лит. Б.</w:t>
      </w:r>
    </w:p>
    <w:p w:rsidR="001A0B6D" w:rsidRPr="00F24538" w:rsidRDefault="001A0B6D" w:rsidP="001A0B6D">
      <w:pPr>
        <w:spacing w:line="360" w:lineRule="auto"/>
        <w:ind w:firstLine="709"/>
        <w:jc w:val="both"/>
        <w:rPr>
          <w:sz w:val="22"/>
          <w:szCs w:val="22"/>
        </w:rPr>
      </w:pPr>
      <w:r w:rsidRPr="00F24538">
        <w:rPr>
          <w:sz w:val="22"/>
          <w:szCs w:val="22"/>
        </w:rPr>
        <w:t>1.6. Запись о создании Некоммерческого партнерства «Балтийское объединение проектировщиков» внесена в Единый государственный реестр юридических лиц (ЕГРЮЛ) Управлением Федеральной налоговой службы по Санкт-Петербургу 15 октября 2008 года за основным государственным регистрационным номером (ОГРН) 1087800006018 (свидетельство о внесении записи в ЕГРЮЛ серия 78 № 007098579). Запись  о Партнерстве внесена в ведомственный реестр зарегистрированных некоммерческих организаций Управлением Министерства юстиции Российской Федерации по Санкт-Петербургу и Ленинградской области за учетным номером 7814031603.</w:t>
      </w:r>
    </w:p>
    <w:p w:rsidR="001A0B6D" w:rsidRPr="00F24538" w:rsidRDefault="001A0B6D" w:rsidP="001A0B6D">
      <w:pPr>
        <w:pStyle w:val="31"/>
        <w:spacing w:line="360" w:lineRule="auto"/>
        <w:rPr>
          <w:sz w:val="22"/>
          <w:szCs w:val="22"/>
        </w:rPr>
      </w:pPr>
      <w:r w:rsidRPr="00F24538">
        <w:rPr>
          <w:sz w:val="22"/>
          <w:szCs w:val="22"/>
        </w:rPr>
        <w:t>1.7. Партнерство имеет в собственности обособленное имущество, отвечает по своим обязательствам этим имуществом, может от своего имени приобретать и осуществлять имущественные и неимущественные права, нести обязанности, быть истцом и ответчиком в суде.</w:t>
      </w:r>
    </w:p>
    <w:p w:rsidR="001A0B6D" w:rsidRPr="00F24538" w:rsidRDefault="001A0B6D" w:rsidP="001A0B6D">
      <w:pPr>
        <w:spacing w:line="360" w:lineRule="auto"/>
        <w:ind w:firstLine="709"/>
        <w:jc w:val="both"/>
        <w:rPr>
          <w:sz w:val="22"/>
          <w:szCs w:val="22"/>
        </w:rPr>
      </w:pPr>
      <w:r w:rsidRPr="00F24538">
        <w:rPr>
          <w:sz w:val="22"/>
          <w:szCs w:val="22"/>
        </w:rPr>
        <w:t>1.8. Партнерство имеет самостоятельный баланс, вправе в установленном порядке открывать счета в банках на территории Российской Федерации и за пределами ее территории. Партнерство имеет печать со своим полным наименованием на русском языке, вправе иметь штампы и бланки со своим наименованием, а также обладать правами на товарные знаки и иные результаты интеллектуальной деятельности и средства индивидуализации.</w:t>
      </w:r>
    </w:p>
    <w:p w:rsidR="001A0B6D" w:rsidRPr="00F24538" w:rsidRDefault="001A0B6D" w:rsidP="001A0B6D">
      <w:pPr>
        <w:spacing w:line="360" w:lineRule="auto"/>
        <w:ind w:firstLine="720"/>
        <w:jc w:val="both"/>
        <w:rPr>
          <w:sz w:val="22"/>
          <w:szCs w:val="22"/>
        </w:rPr>
      </w:pPr>
      <w:r w:rsidRPr="00F24538">
        <w:rPr>
          <w:sz w:val="22"/>
          <w:szCs w:val="22"/>
        </w:rPr>
        <w:t>1.9. Имущество, переданное Партнерству его членами, является собственностью Партнерства.  С момента приобретения Партнерством статуса саморегулируемой организации Партнерство в пределах средств компенсационного фонда саморегулируемой организации, сформированного за счет вкладов его членов, несет субсидиарную ответственность по их обязательствам, возникшим вследствие причинения вреда, в случаях, предусмотренных Градостроительным кодексом Российской Федерации.</w:t>
      </w:r>
    </w:p>
    <w:p w:rsidR="001A0B6D" w:rsidRPr="00F24538" w:rsidRDefault="001A0B6D" w:rsidP="001A0B6D">
      <w:pPr>
        <w:spacing w:line="360" w:lineRule="auto"/>
        <w:ind w:firstLine="720"/>
        <w:jc w:val="both"/>
        <w:rPr>
          <w:sz w:val="22"/>
          <w:szCs w:val="22"/>
        </w:rPr>
      </w:pPr>
    </w:p>
    <w:p w:rsidR="001A0B6D" w:rsidRPr="00F24538" w:rsidRDefault="001A0B6D" w:rsidP="001A0B6D">
      <w:pPr>
        <w:numPr>
          <w:ilvl w:val="0"/>
          <w:numId w:val="27"/>
        </w:numPr>
        <w:spacing w:line="360" w:lineRule="auto"/>
        <w:ind w:left="0" w:firstLine="709"/>
        <w:jc w:val="center"/>
        <w:rPr>
          <w:b/>
          <w:sz w:val="22"/>
          <w:szCs w:val="22"/>
        </w:rPr>
      </w:pPr>
      <w:r w:rsidRPr="00F24538">
        <w:rPr>
          <w:b/>
          <w:sz w:val="22"/>
          <w:szCs w:val="22"/>
        </w:rPr>
        <w:t xml:space="preserve">ЦЕЛИ, СОДЕРЖАНИЕ ДЕЯТЕЛЬНОСТИ, ФУНКЦИИ, ПРАВА И ОБЯЗАННОСТИ САМОРЕГУЛИРУЕМОЙ ОРГАНИЗАЦИИ </w:t>
      </w:r>
    </w:p>
    <w:p w:rsidR="001A0B6D" w:rsidRPr="00F24538" w:rsidRDefault="001A0B6D" w:rsidP="001A0B6D">
      <w:pPr>
        <w:spacing w:line="360" w:lineRule="auto"/>
        <w:ind w:firstLine="720"/>
        <w:rPr>
          <w:sz w:val="22"/>
          <w:szCs w:val="22"/>
        </w:rPr>
      </w:pPr>
      <w:bookmarkStart w:id="0" w:name="_Ref188032770"/>
      <w:r w:rsidRPr="00F24538">
        <w:rPr>
          <w:sz w:val="22"/>
          <w:szCs w:val="22"/>
        </w:rPr>
        <w:t xml:space="preserve">2.1. Основными целями деятельности Партнерства являются: </w:t>
      </w:r>
    </w:p>
    <w:bookmarkEnd w:id="0"/>
    <w:p w:rsidR="001A0B6D" w:rsidRPr="00F24538" w:rsidRDefault="001A0B6D" w:rsidP="001A0B6D">
      <w:pPr>
        <w:autoSpaceDE w:val="0"/>
        <w:autoSpaceDN w:val="0"/>
        <w:adjustRightInd w:val="0"/>
        <w:spacing w:line="360" w:lineRule="auto"/>
        <w:ind w:firstLine="540"/>
        <w:jc w:val="both"/>
        <w:outlineLvl w:val="1"/>
        <w:rPr>
          <w:sz w:val="22"/>
          <w:szCs w:val="22"/>
        </w:rPr>
      </w:pPr>
      <w:r w:rsidRPr="00F24538">
        <w:rPr>
          <w:sz w:val="22"/>
          <w:szCs w:val="22"/>
        </w:rPr>
        <w:t>2.1.1. 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(далее – вред) вследствие недостатков работ по подготовке проектной документации, которые оказывают влияние на безопасность объектов капитального строительства и выполняются членами Партнерства;</w:t>
      </w:r>
    </w:p>
    <w:p w:rsidR="001A0B6D" w:rsidRPr="00F24538" w:rsidRDefault="001A0B6D" w:rsidP="001A0B6D">
      <w:pPr>
        <w:autoSpaceDE w:val="0"/>
        <w:autoSpaceDN w:val="0"/>
        <w:adjustRightInd w:val="0"/>
        <w:spacing w:line="360" w:lineRule="auto"/>
        <w:ind w:firstLine="709"/>
        <w:jc w:val="both"/>
        <w:rPr>
          <w:sz w:val="22"/>
          <w:szCs w:val="22"/>
        </w:rPr>
      </w:pPr>
      <w:r w:rsidRPr="00F24538">
        <w:rPr>
          <w:sz w:val="22"/>
          <w:szCs w:val="22"/>
        </w:rPr>
        <w:t>2.1.2. повышение качества работ по подготовке проектной документации.</w:t>
      </w:r>
    </w:p>
    <w:p w:rsidR="001A0B6D" w:rsidRPr="00F24538" w:rsidRDefault="001A0B6D" w:rsidP="001A0B6D">
      <w:pPr>
        <w:spacing w:line="360" w:lineRule="auto"/>
        <w:ind w:firstLine="709"/>
        <w:jc w:val="both"/>
        <w:rPr>
          <w:sz w:val="22"/>
          <w:szCs w:val="22"/>
        </w:rPr>
      </w:pPr>
      <w:r w:rsidRPr="00F24538">
        <w:rPr>
          <w:sz w:val="22"/>
          <w:szCs w:val="22"/>
        </w:rPr>
        <w:t>2.2. Содержание деятельности саморегулируемой организации:</w:t>
      </w:r>
    </w:p>
    <w:p w:rsidR="001A0B6D" w:rsidRPr="00F24538" w:rsidRDefault="001A0B6D" w:rsidP="001A0B6D">
      <w:pPr>
        <w:spacing w:line="360" w:lineRule="auto"/>
        <w:ind w:firstLine="709"/>
        <w:jc w:val="both"/>
        <w:rPr>
          <w:sz w:val="22"/>
          <w:szCs w:val="22"/>
        </w:rPr>
      </w:pPr>
      <w:r w:rsidRPr="00F24538">
        <w:rPr>
          <w:sz w:val="22"/>
          <w:szCs w:val="22"/>
        </w:rPr>
        <w:t xml:space="preserve">2.2.1. разработка и утверждение предусмотренных статьей 55.5 Градостроительного кодекса РФ  документов саморегулируемой организации (далее – документы саморегулируемой организации): </w:t>
      </w:r>
    </w:p>
    <w:p w:rsidR="001A0B6D" w:rsidRPr="00F24538" w:rsidRDefault="001A0B6D" w:rsidP="001A0B6D">
      <w:pPr>
        <w:pStyle w:val="ConsPlusNormal"/>
        <w:spacing w:line="360" w:lineRule="auto"/>
        <w:ind w:firstLine="540"/>
        <w:jc w:val="both"/>
        <w:rPr>
          <w:rFonts w:ascii="Times New Roman" w:hAnsi="Times New Roman" w:cs="Times New Roman"/>
          <w:sz w:val="22"/>
          <w:szCs w:val="22"/>
        </w:rPr>
      </w:pPr>
      <w:r w:rsidRPr="00F24538">
        <w:rPr>
          <w:rFonts w:ascii="Times New Roman" w:hAnsi="Times New Roman" w:cs="Times New Roman"/>
          <w:sz w:val="22"/>
          <w:szCs w:val="22"/>
        </w:rPr>
        <w:t>1) Требования к выдаче членам саморегулируемой организации Некоммерческое партнерство «Балтийское объединение проектировщиков» свидетельств о допуске к работам по подготовке проектной документации (далее – требования к выдаче свидетельств о допуске) – документ, устанавливающий условия выдачи саморегулируемой организацией свидетельств о допуске к работам по подготовке проектной документации, которые оказывают влияние на безопасность объектов капитального строительства (далее также – свидетельство о допуске).</w:t>
      </w:r>
    </w:p>
    <w:p w:rsidR="001A0B6D" w:rsidRPr="00F24538" w:rsidRDefault="001A0B6D" w:rsidP="001A0B6D">
      <w:pPr>
        <w:pStyle w:val="ConsPlusNormal"/>
        <w:spacing w:line="360" w:lineRule="auto"/>
        <w:ind w:firstLine="540"/>
        <w:jc w:val="both"/>
        <w:rPr>
          <w:rFonts w:ascii="Times New Roman" w:hAnsi="Times New Roman" w:cs="Times New Roman"/>
          <w:sz w:val="22"/>
          <w:szCs w:val="22"/>
        </w:rPr>
      </w:pPr>
      <w:r w:rsidRPr="00F24538">
        <w:rPr>
          <w:rFonts w:ascii="Times New Roman" w:hAnsi="Times New Roman" w:cs="Times New Roman"/>
          <w:sz w:val="22"/>
          <w:szCs w:val="22"/>
        </w:rPr>
        <w:t>2) Стандарты саморегулируемой организации Некоммерческое партнерство «Балтийское объединение проектировщиков» (далее – стандарты саморегулируемой организации) – документ, устанавливающий в соответствии с законодательством Российской Федерации о техническом регулировании правила выполнения работ, которые оказывают влияние на безопасность объектов капитального строительства, требования к результатам указанных работ, системе контроля за выполнением указанных работ;</w:t>
      </w:r>
    </w:p>
    <w:p w:rsidR="001A0B6D" w:rsidRPr="00F24538" w:rsidRDefault="001A0B6D" w:rsidP="001A0B6D">
      <w:pPr>
        <w:pStyle w:val="ConsPlusNormal"/>
        <w:spacing w:line="360" w:lineRule="auto"/>
        <w:ind w:firstLine="540"/>
        <w:jc w:val="both"/>
        <w:rPr>
          <w:rFonts w:ascii="Times New Roman" w:hAnsi="Times New Roman" w:cs="Times New Roman"/>
          <w:sz w:val="22"/>
          <w:szCs w:val="22"/>
        </w:rPr>
      </w:pPr>
      <w:r w:rsidRPr="00F24538">
        <w:rPr>
          <w:rFonts w:ascii="Times New Roman" w:hAnsi="Times New Roman" w:cs="Times New Roman"/>
          <w:sz w:val="22"/>
          <w:szCs w:val="22"/>
        </w:rPr>
        <w:t>3) Правила саморегулирования Некоммерческого партнерства «Балтийское объединение проектировщиков» (далее – правила саморегулирования) – документ, устанавливающий требования к предпринимательской деятельности членов саморегулируемой организации, за исключением требований, установленных законодательством Российской Федерации о техническом регулировании.</w:t>
      </w:r>
    </w:p>
    <w:p w:rsidR="001A0B6D" w:rsidRPr="00F24538" w:rsidRDefault="001A0B6D" w:rsidP="001A0B6D">
      <w:pPr>
        <w:pStyle w:val="ConsPlusNormal"/>
        <w:spacing w:line="360" w:lineRule="auto"/>
        <w:ind w:firstLine="540"/>
        <w:jc w:val="both"/>
        <w:rPr>
          <w:rFonts w:ascii="Times New Roman" w:hAnsi="Times New Roman" w:cs="Times New Roman"/>
          <w:sz w:val="22"/>
          <w:szCs w:val="22"/>
        </w:rPr>
      </w:pPr>
      <w:r w:rsidRPr="00F24538">
        <w:rPr>
          <w:rFonts w:ascii="Times New Roman" w:hAnsi="Times New Roman" w:cs="Times New Roman"/>
          <w:sz w:val="22"/>
          <w:szCs w:val="22"/>
        </w:rPr>
        <w:t>4) Правила контроля за соблюдением членами саморегулируемой организации Некоммерческое партнерство «Балтийское объединение проектировщиков» требований к выдаче свидетельств о допуске, требований стандартов саморегулируемой организации и правил саморегулирования (далее – правила контроля в области саморегулирования)  – документ, устанавливающий правила контроля за соблюдением членами саморегулируемой организации требований к выдаче свидетельств о допуске, требований стандартов саморегулируемых организаций и правил саморегулирования.</w:t>
      </w:r>
    </w:p>
    <w:p w:rsidR="001A0B6D" w:rsidRPr="00F24538" w:rsidRDefault="001A0B6D" w:rsidP="001A0B6D">
      <w:pPr>
        <w:pStyle w:val="ConsPlusNormal"/>
        <w:spacing w:line="360" w:lineRule="auto"/>
        <w:ind w:firstLine="540"/>
        <w:jc w:val="both"/>
        <w:rPr>
          <w:rFonts w:ascii="Times New Roman" w:hAnsi="Times New Roman" w:cs="Times New Roman"/>
          <w:sz w:val="22"/>
          <w:szCs w:val="22"/>
        </w:rPr>
      </w:pPr>
      <w:r w:rsidRPr="00F24538">
        <w:rPr>
          <w:rFonts w:ascii="Times New Roman" w:hAnsi="Times New Roman" w:cs="Times New Roman"/>
          <w:sz w:val="22"/>
          <w:szCs w:val="22"/>
        </w:rPr>
        <w:t>5) Положение о мерах дисциплинарного воздействия за несоблюдение членами саморегулируемой организации Некоммерческое партнерство «Балтийское объединение проектировщиков» требований к выдаче свидетельств о допуске, правил контроля в области саморегулирования, требований технических регламентов, требований стандартов саморегулируемых организаций и правил саморегулирования» (далее – Положение о мерах дисциплинарного воздействия) – документ, устанавливающий систему мер дисциплинарного воздействия за несоблюдение членами саморегулируемой организации требований к выдаче свидетельств о допуске, правил контроля в области саморегулирования, требований технических регламентов, требований стандартов саморегулируемых организаций и правил саморегулирования;</w:t>
      </w:r>
    </w:p>
    <w:p w:rsidR="001A0B6D" w:rsidRPr="00F24538" w:rsidRDefault="001A0B6D" w:rsidP="001A0B6D">
      <w:pPr>
        <w:spacing w:line="360" w:lineRule="auto"/>
        <w:ind w:firstLine="709"/>
        <w:jc w:val="both"/>
        <w:rPr>
          <w:sz w:val="22"/>
          <w:szCs w:val="22"/>
        </w:rPr>
      </w:pPr>
      <w:r w:rsidRPr="00F24538">
        <w:rPr>
          <w:sz w:val="22"/>
          <w:szCs w:val="22"/>
        </w:rPr>
        <w:t>2.2.2. осуществление контроля за соблюдением членами саморегулируемой организации указанных в пункте 2.2.1 настоящего Устава документов саморегулируемой организации;</w:t>
      </w:r>
    </w:p>
    <w:p w:rsidR="001A0B6D" w:rsidRPr="00F24538" w:rsidRDefault="001A0B6D" w:rsidP="001A0B6D">
      <w:pPr>
        <w:spacing w:line="360" w:lineRule="auto"/>
        <w:ind w:firstLine="709"/>
        <w:jc w:val="both"/>
        <w:rPr>
          <w:sz w:val="22"/>
          <w:szCs w:val="22"/>
        </w:rPr>
      </w:pPr>
      <w:r w:rsidRPr="00F24538">
        <w:rPr>
          <w:sz w:val="22"/>
          <w:szCs w:val="22"/>
        </w:rPr>
        <w:t>2.2.3. обеспечение имущественной ответственности членов саморегулируемой организации перед потребителями произведенных ими товаров (работ, услуг) и иными лицами.</w:t>
      </w:r>
    </w:p>
    <w:p w:rsidR="001A0B6D" w:rsidRPr="00F24538" w:rsidRDefault="001A0B6D" w:rsidP="001A0B6D">
      <w:pPr>
        <w:spacing w:line="360" w:lineRule="auto"/>
        <w:ind w:firstLine="709"/>
        <w:jc w:val="both"/>
        <w:rPr>
          <w:sz w:val="22"/>
          <w:szCs w:val="22"/>
        </w:rPr>
      </w:pPr>
      <w:r w:rsidRPr="00F24538">
        <w:rPr>
          <w:sz w:val="22"/>
          <w:szCs w:val="22"/>
        </w:rPr>
        <w:t xml:space="preserve">2.3. В соответствии с целями и определенным законом содержанием деятельности саморегулируемая организация Некоммерческое партнерство «Балтийское объединение проектировщиков» </w:t>
      </w:r>
      <w:r w:rsidRPr="00F24538">
        <w:rPr>
          <w:b/>
          <w:sz w:val="22"/>
          <w:szCs w:val="22"/>
        </w:rPr>
        <w:t>осуществляет следующие основные функции</w:t>
      </w:r>
      <w:r w:rsidRPr="00F24538">
        <w:rPr>
          <w:sz w:val="22"/>
          <w:szCs w:val="22"/>
        </w:rPr>
        <w:t xml:space="preserve">: </w:t>
      </w:r>
    </w:p>
    <w:p w:rsidR="001A0B6D" w:rsidRPr="00F24538" w:rsidRDefault="001A0B6D" w:rsidP="001A0B6D">
      <w:pPr>
        <w:spacing w:line="360" w:lineRule="auto"/>
        <w:ind w:firstLine="709"/>
        <w:jc w:val="both"/>
        <w:rPr>
          <w:sz w:val="22"/>
          <w:szCs w:val="22"/>
        </w:rPr>
      </w:pPr>
      <w:r w:rsidRPr="00F24538">
        <w:rPr>
          <w:sz w:val="22"/>
          <w:szCs w:val="22"/>
        </w:rPr>
        <w:t>2.3.1. разрабатывает и устанавливает требования к членству в саморегулируемой организации юридических лиц и (или) индивидуальных предпринимателей, осуществляющих подготовку проектной документации;</w:t>
      </w:r>
    </w:p>
    <w:p w:rsidR="001A0B6D" w:rsidRPr="00F24538" w:rsidRDefault="001A0B6D" w:rsidP="001A0B6D">
      <w:pPr>
        <w:autoSpaceDE w:val="0"/>
        <w:autoSpaceDN w:val="0"/>
        <w:adjustRightInd w:val="0"/>
        <w:spacing w:line="360" w:lineRule="auto"/>
        <w:ind w:firstLine="540"/>
        <w:jc w:val="both"/>
        <w:rPr>
          <w:sz w:val="22"/>
          <w:szCs w:val="22"/>
        </w:rPr>
      </w:pPr>
      <w:r w:rsidRPr="00F24538">
        <w:rPr>
          <w:sz w:val="22"/>
          <w:szCs w:val="22"/>
        </w:rPr>
        <w:t>2.3.2. определяет способы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и применяет их в порядке, установленном действующим законодательством, настоящим Уставом, документами и иными локальными нормативными актами саморегулируемой организации;</w:t>
      </w:r>
    </w:p>
    <w:p w:rsidR="001A0B6D" w:rsidRPr="00F24538" w:rsidRDefault="001A0B6D" w:rsidP="001A0B6D">
      <w:pPr>
        <w:autoSpaceDE w:val="0"/>
        <w:autoSpaceDN w:val="0"/>
        <w:adjustRightInd w:val="0"/>
        <w:spacing w:line="360" w:lineRule="auto"/>
        <w:ind w:firstLine="540"/>
        <w:jc w:val="both"/>
        <w:rPr>
          <w:sz w:val="22"/>
          <w:szCs w:val="22"/>
        </w:rPr>
      </w:pPr>
      <w:r w:rsidRPr="00F24538">
        <w:rPr>
          <w:sz w:val="22"/>
          <w:szCs w:val="22"/>
        </w:rPr>
        <w:t>2.3.3. выдает членам саморегулируемой организации свидетельства о допуске к работам, которые оказывают влияние на безопасность объектов капитального строительства, в отношении видов работ, решение вопросов по выдаче свидетельства о допуске к которым отнесено общим собранием членов саморегулируемой организации к сфере деятельности саморегулируемой организации;</w:t>
      </w:r>
    </w:p>
    <w:p w:rsidR="001A0B6D" w:rsidRPr="00F24538" w:rsidRDefault="001A0B6D" w:rsidP="001A0B6D">
      <w:pPr>
        <w:autoSpaceDE w:val="0"/>
        <w:autoSpaceDN w:val="0"/>
        <w:adjustRightInd w:val="0"/>
        <w:spacing w:line="360" w:lineRule="auto"/>
        <w:ind w:firstLine="540"/>
        <w:jc w:val="both"/>
        <w:rPr>
          <w:sz w:val="22"/>
          <w:szCs w:val="22"/>
        </w:rPr>
      </w:pPr>
      <w:r w:rsidRPr="00F24538">
        <w:rPr>
          <w:sz w:val="22"/>
          <w:szCs w:val="22"/>
        </w:rPr>
        <w:t>2.3.4. осуществляет рассмотрение жалоб на действия членов саморегулируемй организации;</w:t>
      </w:r>
    </w:p>
    <w:p w:rsidR="001A0B6D" w:rsidRPr="00F24538" w:rsidRDefault="001A0B6D" w:rsidP="001A0B6D">
      <w:pPr>
        <w:autoSpaceDE w:val="0"/>
        <w:autoSpaceDN w:val="0"/>
        <w:adjustRightInd w:val="0"/>
        <w:spacing w:line="360" w:lineRule="auto"/>
        <w:ind w:firstLine="540"/>
        <w:jc w:val="both"/>
        <w:rPr>
          <w:sz w:val="22"/>
          <w:szCs w:val="22"/>
        </w:rPr>
      </w:pPr>
      <w:r w:rsidRPr="00F24538">
        <w:rPr>
          <w:sz w:val="22"/>
          <w:szCs w:val="22"/>
        </w:rPr>
        <w:t>2.3.5. осуществляет контроль за деятельностью членов саморегулируемой организации в части соблюдения ими требований к выдаче свидетельств о допуске, стандартов саморегулируемой организации и правил саморегулирования;</w:t>
      </w:r>
    </w:p>
    <w:p w:rsidR="001A0B6D" w:rsidRPr="00F24538" w:rsidRDefault="001A0B6D" w:rsidP="001A0B6D">
      <w:pPr>
        <w:autoSpaceDE w:val="0"/>
        <w:autoSpaceDN w:val="0"/>
        <w:adjustRightInd w:val="0"/>
        <w:spacing w:line="360" w:lineRule="auto"/>
        <w:ind w:firstLine="540"/>
        <w:jc w:val="both"/>
        <w:rPr>
          <w:sz w:val="22"/>
          <w:szCs w:val="22"/>
        </w:rPr>
      </w:pPr>
      <w:r w:rsidRPr="00F24538">
        <w:rPr>
          <w:sz w:val="22"/>
          <w:szCs w:val="22"/>
        </w:rPr>
        <w:t>2.3.6. применяет в отношении членов саморегулируемой организации предусмотренные документами саморегулируемой организации меры дисциплинарного воздействия за несоблюдение ими требований к выдаче свидетельств о допуске, стандартов саморегулируемой организации и правил саморегулирования;</w:t>
      </w:r>
    </w:p>
    <w:p w:rsidR="001A0B6D" w:rsidRPr="00F24538" w:rsidRDefault="001A0B6D" w:rsidP="001A0B6D">
      <w:pPr>
        <w:autoSpaceDE w:val="0"/>
        <w:autoSpaceDN w:val="0"/>
        <w:adjustRightInd w:val="0"/>
        <w:spacing w:line="360" w:lineRule="auto"/>
        <w:ind w:firstLine="540"/>
        <w:jc w:val="both"/>
        <w:rPr>
          <w:sz w:val="22"/>
          <w:szCs w:val="22"/>
        </w:rPr>
      </w:pPr>
      <w:r w:rsidRPr="00F24538">
        <w:rPr>
          <w:sz w:val="22"/>
          <w:szCs w:val="22"/>
        </w:rPr>
        <w:t>2.3.7. образует третейские суды для разрешения споров, возникающих между членами саморегулируемой организации, а также между ними и потребителями произведенных членами саморегулируемой организации товаров (работ, услуг), иными лицами, в соответствии с законодательством о третейских судах;</w:t>
      </w:r>
    </w:p>
    <w:p w:rsidR="001A0B6D" w:rsidRPr="00F24538" w:rsidRDefault="001A0B6D" w:rsidP="001A0B6D">
      <w:pPr>
        <w:spacing w:line="360" w:lineRule="auto"/>
        <w:ind w:firstLine="709"/>
        <w:jc w:val="both"/>
        <w:rPr>
          <w:sz w:val="22"/>
          <w:szCs w:val="22"/>
        </w:rPr>
      </w:pPr>
      <w:r w:rsidRPr="00F24538">
        <w:rPr>
          <w:sz w:val="22"/>
          <w:szCs w:val="22"/>
        </w:rPr>
        <w:t>2.3.8. осуществляет анализ деятельности своих членов на основании информации, представляемой ими в саморегулируемую организацию в форме отчетов в порядке, установленном уставом саморегулируемой организации и Положением об информационной открытости Некоммерческого партнерства «Балтийское объединение проектировщиков» (далее – Положение об информационной открытости), утвержденным решением Общего собрания членов саморегулируемой организации;</w:t>
      </w:r>
    </w:p>
    <w:p w:rsidR="001A0B6D" w:rsidRPr="00F24538" w:rsidRDefault="001A0B6D" w:rsidP="001A0B6D">
      <w:pPr>
        <w:autoSpaceDE w:val="0"/>
        <w:autoSpaceDN w:val="0"/>
        <w:adjustRightInd w:val="0"/>
        <w:spacing w:line="360" w:lineRule="auto"/>
        <w:ind w:firstLine="540"/>
        <w:jc w:val="both"/>
        <w:rPr>
          <w:sz w:val="22"/>
          <w:szCs w:val="22"/>
        </w:rPr>
      </w:pPr>
      <w:r w:rsidRPr="00F24538">
        <w:rPr>
          <w:sz w:val="22"/>
          <w:szCs w:val="22"/>
        </w:rPr>
        <w:t xml:space="preserve">2.3.9. представляет интересы членов саморегулируемой организации в их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w:t>
      </w:r>
    </w:p>
    <w:p w:rsidR="001A0B6D" w:rsidRPr="00F24538" w:rsidRDefault="001A0B6D" w:rsidP="001A0B6D">
      <w:pPr>
        <w:autoSpaceDE w:val="0"/>
        <w:autoSpaceDN w:val="0"/>
        <w:adjustRightInd w:val="0"/>
        <w:spacing w:line="360" w:lineRule="auto"/>
        <w:ind w:firstLine="540"/>
        <w:jc w:val="both"/>
        <w:rPr>
          <w:sz w:val="22"/>
          <w:szCs w:val="22"/>
        </w:rPr>
      </w:pPr>
      <w:r w:rsidRPr="00F24538">
        <w:rPr>
          <w:sz w:val="22"/>
          <w:szCs w:val="22"/>
        </w:rPr>
        <w:t>Осуществляет взаимодействие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по вопросам, связанным с осуществлением саморегулирования;</w:t>
      </w:r>
    </w:p>
    <w:p w:rsidR="001A0B6D" w:rsidRPr="00F24538" w:rsidRDefault="001A0B6D" w:rsidP="001A0B6D">
      <w:pPr>
        <w:autoSpaceDE w:val="0"/>
        <w:autoSpaceDN w:val="0"/>
        <w:adjustRightInd w:val="0"/>
        <w:spacing w:line="360" w:lineRule="auto"/>
        <w:ind w:firstLine="540"/>
        <w:jc w:val="both"/>
        <w:rPr>
          <w:sz w:val="22"/>
          <w:szCs w:val="22"/>
        </w:rPr>
      </w:pPr>
      <w:r w:rsidRPr="00F24538">
        <w:rPr>
          <w:sz w:val="22"/>
          <w:szCs w:val="22"/>
        </w:rPr>
        <w:t>2.3.10. организует профессиональное обучение, аттестацию работников членов саморегулируемой организации или сертификацию произведенных членами саморегулируемой организации товаров (работ, услуг);</w:t>
      </w:r>
    </w:p>
    <w:p w:rsidR="001A0B6D" w:rsidRPr="00F24538" w:rsidRDefault="001A0B6D" w:rsidP="001A0B6D">
      <w:pPr>
        <w:autoSpaceDE w:val="0"/>
        <w:autoSpaceDN w:val="0"/>
        <w:adjustRightInd w:val="0"/>
        <w:spacing w:line="360" w:lineRule="auto"/>
        <w:ind w:firstLine="540"/>
        <w:jc w:val="both"/>
        <w:rPr>
          <w:sz w:val="22"/>
          <w:szCs w:val="22"/>
        </w:rPr>
      </w:pPr>
      <w:r w:rsidRPr="00F24538">
        <w:rPr>
          <w:sz w:val="22"/>
          <w:szCs w:val="22"/>
        </w:rPr>
        <w:t>2.3.11. обеспечивает информационную открытость собственной деятельности и деятельности своих членов, опубликовывает информацию об этой деятельности в порядке, установленном настоящим действующим законодательством и Положением об информационной открытости;</w:t>
      </w:r>
    </w:p>
    <w:p w:rsidR="001A0B6D" w:rsidRPr="00F24538" w:rsidRDefault="001A0B6D" w:rsidP="001A0B6D">
      <w:pPr>
        <w:spacing w:line="360" w:lineRule="auto"/>
        <w:ind w:firstLine="709"/>
        <w:jc w:val="both"/>
        <w:rPr>
          <w:sz w:val="22"/>
          <w:szCs w:val="22"/>
        </w:rPr>
      </w:pPr>
      <w:r w:rsidRPr="00F24538">
        <w:rPr>
          <w:sz w:val="22"/>
          <w:szCs w:val="22"/>
        </w:rPr>
        <w:t>2.3.12. принимает участие в совершенствовании нормативно-правовой базы, регламентирующей осуществление деятельности по подготовке проектной документации. Разрабатывает и поддерживает системы контроля качества осуществления строительной деятельности;</w:t>
      </w:r>
    </w:p>
    <w:p w:rsidR="001A0B6D" w:rsidRPr="00F24538" w:rsidRDefault="001A0B6D" w:rsidP="001A0B6D">
      <w:pPr>
        <w:spacing w:line="360" w:lineRule="auto"/>
        <w:ind w:firstLine="709"/>
        <w:jc w:val="both"/>
        <w:rPr>
          <w:sz w:val="22"/>
          <w:szCs w:val="22"/>
        </w:rPr>
      </w:pPr>
      <w:r w:rsidRPr="00F24538">
        <w:rPr>
          <w:sz w:val="22"/>
          <w:szCs w:val="22"/>
        </w:rPr>
        <w:t>2.3.13. привлекает и распределяет финансовые, материальные, интеллектуальные и организационные ресурсы для создания и реализации проектов и программ, направленных на достижение целей и задач Партнерства;</w:t>
      </w:r>
    </w:p>
    <w:p w:rsidR="001A0B6D" w:rsidRPr="00F24538" w:rsidRDefault="001A0B6D" w:rsidP="001A0B6D">
      <w:pPr>
        <w:spacing w:line="360" w:lineRule="auto"/>
        <w:ind w:firstLine="709"/>
        <w:jc w:val="both"/>
        <w:rPr>
          <w:sz w:val="22"/>
          <w:szCs w:val="22"/>
        </w:rPr>
      </w:pPr>
      <w:r w:rsidRPr="00F24538">
        <w:rPr>
          <w:sz w:val="22"/>
          <w:szCs w:val="22"/>
        </w:rPr>
        <w:t>2.3.14. участвует в разработке, экспертной оценке и реализации законодательных актов, других нормативных правовых актов, федеральных и региональных программ, иных документов в области архитектурно-строительного проектирования;</w:t>
      </w:r>
    </w:p>
    <w:p w:rsidR="001A0B6D" w:rsidRPr="00F24538" w:rsidRDefault="001A0B6D" w:rsidP="001A0B6D">
      <w:pPr>
        <w:spacing w:line="360" w:lineRule="auto"/>
        <w:ind w:firstLine="709"/>
        <w:jc w:val="both"/>
        <w:rPr>
          <w:sz w:val="22"/>
          <w:szCs w:val="22"/>
        </w:rPr>
      </w:pPr>
      <w:r w:rsidRPr="00F24538">
        <w:rPr>
          <w:sz w:val="22"/>
          <w:szCs w:val="22"/>
        </w:rPr>
        <w:t>2.3.15. разрабатывает и обновляет банк данных о деятельности компаний, осуществляющих работы по подготовке проектной документации, в первую очередь членов Партнерства, использует эти данные в интересах Партнерства и его членов, участвует в информационном обмене с другими организациями;</w:t>
      </w:r>
    </w:p>
    <w:p w:rsidR="001A0B6D" w:rsidRPr="00F24538" w:rsidRDefault="001A0B6D" w:rsidP="001A0B6D">
      <w:pPr>
        <w:spacing w:line="360" w:lineRule="auto"/>
        <w:ind w:firstLine="709"/>
        <w:jc w:val="both"/>
        <w:rPr>
          <w:sz w:val="22"/>
          <w:szCs w:val="22"/>
        </w:rPr>
      </w:pPr>
      <w:r w:rsidRPr="00F24538">
        <w:rPr>
          <w:sz w:val="22"/>
          <w:szCs w:val="22"/>
        </w:rPr>
        <w:t>2.3.16. выполняет иные функции, не противоречащие законодательству Российской Федерации и целям Партнерства.</w:t>
      </w:r>
    </w:p>
    <w:p w:rsidR="001A0B6D" w:rsidRPr="00F24538" w:rsidRDefault="001A0B6D" w:rsidP="001A0B6D">
      <w:pPr>
        <w:spacing w:line="360" w:lineRule="auto"/>
        <w:ind w:firstLine="709"/>
        <w:jc w:val="both"/>
        <w:rPr>
          <w:sz w:val="22"/>
          <w:szCs w:val="22"/>
        </w:rPr>
      </w:pPr>
      <w:r w:rsidRPr="00F24538">
        <w:rPr>
          <w:sz w:val="22"/>
          <w:szCs w:val="22"/>
        </w:rPr>
        <w:t xml:space="preserve">2.4. В соответствии с установленными в пункте 2.3 настоящего Устава основными функциями в процессе осуществления своей деятельности </w:t>
      </w:r>
      <w:r w:rsidRPr="00F24538">
        <w:rPr>
          <w:b/>
          <w:sz w:val="22"/>
          <w:szCs w:val="22"/>
        </w:rPr>
        <w:t>саморегулируемая организация имеет право:</w:t>
      </w:r>
    </w:p>
    <w:p w:rsidR="001A0B6D" w:rsidRPr="00F24538" w:rsidRDefault="001A0B6D" w:rsidP="001A0B6D">
      <w:pPr>
        <w:autoSpaceDE w:val="0"/>
        <w:autoSpaceDN w:val="0"/>
        <w:adjustRightInd w:val="0"/>
        <w:spacing w:line="360" w:lineRule="auto"/>
        <w:ind w:firstLine="540"/>
        <w:jc w:val="both"/>
        <w:rPr>
          <w:sz w:val="22"/>
          <w:szCs w:val="22"/>
        </w:rPr>
      </w:pPr>
      <w:r w:rsidRPr="00F24538">
        <w:rPr>
          <w:sz w:val="22"/>
          <w:szCs w:val="22"/>
        </w:rPr>
        <w:t>2.4.1. осуществлять контроль за деятельностью своих членов в части соблюдения ими требований к выдаче свидетельств о допуске, стандартов саморегулируемой организации и правил саморегулирования;</w:t>
      </w:r>
    </w:p>
    <w:p w:rsidR="001A0B6D" w:rsidRPr="00F24538" w:rsidRDefault="001A0B6D" w:rsidP="001A0B6D">
      <w:pPr>
        <w:autoSpaceDE w:val="0"/>
        <w:autoSpaceDN w:val="0"/>
        <w:adjustRightInd w:val="0"/>
        <w:spacing w:line="360" w:lineRule="auto"/>
        <w:ind w:firstLine="540"/>
        <w:jc w:val="both"/>
        <w:rPr>
          <w:sz w:val="22"/>
          <w:szCs w:val="22"/>
        </w:rPr>
      </w:pPr>
      <w:r w:rsidRPr="00F24538">
        <w:rPr>
          <w:sz w:val="22"/>
          <w:szCs w:val="22"/>
        </w:rPr>
        <w:t>2.4.2. от своего имени оспаривать в установленном законодательством Российской Федерации порядке любые акты, решения и (или) действия (бездействие)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нарушающие права и законные интересы саморегулируемой организации, ее члена или членов либо создающие угрозу такого нарушения;</w:t>
      </w:r>
    </w:p>
    <w:p w:rsidR="001A0B6D" w:rsidRPr="00F24538" w:rsidRDefault="001A0B6D" w:rsidP="001A0B6D">
      <w:pPr>
        <w:autoSpaceDE w:val="0"/>
        <w:autoSpaceDN w:val="0"/>
        <w:adjustRightInd w:val="0"/>
        <w:spacing w:line="360" w:lineRule="auto"/>
        <w:ind w:firstLine="540"/>
        <w:jc w:val="both"/>
        <w:rPr>
          <w:sz w:val="22"/>
          <w:szCs w:val="22"/>
        </w:rPr>
      </w:pPr>
      <w:r w:rsidRPr="00F24538">
        <w:rPr>
          <w:sz w:val="22"/>
          <w:szCs w:val="22"/>
        </w:rPr>
        <w:t>2.4.3. участвовать в обсуждении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государственных программ по вопросам, связанным с предметом саморегулирования, а также направлять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заключения о результатах проводимых ею независимых экспертиз проектов нормативных правовых актов;</w:t>
      </w:r>
    </w:p>
    <w:p w:rsidR="001A0B6D" w:rsidRPr="00F24538" w:rsidRDefault="001A0B6D" w:rsidP="001A0B6D">
      <w:pPr>
        <w:autoSpaceDE w:val="0"/>
        <w:autoSpaceDN w:val="0"/>
        <w:adjustRightInd w:val="0"/>
        <w:spacing w:line="360" w:lineRule="auto"/>
        <w:ind w:firstLine="540"/>
        <w:jc w:val="both"/>
        <w:rPr>
          <w:sz w:val="22"/>
          <w:szCs w:val="22"/>
        </w:rPr>
      </w:pPr>
      <w:r w:rsidRPr="00F24538">
        <w:rPr>
          <w:sz w:val="22"/>
          <w:szCs w:val="22"/>
        </w:rPr>
        <w:t>2.4.4. вносить на рассмотрение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предложения по вопросам формирования и реализации соответственно государственной политики и осуществляемой органами местного самоуправления политики в отношении предмета саморегулирования;</w:t>
      </w:r>
    </w:p>
    <w:p w:rsidR="001A0B6D" w:rsidRPr="00F24538" w:rsidRDefault="001A0B6D" w:rsidP="001A0B6D">
      <w:pPr>
        <w:autoSpaceDE w:val="0"/>
        <w:autoSpaceDN w:val="0"/>
        <w:adjustRightInd w:val="0"/>
        <w:spacing w:line="360" w:lineRule="auto"/>
        <w:ind w:firstLine="540"/>
        <w:jc w:val="both"/>
        <w:rPr>
          <w:sz w:val="22"/>
          <w:szCs w:val="22"/>
        </w:rPr>
      </w:pPr>
      <w:r w:rsidRPr="00F24538">
        <w:rPr>
          <w:sz w:val="22"/>
          <w:szCs w:val="22"/>
        </w:rPr>
        <w:t>2.4.5. запрашивать в органах государственной власти Российской Федерации, органах государственной власти субъектов Российской Федерации и органах местного самоуправления информацию и получать от этих органов информацию, необходимую для выполнения саморегулируемой организацией возложенных на нее федеральными законами функций в установленном федеральными законами порядке;</w:t>
      </w:r>
    </w:p>
    <w:p w:rsidR="001A0B6D" w:rsidRPr="00F24538" w:rsidRDefault="001A0B6D" w:rsidP="001A0B6D">
      <w:pPr>
        <w:autoSpaceDE w:val="0"/>
        <w:autoSpaceDN w:val="0"/>
        <w:adjustRightInd w:val="0"/>
        <w:spacing w:line="360" w:lineRule="auto"/>
        <w:ind w:firstLine="540"/>
        <w:jc w:val="both"/>
        <w:rPr>
          <w:sz w:val="22"/>
          <w:szCs w:val="22"/>
        </w:rPr>
      </w:pPr>
      <w:r w:rsidRPr="00F24538">
        <w:rPr>
          <w:sz w:val="22"/>
          <w:szCs w:val="22"/>
        </w:rPr>
        <w:t>2.4.6. разрабатывать программы, планы подготовки, переподготовки и повышения квалификации специалистов в сфере подготовки проектной документации;</w:t>
      </w:r>
    </w:p>
    <w:p w:rsidR="001A0B6D" w:rsidRPr="00F24538" w:rsidRDefault="001A0B6D" w:rsidP="001A0B6D">
      <w:pPr>
        <w:autoSpaceDE w:val="0"/>
        <w:autoSpaceDN w:val="0"/>
        <w:adjustRightInd w:val="0"/>
        <w:spacing w:line="360" w:lineRule="auto"/>
        <w:ind w:firstLine="540"/>
        <w:jc w:val="both"/>
        <w:rPr>
          <w:sz w:val="22"/>
          <w:szCs w:val="22"/>
        </w:rPr>
      </w:pPr>
      <w:r w:rsidRPr="00F24538">
        <w:rPr>
          <w:sz w:val="22"/>
          <w:szCs w:val="22"/>
        </w:rPr>
        <w:t>2.4.7. организовывать и принимать участие в проведении конкурсов, выставок, конференций, совещаний, семинаров, форумов и иных мероприятий, направленных на стимулирование членов саморегулируемой организации к повышению надежности и эффективности их деятельности и повышению качества производимых ими товаров (работ, услуг), а также на распространение положительного опыта в сфере подготовки проектной документации;</w:t>
      </w:r>
    </w:p>
    <w:p w:rsidR="001A0B6D" w:rsidRPr="00F24538" w:rsidRDefault="001A0B6D" w:rsidP="001A0B6D">
      <w:pPr>
        <w:autoSpaceDE w:val="0"/>
        <w:autoSpaceDN w:val="0"/>
        <w:adjustRightInd w:val="0"/>
        <w:spacing w:line="360" w:lineRule="auto"/>
        <w:ind w:firstLine="540"/>
        <w:jc w:val="both"/>
        <w:rPr>
          <w:sz w:val="22"/>
          <w:szCs w:val="22"/>
        </w:rPr>
      </w:pPr>
      <w:r w:rsidRPr="00F24538">
        <w:rPr>
          <w:sz w:val="22"/>
          <w:szCs w:val="22"/>
        </w:rPr>
        <w:t>2.4.8. выпускать печатную продукцию, направленную на повышение информированности общества о деятельности Партнерства и его членов, а также о новейших достижениях и тенденциях в сфере подготовки проектной документации;</w:t>
      </w:r>
    </w:p>
    <w:p w:rsidR="001A0B6D" w:rsidRPr="00F24538" w:rsidRDefault="001A0B6D" w:rsidP="001A0B6D">
      <w:pPr>
        <w:autoSpaceDE w:val="0"/>
        <w:autoSpaceDN w:val="0"/>
        <w:adjustRightInd w:val="0"/>
        <w:spacing w:line="360" w:lineRule="auto"/>
        <w:ind w:firstLine="540"/>
        <w:jc w:val="both"/>
        <w:rPr>
          <w:sz w:val="22"/>
          <w:szCs w:val="22"/>
        </w:rPr>
      </w:pPr>
      <w:r w:rsidRPr="00F24538">
        <w:rPr>
          <w:sz w:val="22"/>
          <w:szCs w:val="22"/>
        </w:rPr>
        <w:t>2.4.9. учреждать средства массовой информации, в том числе печатные издания;</w:t>
      </w:r>
    </w:p>
    <w:p w:rsidR="001A0B6D" w:rsidRPr="00F24538" w:rsidRDefault="001A0B6D" w:rsidP="001A0B6D">
      <w:pPr>
        <w:autoSpaceDE w:val="0"/>
        <w:autoSpaceDN w:val="0"/>
        <w:adjustRightInd w:val="0"/>
        <w:spacing w:line="360" w:lineRule="auto"/>
        <w:ind w:firstLine="540"/>
        <w:jc w:val="both"/>
        <w:rPr>
          <w:sz w:val="22"/>
          <w:szCs w:val="22"/>
        </w:rPr>
      </w:pPr>
      <w:r w:rsidRPr="00F24538">
        <w:rPr>
          <w:sz w:val="22"/>
          <w:szCs w:val="22"/>
        </w:rPr>
        <w:t>2.4.10. в порядке, установленном действующим законодательством, и с соблюдением ограничений, установленных для саморегулируемых организаций, принимать участие, в том числе и на этапе создания, в некоммерческих организациях и иных юридических лицах;</w:t>
      </w:r>
    </w:p>
    <w:p w:rsidR="001A0B6D" w:rsidRPr="00F24538" w:rsidRDefault="001A0B6D" w:rsidP="001A0B6D">
      <w:pPr>
        <w:autoSpaceDE w:val="0"/>
        <w:autoSpaceDN w:val="0"/>
        <w:adjustRightInd w:val="0"/>
        <w:spacing w:line="360" w:lineRule="auto"/>
        <w:ind w:firstLine="540"/>
        <w:jc w:val="both"/>
        <w:rPr>
          <w:sz w:val="22"/>
          <w:szCs w:val="22"/>
        </w:rPr>
      </w:pPr>
      <w:r w:rsidRPr="00F24538">
        <w:rPr>
          <w:sz w:val="22"/>
          <w:szCs w:val="22"/>
        </w:rPr>
        <w:t>2.4.11. саморегулируемая организация наряду с указанными выше правами имеет иные права, прямо не ограниченные законодательством Российской Федерации и настоящим Уставом.</w:t>
      </w:r>
    </w:p>
    <w:p w:rsidR="001A0B6D" w:rsidRPr="00F24538" w:rsidRDefault="001A0B6D" w:rsidP="001A0B6D">
      <w:pPr>
        <w:autoSpaceDE w:val="0"/>
        <w:autoSpaceDN w:val="0"/>
        <w:adjustRightInd w:val="0"/>
        <w:spacing w:line="360" w:lineRule="auto"/>
        <w:ind w:firstLine="540"/>
        <w:jc w:val="both"/>
        <w:rPr>
          <w:sz w:val="22"/>
          <w:szCs w:val="22"/>
        </w:rPr>
      </w:pPr>
      <w:r w:rsidRPr="00F24538">
        <w:rPr>
          <w:sz w:val="22"/>
          <w:szCs w:val="22"/>
        </w:rPr>
        <w:t xml:space="preserve">2.5. Саморегулируемая организация, ее органы управления, специализированные органы и работники </w:t>
      </w:r>
      <w:r w:rsidRPr="00F24538">
        <w:rPr>
          <w:b/>
          <w:sz w:val="22"/>
          <w:szCs w:val="22"/>
        </w:rPr>
        <w:t>обязаны</w:t>
      </w:r>
      <w:r w:rsidRPr="00F24538">
        <w:rPr>
          <w:sz w:val="22"/>
          <w:szCs w:val="22"/>
        </w:rPr>
        <w:t xml:space="preserve"> соблюдать требования законодательства Российской Федерации, настоящего Устава, документов саморегулируемой организации и иных локальных нормативных актов.</w:t>
      </w:r>
    </w:p>
    <w:p w:rsidR="001A0B6D" w:rsidRPr="00F24538" w:rsidRDefault="001A0B6D" w:rsidP="001A0B6D">
      <w:pPr>
        <w:autoSpaceDE w:val="0"/>
        <w:autoSpaceDN w:val="0"/>
        <w:adjustRightInd w:val="0"/>
        <w:spacing w:line="360" w:lineRule="auto"/>
        <w:ind w:firstLine="540"/>
        <w:jc w:val="both"/>
        <w:rPr>
          <w:b/>
          <w:sz w:val="22"/>
          <w:szCs w:val="22"/>
        </w:rPr>
      </w:pPr>
      <w:r w:rsidRPr="00F24538">
        <w:rPr>
          <w:sz w:val="22"/>
          <w:szCs w:val="22"/>
        </w:rPr>
        <w:t xml:space="preserve">2.6. Саморегулируемая организация </w:t>
      </w:r>
      <w:r w:rsidRPr="00F24538">
        <w:rPr>
          <w:b/>
          <w:sz w:val="22"/>
          <w:szCs w:val="22"/>
        </w:rPr>
        <w:t>не вправе:</w:t>
      </w:r>
    </w:p>
    <w:p w:rsidR="001A0B6D" w:rsidRPr="00F24538" w:rsidRDefault="001A0B6D" w:rsidP="001A0B6D">
      <w:pPr>
        <w:autoSpaceDE w:val="0"/>
        <w:autoSpaceDN w:val="0"/>
        <w:adjustRightInd w:val="0"/>
        <w:spacing w:line="360" w:lineRule="auto"/>
        <w:ind w:firstLine="540"/>
        <w:jc w:val="both"/>
        <w:rPr>
          <w:sz w:val="22"/>
          <w:szCs w:val="22"/>
        </w:rPr>
      </w:pPr>
      <w:r w:rsidRPr="00F24538">
        <w:rPr>
          <w:sz w:val="22"/>
          <w:szCs w:val="22"/>
        </w:rPr>
        <w:t>2.6.1. осуществлять предпринимательскую деятельность;</w:t>
      </w:r>
    </w:p>
    <w:p w:rsidR="001A0B6D" w:rsidRPr="00F24538" w:rsidRDefault="001A0B6D" w:rsidP="001A0B6D">
      <w:pPr>
        <w:autoSpaceDE w:val="0"/>
        <w:autoSpaceDN w:val="0"/>
        <w:adjustRightInd w:val="0"/>
        <w:spacing w:line="360" w:lineRule="auto"/>
        <w:ind w:firstLine="540"/>
        <w:jc w:val="both"/>
        <w:rPr>
          <w:sz w:val="22"/>
          <w:szCs w:val="22"/>
        </w:rPr>
      </w:pPr>
      <w:r w:rsidRPr="00F24538">
        <w:rPr>
          <w:sz w:val="22"/>
          <w:szCs w:val="22"/>
        </w:rPr>
        <w:t>2.6.2. учреждать хозяйственные товарищества и общества, осуществляющие предпринимательскую деятельность в сфере подготовки проектной документации;</w:t>
      </w:r>
    </w:p>
    <w:p w:rsidR="001A0B6D" w:rsidRPr="00F24538" w:rsidRDefault="001A0B6D" w:rsidP="001A0B6D">
      <w:pPr>
        <w:autoSpaceDE w:val="0"/>
        <w:autoSpaceDN w:val="0"/>
        <w:adjustRightInd w:val="0"/>
        <w:spacing w:line="360" w:lineRule="auto"/>
        <w:ind w:firstLine="540"/>
        <w:jc w:val="both"/>
        <w:rPr>
          <w:sz w:val="22"/>
          <w:szCs w:val="22"/>
        </w:rPr>
      </w:pPr>
      <w:r w:rsidRPr="00F24538">
        <w:rPr>
          <w:sz w:val="22"/>
          <w:szCs w:val="22"/>
        </w:rPr>
        <w:t>2.6.3. осуществлять деятельность и совершать действия, влекущие за собой возникновение конфликта интересов саморегулируемой организации и интересов ее членов (далее – конфликт интересов) или создающие угрозу возникновения конфликта интересов:</w:t>
      </w:r>
    </w:p>
    <w:p w:rsidR="001A0B6D" w:rsidRPr="00F24538" w:rsidRDefault="001A0B6D" w:rsidP="001A0B6D">
      <w:pPr>
        <w:autoSpaceDE w:val="0"/>
        <w:autoSpaceDN w:val="0"/>
        <w:adjustRightInd w:val="0"/>
        <w:spacing w:line="360" w:lineRule="auto"/>
        <w:ind w:firstLine="540"/>
        <w:jc w:val="both"/>
        <w:rPr>
          <w:sz w:val="22"/>
          <w:szCs w:val="22"/>
        </w:rPr>
      </w:pPr>
      <w:r w:rsidRPr="00F24538">
        <w:rPr>
          <w:sz w:val="22"/>
          <w:szCs w:val="22"/>
        </w:rPr>
        <w:t>– предоставлять принадлежащее ему имущество в залог в обеспечение исполнения обязательств иных лиц;</w:t>
      </w:r>
    </w:p>
    <w:p w:rsidR="001A0B6D" w:rsidRPr="00F24538" w:rsidRDefault="001A0B6D" w:rsidP="001A0B6D">
      <w:pPr>
        <w:autoSpaceDE w:val="0"/>
        <w:autoSpaceDN w:val="0"/>
        <w:adjustRightInd w:val="0"/>
        <w:spacing w:line="360" w:lineRule="auto"/>
        <w:ind w:firstLine="540"/>
        <w:jc w:val="both"/>
        <w:rPr>
          <w:sz w:val="22"/>
          <w:szCs w:val="22"/>
        </w:rPr>
      </w:pPr>
      <w:r w:rsidRPr="00F24538">
        <w:rPr>
          <w:sz w:val="22"/>
          <w:szCs w:val="22"/>
        </w:rPr>
        <w:t>– выдавать поручительства за иных лиц, за исключением своих работников;</w:t>
      </w:r>
    </w:p>
    <w:p w:rsidR="001A0B6D" w:rsidRPr="00F24538" w:rsidRDefault="001A0B6D" w:rsidP="001A0B6D">
      <w:pPr>
        <w:autoSpaceDE w:val="0"/>
        <w:autoSpaceDN w:val="0"/>
        <w:adjustRightInd w:val="0"/>
        <w:spacing w:line="360" w:lineRule="auto"/>
        <w:ind w:firstLine="540"/>
        <w:jc w:val="both"/>
        <w:rPr>
          <w:sz w:val="22"/>
          <w:szCs w:val="22"/>
        </w:rPr>
      </w:pPr>
      <w:r w:rsidRPr="00F24538">
        <w:rPr>
          <w:sz w:val="22"/>
          <w:szCs w:val="22"/>
        </w:rPr>
        <w:t>– приобретать акции, облигации и иные ценные бумаги, выпущенные членами саморегулируемой организации;</w:t>
      </w:r>
    </w:p>
    <w:p w:rsidR="001A0B6D" w:rsidRPr="00F24538" w:rsidRDefault="001A0B6D" w:rsidP="001A0B6D">
      <w:pPr>
        <w:autoSpaceDE w:val="0"/>
        <w:autoSpaceDN w:val="0"/>
        <w:adjustRightInd w:val="0"/>
        <w:spacing w:line="360" w:lineRule="auto"/>
        <w:ind w:firstLine="540"/>
        <w:jc w:val="both"/>
        <w:rPr>
          <w:sz w:val="22"/>
          <w:szCs w:val="22"/>
        </w:rPr>
      </w:pPr>
      <w:r w:rsidRPr="00F24538">
        <w:rPr>
          <w:sz w:val="22"/>
          <w:szCs w:val="22"/>
        </w:rPr>
        <w:t>– обеспечивать исполнение своих обязательств залогом имущества членов саморегулируемой организации, выданными ими гарантиями и поручительствами;</w:t>
      </w:r>
    </w:p>
    <w:p w:rsidR="001A0B6D" w:rsidRPr="00F24538" w:rsidRDefault="001A0B6D" w:rsidP="001A0B6D">
      <w:pPr>
        <w:autoSpaceDE w:val="0"/>
        <w:autoSpaceDN w:val="0"/>
        <w:adjustRightInd w:val="0"/>
        <w:spacing w:line="360" w:lineRule="auto"/>
        <w:ind w:firstLine="540"/>
        <w:jc w:val="both"/>
        <w:rPr>
          <w:sz w:val="22"/>
          <w:szCs w:val="22"/>
        </w:rPr>
      </w:pPr>
      <w:r w:rsidRPr="00F24538">
        <w:rPr>
          <w:sz w:val="22"/>
          <w:szCs w:val="22"/>
        </w:rPr>
        <w:t>– выступать посредником (комиссионером, агентом) по реализации товаров (работ, услуг), произведенных членами саморегулируемой организации;</w:t>
      </w:r>
    </w:p>
    <w:p w:rsidR="001A0B6D" w:rsidRPr="00F24538" w:rsidRDefault="001A0B6D" w:rsidP="001A0B6D">
      <w:pPr>
        <w:spacing w:line="360" w:lineRule="auto"/>
        <w:ind w:firstLine="540"/>
        <w:jc w:val="both"/>
        <w:rPr>
          <w:sz w:val="22"/>
          <w:szCs w:val="22"/>
        </w:rPr>
      </w:pPr>
      <w:r w:rsidRPr="00F24538">
        <w:rPr>
          <w:sz w:val="22"/>
          <w:szCs w:val="22"/>
        </w:rPr>
        <w:t>– совершать иные сделки, влекущие конфликт интересов в случаях, предусмотренных законодательством Российской Федерации.</w:t>
      </w:r>
    </w:p>
    <w:p w:rsidR="001A0B6D" w:rsidRPr="00F24538" w:rsidRDefault="001A0B6D" w:rsidP="001A0B6D">
      <w:pPr>
        <w:spacing w:line="360" w:lineRule="auto"/>
        <w:ind w:firstLine="709"/>
        <w:jc w:val="both"/>
        <w:rPr>
          <w:sz w:val="22"/>
          <w:szCs w:val="22"/>
        </w:rPr>
      </w:pPr>
      <w:r w:rsidRPr="00F24538">
        <w:rPr>
          <w:sz w:val="22"/>
          <w:szCs w:val="22"/>
        </w:rPr>
        <w:t xml:space="preserve"> </w:t>
      </w:r>
    </w:p>
    <w:p w:rsidR="001A0B6D" w:rsidRPr="00F24538" w:rsidRDefault="001A0B6D" w:rsidP="001A0B6D">
      <w:pPr>
        <w:numPr>
          <w:ilvl w:val="0"/>
          <w:numId w:val="27"/>
        </w:numPr>
        <w:spacing w:line="360" w:lineRule="auto"/>
        <w:ind w:left="0" w:firstLine="709"/>
        <w:jc w:val="center"/>
        <w:rPr>
          <w:b/>
          <w:sz w:val="22"/>
          <w:szCs w:val="22"/>
        </w:rPr>
      </w:pPr>
      <w:r w:rsidRPr="00F24538">
        <w:rPr>
          <w:b/>
          <w:sz w:val="22"/>
          <w:szCs w:val="22"/>
        </w:rPr>
        <w:t>ЧЛЕНСТВО В ПАРТНЕРСТВЕ</w:t>
      </w:r>
    </w:p>
    <w:p w:rsidR="001A0B6D" w:rsidRPr="00F24538" w:rsidRDefault="001A0B6D" w:rsidP="001A0B6D">
      <w:pPr>
        <w:spacing w:line="360" w:lineRule="auto"/>
        <w:ind w:firstLine="709"/>
        <w:jc w:val="both"/>
        <w:rPr>
          <w:sz w:val="22"/>
          <w:szCs w:val="22"/>
        </w:rPr>
      </w:pPr>
      <w:r w:rsidRPr="00F24538">
        <w:rPr>
          <w:sz w:val="22"/>
          <w:szCs w:val="22"/>
        </w:rPr>
        <w:t>3.1. Членство в Партнерстве является добровольным. Учредители Партнерства автоматически становятся его членами, приобретая соответствующие права и обязанности.</w:t>
      </w:r>
    </w:p>
    <w:p w:rsidR="001A0B6D" w:rsidRPr="00F24538" w:rsidRDefault="001A0B6D" w:rsidP="001A0B6D">
      <w:pPr>
        <w:spacing w:line="360" w:lineRule="auto"/>
        <w:ind w:firstLine="709"/>
        <w:jc w:val="both"/>
        <w:rPr>
          <w:sz w:val="22"/>
          <w:szCs w:val="22"/>
        </w:rPr>
      </w:pPr>
      <w:r w:rsidRPr="00F24538">
        <w:rPr>
          <w:sz w:val="22"/>
          <w:szCs w:val="22"/>
        </w:rPr>
        <w:t>3.2. Членами Партнерства могут быть юридические лица, в том числе иностранные юридические лица, и (или) индивидуальные предприниматели, осуществляющие подготовку проектной документации или намеревающиеся осуществлять такую деятельность, зарегистрированные в установленном порядке на территории Российской Федерации,</w:t>
      </w:r>
      <w:r w:rsidRPr="00F24538">
        <w:rPr>
          <w:snapToGrid w:val="0"/>
          <w:sz w:val="22"/>
          <w:szCs w:val="22"/>
        </w:rPr>
        <w:t xml:space="preserve"> соответствующие требованиям к выдаче свидетельств о допуске к одному или нескольким видам работ по подготовке проектной документации, которые оказывают влияние на безопасность объектов капитального строительства,</w:t>
      </w:r>
      <w:r w:rsidRPr="00F24538">
        <w:rPr>
          <w:sz w:val="22"/>
          <w:szCs w:val="22"/>
        </w:rPr>
        <w:t xml:space="preserve"> признающие и выполняющие требования настоящего Устава, документов и иных локальных нормативных актов саморегулируемой организации, уплатившие вступительный взнос, взнос в компенсационный фонд, регулярно уплачивающие членские взносы. </w:t>
      </w:r>
    </w:p>
    <w:p w:rsidR="001A0B6D" w:rsidRPr="00F24538" w:rsidRDefault="001A0B6D" w:rsidP="001A0B6D">
      <w:pPr>
        <w:spacing w:line="360" w:lineRule="auto"/>
        <w:ind w:firstLine="709"/>
        <w:jc w:val="both"/>
        <w:rPr>
          <w:sz w:val="22"/>
          <w:szCs w:val="22"/>
        </w:rPr>
      </w:pPr>
      <w:r w:rsidRPr="00F24538">
        <w:rPr>
          <w:sz w:val="22"/>
          <w:szCs w:val="22"/>
        </w:rPr>
        <w:t xml:space="preserve">3.3. Решение о приеме юридических лиц и индивидуальных предпринимателей в члены Партнерства принимается Советом Партнерства. </w:t>
      </w:r>
    </w:p>
    <w:p w:rsidR="001A0B6D" w:rsidRPr="00F24538" w:rsidRDefault="001A0B6D" w:rsidP="001A0B6D">
      <w:pPr>
        <w:spacing w:line="360" w:lineRule="auto"/>
        <w:ind w:firstLine="709"/>
        <w:jc w:val="both"/>
        <w:rPr>
          <w:sz w:val="22"/>
          <w:szCs w:val="22"/>
        </w:rPr>
      </w:pPr>
      <w:r w:rsidRPr="00F24538">
        <w:rPr>
          <w:sz w:val="22"/>
          <w:szCs w:val="22"/>
        </w:rPr>
        <w:t>Членство в Партнерстве прекращается в случае:</w:t>
      </w:r>
    </w:p>
    <w:p w:rsidR="001A0B6D" w:rsidRPr="00F24538" w:rsidRDefault="001A0B6D" w:rsidP="001A0B6D">
      <w:pPr>
        <w:spacing w:line="360" w:lineRule="auto"/>
        <w:ind w:firstLine="709"/>
        <w:jc w:val="both"/>
        <w:rPr>
          <w:sz w:val="22"/>
          <w:szCs w:val="22"/>
        </w:rPr>
      </w:pPr>
      <w:r w:rsidRPr="00F24538">
        <w:rPr>
          <w:sz w:val="22"/>
          <w:szCs w:val="22"/>
        </w:rPr>
        <w:t>- добровольного выхода юридического лица или индивидуального предпринимателя из членов Партнерства;</w:t>
      </w:r>
    </w:p>
    <w:p w:rsidR="001A0B6D" w:rsidRPr="00F24538" w:rsidRDefault="001A0B6D" w:rsidP="001A0B6D">
      <w:pPr>
        <w:spacing w:line="360" w:lineRule="auto"/>
        <w:ind w:firstLine="709"/>
        <w:jc w:val="both"/>
        <w:rPr>
          <w:sz w:val="22"/>
          <w:szCs w:val="22"/>
        </w:rPr>
      </w:pPr>
      <w:r w:rsidRPr="00F24538">
        <w:rPr>
          <w:sz w:val="22"/>
          <w:szCs w:val="22"/>
        </w:rPr>
        <w:t>- исключения из членов Партнерства по решению саморегулируемой организации;</w:t>
      </w:r>
    </w:p>
    <w:p w:rsidR="001A0B6D" w:rsidRPr="00F24538" w:rsidRDefault="001A0B6D" w:rsidP="001A0B6D">
      <w:pPr>
        <w:autoSpaceDE w:val="0"/>
        <w:autoSpaceDN w:val="0"/>
        <w:adjustRightInd w:val="0"/>
        <w:spacing w:line="360" w:lineRule="auto"/>
        <w:ind w:firstLine="720"/>
        <w:jc w:val="both"/>
        <w:rPr>
          <w:sz w:val="22"/>
          <w:szCs w:val="22"/>
        </w:rPr>
      </w:pPr>
      <w:r w:rsidRPr="00F24538">
        <w:rPr>
          <w:sz w:val="22"/>
          <w:szCs w:val="22"/>
        </w:rPr>
        <w:t>- смерти индивидуального предпринимателя - члена Партнерства или ликвидации юридического лица – члена Партнерства.</w:t>
      </w:r>
    </w:p>
    <w:p w:rsidR="001A0B6D" w:rsidRPr="00F24538" w:rsidRDefault="001A0B6D" w:rsidP="001A0B6D">
      <w:pPr>
        <w:autoSpaceDE w:val="0"/>
        <w:autoSpaceDN w:val="0"/>
        <w:adjustRightInd w:val="0"/>
        <w:spacing w:line="360" w:lineRule="auto"/>
        <w:ind w:firstLine="539"/>
        <w:jc w:val="both"/>
        <w:rPr>
          <w:sz w:val="22"/>
          <w:szCs w:val="22"/>
        </w:rPr>
      </w:pPr>
      <w:r w:rsidRPr="00F24538">
        <w:rPr>
          <w:sz w:val="22"/>
          <w:szCs w:val="22"/>
        </w:rPr>
        <w:t>В случае добровольного выхода юридического лица или индивидуального предпринимателя из членов Партнерства, членство такого лица в саморегулируемой организации прекращается со дня поступления в Партнерство заявления о добровольном прекращении членства в Партнерстве.</w:t>
      </w:r>
    </w:p>
    <w:p w:rsidR="001A0B6D" w:rsidRPr="00F24538" w:rsidRDefault="001A0B6D" w:rsidP="001A0B6D">
      <w:pPr>
        <w:autoSpaceDE w:val="0"/>
        <w:autoSpaceDN w:val="0"/>
        <w:adjustRightInd w:val="0"/>
        <w:spacing w:line="360" w:lineRule="auto"/>
        <w:ind w:firstLine="720"/>
        <w:jc w:val="both"/>
        <w:rPr>
          <w:sz w:val="22"/>
          <w:szCs w:val="22"/>
        </w:rPr>
      </w:pPr>
      <w:r w:rsidRPr="00F24538">
        <w:rPr>
          <w:sz w:val="22"/>
          <w:szCs w:val="22"/>
        </w:rPr>
        <w:t>Партнерство принимает решение об исключении из членов Партнерства индивидуального предпринимателя или юридического лица в случае:</w:t>
      </w:r>
    </w:p>
    <w:p w:rsidR="001A0B6D" w:rsidRPr="00F24538" w:rsidRDefault="001A0B6D" w:rsidP="001A0B6D">
      <w:pPr>
        <w:autoSpaceDE w:val="0"/>
        <w:autoSpaceDN w:val="0"/>
        <w:adjustRightInd w:val="0"/>
        <w:spacing w:line="360" w:lineRule="auto"/>
        <w:ind w:firstLine="720"/>
        <w:jc w:val="both"/>
        <w:rPr>
          <w:sz w:val="22"/>
          <w:szCs w:val="22"/>
        </w:rPr>
      </w:pPr>
      <w:r w:rsidRPr="00F24538">
        <w:rPr>
          <w:sz w:val="22"/>
          <w:szCs w:val="22"/>
        </w:rPr>
        <w:t>- несоблюдения членом Партнерства требований технических регламентов, повлекшего за собой причинение вреда;</w:t>
      </w:r>
    </w:p>
    <w:p w:rsidR="001A0B6D" w:rsidRPr="00F24538" w:rsidRDefault="001A0B6D" w:rsidP="001A0B6D">
      <w:pPr>
        <w:autoSpaceDE w:val="0"/>
        <w:autoSpaceDN w:val="0"/>
        <w:adjustRightInd w:val="0"/>
        <w:spacing w:line="360" w:lineRule="auto"/>
        <w:ind w:firstLine="720"/>
        <w:jc w:val="both"/>
        <w:rPr>
          <w:sz w:val="22"/>
          <w:szCs w:val="22"/>
        </w:rPr>
      </w:pPr>
      <w:r w:rsidRPr="00F24538">
        <w:rPr>
          <w:sz w:val="22"/>
          <w:szCs w:val="22"/>
        </w:rPr>
        <w:t>- неоднократного в течение одного года или грубого нарушения членом Партнерства требований к выдаче свидетельств о допуске, требований технических регламентов, правил контроля в области саморегулирования, требований стандартов саморегулируемой организации и (или) требований правил саморегулирования;</w:t>
      </w:r>
    </w:p>
    <w:p w:rsidR="001A0B6D" w:rsidRPr="00F24538" w:rsidRDefault="001A0B6D" w:rsidP="001A0B6D">
      <w:pPr>
        <w:autoSpaceDE w:val="0"/>
        <w:autoSpaceDN w:val="0"/>
        <w:adjustRightInd w:val="0"/>
        <w:spacing w:line="360" w:lineRule="auto"/>
        <w:ind w:firstLine="720"/>
        <w:jc w:val="both"/>
        <w:rPr>
          <w:sz w:val="22"/>
          <w:szCs w:val="22"/>
        </w:rPr>
      </w:pPr>
      <w:r w:rsidRPr="00F24538">
        <w:rPr>
          <w:sz w:val="22"/>
          <w:szCs w:val="22"/>
        </w:rPr>
        <w:t>- неоднократной неуплаты в течение одного года или несвоевременной уплаты в течение одного года членских взносов;</w:t>
      </w:r>
    </w:p>
    <w:p w:rsidR="001A0B6D" w:rsidRPr="00F24538" w:rsidRDefault="001A0B6D" w:rsidP="001A0B6D">
      <w:pPr>
        <w:autoSpaceDE w:val="0"/>
        <w:autoSpaceDN w:val="0"/>
        <w:adjustRightInd w:val="0"/>
        <w:spacing w:line="360" w:lineRule="auto"/>
        <w:ind w:firstLine="720"/>
        <w:jc w:val="both"/>
        <w:rPr>
          <w:sz w:val="22"/>
          <w:szCs w:val="22"/>
        </w:rPr>
      </w:pPr>
      <w:r w:rsidRPr="00F24538">
        <w:rPr>
          <w:sz w:val="22"/>
          <w:szCs w:val="22"/>
        </w:rPr>
        <w:t>- невнесения взноса в компенсационный фонд саморегулируемой организации в установленный срок;</w:t>
      </w:r>
    </w:p>
    <w:p w:rsidR="001A0B6D" w:rsidRPr="00F24538" w:rsidRDefault="001A0B6D" w:rsidP="001A0B6D">
      <w:pPr>
        <w:autoSpaceDE w:val="0"/>
        <w:autoSpaceDN w:val="0"/>
        <w:adjustRightInd w:val="0"/>
        <w:spacing w:line="360" w:lineRule="auto"/>
        <w:ind w:firstLine="720"/>
        <w:jc w:val="both"/>
        <w:rPr>
          <w:sz w:val="22"/>
          <w:szCs w:val="22"/>
        </w:rPr>
      </w:pPr>
      <w:r w:rsidRPr="00F24538">
        <w:rPr>
          <w:sz w:val="22"/>
          <w:szCs w:val="22"/>
        </w:rPr>
        <w:t>- отсутствия у индивидуального предпринимателя или юридического лица свидетельства о допуске хотя бы к одному виду работ, которые оказывают влияние на безопасность объектов капитального строительства.</w:t>
      </w:r>
    </w:p>
    <w:p w:rsidR="001A0B6D" w:rsidRPr="00F24538" w:rsidRDefault="001A0B6D" w:rsidP="001A0B6D">
      <w:pPr>
        <w:autoSpaceDE w:val="0"/>
        <w:autoSpaceDN w:val="0"/>
        <w:adjustRightInd w:val="0"/>
        <w:spacing w:line="360" w:lineRule="auto"/>
        <w:ind w:firstLine="720"/>
        <w:jc w:val="both"/>
        <w:rPr>
          <w:sz w:val="22"/>
          <w:szCs w:val="22"/>
        </w:rPr>
      </w:pPr>
      <w:r w:rsidRPr="00F24538">
        <w:rPr>
          <w:sz w:val="22"/>
          <w:szCs w:val="22"/>
        </w:rPr>
        <w:t>Решение об исключении из членов Партнерства индивидуального предпринимателя или юридического лица принимается общим собранием членов Партнерства. В случае отсутствия у индивидуального предпринимателя или юридического лица свидетельства о допуске хотя бы к одному виду работ, которые оказывают влияние на безопасность объектов капитального строительства, решение об исключении из членов Партнерства индивидуального предпринимателя или юридического лица вправе принять постоянно действующий коллегиальный орган управления саморегулируемой организации.</w:t>
      </w:r>
    </w:p>
    <w:p w:rsidR="001A0B6D" w:rsidRPr="00F24538" w:rsidRDefault="001A0B6D" w:rsidP="001A0B6D">
      <w:pPr>
        <w:spacing w:line="360" w:lineRule="auto"/>
        <w:ind w:firstLine="709"/>
        <w:jc w:val="both"/>
        <w:rPr>
          <w:sz w:val="22"/>
          <w:szCs w:val="22"/>
        </w:rPr>
      </w:pPr>
      <w:r w:rsidRPr="00F24538">
        <w:rPr>
          <w:sz w:val="22"/>
          <w:szCs w:val="22"/>
        </w:rPr>
        <w:t>Порядок оформления и прохождения документов при приеме юридических лиц и (или) индивидуальных предпринимателей в Некоммерческое партнерство «Балтийское объединение проектировщиков» и выдаче свидетельств о допуске, а так же при прекращении членства в Партнерстве определяется в соответствии с Положением о членстве в Некоммерческом партнерстве «Балтийское объединение проектировщиков», утверждаемым Советом партнерства.</w:t>
      </w:r>
    </w:p>
    <w:p w:rsidR="001A0B6D" w:rsidRPr="00F24538" w:rsidRDefault="001A0B6D" w:rsidP="001A0B6D">
      <w:pPr>
        <w:spacing w:line="360" w:lineRule="auto"/>
        <w:ind w:firstLine="709"/>
        <w:jc w:val="both"/>
        <w:rPr>
          <w:sz w:val="22"/>
          <w:szCs w:val="22"/>
        </w:rPr>
      </w:pPr>
      <w:r w:rsidRPr="00F24538">
        <w:rPr>
          <w:sz w:val="22"/>
          <w:szCs w:val="22"/>
        </w:rPr>
        <w:t>3.4. Члены Партнерства имеют право:</w:t>
      </w:r>
    </w:p>
    <w:p w:rsidR="001A0B6D" w:rsidRPr="00F24538" w:rsidRDefault="001A0B6D" w:rsidP="001A0B6D">
      <w:pPr>
        <w:tabs>
          <w:tab w:val="left" w:pos="1080"/>
        </w:tabs>
        <w:spacing w:line="360" w:lineRule="auto"/>
        <w:ind w:firstLine="709"/>
        <w:jc w:val="both"/>
        <w:rPr>
          <w:sz w:val="22"/>
          <w:szCs w:val="22"/>
        </w:rPr>
      </w:pPr>
      <w:r w:rsidRPr="00F24538">
        <w:rPr>
          <w:sz w:val="22"/>
          <w:szCs w:val="22"/>
        </w:rPr>
        <w:t>3.4.1. участвовать в управлении делами Партнерства в порядке, устанавливаемом настоящим Уставом;</w:t>
      </w:r>
    </w:p>
    <w:p w:rsidR="001A0B6D" w:rsidRPr="00F24538" w:rsidRDefault="001A0B6D" w:rsidP="001A0B6D">
      <w:pPr>
        <w:spacing w:line="360" w:lineRule="auto"/>
        <w:ind w:firstLine="709"/>
        <w:jc w:val="both"/>
        <w:rPr>
          <w:sz w:val="22"/>
          <w:szCs w:val="22"/>
        </w:rPr>
      </w:pPr>
      <w:r w:rsidRPr="00F24538">
        <w:rPr>
          <w:sz w:val="22"/>
          <w:szCs w:val="22"/>
        </w:rPr>
        <w:t>3.4.2. избирать и быть избранными в органы управления Партнерством;</w:t>
      </w:r>
    </w:p>
    <w:p w:rsidR="001A0B6D" w:rsidRPr="00F24538" w:rsidRDefault="001A0B6D" w:rsidP="001A0B6D">
      <w:pPr>
        <w:spacing w:line="360" w:lineRule="auto"/>
        <w:ind w:firstLine="709"/>
        <w:jc w:val="both"/>
        <w:rPr>
          <w:sz w:val="22"/>
          <w:szCs w:val="22"/>
        </w:rPr>
      </w:pPr>
      <w:r w:rsidRPr="00F24538">
        <w:rPr>
          <w:sz w:val="22"/>
          <w:szCs w:val="22"/>
        </w:rPr>
        <w:t>3.4.3. в порядке, установленном настоящим Уставом и иными локальными нормативными актами Партнерства, участвовать в разработке внутренних документов Партнерства и вносить предложения по вопросам совершенствования деятельности Партнерства;</w:t>
      </w:r>
    </w:p>
    <w:p w:rsidR="001A0B6D" w:rsidRPr="00F24538" w:rsidRDefault="001A0B6D" w:rsidP="001A0B6D">
      <w:pPr>
        <w:spacing w:line="360" w:lineRule="auto"/>
        <w:ind w:firstLine="709"/>
        <w:jc w:val="both"/>
        <w:rPr>
          <w:sz w:val="22"/>
          <w:szCs w:val="22"/>
        </w:rPr>
      </w:pPr>
      <w:r w:rsidRPr="00F24538">
        <w:rPr>
          <w:sz w:val="22"/>
          <w:szCs w:val="22"/>
        </w:rPr>
        <w:t>3.4.4. принимать участие в мероприятиях, проводимых Партнерством;</w:t>
      </w:r>
    </w:p>
    <w:p w:rsidR="001A0B6D" w:rsidRPr="00F24538" w:rsidRDefault="001A0B6D" w:rsidP="001A0B6D">
      <w:pPr>
        <w:spacing w:line="360" w:lineRule="auto"/>
        <w:ind w:firstLine="709"/>
        <w:jc w:val="both"/>
        <w:rPr>
          <w:sz w:val="22"/>
          <w:szCs w:val="22"/>
        </w:rPr>
      </w:pPr>
      <w:r w:rsidRPr="00F24538">
        <w:rPr>
          <w:sz w:val="22"/>
          <w:szCs w:val="22"/>
        </w:rPr>
        <w:t>3.4.5. непосредственно обращаться в Партнерство за содействием и помощью в защите своих интересов, по вопросам, связанным с осуществлением саморегулирования;</w:t>
      </w:r>
    </w:p>
    <w:p w:rsidR="001A0B6D" w:rsidRPr="00F24538" w:rsidRDefault="001A0B6D" w:rsidP="001A0B6D">
      <w:pPr>
        <w:spacing w:line="360" w:lineRule="auto"/>
        <w:ind w:firstLine="709"/>
        <w:jc w:val="both"/>
        <w:rPr>
          <w:sz w:val="22"/>
          <w:szCs w:val="22"/>
        </w:rPr>
      </w:pPr>
      <w:r w:rsidRPr="00F24538">
        <w:rPr>
          <w:sz w:val="22"/>
          <w:szCs w:val="22"/>
        </w:rPr>
        <w:t>3.4.6. получать информацию о деятельности Партнерства и его органов управления, обращаться в органы управления Партнерства по любым вопросам, связанным с его деятельностью. Информация в ответ на письменные запросы (обращения) членов Партнерства предоставляется Партнерством в срок не позднее 30 (тридцати) дней с даты получения соответствующего запроса (обращения);</w:t>
      </w:r>
    </w:p>
    <w:p w:rsidR="001A0B6D" w:rsidRPr="00F24538" w:rsidRDefault="001A0B6D" w:rsidP="001A0B6D">
      <w:pPr>
        <w:spacing w:line="360" w:lineRule="auto"/>
        <w:ind w:firstLine="709"/>
        <w:jc w:val="both"/>
        <w:rPr>
          <w:sz w:val="22"/>
          <w:szCs w:val="22"/>
        </w:rPr>
      </w:pPr>
      <w:r w:rsidRPr="00F24538">
        <w:rPr>
          <w:sz w:val="22"/>
          <w:szCs w:val="22"/>
        </w:rPr>
        <w:t>3.4.7. вносить предложения в повестку дня Общего собрания членов Партнерства;</w:t>
      </w:r>
    </w:p>
    <w:p w:rsidR="001A0B6D" w:rsidRPr="00F24538" w:rsidRDefault="001A0B6D" w:rsidP="001A0B6D">
      <w:pPr>
        <w:spacing w:line="360" w:lineRule="auto"/>
        <w:ind w:firstLine="709"/>
        <w:jc w:val="both"/>
        <w:rPr>
          <w:sz w:val="22"/>
          <w:szCs w:val="22"/>
        </w:rPr>
      </w:pPr>
      <w:r w:rsidRPr="00F24538">
        <w:rPr>
          <w:sz w:val="22"/>
          <w:szCs w:val="22"/>
        </w:rPr>
        <w:t>3.4.8. передавать имущество и имущественные права Партнерству на праве собственности или ином праве;</w:t>
      </w:r>
    </w:p>
    <w:p w:rsidR="001A0B6D" w:rsidRPr="00F24538" w:rsidRDefault="001A0B6D" w:rsidP="001A0B6D">
      <w:pPr>
        <w:spacing w:line="360" w:lineRule="auto"/>
        <w:ind w:firstLine="709"/>
        <w:jc w:val="both"/>
        <w:rPr>
          <w:sz w:val="22"/>
          <w:szCs w:val="22"/>
        </w:rPr>
      </w:pPr>
      <w:r w:rsidRPr="00F24538">
        <w:rPr>
          <w:sz w:val="22"/>
          <w:szCs w:val="22"/>
        </w:rPr>
        <w:t>3.4.9. получать в случае ликвидации Партнерства часть его имущества, оставшегося после расчетов с кредиторами, либо стоимость этого имущества в пределах стоимости имущества, переданного членами Партнерства в его собственность, а также имущество, переданное Партнерству на ином праве, отличном от права собственности;</w:t>
      </w:r>
    </w:p>
    <w:p w:rsidR="001A0B6D" w:rsidRPr="00F24538" w:rsidRDefault="001A0B6D" w:rsidP="001A0B6D">
      <w:pPr>
        <w:spacing w:line="360" w:lineRule="auto"/>
        <w:ind w:firstLine="709"/>
        <w:jc w:val="both"/>
        <w:rPr>
          <w:sz w:val="22"/>
          <w:szCs w:val="22"/>
        </w:rPr>
      </w:pPr>
      <w:r w:rsidRPr="00F24538">
        <w:rPr>
          <w:sz w:val="22"/>
          <w:szCs w:val="22"/>
        </w:rPr>
        <w:t>3.4.10. члены Партнерства обладают также и иными правами предусмотренными законодательством Российской Федерации и настоящим Уставом.</w:t>
      </w:r>
    </w:p>
    <w:p w:rsidR="001A0B6D" w:rsidRPr="00F24538" w:rsidRDefault="001A0B6D" w:rsidP="001A0B6D">
      <w:pPr>
        <w:spacing w:line="360" w:lineRule="auto"/>
        <w:ind w:firstLine="709"/>
        <w:jc w:val="both"/>
        <w:rPr>
          <w:sz w:val="22"/>
          <w:szCs w:val="22"/>
        </w:rPr>
      </w:pPr>
      <w:r w:rsidRPr="00F24538">
        <w:rPr>
          <w:sz w:val="22"/>
          <w:szCs w:val="22"/>
        </w:rPr>
        <w:t>3.5. Права членства в Партнерстве не могут быть переданы членами третьим лицам.</w:t>
      </w:r>
    </w:p>
    <w:p w:rsidR="001A0B6D" w:rsidRPr="00F24538" w:rsidRDefault="001A0B6D" w:rsidP="001A0B6D">
      <w:pPr>
        <w:spacing w:line="360" w:lineRule="auto"/>
        <w:ind w:firstLine="709"/>
        <w:jc w:val="both"/>
        <w:rPr>
          <w:sz w:val="22"/>
          <w:szCs w:val="22"/>
        </w:rPr>
      </w:pPr>
      <w:r w:rsidRPr="00F24538">
        <w:rPr>
          <w:sz w:val="22"/>
          <w:szCs w:val="22"/>
        </w:rPr>
        <w:t>3.6. Члены Партнерства принимают на себя следующие обязательства:</w:t>
      </w:r>
    </w:p>
    <w:p w:rsidR="001A0B6D" w:rsidRPr="00F24538" w:rsidRDefault="001A0B6D" w:rsidP="001A0B6D">
      <w:pPr>
        <w:tabs>
          <w:tab w:val="left" w:pos="1080"/>
        </w:tabs>
        <w:spacing w:line="360" w:lineRule="auto"/>
        <w:ind w:firstLine="709"/>
        <w:jc w:val="both"/>
        <w:rPr>
          <w:sz w:val="22"/>
          <w:szCs w:val="22"/>
        </w:rPr>
      </w:pPr>
      <w:r w:rsidRPr="00F24538">
        <w:rPr>
          <w:sz w:val="22"/>
          <w:szCs w:val="22"/>
        </w:rPr>
        <w:t>3.6.1. соблюдать положения настоящего Устава, требования к выдаче свидетельств о допуске, стандарты саморегулируемой организации, правила саморегулирования и иные локальные нормативные акты Партнерства при осуществлении своей деятельности;</w:t>
      </w:r>
    </w:p>
    <w:p w:rsidR="001A0B6D" w:rsidRPr="00F24538" w:rsidRDefault="001A0B6D" w:rsidP="001A0B6D">
      <w:pPr>
        <w:tabs>
          <w:tab w:val="left" w:pos="1080"/>
        </w:tabs>
        <w:spacing w:line="360" w:lineRule="auto"/>
        <w:ind w:firstLine="709"/>
        <w:jc w:val="both"/>
        <w:rPr>
          <w:sz w:val="22"/>
          <w:szCs w:val="22"/>
        </w:rPr>
      </w:pPr>
      <w:r w:rsidRPr="00F24538">
        <w:rPr>
          <w:sz w:val="22"/>
          <w:szCs w:val="22"/>
        </w:rPr>
        <w:t>3.6.2. своевременно оплачивать вступительные, членские, целевые взносы и взносы в компенсационный фонд саморегулируемой организации;</w:t>
      </w:r>
    </w:p>
    <w:p w:rsidR="001A0B6D" w:rsidRPr="00F24538" w:rsidRDefault="001A0B6D" w:rsidP="001A0B6D">
      <w:pPr>
        <w:tabs>
          <w:tab w:val="left" w:pos="0"/>
        </w:tabs>
        <w:spacing w:line="360" w:lineRule="auto"/>
        <w:ind w:firstLine="709"/>
        <w:jc w:val="both"/>
        <w:rPr>
          <w:sz w:val="22"/>
          <w:szCs w:val="22"/>
        </w:rPr>
      </w:pPr>
      <w:r w:rsidRPr="00F24538">
        <w:rPr>
          <w:sz w:val="22"/>
          <w:szCs w:val="22"/>
        </w:rPr>
        <w:t>3.6.3. не разглашать конфиденциальную информацию о деятельности Партнерства, а также не предоставлять третьим лицам информацию, полученную от Партнерства;</w:t>
      </w:r>
    </w:p>
    <w:p w:rsidR="001A0B6D" w:rsidRPr="00F24538" w:rsidRDefault="001A0B6D" w:rsidP="001A0B6D">
      <w:pPr>
        <w:tabs>
          <w:tab w:val="left" w:pos="0"/>
        </w:tabs>
        <w:spacing w:line="360" w:lineRule="auto"/>
        <w:ind w:firstLine="709"/>
        <w:jc w:val="both"/>
        <w:rPr>
          <w:sz w:val="22"/>
          <w:szCs w:val="22"/>
        </w:rPr>
      </w:pPr>
      <w:r w:rsidRPr="00F24538">
        <w:rPr>
          <w:sz w:val="22"/>
          <w:szCs w:val="22"/>
        </w:rPr>
        <w:t>3.6.4. активно способствовать своей деятельностью и возможностями укреплению Партнерства и решению стоящих перед ним задач, учитывать общественное мнение и социальные последствия своей деятельности при решении задач Партнерства;</w:t>
      </w:r>
    </w:p>
    <w:p w:rsidR="001A0B6D" w:rsidRPr="00F24538" w:rsidRDefault="001A0B6D" w:rsidP="001A0B6D">
      <w:pPr>
        <w:tabs>
          <w:tab w:val="left" w:pos="0"/>
        </w:tabs>
        <w:spacing w:line="360" w:lineRule="auto"/>
        <w:ind w:firstLine="709"/>
        <w:jc w:val="both"/>
        <w:rPr>
          <w:sz w:val="22"/>
          <w:szCs w:val="22"/>
        </w:rPr>
      </w:pPr>
      <w:r w:rsidRPr="00F24538">
        <w:rPr>
          <w:sz w:val="22"/>
          <w:szCs w:val="22"/>
        </w:rPr>
        <w:t>3.6.5. раскрывать информацию о своей деятельности, подлежащую раскрытию в соответствии с законодательством Российской Федерации и установленными Партнерством требованиями;</w:t>
      </w:r>
    </w:p>
    <w:p w:rsidR="001A0B6D" w:rsidRPr="00F24538" w:rsidRDefault="001A0B6D" w:rsidP="001A0B6D">
      <w:pPr>
        <w:tabs>
          <w:tab w:val="left" w:pos="1080"/>
        </w:tabs>
        <w:spacing w:line="360" w:lineRule="auto"/>
        <w:ind w:firstLine="709"/>
        <w:jc w:val="both"/>
        <w:rPr>
          <w:sz w:val="22"/>
          <w:szCs w:val="22"/>
        </w:rPr>
      </w:pPr>
      <w:r w:rsidRPr="00F24538">
        <w:rPr>
          <w:sz w:val="22"/>
          <w:szCs w:val="22"/>
        </w:rPr>
        <w:t>3.6.6. уважать интересы других членов Партнерства, избегать действий, способных нанести ущерб другим членам или самому Партнерству, строго соблюдать условия договоров, контрактов и соглашений.</w:t>
      </w:r>
    </w:p>
    <w:p w:rsidR="001A0B6D" w:rsidRPr="00F24538" w:rsidRDefault="001A0B6D" w:rsidP="001A0B6D">
      <w:pPr>
        <w:autoSpaceDE w:val="0"/>
        <w:autoSpaceDN w:val="0"/>
        <w:adjustRightInd w:val="0"/>
        <w:spacing w:line="360" w:lineRule="auto"/>
        <w:ind w:firstLine="720"/>
        <w:jc w:val="both"/>
        <w:rPr>
          <w:sz w:val="22"/>
          <w:szCs w:val="22"/>
        </w:rPr>
      </w:pPr>
      <w:r w:rsidRPr="00F24538">
        <w:rPr>
          <w:sz w:val="22"/>
          <w:szCs w:val="22"/>
        </w:rPr>
        <w:t>3.7. Лицу, прекратившему членство в саморегулируемой организации, не возвращаются уплаченные вступительный взнос, членские взносы и взносы в компенсационный фонд саморегулируемой организации за исключением случаев, предусмотренных Федеральным законом «О введении в действие Градостроительного кодекса Российской Федерации».</w:t>
      </w:r>
    </w:p>
    <w:p w:rsidR="001A0B6D" w:rsidRPr="00F24538" w:rsidRDefault="001A0B6D" w:rsidP="001A0B6D">
      <w:pPr>
        <w:spacing w:line="360" w:lineRule="auto"/>
        <w:ind w:firstLine="709"/>
        <w:jc w:val="both"/>
        <w:rPr>
          <w:sz w:val="22"/>
          <w:szCs w:val="22"/>
        </w:rPr>
      </w:pPr>
      <w:r w:rsidRPr="00F24538">
        <w:rPr>
          <w:sz w:val="22"/>
          <w:szCs w:val="22"/>
        </w:rPr>
        <w:t>3.8. Член Партнерства, вышедший из Партнерства или исключенный из Партнерства, не вправе требовать от Партнерства получения части имущества Партнерства или стоимости имущества, переданного им в собственность Партнерства.</w:t>
      </w:r>
    </w:p>
    <w:p w:rsidR="001A0B6D" w:rsidRPr="00F24538" w:rsidRDefault="001A0B6D" w:rsidP="001A0B6D">
      <w:pPr>
        <w:numPr>
          <w:ilvl w:val="0"/>
          <w:numId w:val="27"/>
        </w:numPr>
        <w:spacing w:line="360" w:lineRule="auto"/>
        <w:ind w:left="0" w:firstLine="709"/>
        <w:jc w:val="center"/>
        <w:rPr>
          <w:b/>
          <w:sz w:val="22"/>
          <w:szCs w:val="22"/>
        </w:rPr>
      </w:pPr>
      <w:r w:rsidRPr="00F24538">
        <w:rPr>
          <w:b/>
          <w:sz w:val="22"/>
          <w:szCs w:val="22"/>
        </w:rPr>
        <w:t>ИМУЩЕСТВО ПАРТНЕРСТВА</w:t>
      </w:r>
    </w:p>
    <w:p w:rsidR="001A0B6D" w:rsidRPr="00F24538" w:rsidRDefault="001A0B6D" w:rsidP="001A0B6D">
      <w:pPr>
        <w:spacing w:line="360" w:lineRule="auto"/>
        <w:ind w:firstLine="709"/>
        <w:jc w:val="both"/>
        <w:rPr>
          <w:sz w:val="22"/>
          <w:szCs w:val="22"/>
        </w:rPr>
      </w:pPr>
      <w:r w:rsidRPr="00F24538">
        <w:rPr>
          <w:sz w:val="22"/>
          <w:szCs w:val="22"/>
        </w:rPr>
        <w:t>4.1. Источниками формирования имущества Партнерства являются:</w:t>
      </w:r>
    </w:p>
    <w:p w:rsidR="001A0B6D" w:rsidRPr="00F24538" w:rsidRDefault="001A0B6D" w:rsidP="001A0B6D">
      <w:pPr>
        <w:spacing w:line="360" w:lineRule="auto"/>
        <w:ind w:firstLine="709"/>
        <w:jc w:val="both"/>
        <w:rPr>
          <w:sz w:val="22"/>
          <w:szCs w:val="22"/>
        </w:rPr>
      </w:pPr>
      <w:r w:rsidRPr="00F24538">
        <w:rPr>
          <w:sz w:val="22"/>
          <w:szCs w:val="22"/>
        </w:rPr>
        <w:t>4.1.1. регулярные и единовременные поступления от членов Партнерства (вступительные, членские и целевые взносы);</w:t>
      </w:r>
    </w:p>
    <w:p w:rsidR="001A0B6D" w:rsidRPr="00F24538" w:rsidRDefault="001A0B6D" w:rsidP="001A0B6D">
      <w:pPr>
        <w:spacing w:line="360" w:lineRule="auto"/>
        <w:ind w:firstLine="709"/>
        <w:jc w:val="both"/>
        <w:rPr>
          <w:sz w:val="22"/>
          <w:szCs w:val="22"/>
        </w:rPr>
      </w:pPr>
      <w:r w:rsidRPr="00F24538">
        <w:rPr>
          <w:sz w:val="22"/>
          <w:szCs w:val="22"/>
        </w:rPr>
        <w:t>4.1.2. добровольные имущественные взносы и пожертвования;</w:t>
      </w:r>
    </w:p>
    <w:p w:rsidR="001A0B6D" w:rsidRPr="00F24538" w:rsidRDefault="001A0B6D" w:rsidP="001A0B6D">
      <w:pPr>
        <w:spacing w:line="360" w:lineRule="auto"/>
        <w:ind w:firstLine="709"/>
        <w:jc w:val="both"/>
        <w:rPr>
          <w:sz w:val="22"/>
          <w:szCs w:val="22"/>
        </w:rPr>
      </w:pPr>
      <w:r w:rsidRPr="00F24538">
        <w:rPr>
          <w:sz w:val="22"/>
          <w:szCs w:val="22"/>
        </w:rPr>
        <w:t>4.1.3. доходы от оказания услуг по предоставлению информации, раскрытие которой может осуществляться на платной основе;</w:t>
      </w:r>
    </w:p>
    <w:p w:rsidR="001A0B6D" w:rsidRPr="00F24538" w:rsidRDefault="001A0B6D" w:rsidP="001A0B6D">
      <w:pPr>
        <w:spacing w:line="360" w:lineRule="auto"/>
        <w:ind w:firstLine="709"/>
        <w:jc w:val="both"/>
        <w:rPr>
          <w:sz w:val="22"/>
          <w:szCs w:val="22"/>
        </w:rPr>
      </w:pPr>
      <w:r w:rsidRPr="00F24538">
        <w:rPr>
          <w:sz w:val="22"/>
          <w:szCs w:val="22"/>
        </w:rPr>
        <w:t>4.1.4 доходы от оказания образовательных услуг и деятельности по организации профессионального обучения, аттестации (повышения квалификации) работников членов саморегулируемой организации;</w:t>
      </w:r>
    </w:p>
    <w:p w:rsidR="001A0B6D" w:rsidRPr="00F24538" w:rsidRDefault="001A0B6D" w:rsidP="001A0B6D">
      <w:pPr>
        <w:spacing w:line="360" w:lineRule="auto"/>
        <w:ind w:firstLine="709"/>
        <w:jc w:val="both"/>
        <w:rPr>
          <w:sz w:val="22"/>
          <w:szCs w:val="22"/>
        </w:rPr>
      </w:pPr>
      <w:r w:rsidRPr="00F24538">
        <w:rPr>
          <w:sz w:val="22"/>
          <w:szCs w:val="22"/>
        </w:rPr>
        <w:t>4.1.5. доходы от продажи информационных  материалов;</w:t>
      </w:r>
    </w:p>
    <w:p w:rsidR="001A0B6D" w:rsidRPr="00F24538" w:rsidRDefault="001A0B6D" w:rsidP="001A0B6D">
      <w:pPr>
        <w:spacing w:line="360" w:lineRule="auto"/>
        <w:ind w:firstLine="709"/>
        <w:jc w:val="both"/>
        <w:rPr>
          <w:sz w:val="22"/>
          <w:szCs w:val="22"/>
        </w:rPr>
      </w:pPr>
      <w:r w:rsidRPr="00F24538">
        <w:rPr>
          <w:sz w:val="22"/>
          <w:szCs w:val="22"/>
        </w:rPr>
        <w:t>4.1.6. доходы, полученные от размещения денежных средств на банковских депозитах;</w:t>
      </w:r>
    </w:p>
    <w:p w:rsidR="001A0B6D" w:rsidRPr="00F24538" w:rsidRDefault="001A0B6D" w:rsidP="001A0B6D">
      <w:pPr>
        <w:spacing w:line="360" w:lineRule="auto"/>
        <w:ind w:firstLine="709"/>
        <w:jc w:val="both"/>
        <w:rPr>
          <w:sz w:val="22"/>
          <w:szCs w:val="22"/>
        </w:rPr>
      </w:pPr>
      <w:r w:rsidRPr="00F24538">
        <w:rPr>
          <w:sz w:val="22"/>
          <w:szCs w:val="22"/>
        </w:rPr>
        <w:t>4.1.7. другие не запрещенные законом источники.</w:t>
      </w:r>
    </w:p>
    <w:p w:rsidR="001A0B6D" w:rsidRPr="00F24538" w:rsidRDefault="001A0B6D" w:rsidP="001A0B6D">
      <w:pPr>
        <w:spacing w:line="360" w:lineRule="auto"/>
        <w:ind w:firstLine="709"/>
        <w:jc w:val="both"/>
        <w:rPr>
          <w:sz w:val="22"/>
          <w:szCs w:val="22"/>
        </w:rPr>
      </w:pPr>
      <w:r w:rsidRPr="00F24538">
        <w:rPr>
          <w:sz w:val="22"/>
          <w:szCs w:val="22"/>
        </w:rPr>
        <w:t xml:space="preserve">4.2. Размер вступительных и членских взносов определяется Общим собранием Партнерства ежегодно в зависимости от сметы Партнерства. </w:t>
      </w:r>
    </w:p>
    <w:p w:rsidR="001A0B6D" w:rsidRPr="00F24538" w:rsidRDefault="001A0B6D" w:rsidP="001A0B6D">
      <w:pPr>
        <w:spacing w:line="360" w:lineRule="auto"/>
        <w:ind w:firstLine="709"/>
        <w:jc w:val="both"/>
        <w:rPr>
          <w:sz w:val="22"/>
          <w:szCs w:val="22"/>
        </w:rPr>
      </w:pPr>
      <w:r w:rsidRPr="00F24538">
        <w:rPr>
          <w:sz w:val="22"/>
          <w:szCs w:val="22"/>
        </w:rPr>
        <w:t>4.3. В смете Партнерства могут предусматриваться расходы на формирование резервного фонда Партнерства. Порядок учета в Партнерстве поступлений и доходов, составления, утверждения,  изменения и исполнения сметы Партнерства, порядок формирования и расходования средств резервного фонда устанавливается локальным нормативным актом, утверждаемым решением Общего собрания членов Партнерства.</w:t>
      </w:r>
    </w:p>
    <w:p w:rsidR="001A0B6D" w:rsidRPr="00F24538" w:rsidRDefault="001A0B6D" w:rsidP="001A0B6D">
      <w:pPr>
        <w:spacing w:line="360" w:lineRule="auto"/>
        <w:ind w:firstLine="709"/>
        <w:jc w:val="both"/>
        <w:rPr>
          <w:sz w:val="22"/>
          <w:szCs w:val="22"/>
        </w:rPr>
      </w:pPr>
      <w:r w:rsidRPr="00F24538">
        <w:rPr>
          <w:sz w:val="22"/>
          <w:szCs w:val="22"/>
        </w:rPr>
        <w:t>4.4.</w:t>
      </w:r>
      <w:r w:rsidRPr="00F24538">
        <w:rPr>
          <w:b/>
          <w:sz w:val="22"/>
          <w:szCs w:val="22"/>
        </w:rPr>
        <w:t xml:space="preserve"> </w:t>
      </w:r>
      <w:r w:rsidRPr="00F24538">
        <w:rPr>
          <w:sz w:val="22"/>
          <w:szCs w:val="22"/>
        </w:rPr>
        <w:t xml:space="preserve">Вступительный взнос вносится при вступлении в состав членов Партнерства однократно. Членские взносы вносятся членами Партнерства регулярно. При необходимости финансирования незапланированных ежегодной сметой затрат Совет вправе принять решение о внесении членами Партнерства целевых взносов. </w:t>
      </w:r>
    </w:p>
    <w:p w:rsidR="001A0B6D" w:rsidRPr="00F24538" w:rsidRDefault="001A0B6D" w:rsidP="001A0B6D">
      <w:pPr>
        <w:spacing w:line="360" w:lineRule="auto"/>
        <w:ind w:firstLine="709"/>
        <w:jc w:val="both"/>
        <w:rPr>
          <w:sz w:val="22"/>
          <w:szCs w:val="22"/>
        </w:rPr>
      </w:pPr>
      <w:r w:rsidRPr="00F24538">
        <w:rPr>
          <w:sz w:val="22"/>
          <w:szCs w:val="22"/>
        </w:rPr>
        <w:t xml:space="preserve">Порядок оплаты членских, вступительных и целевых взносов устанавливается Общим собранием членов Партнерства в Положении  о членских, вступительных и целевых взносах в Некоммерческое партнерство «Балтийское объединение проектировщиков». </w:t>
      </w:r>
    </w:p>
    <w:p w:rsidR="001A0B6D" w:rsidRPr="00F24538" w:rsidRDefault="001A0B6D" w:rsidP="001A0B6D">
      <w:pPr>
        <w:spacing w:line="360" w:lineRule="auto"/>
        <w:ind w:firstLine="709"/>
        <w:jc w:val="both"/>
        <w:rPr>
          <w:sz w:val="22"/>
          <w:szCs w:val="22"/>
        </w:rPr>
      </w:pPr>
      <w:r w:rsidRPr="00F24538">
        <w:rPr>
          <w:sz w:val="22"/>
          <w:szCs w:val="22"/>
        </w:rPr>
        <w:t xml:space="preserve">4.5. Партнерство, в порядке устанавливаемом Советом партнерства, вправе осуществлять выплаты вознаграждений членам постоянно действующего коллегиального органа управления, лицам замещающим представительские должности, членам надзорных и совещательных органов, членам Ревизионной комиссии Партнерства, а так же компенсировать расходы, связанные с исполнением ими возложенных функций или участием в работе указанных органов. </w:t>
      </w:r>
    </w:p>
    <w:p w:rsidR="001A0B6D" w:rsidRPr="00F24538" w:rsidRDefault="001A0B6D" w:rsidP="001A0B6D">
      <w:pPr>
        <w:spacing w:line="360" w:lineRule="auto"/>
        <w:ind w:firstLine="709"/>
        <w:jc w:val="center"/>
        <w:rPr>
          <w:sz w:val="22"/>
          <w:szCs w:val="22"/>
          <w:u w:val="single"/>
        </w:rPr>
      </w:pPr>
    </w:p>
    <w:p w:rsidR="001A0B6D" w:rsidRPr="00F24538" w:rsidRDefault="001A0B6D" w:rsidP="001A0B6D">
      <w:pPr>
        <w:spacing w:line="360" w:lineRule="auto"/>
        <w:ind w:firstLine="709"/>
        <w:jc w:val="center"/>
        <w:rPr>
          <w:sz w:val="22"/>
          <w:szCs w:val="22"/>
          <w:u w:val="single"/>
        </w:rPr>
      </w:pPr>
    </w:p>
    <w:p w:rsidR="001A0B6D" w:rsidRPr="00F24538" w:rsidRDefault="001A0B6D" w:rsidP="001A0B6D">
      <w:pPr>
        <w:numPr>
          <w:ilvl w:val="0"/>
          <w:numId w:val="31"/>
        </w:numPr>
        <w:spacing w:line="360" w:lineRule="auto"/>
        <w:jc w:val="center"/>
        <w:rPr>
          <w:b/>
          <w:sz w:val="22"/>
          <w:szCs w:val="22"/>
        </w:rPr>
      </w:pPr>
      <w:r w:rsidRPr="00F24538">
        <w:rPr>
          <w:b/>
          <w:sz w:val="22"/>
          <w:szCs w:val="22"/>
        </w:rPr>
        <w:t>СПОСОБЫ ОБЕСПЕЧЕНИЯ ОТВЕТСТВЕННОСТИ ЧЛЕНОВ ПАРТНЕРСТВА ПЕРЕД ПОТРЕБИТЕЛЯМИ ПРОИЗВЕДЕННЫХ ИМИ ТОВАРОВ (РАБОТ, УСЛУГ) И ИНЫМИ ЛИЦАМИ</w:t>
      </w:r>
    </w:p>
    <w:p w:rsidR="001A0B6D" w:rsidRPr="00F24538" w:rsidRDefault="001A0B6D" w:rsidP="001A0B6D">
      <w:pPr>
        <w:spacing w:line="360" w:lineRule="auto"/>
        <w:ind w:firstLine="720"/>
        <w:jc w:val="both"/>
        <w:rPr>
          <w:sz w:val="22"/>
          <w:szCs w:val="22"/>
        </w:rPr>
      </w:pPr>
      <w:r w:rsidRPr="00F24538">
        <w:rPr>
          <w:sz w:val="22"/>
          <w:szCs w:val="22"/>
        </w:rPr>
        <w:t xml:space="preserve">5.1. Некоммерческое партнерство «Балтийское объединение проектировщиков» вправе применять следующие способы обеспечения имущественной ответственности членов Партнерства перед потребителями произведенных ими товаров (работ, услуг) и иными лицами по обязательствам, возникающим в результате причинения вреда </w:t>
      </w:r>
      <w:r w:rsidRPr="00F24538">
        <w:rPr>
          <w:snapToGrid w:val="0"/>
          <w:sz w:val="22"/>
          <w:szCs w:val="22"/>
        </w:rPr>
        <w:t>вследствие недостатков работ по подготовке проектной документации</w:t>
      </w:r>
      <w:r w:rsidRPr="00F24538">
        <w:rPr>
          <w:sz w:val="22"/>
          <w:szCs w:val="22"/>
        </w:rPr>
        <w:t>:</w:t>
      </w:r>
    </w:p>
    <w:p w:rsidR="001A0B6D" w:rsidRPr="00F24538" w:rsidRDefault="001A0B6D" w:rsidP="001A0B6D">
      <w:pPr>
        <w:spacing w:line="360" w:lineRule="auto"/>
        <w:ind w:firstLine="709"/>
        <w:jc w:val="both"/>
        <w:rPr>
          <w:sz w:val="22"/>
          <w:szCs w:val="22"/>
        </w:rPr>
      </w:pPr>
      <w:r w:rsidRPr="00F24538">
        <w:rPr>
          <w:sz w:val="22"/>
          <w:szCs w:val="22"/>
        </w:rPr>
        <w:t>5.1.1. создание системы личного и (или) коллективного страхования;</w:t>
      </w:r>
    </w:p>
    <w:p w:rsidR="001A0B6D" w:rsidRPr="00F24538" w:rsidRDefault="001A0B6D" w:rsidP="001A0B6D">
      <w:pPr>
        <w:spacing w:line="360" w:lineRule="auto"/>
        <w:ind w:firstLine="709"/>
        <w:jc w:val="both"/>
        <w:rPr>
          <w:sz w:val="22"/>
          <w:szCs w:val="22"/>
        </w:rPr>
      </w:pPr>
      <w:r w:rsidRPr="00F24538">
        <w:rPr>
          <w:sz w:val="22"/>
          <w:szCs w:val="22"/>
        </w:rPr>
        <w:t>5.1.2. формирование компенсационного фонда.</w:t>
      </w:r>
    </w:p>
    <w:p w:rsidR="001A0B6D" w:rsidRPr="00F24538" w:rsidRDefault="001A0B6D" w:rsidP="001A0B6D">
      <w:pPr>
        <w:pStyle w:val="a3"/>
        <w:numPr>
          <w:ilvl w:val="0"/>
          <w:numId w:val="0"/>
        </w:numPr>
        <w:spacing w:line="360" w:lineRule="auto"/>
        <w:ind w:firstLine="709"/>
        <w:jc w:val="both"/>
        <w:rPr>
          <w:rFonts w:ascii="Times New Roman" w:hAnsi="Times New Roman"/>
          <w:sz w:val="22"/>
          <w:szCs w:val="22"/>
        </w:rPr>
      </w:pPr>
      <w:r w:rsidRPr="00F24538">
        <w:rPr>
          <w:rFonts w:ascii="Times New Roman" w:hAnsi="Times New Roman"/>
          <w:sz w:val="22"/>
          <w:szCs w:val="22"/>
        </w:rPr>
        <w:t>5.2. Компенсационный фонд Партнерства формируется за счет взносов членов Партнерства. Минимально необходимые требования к размеру взноса  членов Партнерства устанавливаются законодательством Российской Федерации. Минимальный размер компенсационного фонда Партнерства определяется с учетом требований законодательства Российской Федерации к количеству его членов и минимальному размеру взносов каждого члена. Фактический размер компенсационного фонда Партнерства определяется с учетом фактического числа его членов и  фактического размера взносов в компенсационный фонд с каждого члена, установленного решением Общего собрания членов Партнерства.</w:t>
      </w:r>
    </w:p>
    <w:p w:rsidR="001A0B6D" w:rsidRPr="00F24538" w:rsidRDefault="001A0B6D" w:rsidP="001A0B6D">
      <w:pPr>
        <w:pStyle w:val="a3"/>
        <w:numPr>
          <w:ilvl w:val="0"/>
          <w:numId w:val="0"/>
        </w:numPr>
        <w:spacing w:line="360" w:lineRule="auto"/>
        <w:ind w:firstLine="709"/>
        <w:jc w:val="both"/>
        <w:rPr>
          <w:rFonts w:ascii="Times New Roman" w:hAnsi="Times New Roman"/>
          <w:sz w:val="22"/>
          <w:szCs w:val="22"/>
        </w:rPr>
      </w:pPr>
      <w:r w:rsidRPr="00F24538">
        <w:rPr>
          <w:rFonts w:ascii="Times New Roman" w:hAnsi="Times New Roman"/>
          <w:sz w:val="22"/>
          <w:szCs w:val="22"/>
        </w:rPr>
        <w:t>5.3. В случае осуществления выплат из средств компенсационного фонда Партнерства в целях возмещения вреда и судебных издержек член Партнерства (бывший член Партнерства), по вине которого вследствие недостатков работ был причинен вред, а также иные члены Партнерства должны в равных долях внести взносы в компенсационный фонд в целях восстановления  фонда до первоначального размера.</w:t>
      </w:r>
    </w:p>
    <w:p w:rsidR="001A0B6D" w:rsidRPr="00F24538" w:rsidRDefault="001A0B6D" w:rsidP="001A0B6D">
      <w:pPr>
        <w:spacing w:line="360" w:lineRule="auto"/>
        <w:ind w:firstLine="709"/>
        <w:jc w:val="both"/>
        <w:rPr>
          <w:sz w:val="22"/>
          <w:szCs w:val="22"/>
        </w:rPr>
      </w:pPr>
      <w:r w:rsidRPr="00F24538">
        <w:rPr>
          <w:bCs/>
          <w:sz w:val="22"/>
          <w:szCs w:val="22"/>
        </w:rPr>
        <w:t xml:space="preserve">5.4. Сроки внесения  взносов в компенсационный фонд в целях восстановления  фонда до первоначального размера </w:t>
      </w:r>
      <w:r w:rsidRPr="00F24538">
        <w:rPr>
          <w:sz w:val="22"/>
          <w:szCs w:val="22"/>
        </w:rPr>
        <w:t>в случае осуществления выплат в целях возмещения вреда и судебных издержек</w:t>
      </w:r>
      <w:r w:rsidRPr="00F24538">
        <w:rPr>
          <w:bCs/>
          <w:sz w:val="22"/>
          <w:szCs w:val="22"/>
        </w:rPr>
        <w:t xml:space="preserve"> определяются в соответствии с </w:t>
      </w:r>
      <w:r w:rsidRPr="00F24538">
        <w:rPr>
          <w:sz w:val="22"/>
          <w:szCs w:val="22"/>
        </w:rPr>
        <w:t xml:space="preserve">законодательством Российской Федерации. Внутренними документами Партнерства могут быть определены иные сроки, но не более сроков, установленных законодательством Российской Федерации. </w:t>
      </w:r>
    </w:p>
    <w:p w:rsidR="001A0B6D" w:rsidRPr="00F24538" w:rsidRDefault="001A0B6D" w:rsidP="001A0B6D">
      <w:pPr>
        <w:spacing w:line="360" w:lineRule="auto"/>
        <w:ind w:firstLine="720"/>
        <w:jc w:val="both"/>
        <w:rPr>
          <w:sz w:val="22"/>
          <w:szCs w:val="22"/>
        </w:rPr>
      </w:pPr>
      <w:r w:rsidRPr="00F24538">
        <w:rPr>
          <w:sz w:val="22"/>
          <w:szCs w:val="22"/>
        </w:rPr>
        <w:t>5.5. Порядок обеспечения имущественной ответственности, предусмотренной пунктом 5.1 настоящего Устава, требования к страхованию членами саморегулируемой организации ответственности за причинение вреда вследствие недостатков работ по подготовке проектной документации, правила размещения средств компенсационного фонда в целях инвестирования регулируется Правилами обеспечения имущественной ответственности членов Некоммерческого партнерства «Балтийское объединение проектировщиков», утверждаемыми Общим собранием членов Партнерства.</w:t>
      </w:r>
    </w:p>
    <w:p w:rsidR="001A0B6D" w:rsidRPr="00F24538" w:rsidRDefault="001A0B6D" w:rsidP="001A0B6D">
      <w:pPr>
        <w:spacing w:line="360" w:lineRule="auto"/>
        <w:ind w:firstLine="709"/>
        <w:jc w:val="both"/>
        <w:rPr>
          <w:sz w:val="22"/>
          <w:szCs w:val="22"/>
        </w:rPr>
      </w:pPr>
      <w:r w:rsidRPr="00F24538">
        <w:rPr>
          <w:sz w:val="22"/>
          <w:szCs w:val="22"/>
        </w:rPr>
        <w:t>5.6. Размещение средств компенсационного фонда в целях их сохранения и прироста и инвестирование таких средств осуществляется через управляющие компании или на банковских депозитах.</w:t>
      </w:r>
    </w:p>
    <w:p w:rsidR="001A0B6D" w:rsidRPr="00F24538" w:rsidRDefault="001A0B6D" w:rsidP="001A0B6D">
      <w:pPr>
        <w:autoSpaceDE w:val="0"/>
        <w:autoSpaceDN w:val="0"/>
        <w:adjustRightInd w:val="0"/>
        <w:spacing w:line="360" w:lineRule="auto"/>
        <w:ind w:firstLine="539"/>
        <w:jc w:val="both"/>
        <w:rPr>
          <w:sz w:val="22"/>
          <w:szCs w:val="22"/>
        </w:rPr>
      </w:pPr>
      <w:r w:rsidRPr="00F24538">
        <w:rPr>
          <w:sz w:val="22"/>
          <w:szCs w:val="22"/>
        </w:rPr>
        <w:t xml:space="preserve">5.7. В случае исключения сведений о Партнерстве из государственного реестра саморегулируемых организаций средства компенсационного фонда Партнерства подлежат зачислению на счет Общероссийской негосударственной некоммерческой организации «Национальное объединение саморегулируемых организаций, основанных на членстве лиц, осуществляющих подготовку проектной документации» и могут быть использованы только для осуществления выплат в связи с наступлением субсидиарной ответственности Партнерства по обязательствам его членов, возникшим вследствие причинения вреда, в случаях, предусмотренных статьей 60 Градостроительного кодекса РФ. </w:t>
      </w:r>
    </w:p>
    <w:p w:rsidR="001A0B6D" w:rsidRPr="00F24538" w:rsidRDefault="001A0B6D" w:rsidP="001A0B6D">
      <w:pPr>
        <w:pStyle w:val="a3"/>
        <w:numPr>
          <w:ilvl w:val="0"/>
          <w:numId w:val="0"/>
        </w:numPr>
        <w:spacing w:line="360" w:lineRule="auto"/>
        <w:ind w:firstLine="709"/>
        <w:jc w:val="both"/>
        <w:rPr>
          <w:rFonts w:ascii="Times New Roman" w:hAnsi="Times New Roman"/>
          <w:sz w:val="22"/>
          <w:szCs w:val="22"/>
        </w:rPr>
      </w:pPr>
    </w:p>
    <w:p w:rsidR="001A0B6D" w:rsidRPr="00F24538" w:rsidRDefault="001A0B6D" w:rsidP="001A0B6D">
      <w:pPr>
        <w:numPr>
          <w:ilvl w:val="0"/>
          <w:numId w:val="31"/>
        </w:numPr>
        <w:spacing w:line="360" w:lineRule="auto"/>
        <w:ind w:left="0" w:firstLine="709"/>
        <w:jc w:val="center"/>
        <w:rPr>
          <w:b/>
          <w:sz w:val="22"/>
          <w:szCs w:val="22"/>
        </w:rPr>
      </w:pPr>
      <w:r w:rsidRPr="00F24538">
        <w:rPr>
          <w:b/>
          <w:sz w:val="22"/>
          <w:szCs w:val="22"/>
        </w:rPr>
        <w:t>ОРГАНЫ И ДОЛЖНОСТНЫЕ ЛИЦА ПАРТНЕРСТВА</w:t>
      </w:r>
    </w:p>
    <w:p w:rsidR="001A0B6D" w:rsidRPr="00F24538" w:rsidRDefault="001A0B6D" w:rsidP="001A0B6D">
      <w:pPr>
        <w:spacing w:line="360" w:lineRule="auto"/>
        <w:ind w:firstLine="709"/>
        <w:jc w:val="both"/>
        <w:rPr>
          <w:sz w:val="22"/>
          <w:szCs w:val="22"/>
        </w:rPr>
      </w:pPr>
      <w:r w:rsidRPr="00F24538">
        <w:rPr>
          <w:sz w:val="22"/>
          <w:szCs w:val="22"/>
        </w:rPr>
        <w:t>6.1. Органами управления Партнерства являются:</w:t>
      </w:r>
    </w:p>
    <w:p w:rsidR="001A0B6D" w:rsidRPr="00F24538" w:rsidRDefault="001A0B6D" w:rsidP="001A0B6D">
      <w:pPr>
        <w:spacing w:line="360" w:lineRule="auto"/>
        <w:ind w:firstLine="720"/>
        <w:jc w:val="both"/>
        <w:rPr>
          <w:sz w:val="22"/>
          <w:szCs w:val="22"/>
        </w:rPr>
      </w:pPr>
      <w:r w:rsidRPr="00F24538">
        <w:rPr>
          <w:sz w:val="22"/>
          <w:szCs w:val="22"/>
        </w:rPr>
        <w:t xml:space="preserve">6.1.1. Общее собрание членов Партнерства </w:t>
      </w:r>
      <w:r w:rsidRPr="00F24538">
        <w:rPr>
          <w:i/>
          <w:sz w:val="22"/>
          <w:szCs w:val="22"/>
        </w:rPr>
        <w:t>(высший коллегиальный орган управления)</w:t>
      </w:r>
      <w:r w:rsidRPr="00F24538">
        <w:rPr>
          <w:sz w:val="22"/>
          <w:szCs w:val="22"/>
        </w:rPr>
        <w:t>;</w:t>
      </w:r>
    </w:p>
    <w:p w:rsidR="001A0B6D" w:rsidRPr="00F24538" w:rsidRDefault="001A0B6D" w:rsidP="001A0B6D">
      <w:pPr>
        <w:spacing w:line="360" w:lineRule="auto"/>
        <w:ind w:firstLine="720"/>
        <w:jc w:val="both"/>
        <w:rPr>
          <w:sz w:val="22"/>
          <w:szCs w:val="22"/>
        </w:rPr>
      </w:pPr>
      <w:r w:rsidRPr="00F24538">
        <w:rPr>
          <w:sz w:val="22"/>
          <w:szCs w:val="22"/>
        </w:rPr>
        <w:t xml:space="preserve">6.1.2. Совет партнерства </w:t>
      </w:r>
      <w:r w:rsidRPr="00F24538">
        <w:rPr>
          <w:i/>
          <w:sz w:val="22"/>
          <w:szCs w:val="22"/>
        </w:rPr>
        <w:t>(постоянно действующий коллегиальный орган управления),</w:t>
      </w:r>
      <w:r w:rsidRPr="00F24538">
        <w:rPr>
          <w:sz w:val="22"/>
          <w:szCs w:val="22"/>
        </w:rPr>
        <w:t xml:space="preserve"> возглавляемый Председателем Совета партнерства;</w:t>
      </w:r>
    </w:p>
    <w:p w:rsidR="001A0B6D" w:rsidRPr="00F24538" w:rsidRDefault="001A0B6D" w:rsidP="001A0B6D">
      <w:pPr>
        <w:spacing w:line="360" w:lineRule="auto"/>
        <w:ind w:firstLine="720"/>
        <w:jc w:val="both"/>
        <w:rPr>
          <w:sz w:val="22"/>
          <w:szCs w:val="22"/>
        </w:rPr>
      </w:pPr>
      <w:r w:rsidRPr="00F24538">
        <w:rPr>
          <w:sz w:val="22"/>
          <w:szCs w:val="22"/>
        </w:rPr>
        <w:t xml:space="preserve">6.1.3. Директор </w:t>
      </w:r>
      <w:r w:rsidRPr="00F24538">
        <w:rPr>
          <w:i/>
          <w:sz w:val="22"/>
          <w:szCs w:val="22"/>
        </w:rPr>
        <w:t>(исполнительный орган)</w:t>
      </w:r>
      <w:r w:rsidRPr="00F24538">
        <w:rPr>
          <w:sz w:val="22"/>
          <w:szCs w:val="22"/>
        </w:rPr>
        <w:t>.</w:t>
      </w:r>
    </w:p>
    <w:p w:rsidR="001A0B6D" w:rsidRPr="00F24538" w:rsidRDefault="001A0B6D" w:rsidP="001A0B6D">
      <w:pPr>
        <w:spacing w:line="360" w:lineRule="auto"/>
        <w:ind w:firstLine="709"/>
        <w:jc w:val="both"/>
        <w:rPr>
          <w:sz w:val="22"/>
          <w:szCs w:val="22"/>
        </w:rPr>
      </w:pPr>
      <w:r w:rsidRPr="00F24538">
        <w:rPr>
          <w:sz w:val="22"/>
          <w:szCs w:val="22"/>
        </w:rPr>
        <w:t>6.2. Органы управления Партнерства действуют в соответствии с компетенцией, определяемой настоящим Уставом, на основании Положений о соответствующих органах управления, утверждаемых в порядке, предусмотренном настоящим Уставом.</w:t>
      </w:r>
    </w:p>
    <w:p w:rsidR="001A0B6D" w:rsidRPr="00F24538" w:rsidRDefault="001A0B6D" w:rsidP="001A0B6D">
      <w:pPr>
        <w:spacing w:line="360" w:lineRule="auto"/>
        <w:ind w:firstLine="709"/>
        <w:jc w:val="both"/>
        <w:rPr>
          <w:sz w:val="22"/>
          <w:szCs w:val="22"/>
        </w:rPr>
      </w:pPr>
      <w:r w:rsidRPr="00F24538">
        <w:rPr>
          <w:sz w:val="22"/>
          <w:szCs w:val="22"/>
        </w:rPr>
        <w:t>6.3. Решением Совета Партнерства в Партнерстве создаются специализированные органы саморегулируемой организации:</w:t>
      </w:r>
    </w:p>
    <w:p w:rsidR="001A0B6D" w:rsidRPr="00F24538" w:rsidRDefault="001A0B6D" w:rsidP="001A0B6D">
      <w:pPr>
        <w:spacing w:line="360" w:lineRule="auto"/>
        <w:ind w:firstLine="709"/>
        <w:jc w:val="both"/>
        <w:rPr>
          <w:sz w:val="22"/>
          <w:szCs w:val="22"/>
        </w:rPr>
      </w:pPr>
      <w:r w:rsidRPr="00F24538">
        <w:rPr>
          <w:sz w:val="22"/>
          <w:szCs w:val="22"/>
        </w:rPr>
        <w:t>6.3.1. Контрольная комиссия – орган, осуществляющий контроль за деятельностью членов саморегулируемой организации в части соблюдения требований к выдаче свидетельств о допуске стандартов саморегулируемой организации и правил саморегулирования:</w:t>
      </w:r>
    </w:p>
    <w:p w:rsidR="001A0B6D" w:rsidRPr="00F24538" w:rsidRDefault="001A0B6D" w:rsidP="001A0B6D">
      <w:pPr>
        <w:spacing w:line="360" w:lineRule="auto"/>
        <w:ind w:firstLine="709"/>
        <w:jc w:val="both"/>
        <w:rPr>
          <w:sz w:val="22"/>
          <w:szCs w:val="22"/>
        </w:rPr>
      </w:pPr>
      <w:r w:rsidRPr="00F24538">
        <w:rPr>
          <w:sz w:val="22"/>
          <w:szCs w:val="22"/>
        </w:rPr>
        <w:t>6.3.2. Дисциплинарная комиссия – орган по рассмотрению дел о применении в отношении членов саморегулируемой организации мер дисциплинарного воздействия.</w:t>
      </w:r>
    </w:p>
    <w:p w:rsidR="001A0B6D" w:rsidRPr="00F24538" w:rsidRDefault="001A0B6D" w:rsidP="001A0B6D">
      <w:pPr>
        <w:spacing w:line="360" w:lineRule="auto"/>
        <w:ind w:firstLine="709"/>
        <w:jc w:val="both"/>
        <w:rPr>
          <w:sz w:val="22"/>
          <w:szCs w:val="22"/>
        </w:rPr>
      </w:pPr>
      <w:r w:rsidRPr="00F24538">
        <w:rPr>
          <w:sz w:val="22"/>
          <w:szCs w:val="22"/>
        </w:rPr>
        <w:t>6.4. Порядок работы специализированных органов саморегулируемой организации устанавливается в соответствующих положениях, утверждаемых Советом партнерства.</w:t>
      </w:r>
    </w:p>
    <w:p w:rsidR="001A0B6D" w:rsidRPr="00F24538" w:rsidRDefault="001A0B6D" w:rsidP="001A0B6D">
      <w:pPr>
        <w:spacing w:line="360" w:lineRule="auto"/>
        <w:ind w:firstLine="709"/>
        <w:jc w:val="both"/>
        <w:rPr>
          <w:sz w:val="22"/>
          <w:szCs w:val="22"/>
        </w:rPr>
      </w:pPr>
      <w:r w:rsidRPr="00F24538">
        <w:rPr>
          <w:sz w:val="22"/>
          <w:szCs w:val="22"/>
        </w:rPr>
        <w:t>6.5. Также по решению органов управления в порядке, предусмотренном настоящим Уставом и положениями о соответствующих органах управления, могут создаваться органы и учреждаться должности, предназначенные для осуществления представительских (президент Партнерства, вице-президенты), надзорных и совещательных функций (общественный совет, наблюдательный совет и экспертный совет).</w:t>
      </w:r>
    </w:p>
    <w:p w:rsidR="001A0B6D" w:rsidRPr="00F24538" w:rsidRDefault="001A0B6D" w:rsidP="001A0B6D">
      <w:pPr>
        <w:numPr>
          <w:ilvl w:val="0"/>
          <w:numId w:val="31"/>
        </w:numPr>
        <w:spacing w:line="360" w:lineRule="auto"/>
        <w:ind w:left="0" w:firstLine="709"/>
        <w:jc w:val="center"/>
        <w:rPr>
          <w:b/>
          <w:sz w:val="22"/>
          <w:szCs w:val="22"/>
        </w:rPr>
      </w:pPr>
      <w:r w:rsidRPr="00F24538">
        <w:rPr>
          <w:b/>
          <w:sz w:val="22"/>
          <w:szCs w:val="22"/>
        </w:rPr>
        <w:t>ОБЩЕЕ СОБРАНИЕ ЧЛЕНОВ ПАРТНЕРСТВА</w:t>
      </w:r>
    </w:p>
    <w:p w:rsidR="001A0B6D" w:rsidRPr="00F24538" w:rsidRDefault="001A0B6D" w:rsidP="001A0B6D">
      <w:pPr>
        <w:spacing w:line="360" w:lineRule="auto"/>
        <w:ind w:firstLine="709"/>
        <w:jc w:val="both"/>
        <w:rPr>
          <w:sz w:val="22"/>
          <w:szCs w:val="22"/>
        </w:rPr>
      </w:pPr>
      <w:r w:rsidRPr="00F24538">
        <w:rPr>
          <w:sz w:val="22"/>
          <w:szCs w:val="22"/>
        </w:rPr>
        <w:t xml:space="preserve">7.1. Высшим органом управления Партнерства является Общее собрание членов Партнерства (по тексту настоящего Устава может именоваться как Общее собрание). </w:t>
      </w:r>
    </w:p>
    <w:p w:rsidR="001A0B6D" w:rsidRPr="00F24538" w:rsidRDefault="001A0B6D" w:rsidP="001A0B6D">
      <w:pPr>
        <w:spacing w:line="360" w:lineRule="auto"/>
        <w:ind w:firstLine="709"/>
        <w:jc w:val="both"/>
        <w:rPr>
          <w:sz w:val="22"/>
          <w:szCs w:val="22"/>
        </w:rPr>
      </w:pPr>
      <w:r w:rsidRPr="00F24538">
        <w:rPr>
          <w:sz w:val="22"/>
          <w:szCs w:val="22"/>
        </w:rPr>
        <w:t>7.2. К компетенции Общего собрания относятся следующие вопросы:</w:t>
      </w:r>
    </w:p>
    <w:p w:rsidR="001A0B6D" w:rsidRPr="00F24538" w:rsidRDefault="001A0B6D" w:rsidP="001A0B6D">
      <w:pPr>
        <w:spacing w:line="360" w:lineRule="auto"/>
        <w:ind w:firstLine="709"/>
        <w:jc w:val="both"/>
        <w:rPr>
          <w:sz w:val="22"/>
          <w:szCs w:val="22"/>
        </w:rPr>
      </w:pPr>
      <w:r w:rsidRPr="00F24538">
        <w:rPr>
          <w:sz w:val="22"/>
          <w:szCs w:val="22"/>
        </w:rPr>
        <w:t>7.2.1. утверждение Устава Партнерства, внесение в него изменений;</w:t>
      </w:r>
    </w:p>
    <w:p w:rsidR="001A0B6D" w:rsidRPr="00F24538" w:rsidRDefault="001A0B6D" w:rsidP="001A0B6D">
      <w:pPr>
        <w:spacing w:line="360" w:lineRule="auto"/>
        <w:ind w:firstLine="709"/>
        <w:jc w:val="both"/>
        <w:rPr>
          <w:sz w:val="22"/>
          <w:szCs w:val="22"/>
        </w:rPr>
      </w:pPr>
      <w:r w:rsidRPr="00F24538">
        <w:rPr>
          <w:sz w:val="22"/>
          <w:szCs w:val="22"/>
        </w:rPr>
        <w:t>7.2.2. учреждение и упразднение органов и должностей, предназначенных для осуществления представительских функций, утверждение положений, регламентирующих порядок их работы;</w:t>
      </w:r>
    </w:p>
    <w:p w:rsidR="001A0B6D" w:rsidRPr="00F24538" w:rsidRDefault="001A0B6D" w:rsidP="001A0B6D">
      <w:pPr>
        <w:spacing w:line="360" w:lineRule="auto"/>
        <w:ind w:firstLine="709"/>
        <w:jc w:val="both"/>
        <w:rPr>
          <w:sz w:val="22"/>
          <w:szCs w:val="22"/>
        </w:rPr>
      </w:pPr>
      <w:r w:rsidRPr="00F24538">
        <w:rPr>
          <w:sz w:val="22"/>
          <w:szCs w:val="22"/>
        </w:rPr>
        <w:t>7.2.3. избрание членов постоянно действующего коллегиального органа управления (Совета партнерства), руководителя постоянно действующего коллегиального органа управления (Председателя Совета партнерства), досрочное прекращение их полномочий;</w:t>
      </w:r>
    </w:p>
    <w:p w:rsidR="001A0B6D" w:rsidRPr="00F24538" w:rsidRDefault="001A0B6D" w:rsidP="001A0B6D">
      <w:pPr>
        <w:spacing w:line="360" w:lineRule="auto"/>
        <w:ind w:firstLine="709"/>
        <w:jc w:val="both"/>
        <w:rPr>
          <w:sz w:val="22"/>
          <w:szCs w:val="22"/>
        </w:rPr>
      </w:pPr>
      <w:r w:rsidRPr="00F24538">
        <w:rPr>
          <w:sz w:val="22"/>
          <w:szCs w:val="22"/>
        </w:rPr>
        <w:t>7.2.4. избрание Директора Партнерства, досрочное прекращение его полномочий;</w:t>
      </w:r>
    </w:p>
    <w:p w:rsidR="001A0B6D" w:rsidRPr="00F24538" w:rsidRDefault="001A0B6D" w:rsidP="001A0B6D">
      <w:pPr>
        <w:spacing w:line="360" w:lineRule="auto"/>
        <w:ind w:firstLine="709"/>
        <w:jc w:val="both"/>
        <w:rPr>
          <w:sz w:val="22"/>
          <w:szCs w:val="22"/>
        </w:rPr>
      </w:pPr>
      <w:r w:rsidRPr="00F24538">
        <w:rPr>
          <w:sz w:val="22"/>
          <w:szCs w:val="22"/>
        </w:rPr>
        <w:t>7.2.5. установление размеров вступительного и регулярных членских взносов и порядка их уплаты;</w:t>
      </w:r>
    </w:p>
    <w:p w:rsidR="001A0B6D" w:rsidRPr="00F24538" w:rsidRDefault="001A0B6D" w:rsidP="001A0B6D">
      <w:pPr>
        <w:autoSpaceDE w:val="0"/>
        <w:autoSpaceDN w:val="0"/>
        <w:adjustRightInd w:val="0"/>
        <w:spacing w:line="360" w:lineRule="auto"/>
        <w:ind w:firstLine="539"/>
        <w:jc w:val="both"/>
        <w:rPr>
          <w:sz w:val="22"/>
          <w:szCs w:val="22"/>
        </w:rPr>
      </w:pPr>
      <w:r w:rsidRPr="00F24538">
        <w:rPr>
          <w:sz w:val="22"/>
          <w:szCs w:val="22"/>
        </w:rPr>
        <w:t xml:space="preserve">  7.2.6. определение правил и способов обеспечения имущественной ответственности членов Партнерства, в том числе установление размеров взносов в компенсационный фонд саморегулируемой организации, порядка его формирования, определение возможных способов размещения средств компенсационного фонда Партнерства, при этом размеры взносов в компенсационный фонд Партнерства устанавливаются в размере не ниже минимальных размеров взносов в компенсационный фонд саморегулируемой организации, предусмотренных Градостроительным кодексом РФ;</w:t>
      </w:r>
    </w:p>
    <w:p w:rsidR="001A0B6D" w:rsidRPr="00F24538" w:rsidRDefault="001A0B6D" w:rsidP="001A0B6D">
      <w:pPr>
        <w:spacing w:line="360" w:lineRule="auto"/>
        <w:ind w:firstLine="720"/>
        <w:jc w:val="both"/>
        <w:rPr>
          <w:sz w:val="22"/>
          <w:szCs w:val="22"/>
        </w:rPr>
      </w:pPr>
      <w:r w:rsidRPr="00F24538">
        <w:rPr>
          <w:sz w:val="22"/>
          <w:szCs w:val="22"/>
        </w:rPr>
        <w:t>7.2.7. утверждение документов саморегулируемой организации в случаях, предусмотренных действующим законодательством и настоящим Уставом, а также изменений, вносимых в эти документы, и принятие решений о признании их утратившими силу;</w:t>
      </w:r>
    </w:p>
    <w:p w:rsidR="001A0B6D" w:rsidRPr="00F24538" w:rsidRDefault="001A0B6D" w:rsidP="001A0B6D">
      <w:pPr>
        <w:spacing w:line="360" w:lineRule="auto"/>
        <w:ind w:firstLine="709"/>
        <w:jc w:val="both"/>
        <w:rPr>
          <w:sz w:val="22"/>
          <w:szCs w:val="22"/>
        </w:rPr>
      </w:pPr>
      <w:r w:rsidRPr="00F24538">
        <w:rPr>
          <w:sz w:val="22"/>
          <w:szCs w:val="22"/>
        </w:rPr>
        <w:t>7.2.8. определение перечня видов работ, которые оказывают влияние на безопасность объектов капитального строительства и решение вопросов по выдаче свидетельства о допуске к которым относится к сфере деятельности Партнерства;</w:t>
      </w:r>
    </w:p>
    <w:p w:rsidR="001A0B6D" w:rsidRPr="00F24538" w:rsidRDefault="001A0B6D" w:rsidP="001A0B6D">
      <w:pPr>
        <w:spacing w:line="360" w:lineRule="auto"/>
        <w:ind w:firstLine="709"/>
        <w:jc w:val="both"/>
        <w:rPr>
          <w:sz w:val="22"/>
          <w:szCs w:val="22"/>
        </w:rPr>
      </w:pPr>
      <w:r w:rsidRPr="00F24538">
        <w:rPr>
          <w:sz w:val="22"/>
          <w:szCs w:val="22"/>
        </w:rPr>
        <w:t>7.2.9. принятие решения о прекращении действия свидетельства о допуске к работам, которые оказывают влияние на безопасность объектов капитального строительства, в качестве меры дисциплинарного воздействия в отношении члена саморегулируемой организации за несоблюдение требований к выдаче свидетельств о допуске, правил контроля в области саморегулирования, требований стандартов саморегулируемых организаций, правил саморегулирования;</w:t>
      </w:r>
    </w:p>
    <w:p w:rsidR="001A0B6D" w:rsidRPr="00F24538" w:rsidRDefault="001A0B6D" w:rsidP="001A0B6D">
      <w:pPr>
        <w:spacing w:line="360" w:lineRule="auto"/>
        <w:ind w:firstLine="709"/>
        <w:jc w:val="both"/>
        <w:rPr>
          <w:sz w:val="22"/>
          <w:szCs w:val="22"/>
        </w:rPr>
      </w:pPr>
      <w:r w:rsidRPr="00F24538">
        <w:rPr>
          <w:sz w:val="22"/>
          <w:szCs w:val="22"/>
        </w:rPr>
        <w:t>7.2.10. принятие решения об исключении из членов Партнерства по основаниям, предусмотренным действующим законодательством, настоящим Уставом и локальными нормативными актами Партнерства;</w:t>
      </w:r>
    </w:p>
    <w:p w:rsidR="001A0B6D" w:rsidRPr="00F24538" w:rsidRDefault="001A0B6D" w:rsidP="001A0B6D">
      <w:pPr>
        <w:spacing w:line="360" w:lineRule="auto"/>
        <w:ind w:firstLine="709"/>
        <w:jc w:val="both"/>
        <w:rPr>
          <w:sz w:val="22"/>
          <w:szCs w:val="22"/>
        </w:rPr>
      </w:pPr>
      <w:r w:rsidRPr="00F24538">
        <w:rPr>
          <w:sz w:val="22"/>
          <w:szCs w:val="22"/>
        </w:rPr>
        <w:t>7.2.11. принятие решения об участии Партнерства в некоммерческих организациях, в том числе о вступлении в ассоциацию (союз) саморегулируемых организаций, торгово-промышленную палату, выходе из состава членов этих некоммерческих организаций;</w:t>
      </w:r>
    </w:p>
    <w:p w:rsidR="001A0B6D" w:rsidRPr="00F24538" w:rsidRDefault="001A0B6D" w:rsidP="001A0B6D">
      <w:pPr>
        <w:spacing w:line="360" w:lineRule="auto"/>
        <w:ind w:firstLine="709"/>
        <w:jc w:val="both"/>
        <w:rPr>
          <w:sz w:val="22"/>
          <w:szCs w:val="22"/>
        </w:rPr>
      </w:pPr>
      <w:r w:rsidRPr="00F24538">
        <w:rPr>
          <w:sz w:val="22"/>
          <w:szCs w:val="22"/>
        </w:rPr>
        <w:t>7.2.12. определение приоритетных направлений деятельности Партнерства, принципов формирования и использования его имущества;</w:t>
      </w:r>
    </w:p>
    <w:p w:rsidR="001A0B6D" w:rsidRPr="00F24538" w:rsidRDefault="001A0B6D" w:rsidP="001A0B6D">
      <w:pPr>
        <w:spacing w:line="360" w:lineRule="auto"/>
        <w:ind w:firstLine="709"/>
        <w:jc w:val="both"/>
        <w:rPr>
          <w:sz w:val="22"/>
          <w:szCs w:val="22"/>
        </w:rPr>
      </w:pPr>
      <w:r w:rsidRPr="00F24538">
        <w:rPr>
          <w:sz w:val="22"/>
          <w:szCs w:val="22"/>
        </w:rPr>
        <w:t>7.2.13. утверждение отчетов Совета партнерства и Директора Партнерства;</w:t>
      </w:r>
    </w:p>
    <w:p w:rsidR="001A0B6D" w:rsidRPr="00F24538" w:rsidRDefault="001A0B6D" w:rsidP="001A0B6D">
      <w:pPr>
        <w:spacing w:line="360" w:lineRule="auto"/>
        <w:ind w:firstLine="709"/>
        <w:jc w:val="both"/>
        <w:rPr>
          <w:sz w:val="22"/>
          <w:szCs w:val="22"/>
        </w:rPr>
      </w:pPr>
      <w:r w:rsidRPr="00F24538">
        <w:rPr>
          <w:sz w:val="22"/>
          <w:szCs w:val="22"/>
        </w:rPr>
        <w:t>7.2.14</w:t>
      </w:r>
      <w:r w:rsidRPr="00F24538">
        <w:rPr>
          <w:b/>
          <w:sz w:val="22"/>
          <w:szCs w:val="22"/>
        </w:rPr>
        <w:t xml:space="preserve">. </w:t>
      </w:r>
      <w:r w:rsidRPr="00F24538">
        <w:rPr>
          <w:sz w:val="22"/>
          <w:szCs w:val="22"/>
        </w:rPr>
        <w:t>утверждение сметы Партнерства, внесение в нее изменений. Утверждение порядка учета поступлений и доходов, составления, утверждения,  изменения и исполнения сметы Партнерства, утверждение годовой бухгалтерской отчетности Партнерства;</w:t>
      </w:r>
    </w:p>
    <w:p w:rsidR="001A0B6D" w:rsidRPr="00F24538" w:rsidRDefault="001A0B6D" w:rsidP="001A0B6D">
      <w:pPr>
        <w:spacing w:line="360" w:lineRule="auto"/>
        <w:ind w:firstLine="709"/>
        <w:jc w:val="both"/>
        <w:rPr>
          <w:sz w:val="22"/>
          <w:szCs w:val="22"/>
        </w:rPr>
      </w:pPr>
      <w:r w:rsidRPr="00F24538">
        <w:rPr>
          <w:sz w:val="22"/>
          <w:szCs w:val="22"/>
        </w:rPr>
        <w:t>7.2.15. принятие решения о добровольном исключении сведений о Партнерстве из государственного реестра саморегулируемых организаций;</w:t>
      </w:r>
    </w:p>
    <w:p w:rsidR="001A0B6D" w:rsidRPr="00F24538" w:rsidRDefault="001A0B6D" w:rsidP="001A0B6D">
      <w:pPr>
        <w:spacing w:line="360" w:lineRule="auto"/>
        <w:ind w:firstLine="709"/>
        <w:jc w:val="both"/>
        <w:rPr>
          <w:sz w:val="22"/>
          <w:szCs w:val="22"/>
        </w:rPr>
      </w:pPr>
      <w:r w:rsidRPr="00F24538">
        <w:rPr>
          <w:sz w:val="22"/>
          <w:szCs w:val="22"/>
        </w:rPr>
        <w:t>7.2.16. определение компетенции Директора Партнерства и порядка осуществления им руководства текущей деятельностью Партнерства;</w:t>
      </w:r>
    </w:p>
    <w:p w:rsidR="001A0B6D" w:rsidRPr="00F24538" w:rsidRDefault="001A0B6D" w:rsidP="001A0B6D">
      <w:pPr>
        <w:spacing w:line="360" w:lineRule="auto"/>
        <w:ind w:firstLine="709"/>
        <w:jc w:val="both"/>
        <w:rPr>
          <w:sz w:val="22"/>
          <w:szCs w:val="22"/>
        </w:rPr>
      </w:pPr>
      <w:r w:rsidRPr="00F24538">
        <w:rPr>
          <w:sz w:val="22"/>
          <w:szCs w:val="22"/>
        </w:rPr>
        <w:t>7.2.17. принятие решения о реорганизации или ликвидации Партнерства, назначение ликвидатора или ликвидационной комиссии.</w:t>
      </w:r>
    </w:p>
    <w:p w:rsidR="001A0B6D" w:rsidRPr="00F24538" w:rsidRDefault="001A0B6D" w:rsidP="001A0B6D">
      <w:pPr>
        <w:spacing w:line="360" w:lineRule="auto"/>
        <w:ind w:firstLine="720"/>
        <w:jc w:val="both"/>
        <w:rPr>
          <w:sz w:val="22"/>
          <w:szCs w:val="22"/>
        </w:rPr>
      </w:pPr>
      <w:r w:rsidRPr="00F24538">
        <w:rPr>
          <w:sz w:val="22"/>
          <w:szCs w:val="22"/>
        </w:rPr>
        <w:t>7.2.18. утверждение локальных нормативных актов Партнерства помимо документов саморегулируемой организации, указанных в подп. 7.2.7. пункта 7.2. настоящего Устава, а также изменений, вносимых в эти локальные акты, и принятие решений о признании их утратившими силу;</w:t>
      </w:r>
    </w:p>
    <w:p w:rsidR="001A0B6D" w:rsidRPr="00F24538" w:rsidRDefault="001A0B6D" w:rsidP="001A0B6D">
      <w:pPr>
        <w:spacing w:line="360" w:lineRule="auto"/>
        <w:ind w:firstLine="709"/>
        <w:jc w:val="both"/>
        <w:rPr>
          <w:sz w:val="22"/>
          <w:szCs w:val="22"/>
        </w:rPr>
      </w:pPr>
      <w:r w:rsidRPr="00F24538">
        <w:rPr>
          <w:sz w:val="22"/>
          <w:szCs w:val="22"/>
        </w:rPr>
        <w:t>7.3. Предусмотренные подпунктами 7.2.1-7.2.17 Устава вопросы, составляют исключительную компетенцию Общего собрания членов Партнерства, данные вопросы не могут быть отнесены Уставом Партнерства или локальными нормативными актами Партнерства к компетенции иных органов управления Партнерства.</w:t>
      </w:r>
    </w:p>
    <w:p w:rsidR="001A0B6D" w:rsidRPr="00F24538" w:rsidRDefault="001A0B6D" w:rsidP="001A0B6D">
      <w:pPr>
        <w:spacing w:line="360" w:lineRule="auto"/>
        <w:ind w:firstLine="709"/>
        <w:jc w:val="both"/>
        <w:rPr>
          <w:sz w:val="22"/>
          <w:szCs w:val="22"/>
        </w:rPr>
      </w:pPr>
      <w:r w:rsidRPr="00F24538">
        <w:rPr>
          <w:sz w:val="22"/>
          <w:szCs w:val="22"/>
        </w:rPr>
        <w:t>Решения Общего собрания по вопросам, отнесенным к его компетенции согласно п.п. 7.2.1, 7.2.3, 7.2.4, 7.2.12, 7.2.17 настоящего Устава принимаются квалифицированным большинством в 2/3 от общего числа членов Партнерства.</w:t>
      </w:r>
    </w:p>
    <w:p w:rsidR="001A0B6D" w:rsidRPr="00F24538" w:rsidRDefault="001A0B6D" w:rsidP="001A0B6D">
      <w:pPr>
        <w:spacing w:line="360" w:lineRule="auto"/>
        <w:ind w:firstLine="709"/>
        <w:jc w:val="both"/>
        <w:rPr>
          <w:sz w:val="22"/>
          <w:szCs w:val="22"/>
        </w:rPr>
      </w:pPr>
      <w:r w:rsidRPr="00F24538">
        <w:rPr>
          <w:sz w:val="22"/>
          <w:szCs w:val="22"/>
        </w:rPr>
        <w:t>Все остальные вопросы, отнесенные настоящим Уставом к компетенции Общего собрания, принимаются простым большинством от общего числа членов Партнерства, присутствующих на Общем собрании.</w:t>
      </w:r>
    </w:p>
    <w:p w:rsidR="001A0B6D" w:rsidRPr="00F24538" w:rsidRDefault="001A0B6D" w:rsidP="001A0B6D">
      <w:pPr>
        <w:spacing w:line="360" w:lineRule="auto"/>
        <w:ind w:firstLine="709"/>
        <w:jc w:val="both"/>
        <w:rPr>
          <w:sz w:val="22"/>
          <w:szCs w:val="22"/>
        </w:rPr>
      </w:pPr>
      <w:r w:rsidRPr="00F24538">
        <w:rPr>
          <w:sz w:val="22"/>
          <w:szCs w:val="22"/>
        </w:rPr>
        <w:t>7.5.  По способу проведения голосование на Общем собрании может быть открытым и тайным.</w:t>
      </w:r>
    </w:p>
    <w:p w:rsidR="001A0B6D" w:rsidRPr="00F24538" w:rsidRDefault="001A0B6D" w:rsidP="001A0B6D">
      <w:pPr>
        <w:spacing w:line="360" w:lineRule="auto"/>
        <w:ind w:firstLine="709"/>
        <w:jc w:val="both"/>
        <w:rPr>
          <w:sz w:val="22"/>
          <w:szCs w:val="22"/>
        </w:rPr>
      </w:pPr>
      <w:r w:rsidRPr="00F24538">
        <w:rPr>
          <w:sz w:val="22"/>
          <w:szCs w:val="22"/>
        </w:rPr>
        <w:t>7.6. Открытое голосование на Общем собрании осуществляется простым голосованием (поднятием руки) либо посредством заполнения бюллетеней. Тайное голосование осуществляется посредством заполнения бюллетеней.</w:t>
      </w:r>
    </w:p>
    <w:p w:rsidR="001A0B6D" w:rsidRPr="00F24538" w:rsidRDefault="001A0B6D" w:rsidP="001A0B6D">
      <w:pPr>
        <w:spacing w:line="360" w:lineRule="auto"/>
        <w:ind w:firstLine="709"/>
        <w:jc w:val="both"/>
        <w:rPr>
          <w:sz w:val="22"/>
          <w:szCs w:val="22"/>
        </w:rPr>
      </w:pPr>
      <w:r w:rsidRPr="00F24538">
        <w:rPr>
          <w:sz w:val="22"/>
          <w:szCs w:val="22"/>
        </w:rPr>
        <w:t>7.7. Порядок созыва, подготовки и проведения Общего собрания определяется регламентом  созыва и проведения Общего собрания членов Некоммерческого партнерства «Балтийское объединение проектировщиков» (далее – регламент), утверждаемым решением Совета партнерства.</w:t>
      </w:r>
    </w:p>
    <w:p w:rsidR="001A0B6D" w:rsidRPr="00F24538" w:rsidRDefault="001A0B6D" w:rsidP="001A0B6D">
      <w:pPr>
        <w:pStyle w:val="31"/>
        <w:spacing w:line="360" w:lineRule="auto"/>
        <w:rPr>
          <w:sz w:val="22"/>
          <w:szCs w:val="22"/>
        </w:rPr>
      </w:pPr>
      <w:r w:rsidRPr="00F24538">
        <w:rPr>
          <w:sz w:val="22"/>
          <w:szCs w:val="22"/>
        </w:rPr>
        <w:t>7.8. Партнерство обязано ежегодно проводить годовое Общее собрание своих членов. Проводимые помимо годового общие собрания являются внеочередными.</w:t>
      </w:r>
    </w:p>
    <w:p w:rsidR="001A0B6D" w:rsidRPr="00F24538" w:rsidRDefault="001A0B6D" w:rsidP="001A0B6D">
      <w:pPr>
        <w:spacing w:line="360" w:lineRule="auto"/>
        <w:ind w:firstLine="709"/>
        <w:jc w:val="both"/>
        <w:rPr>
          <w:sz w:val="22"/>
          <w:szCs w:val="22"/>
        </w:rPr>
      </w:pPr>
      <w:r w:rsidRPr="00F24538">
        <w:rPr>
          <w:sz w:val="22"/>
          <w:szCs w:val="22"/>
        </w:rPr>
        <w:t xml:space="preserve">7.9. Решения, принятые на Общем собрании, а также итоги голосования доводятся до сведения членов Партнерства в порядке и сроки, предусмотренные регламентом. </w:t>
      </w:r>
    </w:p>
    <w:p w:rsidR="001A0B6D" w:rsidRPr="00F24538" w:rsidRDefault="001A0B6D" w:rsidP="001A0B6D">
      <w:pPr>
        <w:spacing w:line="360" w:lineRule="auto"/>
        <w:ind w:firstLine="709"/>
        <w:jc w:val="both"/>
        <w:rPr>
          <w:sz w:val="22"/>
          <w:szCs w:val="22"/>
        </w:rPr>
      </w:pPr>
    </w:p>
    <w:p w:rsidR="001A0B6D" w:rsidRPr="00F24538" w:rsidRDefault="001A0B6D" w:rsidP="001A0B6D">
      <w:pPr>
        <w:numPr>
          <w:ilvl w:val="0"/>
          <w:numId w:val="28"/>
        </w:numPr>
        <w:spacing w:line="360" w:lineRule="auto"/>
        <w:jc w:val="center"/>
        <w:rPr>
          <w:b/>
          <w:sz w:val="22"/>
          <w:szCs w:val="22"/>
        </w:rPr>
      </w:pPr>
      <w:r w:rsidRPr="00F24538">
        <w:rPr>
          <w:b/>
          <w:sz w:val="22"/>
          <w:szCs w:val="22"/>
        </w:rPr>
        <w:t>СОВЕТ ПАРТНЕРСТВА</w:t>
      </w:r>
    </w:p>
    <w:p w:rsidR="001A0B6D" w:rsidRPr="00F24538" w:rsidRDefault="001A0B6D" w:rsidP="001A0B6D">
      <w:pPr>
        <w:numPr>
          <w:ilvl w:val="1"/>
          <w:numId w:val="28"/>
        </w:numPr>
        <w:spacing w:line="360" w:lineRule="auto"/>
        <w:ind w:left="0" w:firstLine="709"/>
        <w:jc w:val="both"/>
        <w:rPr>
          <w:sz w:val="22"/>
          <w:szCs w:val="22"/>
        </w:rPr>
      </w:pPr>
      <w:r w:rsidRPr="00F24538">
        <w:rPr>
          <w:sz w:val="22"/>
          <w:szCs w:val="22"/>
        </w:rPr>
        <w:t>Совет партнерства (по тексту настоящего Устава может именоваться как Совет) является постоянно действующим коллегиальным органом управления Партнерства.</w:t>
      </w:r>
    </w:p>
    <w:p w:rsidR="001A0B6D" w:rsidRPr="00F24538" w:rsidRDefault="001A0B6D" w:rsidP="001A0B6D">
      <w:pPr>
        <w:spacing w:line="360" w:lineRule="auto"/>
        <w:ind w:firstLine="709"/>
        <w:jc w:val="both"/>
        <w:rPr>
          <w:sz w:val="22"/>
          <w:szCs w:val="22"/>
        </w:rPr>
      </w:pPr>
      <w:r w:rsidRPr="00F24538">
        <w:rPr>
          <w:sz w:val="22"/>
          <w:szCs w:val="22"/>
        </w:rPr>
        <w:t xml:space="preserve">Совет формируется из числа индивидуальных предпринимателей – членов Партнерства и представителей юридических лиц – членов Партнерства. Каждый член Совета при голосовании имеет один голос. </w:t>
      </w:r>
    </w:p>
    <w:p w:rsidR="001A0B6D" w:rsidRPr="00F24538" w:rsidRDefault="001A0B6D" w:rsidP="001A0B6D">
      <w:pPr>
        <w:numPr>
          <w:ilvl w:val="1"/>
          <w:numId w:val="28"/>
        </w:numPr>
        <w:spacing w:line="360" w:lineRule="auto"/>
        <w:ind w:left="0" w:firstLine="709"/>
        <w:jc w:val="both"/>
        <w:rPr>
          <w:sz w:val="22"/>
          <w:szCs w:val="22"/>
        </w:rPr>
      </w:pPr>
      <w:r w:rsidRPr="00F24538">
        <w:rPr>
          <w:sz w:val="22"/>
          <w:szCs w:val="22"/>
        </w:rPr>
        <w:t>К компетенции Совета относятся  следующие вопросы:</w:t>
      </w:r>
    </w:p>
    <w:p w:rsidR="001A0B6D" w:rsidRPr="00F24538" w:rsidRDefault="001A0B6D" w:rsidP="001A0B6D">
      <w:pPr>
        <w:spacing w:line="360" w:lineRule="auto"/>
        <w:ind w:firstLine="709"/>
        <w:jc w:val="both"/>
        <w:rPr>
          <w:sz w:val="22"/>
          <w:szCs w:val="22"/>
        </w:rPr>
      </w:pPr>
      <w:r w:rsidRPr="00F24538">
        <w:rPr>
          <w:sz w:val="22"/>
          <w:szCs w:val="22"/>
        </w:rPr>
        <w:t>8.2.1. избрание, досрочное прекращение полномочий органов и должностей, предназначенных для осуществления представительских функций;</w:t>
      </w:r>
    </w:p>
    <w:p w:rsidR="001A0B6D" w:rsidRPr="00F24538" w:rsidRDefault="001A0B6D" w:rsidP="001A0B6D">
      <w:pPr>
        <w:spacing w:line="360" w:lineRule="auto"/>
        <w:ind w:firstLine="709"/>
        <w:jc w:val="both"/>
        <w:rPr>
          <w:sz w:val="22"/>
          <w:szCs w:val="22"/>
        </w:rPr>
      </w:pPr>
      <w:r w:rsidRPr="00F24538">
        <w:rPr>
          <w:sz w:val="22"/>
          <w:szCs w:val="22"/>
        </w:rPr>
        <w:t>8.2.2. утверждение перечня производственных и экономических показателей членов Партнерства, подлежащих обязательному опубликованию;</w:t>
      </w:r>
    </w:p>
    <w:p w:rsidR="001A0B6D" w:rsidRPr="00F24538" w:rsidRDefault="001A0B6D" w:rsidP="001A0B6D">
      <w:pPr>
        <w:spacing w:line="360" w:lineRule="auto"/>
        <w:ind w:firstLine="709"/>
        <w:jc w:val="both"/>
        <w:rPr>
          <w:sz w:val="22"/>
          <w:szCs w:val="22"/>
        </w:rPr>
      </w:pPr>
      <w:r w:rsidRPr="00F24538">
        <w:rPr>
          <w:sz w:val="22"/>
          <w:szCs w:val="22"/>
        </w:rPr>
        <w:t>8.2.3. создание специализированных органов Партнерства, утверждение положений о них и правил осуществления ими деятельности;</w:t>
      </w:r>
    </w:p>
    <w:p w:rsidR="001A0B6D" w:rsidRPr="00F24538" w:rsidRDefault="001A0B6D" w:rsidP="001A0B6D">
      <w:pPr>
        <w:spacing w:line="360" w:lineRule="auto"/>
        <w:ind w:firstLine="709"/>
        <w:jc w:val="both"/>
        <w:rPr>
          <w:sz w:val="22"/>
          <w:szCs w:val="22"/>
        </w:rPr>
      </w:pPr>
      <w:bookmarkStart w:id="1" w:name="_Ref187431080"/>
      <w:r w:rsidRPr="00F24538">
        <w:rPr>
          <w:sz w:val="22"/>
          <w:szCs w:val="22"/>
        </w:rPr>
        <w:t>8.2.4. назначение аудиторской организации для проверки ведения бухгалтерского учета и финансовой (бухгалтерской) отчетности Партнерства, принятие решений о проведении проверок деятельности исполнительного органа Партнерства;</w:t>
      </w:r>
      <w:bookmarkEnd w:id="1"/>
    </w:p>
    <w:p w:rsidR="001A0B6D" w:rsidRPr="00F24538" w:rsidRDefault="001A0B6D" w:rsidP="001A0B6D">
      <w:pPr>
        <w:pStyle w:val="31"/>
        <w:spacing w:line="360" w:lineRule="auto"/>
        <w:rPr>
          <w:sz w:val="22"/>
          <w:szCs w:val="22"/>
        </w:rPr>
      </w:pPr>
      <w:r w:rsidRPr="00F24538">
        <w:rPr>
          <w:sz w:val="22"/>
          <w:szCs w:val="22"/>
        </w:rPr>
        <w:t>8.2.5. представление общему собранию членов Партнерства кандидата либо кандидатов для назначения на должность директора Партнерства;</w:t>
      </w:r>
    </w:p>
    <w:p w:rsidR="001A0B6D" w:rsidRPr="00F24538" w:rsidRDefault="001A0B6D" w:rsidP="001A0B6D">
      <w:pPr>
        <w:spacing w:line="360" w:lineRule="auto"/>
        <w:ind w:firstLine="709"/>
        <w:jc w:val="both"/>
        <w:rPr>
          <w:sz w:val="22"/>
          <w:szCs w:val="22"/>
        </w:rPr>
      </w:pPr>
      <w:bookmarkStart w:id="2" w:name="_Ref187431090"/>
      <w:r w:rsidRPr="00F24538">
        <w:rPr>
          <w:sz w:val="22"/>
          <w:szCs w:val="22"/>
        </w:rPr>
        <w:t>8.2.6. утверждение перечня лиц, кандидатуры которых могут предлагаться в качестве третейских судей для их выбора участниками споров, рассматриваемых по их заявлениям в третейском суде, образованном Партнерством;</w:t>
      </w:r>
      <w:bookmarkEnd w:id="2"/>
    </w:p>
    <w:p w:rsidR="001A0B6D" w:rsidRPr="00F24538" w:rsidRDefault="001A0B6D" w:rsidP="001A0B6D">
      <w:pPr>
        <w:spacing w:line="360" w:lineRule="auto"/>
        <w:ind w:firstLine="709"/>
        <w:jc w:val="both"/>
        <w:rPr>
          <w:sz w:val="22"/>
          <w:szCs w:val="22"/>
        </w:rPr>
      </w:pPr>
      <w:bookmarkStart w:id="3" w:name="_Ref188070958"/>
      <w:r w:rsidRPr="00F24538">
        <w:rPr>
          <w:sz w:val="22"/>
          <w:szCs w:val="22"/>
        </w:rPr>
        <w:t xml:space="preserve">8.2.7. </w:t>
      </w:r>
      <w:bookmarkEnd w:id="3"/>
      <w:r w:rsidRPr="00F24538">
        <w:rPr>
          <w:sz w:val="22"/>
          <w:szCs w:val="22"/>
        </w:rPr>
        <w:t>принятие решения об исключении из членов саморегулируемой организации в случае отсутствия у члена саморегулируемой организации свидетельства о допуске хотя бы к одному виду работ по подготовке проектной документации, которые оказывают влияние на безопасность объектов капитального строительства;</w:t>
      </w:r>
    </w:p>
    <w:p w:rsidR="001A0B6D" w:rsidRPr="00F24538" w:rsidRDefault="001A0B6D" w:rsidP="001A0B6D">
      <w:pPr>
        <w:spacing w:line="360" w:lineRule="auto"/>
        <w:ind w:firstLine="709"/>
        <w:jc w:val="both"/>
        <w:rPr>
          <w:sz w:val="22"/>
          <w:szCs w:val="22"/>
        </w:rPr>
      </w:pPr>
      <w:r w:rsidRPr="00F24538">
        <w:rPr>
          <w:sz w:val="22"/>
          <w:szCs w:val="22"/>
        </w:rPr>
        <w:t>8.2.8. принятие решения о создании обособленных подразделений Партнерства;</w:t>
      </w:r>
    </w:p>
    <w:p w:rsidR="001A0B6D" w:rsidRPr="00F24538" w:rsidRDefault="001A0B6D" w:rsidP="001A0B6D">
      <w:pPr>
        <w:spacing w:line="360" w:lineRule="auto"/>
        <w:ind w:firstLine="709"/>
        <w:jc w:val="both"/>
        <w:rPr>
          <w:sz w:val="22"/>
          <w:szCs w:val="22"/>
        </w:rPr>
      </w:pPr>
      <w:r w:rsidRPr="00F24538">
        <w:rPr>
          <w:sz w:val="22"/>
          <w:szCs w:val="22"/>
        </w:rPr>
        <w:t>8.2.9. избрание заместителей председателя Совета из числа членов Совета;</w:t>
      </w:r>
    </w:p>
    <w:p w:rsidR="001A0B6D" w:rsidRPr="00F24538" w:rsidRDefault="001A0B6D" w:rsidP="001A0B6D">
      <w:pPr>
        <w:spacing w:line="360" w:lineRule="auto"/>
        <w:ind w:firstLine="709"/>
        <w:jc w:val="both"/>
        <w:rPr>
          <w:sz w:val="22"/>
          <w:szCs w:val="22"/>
        </w:rPr>
      </w:pPr>
      <w:r w:rsidRPr="00F24538">
        <w:rPr>
          <w:sz w:val="22"/>
          <w:szCs w:val="22"/>
        </w:rPr>
        <w:t>8.2.10. учреждение, формирование и упразднение органов, предназначенных для осуществления надзорных и совещательных  функций, утверждение положений, регламентирующих порядок их работы;</w:t>
      </w:r>
    </w:p>
    <w:p w:rsidR="001A0B6D" w:rsidRPr="00F24538" w:rsidRDefault="001A0B6D" w:rsidP="001A0B6D">
      <w:pPr>
        <w:spacing w:line="360" w:lineRule="auto"/>
        <w:ind w:firstLine="709"/>
        <w:jc w:val="both"/>
        <w:rPr>
          <w:sz w:val="22"/>
          <w:szCs w:val="22"/>
        </w:rPr>
      </w:pPr>
      <w:r w:rsidRPr="00F24538">
        <w:rPr>
          <w:sz w:val="22"/>
          <w:szCs w:val="22"/>
        </w:rPr>
        <w:t>8.2.11. установление обязательных требований к страхованию ответственности членов саморегулируемой организации за вред, причиненный вследствие недостатков выполняемых ими работ по подготовке проектной документации.</w:t>
      </w:r>
    </w:p>
    <w:p w:rsidR="001A0B6D" w:rsidRPr="00F24538" w:rsidRDefault="001A0B6D" w:rsidP="001A0B6D">
      <w:pPr>
        <w:numPr>
          <w:ilvl w:val="1"/>
          <w:numId w:val="29"/>
        </w:numPr>
        <w:spacing w:line="360" w:lineRule="auto"/>
        <w:ind w:left="0" w:firstLine="709"/>
        <w:jc w:val="both"/>
        <w:rPr>
          <w:sz w:val="22"/>
          <w:szCs w:val="22"/>
        </w:rPr>
      </w:pPr>
      <w:r w:rsidRPr="00F24538">
        <w:rPr>
          <w:sz w:val="22"/>
          <w:szCs w:val="22"/>
        </w:rPr>
        <w:t>Срок полномочий, на который избираются члены Совета, определяется в соответствии с действующим законодательством.</w:t>
      </w:r>
    </w:p>
    <w:p w:rsidR="001A0B6D" w:rsidRPr="00F24538" w:rsidRDefault="001A0B6D" w:rsidP="001A0B6D">
      <w:pPr>
        <w:numPr>
          <w:ilvl w:val="1"/>
          <w:numId w:val="29"/>
        </w:numPr>
        <w:spacing w:line="360" w:lineRule="auto"/>
        <w:ind w:left="0" w:firstLine="709"/>
        <w:jc w:val="both"/>
        <w:rPr>
          <w:sz w:val="22"/>
          <w:szCs w:val="22"/>
        </w:rPr>
      </w:pPr>
      <w:r w:rsidRPr="00F24538">
        <w:rPr>
          <w:sz w:val="22"/>
          <w:szCs w:val="22"/>
        </w:rPr>
        <w:t xml:space="preserve"> Совет возглавляет Председатель Совета партнерства. Председатель Совета руководит работой Совета, председательствует на Общем собрании членов Партнерства, контролирует исполнение решений Общего собрания и Совета, представляет Партнерство в органах государственной власти, выполняет иные функции, возложенные на него Положением о Совете партнерства.</w:t>
      </w:r>
    </w:p>
    <w:p w:rsidR="001A0B6D" w:rsidRPr="00F24538" w:rsidRDefault="001A0B6D" w:rsidP="001A0B6D">
      <w:pPr>
        <w:autoSpaceDE w:val="0"/>
        <w:autoSpaceDN w:val="0"/>
        <w:adjustRightInd w:val="0"/>
        <w:ind w:firstLine="540"/>
        <w:jc w:val="both"/>
        <w:rPr>
          <w:sz w:val="22"/>
          <w:szCs w:val="22"/>
        </w:rPr>
      </w:pPr>
      <w:r w:rsidRPr="00F24538">
        <w:rPr>
          <w:sz w:val="22"/>
          <w:szCs w:val="22"/>
        </w:rPr>
        <w:t>Председатель Совета партнерства избирается на два года.</w:t>
      </w:r>
    </w:p>
    <w:p w:rsidR="001A0B6D" w:rsidRPr="00F24538" w:rsidRDefault="001A0B6D" w:rsidP="001A0B6D">
      <w:pPr>
        <w:numPr>
          <w:ilvl w:val="1"/>
          <w:numId w:val="29"/>
        </w:numPr>
        <w:spacing w:line="360" w:lineRule="auto"/>
        <w:ind w:left="0" w:firstLine="709"/>
        <w:jc w:val="both"/>
        <w:rPr>
          <w:sz w:val="22"/>
          <w:szCs w:val="22"/>
        </w:rPr>
      </w:pPr>
      <w:r w:rsidRPr="00F24538">
        <w:rPr>
          <w:sz w:val="22"/>
          <w:szCs w:val="22"/>
        </w:rPr>
        <w:t xml:space="preserve"> Полномочия любого члена Совета могут быть досрочно прекращены решением Общего собрания. Полномочия члена Совета прекращаются также в случае утраты им полномочий представителя юридического лица – члена Совета (прекращения доверенности либо трудовых отношений, позволяющих действовать от имени члена Партнерства без доверенности) по истечении 60 дней с момента наступления обстоятельств, влекущих прекращение соответствующих полномочий. </w:t>
      </w:r>
    </w:p>
    <w:p w:rsidR="001A0B6D" w:rsidRPr="00F24538" w:rsidRDefault="001A0B6D" w:rsidP="001A0B6D">
      <w:pPr>
        <w:numPr>
          <w:ilvl w:val="1"/>
          <w:numId w:val="29"/>
        </w:numPr>
        <w:spacing w:line="360" w:lineRule="auto"/>
        <w:ind w:left="0" w:firstLine="709"/>
        <w:jc w:val="both"/>
        <w:rPr>
          <w:sz w:val="22"/>
          <w:szCs w:val="22"/>
        </w:rPr>
      </w:pPr>
      <w:r w:rsidRPr="00F24538">
        <w:rPr>
          <w:sz w:val="22"/>
          <w:szCs w:val="22"/>
        </w:rPr>
        <w:t xml:space="preserve"> Очередные заседания Совета проводятся ежеквартально. Внеочередные заседания Совета проводятся по инициативе членов Совета, составляющих в совокупности не менее одной трети от общего числа членов Совета, президента, Председателя Совета или Директора Партнерства.</w:t>
      </w:r>
    </w:p>
    <w:p w:rsidR="001A0B6D" w:rsidRPr="00F24538" w:rsidRDefault="001A0B6D" w:rsidP="001A0B6D">
      <w:pPr>
        <w:numPr>
          <w:ilvl w:val="1"/>
          <w:numId w:val="29"/>
        </w:numPr>
        <w:spacing w:line="360" w:lineRule="auto"/>
        <w:ind w:left="0" w:firstLine="709"/>
        <w:jc w:val="both"/>
        <w:rPr>
          <w:sz w:val="22"/>
          <w:szCs w:val="22"/>
        </w:rPr>
      </w:pPr>
      <w:r w:rsidRPr="00F24538">
        <w:rPr>
          <w:sz w:val="22"/>
          <w:szCs w:val="22"/>
        </w:rPr>
        <w:t xml:space="preserve"> Заседания Совета считаются правомочными, если на них присутствует не менее половины членов Совета. </w:t>
      </w:r>
    </w:p>
    <w:p w:rsidR="001A0B6D" w:rsidRPr="00F24538" w:rsidRDefault="001A0B6D" w:rsidP="001A0B6D">
      <w:pPr>
        <w:numPr>
          <w:ilvl w:val="1"/>
          <w:numId w:val="29"/>
        </w:numPr>
        <w:spacing w:line="360" w:lineRule="auto"/>
        <w:ind w:left="0" w:firstLine="709"/>
        <w:jc w:val="both"/>
        <w:rPr>
          <w:sz w:val="22"/>
          <w:szCs w:val="22"/>
        </w:rPr>
      </w:pPr>
      <w:r w:rsidRPr="00F24538">
        <w:rPr>
          <w:sz w:val="22"/>
          <w:szCs w:val="22"/>
        </w:rPr>
        <w:t xml:space="preserve"> Решения по всем вопросам компетенции Совета принимаются простым большинством голосов, за исключением вопросов, указанных в п.п. 8.2.1, 8.2.5, 8.2.7, 8.2.9 настоящего Устава, для принятия решения по которым требуется квалифицированное большинство в 2/3 от общего числа членов Совета партнерства, присутствующих на заседании.</w:t>
      </w:r>
    </w:p>
    <w:p w:rsidR="001A0B6D" w:rsidRPr="00F24538" w:rsidRDefault="001A0B6D" w:rsidP="001A0B6D">
      <w:pPr>
        <w:numPr>
          <w:ilvl w:val="1"/>
          <w:numId w:val="29"/>
        </w:numPr>
        <w:spacing w:line="360" w:lineRule="auto"/>
        <w:ind w:left="0" w:firstLine="709"/>
        <w:jc w:val="both"/>
        <w:rPr>
          <w:sz w:val="22"/>
          <w:szCs w:val="22"/>
        </w:rPr>
      </w:pPr>
      <w:r w:rsidRPr="00F24538">
        <w:rPr>
          <w:sz w:val="22"/>
          <w:szCs w:val="22"/>
        </w:rPr>
        <w:t xml:space="preserve"> Повестка заседания Совета формируется председателем Совета с учетом мнения членов Совета. Предложения в повестку дня Совета вправе также вносить президент и директор Партнерства. </w:t>
      </w:r>
    </w:p>
    <w:p w:rsidR="001A0B6D" w:rsidRPr="00F24538" w:rsidRDefault="001A0B6D" w:rsidP="001A0B6D">
      <w:pPr>
        <w:numPr>
          <w:ilvl w:val="1"/>
          <w:numId w:val="29"/>
        </w:numPr>
        <w:spacing w:line="360" w:lineRule="auto"/>
        <w:ind w:left="0" w:firstLine="709"/>
        <w:jc w:val="both"/>
        <w:rPr>
          <w:sz w:val="22"/>
          <w:szCs w:val="22"/>
        </w:rPr>
      </w:pPr>
      <w:r w:rsidRPr="00F24538">
        <w:rPr>
          <w:sz w:val="22"/>
          <w:szCs w:val="22"/>
        </w:rPr>
        <w:t xml:space="preserve"> Количественный состав Совета определяется Общим собранием Партнерства, но в любом случае не может составлять менее трех членови более шести членов.  </w:t>
      </w:r>
    </w:p>
    <w:p w:rsidR="001A0B6D" w:rsidRPr="00F24538" w:rsidRDefault="001A0B6D" w:rsidP="001A0B6D">
      <w:pPr>
        <w:numPr>
          <w:ilvl w:val="1"/>
          <w:numId w:val="29"/>
        </w:numPr>
        <w:spacing w:line="360" w:lineRule="auto"/>
        <w:ind w:left="0" w:firstLine="709"/>
        <w:jc w:val="both"/>
        <w:rPr>
          <w:sz w:val="22"/>
          <w:szCs w:val="22"/>
        </w:rPr>
      </w:pPr>
      <w:r w:rsidRPr="00F24538">
        <w:rPr>
          <w:sz w:val="22"/>
          <w:szCs w:val="22"/>
        </w:rPr>
        <w:t xml:space="preserve"> Порядок осуществления Советом деятельности и принятия решений в части, неурегулированной настоящим Уставом, определяется Положением о Совете партнерства, которое утверждается Советом партнерства в течение трех месяцев после его создания. </w:t>
      </w:r>
    </w:p>
    <w:p w:rsidR="001A0B6D" w:rsidRPr="00F24538" w:rsidRDefault="001A0B6D" w:rsidP="001A0B6D">
      <w:pPr>
        <w:spacing w:line="360" w:lineRule="auto"/>
        <w:ind w:firstLine="709"/>
        <w:jc w:val="both"/>
        <w:rPr>
          <w:sz w:val="22"/>
          <w:szCs w:val="22"/>
        </w:rPr>
      </w:pPr>
    </w:p>
    <w:p w:rsidR="001A0B6D" w:rsidRPr="00F24538" w:rsidRDefault="001A0B6D" w:rsidP="001A0B6D">
      <w:pPr>
        <w:numPr>
          <w:ilvl w:val="0"/>
          <w:numId w:val="29"/>
        </w:numPr>
        <w:spacing w:line="360" w:lineRule="auto"/>
        <w:ind w:left="0" w:firstLine="709"/>
        <w:jc w:val="center"/>
        <w:rPr>
          <w:b/>
          <w:sz w:val="22"/>
          <w:szCs w:val="22"/>
        </w:rPr>
      </w:pPr>
      <w:r w:rsidRPr="00F24538">
        <w:rPr>
          <w:b/>
          <w:sz w:val="22"/>
          <w:szCs w:val="22"/>
        </w:rPr>
        <w:t>ЕДИНОЛИЧНЫЙ ИСПОЛНИТЕЛЬНЫЙ ОРГАН</w:t>
      </w:r>
    </w:p>
    <w:p w:rsidR="001A0B6D" w:rsidRPr="00F24538" w:rsidRDefault="001A0B6D" w:rsidP="001A0B6D">
      <w:pPr>
        <w:spacing w:line="360" w:lineRule="auto"/>
        <w:ind w:firstLine="709"/>
        <w:jc w:val="both"/>
        <w:rPr>
          <w:sz w:val="22"/>
          <w:szCs w:val="22"/>
        </w:rPr>
      </w:pPr>
      <w:r w:rsidRPr="00F24538">
        <w:rPr>
          <w:sz w:val="22"/>
          <w:szCs w:val="22"/>
        </w:rPr>
        <w:t xml:space="preserve">9.1. Директор действует без доверенности от имени Партнерства. К компетенции Директора относятся все вопросы руководства деятельностью Партнерства, за исключением вопросов, отнесенных к компетенции Общего собрания и Совета партнерства, в том числе Директор: </w:t>
      </w:r>
    </w:p>
    <w:p w:rsidR="001A0B6D" w:rsidRPr="00F24538" w:rsidRDefault="001A0B6D" w:rsidP="001A0B6D">
      <w:pPr>
        <w:pStyle w:val="31"/>
        <w:spacing w:line="360" w:lineRule="auto"/>
        <w:rPr>
          <w:sz w:val="22"/>
          <w:szCs w:val="22"/>
        </w:rPr>
      </w:pPr>
      <w:r w:rsidRPr="00F24538">
        <w:rPr>
          <w:sz w:val="22"/>
          <w:szCs w:val="22"/>
        </w:rPr>
        <w:t>9.1.1. осуществляет руководство работой Партнерства в соответствии с его программами и планами в пределах утвержденной Советом партнерства  сметы;</w:t>
      </w:r>
    </w:p>
    <w:p w:rsidR="001A0B6D" w:rsidRPr="00F24538" w:rsidRDefault="001A0B6D" w:rsidP="001A0B6D">
      <w:pPr>
        <w:spacing w:line="360" w:lineRule="auto"/>
        <w:ind w:firstLine="709"/>
        <w:jc w:val="both"/>
        <w:rPr>
          <w:sz w:val="22"/>
          <w:szCs w:val="22"/>
        </w:rPr>
      </w:pPr>
      <w:r w:rsidRPr="00F24538">
        <w:rPr>
          <w:sz w:val="22"/>
          <w:szCs w:val="22"/>
        </w:rPr>
        <w:t>9.1.2. самостоятельно совершает сделки, иные юридические действия и акты, самостоятельно распоряжается имуществом Партнерства;</w:t>
      </w:r>
    </w:p>
    <w:p w:rsidR="001A0B6D" w:rsidRPr="00F24538" w:rsidRDefault="001A0B6D" w:rsidP="001A0B6D">
      <w:pPr>
        <w:spacing w:line="360" w:lineRule="auto"/>
        <w:ind w:firstLine="709"/>
        <w:jc w:val="both"/>
        <w:rPr>
          <w:sz w:val="22"/>
          <w:szCs w:val="22"/>
        </w:rPr>
      </w:pPr>
      <w:r w:rsidRPr="00F24538">
        <w:rPr>
          <w:sz w:val="22"/>
          <w:szCs w:val="22"/>
        </w:rPr>
        <w:t>9.1.3.  представляет Партнерство во всех государственных органах, учреждениях и  организациях, в отношениях со всеми третьими лицами как в Российской Федерации, так и за границей;</w:t>
      </w:r>
    </w:p>
    <w:p w:rsidR="001A0B6D" w:rsidRPr="00F24538" w:rsidRDefault="001A0B6D" w:rsidP="001A0B6D">
      <w:pPr>
        <w:spacing w:line="360" w:lineRule="auto"/>
        <w:ind w:firstLine="709"/>
        <w:jc w:val="both"/>
        <w:rPr>
          <w:sz w:val="22"/>
          <w:szCs w:val="22"/>
        </w:rPr>
      </w:pPr>
      <w:r w:rsidRPr="00F24538">
        <w:rPr>
          <w:sz w:val="22"/>
          <w:szCs w:val="22"/>
        </w:rPr>
        <w:t>9.1.4.   открывает расчетный и иные счета Партнерства в банках;</w:t>
      </w:r>
    </w:p>
    <w:p w:rsidR="001A0B6D" w:rsidRPr="00F24538" w:rsidRDefault="001A0B6D" w:rsidP="001A0B6D">
      <w:pPr>
        <w:spacing w:line="360" w:lineRule="auto"/>
        <w:ind w:firstLine="709"/>
        <w:jc w:val="both"/>
        <w:rPr>
          <w:sz w:val="22"/>
          <w:szCs w:val="22"/>
        </w:rPr>
      </w:pPr>
      <w:r w:rsidRPr="00F24538">
        <w:rPr>
          <w:sz w:val="22"/>
          <w:szCs w:val="22"/>
        </w:rPr>
        <w:t>9.1.5. издает приказы, распоряжения, дает указания, обязательные для исполнения работниками Партнерства, утверждает правила внутреннего трудового распорядка и обеспечивает их соблюдение;</w:t>
      </w:r>
    </w:p>
    <w:p w:rsidR="001A0B6D" w:rsidRPr="00F24538" w:rsidRDefault="001A0B6D" w:rsidP="001A0B6D">
      <w:pPr>
        <w:spacing w:line="360" w:lineRule="auto"/>
        <w:ind w:firstLine="709"/>
        <w:jc w:val="both"/>
        <w:rPr>
          <w:sz w:val="22"/>
          <w:szCs w:val="22"/>
        </w:rPr>
      </w:pPr>
      <w:r w:rsidRPr="00F24538">
        <w:rPr>
          <w:sz w:val="22"/>
          <w:szCs w:val="22"/>
        </w:rPr>
        <w:t>9.1.6.  утверждает штатное расписание и должностные инструкции Партнерства, Положения об оплате труда, должностные инструкции и другие положения, регламентирующие условия труда работников Партнерства;</w:t>
      </w:r>
    </w:p>
    <w:p w:rsidR="001A0B6D" w:rsidRPr="00F24538" w:rsidRDefault="001A0B6D" w:rsidP="001A0B6D">
      <w:pPr>
        <w:spacing w:line="360" w:lineRule="auto"/>
        <w:ind w:firstLine="709"/>
        <w:jc w:val="both"/>
        <w:rPr>
          <w:sz w:val="22"/>
          <w:szCs w:val="22"/>
        </w:rPr>
      </w:pPr>
      <w:r w:rsidRPr="00F24538">
        <w:rPr>
          <w:sz w:val="22"/>
          <w:szCs w:val="22"/>
        </w:rPr>
        <w:t>9.1.7. принимает на работу и увольняет работников Партнерства, применяет к ним меры дисциплинарного воздействия в соответствии с законодательством Российской Федерации о труде;</w:t>
      </w:r>
    </w:p>
    <w:p w:rsidR="001A0B6D" w:rsidRPr="00F24538" w:rsidRDefault="001A0B6D" w:rsidP="001A0B6D">
      <w:pPr>
        <w:spacing w:line="360" w:lineRule="auto"/>
        <w:ind w:firstLine="709"/>
        <w:jc w:val="both"/>
        <w:rPr>
          <w:sz w:val="22"/>
          <w:szCs w:val="22"/>
        </w:rPr>
      </w:pPr>
      <w:r w:rsidRPr="00F24538">
        <w:rPr>
          <w:sz w:val="22"/>
          <w:szCs w:val="22"/>
        </w:rPr>
        <w:t>9.1.8. обеспечивает выполнение решений Общего собрания и Совета Партнерства и несет ответственность за деятельность Партнерства перед Общим собранием членов Партнерства и Советом партнерства;</w:t>
      </w:r>
    </w:p>
    <w:p w:rsidR="001A0B6D" w:rsidRPr="00F24538" w:rsidRDefault="001A0B6D" w:rsidP="001A0B6D">
      <w:pPr>
        <w:spacing w:line="360" w:lineRule="auto"/>
        <w:ind w:firstLine="709"/>
        <w:jc w:val="both"/>
        <w:rPr>
          <w:sz w:val="22"/>
          <w:szCs w:val="22"/>
        </w:rPr>
      </w:pPr>
      <w:r w:rsidRPr="00F24538">
        <w:rPr>
          <w:sz w:val="22"/>
          <w:szCs w:val="22"/>
        </w:rPr>
        <w:t>9.1.9.  организует учет и отчетность Партнерства, несет ответственность за ее достоверность;</w:t>
      </w:r>
    </w:p>
    <w:p w:rsidR="001A0B6D" w:rsidRPr="00F24538" w:rsidRDefault="001A0B6D" w:rsidP="001A0B6D">
      <w:pPr>
        <w:spacing w:line="360" w:lineRule="auto"/>
        <w:ind w:firstLine="709"/>
        <w:jc w:val="both"/>
        <w:rPr>
          <w:sz w:val="22"/>
          <w:szCs w:val="22"/>
        </w:rPr>
      </w:pPr>
      <w:r w:rsidRPr="00F24538">
        <w:rPr>
          <w:sz w:val="22"/>
          <w:szCs w:val="22"/>
        </w:rPr>
        <w:t>9.1.10. представляет на утверждение Совета партнерства годовой отчет и баланс Партнерства;</w:t>
      </w:r>
    </w:p>
    <w:p w:rsidR="001A0B6D" w:rsidRPr="00F24538" w:rsidRDefault="001A0B6D" w:rsidP="001A0B6D">
      <w:pPr>
        <w:spacing w:line="360" w:lineRule="auto"/>
        <w:ind w:firstLine="709"/>
        <w:jc w:val="both"/>
        <w:rPr>
          <w:sz w:val="22"/>
          <w:szCs w:val="22"/>
        </w:rPr>
      </w:pPr>
      <w:r w:rsidRPr="00F24538">
        <w:rPr>
          <w:sz w:val="22"/>
          <w:szCs w:val="22"/>
        </w:rPr>
        <w:t>9.1.11. выдает доверенности от имени Партнерства;</w:t>
      </w:r>
    </w:p>
    <w:p w:rsidR="001A0B6D" w:rsidRPr="00F24538" w:rsidRDefault="001A0B6D" w:rsidP="001A0B6D">
      <w:pPr>
        <w:spacing w:line="360" w:lineRule="auto"/>
        <w:ind w:firstLine="709"/>
        <w:jc w:val="both"/>
        <w:rPr>
          <w:sz w:val="22"/>
          <w:szCs w:val="22"/>
        </w:rPr>
      </w:pPr>
      <w:r w:rsidRPr="00F24538">
        <w:rPr>
          <w:sz w:val="22"/>
          <w:szCs w:val="22"/>
        </w:rPr>
        <w:t>9.1.12. решает все иные вопросы, не относящиеся к компетенции Общего собрания и Совета партнерства.</w:t>
      </w:r>
    </w:p>
    <w:p w:rsidR="001A0B6D" w:rsidRPr="00F24538" w:rsidRDefault="001A0B6D" w:rsidP="001A0B6D">
      <w:pPr>
        <w:spacing w:line="360" w:lineRule="auto"/>
        <w:ind w:firstLine="709"/>
        <w:jc w:val="both"/>
        <w:rPr>
          <w:sz w:val="22"/>
          <w:szCs w:val="22"/>
        </w:rPr>
      </w:pPr>
      <w:r w:rsidRPr="00F24538">
        <w:rPr>
          <w:sz w:val="22"/>
          <w:szCs w:val="22"/>
        </w:rPr>
        <w:t>9.2. Директор избирается сроком на 5 (пять) лет. Директор вправе присутствовать на заседаниях Совета и специализированных органов Партнерства с правом совещательного голоса.</w:t>
      </w:r>
    </w:p>
    <w:p w:rsidR="001A0B6D" w:rsidRPr="00F24538" w:rsidRDefault="001A0B6D" w:rsidP="001A0B6D">
      <w:pPr>
        <w:spacing w:line="360" w:lineRule="auto"/>
        <w:ind w:firstLine="709"/>
        <w:jc w:val="both"/>
        <w:rPr>
          <w:sz w:val="22"/>
          <w:szCs w:val="22"/>
        </w:rPr>
      </w:pPr>
      <w:r w:rsidRPr="00F24538">
        <w:rPr>
          <w:sz w:val="22"/>
          <w:szCs w:val="22"/>
        </w:rPr>
        <w:t>9.3. Помимо представления годового отчета Общему собранию членов Партнерства, Директор обязан ежеквартально представлять отчет о проделанной работе (включая результаты плановых и внеплановых проверок членов Партнерства) Совету в объеме и по форме, утвержденной Советом.</w:t>
      </w:r>
    </w:p>
    <w:p w:rsidR="001A0B6D" w:rsidRPr="00F24538" w:rsidRDefault="001A0B6D" w:rsidP="001A0B6D">
      <w:pPr>
        <w:spacing w:line="360" w:lineRule="auto"/>
        <w:ind w:firstLine="709"/>
        <w:jc w:val="both"/>
        <w:rPr>
          <w:sz w:val="22"/>
          <w:szCs w:val="22"/>
        </w:rPr>
      </w:pPr>
      <w:r w:rsidRPr="00F24538">
        <w:rPr>
          <w:sz w:val="22"/>
          <w:szCs w:val="22"/>
        </w:rPr>
        <w:t>9.4. По требованию Совета Директор обязан представлять актуальную информацию о деятельности Партнерства в объеме и по форме, запрошенной Советом.</w:t>
      </w:r>
    </w:p>
    <w:p w:rsidR="001A0B6D" w:rsidRPr="00F24538" w:rsidRDefault="001A0B6D" w:rsidP="001A0B6D">
      <w:pPr>
        <w:spacing w:line="360" w:lineRule="auto"/>
        <w:rPr>
          <w:sz w:val="22"/>
          <w:szCs w:val="22"/>
        </w:rPr>
      </w:pPr>
    </w:p>
    <w:p w:rsidR="001A0B6D" w:rsidRPr="00F24538" w:rsidRDefault="001A0B6D" w:rsidP="001A0B6D">
      <w:pPr>
        <w:numPr>
          <w:ilvl w:val="0"/>
          <w:numId w:val="29"/>
        </w:numPr>
        <w:spacing w:line="360" w:lineRule="auto"/>
        <w:ind w:left="0" w:firstLine="709"/>
        <w:jc w:val="center"/>
        <w:rPr>
          <w:b/>
          <w:sz w:val="22"/>
          <w:szCs w:val="22"/>
        </w:rPr>
      </w:pPr>
      <w:r w:rsidRPr="00F24538">
        <w:rPr>
          <w:b/>
          <w:sz w:val="22"/>
          <w:szCs w:val="22"/>
        </w:rPr>
        <w:t>ФИЛИАЛЫ И ПРЕДСТАВИТЕЛЬСТВА ПАРТНЕРСТВА</w:t>
      </w:r>
    </w:p>
    <w:p w:rsidR="001A0B6D" w:rsidRPr="00F24538" w:rsidRDefault="001A0B6D" w:rsidP="001A0B6D">
      <w:pPr>
        <w:spacing w:line="360" w:lineRule="auto"/>
        <w:ind w:firstLine="709"/>
        <w:jc w:val="both"/>
        <w:rPr>
          <w:b/>
          <w:sz w:val="22"/>
          <w:szCs w:val="22"/>
        </w:rPr>
      </w:pPr>
      <w:r w:rsidRPr="00F24538">
        <w:rPr>
          <w:sz w:val="22"/>
          <w:szCs w:val="22"/>
        </w:rPr>
        <w:t>10.1. Некоммерческое партнерство может создавать обособленные подразделения на территории Российской Федерации в соответствии с законодательством Российской Федерации.</w:t>
      </w:r>
      <w:r w:rsidRPr="00F24538">
        <w:rPr>
          <w:b/>
          <w:sz w:val="22"/>
          <w:szCs w:val="22"/>
        </w:rPr>
        <w:t xml:space="preserve"> </w:t>
      </w:r>
    </w:p>
    <w:p w:rsidR="001A0B6D" w:rsidRPr="00F24538" w:rsidRDefault="001A0B6D" w:rsidP="001A0B6D">
      <w:pPr>
        <w:spacing w:line="360" w:lineRule="auto"/>
        <w:ind w:firstLine="709"/>
        <w:jc w:val="both"/>
        <w:rPr>
          <w:sz w:val="22"/>
          <w:szCs w:val="22"/>
        </w:rPr>
      </w:pPr>
      <w:r w:rsidRPr="00F24538">
        <w:rPr>
          <w:sz w:val="22"/>
          <w:szCs w:val="22"/>
        </w:rPr>
        <w:t>Решения о создании обособленных подразделений Партнерства (филиалов и представительств), а также об утверждении положений, регламентирующих порядок осуществления ими своей деятельности, принимается Советом партнерства.</w:t>
      </w:r>
    </w:p>
    <w:p w:rsidR="001A0B6D" w:rsidRPr="00F24538" w:rsidRDefault="001A0B6D" w:rsidP="001A0B6D">
      <w:pPr>
        <w:spacing w:line="360" w:lineRule="auto"/>
        <w:ind w:firstLine="709"/>
        <w:jc w:val="both"/>
        <w:rPr>
          <w:sz w:val="22"/>
          <w:szCs w:val="22"/>
        </w:rPr>
      </w:pPr>
      <w:r w:rsidRPr="00F24538">
        <w:rPr>
          <w:sz w:val="22"/>
          <w:szCs w:val="22"/>
        </w:rPr>
        <w:t>10.2. Филиалы и представительства Партнерства не являются юридическими лицами, наделяются имуществом Партнерства и действуют на основании утверждаемого Советом партнерства Положения о филиалах и представительствах Партнерства. Порядок учета имущества филиала или представительства определяется в соответствующем положении.</w:t>
      </w:r>
    </w:p>
    <w:p w:rsidR="001A0B6D" w:rsidRPr="00F24538" w:rsidRDefault="001A0B6D" w:rsidP="001A0B6D">
      <w:pPr>
        <w:spacing w:line="360" w:lineRule="auto"/>
        <w:ind w:firstLine="709"/>
        <w:jc w:val="both"/>
        <w:rPr>
          <w:sz w:val="22"/>
          <w:szCs w:val="22"/>
        </w:rPr>
      </w:pPr>
      <w:r w:rsidRPr="00F24538">
        <w:rPr>
          <w:sz w:val="22"/>
          <w:szCs w:val="22"/>
        </w:rPr>
        <w:t>10.3. Филиал и представительство осуществляют деятельность от имени Партнерства. Ответственность за деятельность своих филиалов и представительств несет Некоммерческое партнерство.</w:t>
      </w:r>
    </w:p>
    <w:p w:rsidR="001A0B6D" w:rsidRPr="00F24538" w:rsidRDefault="001A0B6D" w:rsidP="001A0B6D">
      <w:pPr>
        <w:spacing w:line="360" w:lineRule="auto"/>
        <w:ind w:firstLine="709"/>
        <w:jc w:val="both"/>
        <w:rPr>
          <w:sz w:val="22"/>
          <w:szCs w:val="22"/>
        </w:rPr>
      </w:pPr>
      <w:r w:rsidRPr="00F24538">
        <w:rPr>
          <w:sz w:val="22"/>
          <w:szCs w:val="22"/>
        </w:rPr>
        <w:t xml:space="preserve">10.4. Руководители филиалов и представительств назначаются директором Партнерства по согласованию с Советом партнерства и действуют на основании доверенности, выданной Директором Партнерства. </w:t>
      </w:r>
    </w:p>
    <w:p w:rsidR="001A0B6D" w:rsidRPr="00F24538" w:rsidRDefault="001A0B6D" w:rsidP="001A0B6D">
      <w:pPr>
        <w:spacing w:line="360" w:lineRule="auto"/>
        <w:ind w:firstLine="709"/>
        <w:jc w:val="both"/>
        <w:rPr>
          <w:sz w:val="22"/>
          <w:szCs w:val="22"/>
        </w:rPr>
      </w:pPr>
    </w:p>
    <w:p w:rsidR="001A0B6D" w:rsidRPr="00F24538" w:rsidRDefault="001A0B6D" w:rsidP="001A0B6D">
      <w:pPr>
        <w:numPr>
          <w:ilvl w:val="0"/>
          <w:numId w:val="29"/>
        </w:numPr>
        <w:spacing w:line="360" w:lineRule="auto"/>
        <w:ind w:left="0" w:firstLine="709"/>
        <w:jc w:val="center"/>
        <w:rPr>
          <w:b/>
          <w:sz w:val="22"/>
          <w:szCs w:val="22"/>
        </w:rPr>
      </w:pPr>
      <w:r w:rsidRPr="00F24538">
        <w:rPr>
          <w:b/>
          <w:sz w:val="22"/>
          <w:szCs w:val="22"/>
        </w:rPr>
        <w:t>ПОРЯДОК ВНЕСЕНИЯ ИЗМЕНЕНИЙ В УСТАВ ПАРТНЕРСТВА</w:t>
      </w:r>
    </w:p>
    <w:p w:rsidR="001A0B6D" w:rsidRPr="00F24538" w:rsidRDefault="001A0B6D" w:rsidP="001A0B6D">
      <w:pPr>
        <w:spacing w:line="360" w:lineRule="auto"/>
        <w:ind w:firstLine="720"/>
        <w:jc w:val="both"/>
        <w:rPr>
          <w:sz w:val="22"/>
          <w:szCs w:val="22"/>
        </w:rPr>
      </w:pPr>
      <w:r w:rsidRPr="00F24538">
        <w:rPr>
          <w:sz w:val="22"/>
          <w:szCs w:val="22"/>
        </w:rPr>
        <w:t>11.1. Решение о внесении изменений в Устав или утверждение Устава в новой редакции принимается Общим собранием членов Партнерства квалифицированным большинством от общего числа членов Партнерства.</w:t>
      </w:r>
    </w:p>
    <w:p w:rsidR="001A0B6D" w:rsidRPr="00F24538" w:rsidRDefault="001A0B6D" w:rsidP="001A0B6D">
      <w:pPr>
        <w:spacing w:line="360" w:lineRule="auto"/>
        <w:ind w:firstLine="720"/>
        <w:jc w:val="both"/>
        <w:rPr>
          <w:sz w:val="22"/>
          <w:szCs w:val="22"/>
        </w:rPr>
      </w:pPr>
      <w:r w:rsidRPr="00F24538">
        <w:rPr>
          <w:sz w:val="22"/>
          <w:szCs w:val="22"/>
        </w:rPr>
        <w:t>11.2. Все изменения учредительных документов Партнерства подлежат государственной регистрации в порядке, установленном законодательством Российской Федерации, и приобретают силу для третьих лиц с момента такой регистрации.</w:t>
      </w:r>
    </w:p>
    <w:p w:rsidR="001A0B6D" w:rsidRPr="00F24538" w:rsidRDefault="001A0B6D" w:rsidP="001A0B6D">
      <w:pPr>
        <w:spacing w:line="360" w:lineRule="auto"/>
        <w:ind w:firstLine="720"/>
        <w:jc w:val="both"/>
        <w:rPr>
          <w:sz w:val="22"/>
          <w:szCs w:val="22"/>
        </w:rPr>
      </w:pPr>
    </w:p>
    <w:p w:rsidR="001A0B6D" w:rsidRPr="00F24538" w:rsidRDefault="001A0B6D" w:rsidP="001A0B6D">
      <w:pPr>
        <w:numPr>
          <w:ilvl w:val="0"/>
          <w:numId w:val="29"/>
        </w:numPr>
        <w:spacing w:line="360" w:lineRule="auto"/>
        <w:ind w:left="0" w:firstLine="709"/>
        <w:jc w:val="center"/>
        <w:rPr>
          <w:b/>
          <w:sz w:val="22"/>
          <w:szCs w:val="22"/>
        </w:rPr>
      </w:pPr>
      <w:r w:rsidRPr="00F24538">
        <w:rPr>
          <w:b/>
          <w:sz w:val="22"/>
          <w:szCs w:val="22"/>
        </w:rPr>
        <w:t>РЕОРГАНИЗАЦИЯ И ЛИКВИДАЦИЯ ПАРТНЕРСТВА</w:t>
      </w:r>
    </w:p>
    <w:p w:rsidR="001A0B6D" w:rsidRPr="00F24538" w:rsidRDefault="001A0B6D" w:rsidP="001A0B6D">
      <w:pPr>
        <w:spacing w:line="360" w:lineRule="auto"/>
        <w:ind w:firstLine="709"/>
        <w:jc w:val="both"/>
        <w:rPr>
          <w:sz w:val="22"/>
          <w:szCs w:val="22"/>
        </w:rPr>
      </w:pPr>
      <w:r w:rsidRPr="00F24538">
        <w:rPr>
          <w:sz w:val="22"/>
          <w:szCs w:val="22"/>
        </w:rPr>
        <w:t>12.1. Некоммерческое партнерство может быть ликвидировано или реорганизовано в порядке, предусмотренном Гражданским кодексом Российской Федерации, Федеральным законом "О некоммерческих организациях" и другими федеральными законами.</w:t>
      </w:r>
    </w:p>
    <w:p w:rsidR="001A0B6D" w:rsidRPr="00F24538" w:rsidRDefault="001A0B6D" w:rsidP="001A0B6D">
      <w:pPr>
        <w:spacing w:line="360" w:lineRule="auto"/>
        <w:ind w:firstLine="709"/>
        <w:jc w:val="both"/>
        <w:rPr>
          <w:sz w:val="22"/>
          <w:szCs w:val="22"/>
        </w:rPr>
      </w:pPr>
      <w:r w:rsidRPr="00F24538">
        <w:rPr>
          <w:sz w:val="22"/>
          <w:szCs w:val="22"/>
        </w:rPr>
        <w:t>12.2. Реорганизация Партнерства может быть осуществлена в форме слияния, присоединения, разделения, выделения.</w:t>
      </w:r>
    </w:p>
    <w:p w:rsidR="001A0B6D" w:rsidRPr="00F24538" w:rsidRDefault="001A0B6D" w:rsidP="001A0B6D">
      <w:pPr>
        <w:spacing w:line="360" w:lineRule="auto"/>
        <w:ind w:firstLine="709"/>
        <w:jc w:val="both"/>
        <w:rPr>
          <w:sz w:val="22"/>
          <w:szCs w:val="22"/>
        </w:rPr>
      </w:pPr>
      <w:r w:rsidRPr="00F24538">
        <w:rPr>
          <w:sz w:val="22"/>
          <w:szCs w:val="22"/>
        </w:rPr>
        <w:t>12.3. К вновь возникшей в результате реорганизации Партнерства организации переходят права и обязанности реорганизованного Партнерства в порядке, предусмотренном гражданским законодательством.</w:t>
      </w:r>
    </w:p>
    <w:p w:rsidR="001A0B6D" w:rsidRPr="00F24538" w:rsidRDefault="001A0B6D" w:rsidP="001A0B6D">
      <w:pPr>
        <w:spacing w:line="360" w:lineRule="auto"/>
        <w:ind w:firstLine="709"/>
        <w:jc w:val="both"/>
        <w:rPr>
          <w:sz w:val="22"/>
          <w:szCs w:val="22"/>
        </w:rPr>
      </w:pPr>
      <w:r w:rsidRPr="00F24538">
        <w:rPr>
          <w:sz w:val="22"/>
          <w:szCs w:val="22"/>
        </w:rPr>
        <w:t>12.4. Некоммерческое партнерство может быть ликвидировано на основании и в порядке, которые предусмотрены Гражданским кодексом Российской Федерации и федеральными законами по решению Общего собрания членов Партнерства.</w:t>
      </w:r>
    </w:p>
    <w:p w:rsidR="001A0B6D" w:rsidRPr="00F24538" w:rsidRDefault="001A0B6D" w:rsidP="001A0B6D">
      <w:pPr>
        <w:spacing w:line="360" w:lineRule="auto"/>
        <w:ind w:firstLine="709"/>
        <w:jc w:val="both"/>
        <w:rPr>
          <w:sz w:val="22"/>
          <w:szCs w:val="22"/>
        </w:rPr>
      </w:pPr>
      <w:r w:rsidRPr="00F24538">
        <w:rPr>
          <w:sz w:val="22"/>
          <w:szCs w:val="22"/>
        </w:rPr>
        <w:t>12.5. Общее собрание членов Партнерства назначает ликвидационную комиссию (ликвидатора) и устанавливает в соответствии с Гражданским кодексом Российской Федерации и федеральными законами порядок и сроки ликвидации Партнерства. С момента назначения ликвидационной комиссии к ней переходят полномочия по управлению делами Партнерства.</w:t>
      </w:r>
    </w:p>
    <w:p w:rsidR="001A0B6D" w:rsidRPr="00F24538" w:rsidRDefault="001A0B6D" w:rsidP="001A0B6D">
      <w:pPr>
        <w:spacing w:line="360" w:lineRule="auto"/>
        <w:ind w:firstLine="709"/>
        <w:jc w:val="both"/>
        <w:rPr>
          <w:sz w:val="22"/>
          <w:szCs w:val="22"/>
        </w:rPr>
      </w:pPr>
      <w:r w:rsidRPr="00F24538">
        <w:rPr>
          <w:sz w:val="22"/>
          <w:szCs w:val="22"/>
        </w:rPr>
        <w:t>12.6. Ликвидационная комиссия проводит мероприятия по опубликованию сведений о ликвидации Партнерства, составлению ликвидационного баланса и проведению расчетов с кредиторами Партнерства в порядке, определенном действующим законодательством.</w:t>
      </w:r>
    </w:p>
    <w:p w:rsidR="001A0B6D" w:rsidRPr="00F24538" w:rsidRDefault="001A0B6D" w:rsidP="001A0B6D">
      <w:pPr>
        <w:spacing w:line="360" w:lineRule="auto"/>
        <w:ind w:firstLine="709"/>
        <w:jc w:val="both"/>
        <w:rPr>
          <w:sz w:val="22"/>
          <w:szCs w:val="22"/>
        </w:rPr>
      </w:pPr>
      <w:r w:rsidRPr="00F24538">
        <w:rPr>
          <w:sz w:val="22"/>
          <w:szCs w:val="22"/>
        </w:rPr>
        <w:t>12.7. При ликвидации Партнерства оставшееся после удовлетворения требований кредиторов имущество направляется в соответствии с учредительными документами Партнерства на цели, определенные пунктом 2.1 настоящего Устава, и (или) на благотворительные цели.</w:t>
      </w:r>
    </w:p>
    <w:p w:rsidR="001A0B6D" w:rsidRPr="00F24538" w:rsidRDefault="001A0B6D" w:rsidP="001A0B6D">
      <w:pPr>
        <w:spacing w:line="360" w:lineRule="auto"/>
        <w:ind w:firstLine="709"/>
        <w:jc w:val="both"/>
        <w:rPr>
          <w:sz w:val="22"/>
          <w:szCs w:val="22"/>
        </w:rPr>
      </w:pPr>
      <w:r w:rsidRPr="00F24538">
        <w:rPr>
          <w:sz w:val="22"/>
          <w:szCs w:val="22"/>
        </w:rPr>
        <w:t>12.8. Ликвидация Партнерства считается завершенной после внесения об этом записи в единый государственный реестр юридических лиц.</w:t>
      </w:r>
    </w:p>
    <w:p w:rsidR="00287912" w:rsidRDefault="00287912" w:rsidP="001A0B6D">
      <w:pPr>
        <w:pStyle w:val="ConsPlusNormal"/>
        <w:widowControl/>
        <w:ind w:firstLine="0"/>
        <w:jc w:val="both"/>
        <w:rPr>
          <w:rFonts w:ascii="Times New Roman" w:hAnsi="Times New Roman" w:cs="Times New Roman"/>
          <w:b/>
          <w:bCs/>
          <w:sz w:val="22"/>
          <w:szCs w:val="22"/>
        </w:rPr>
      </w:pPr>
    </w:p>
    <w:p w:rsidR="00287912" w:rsidRDefault="00287912" w:rsidP="001A0B6D">
      <w:pPr>
        <w:pStyle w:val="ConsPlusNormal"/>
        <w:widowControl/>
        <w:ind w:firstLine="0"/>
        <w:jc w:val="both"/>
        <w:rPr>
          <w:rFonts w:ascii="Times New Roman" w:hAnsi="Times New Roman" w:cs="Times New Roman"/>
          <w:b/>
          <w:bCs/>
          <w:sz w:val="22"/>
          <w:szCs w:val="22"/>
        </w:rPr>
      </w:pPr>
    </w:p>
    <w:p w:rsidR="00287912" w:rsidRDefault="00287912" w:rsidP="001A0B6D">
      <w:pPr>
        <w:pStyle w:val="ConsPlusNormal"/>
        <w:widowControl/>
        <w:ind w:firstLine="0"/>
        <w:jc w:val="both"/>
        <w:rPr>
          <w:rFonts w:ascii="Times New Roman" w:hAnsi="Times New Roman" w:cs="Times New Roman"/>
          <w:b/>
          <w:bCs/>
          <w:sz w:val="22"/>
          <w:szCs w:val="22"/>
        </w:rPr>
      </w:pPr>
    </w:p>
    <w:p w:rsidR="00287912" w:rsidRDefault="00287912" w:rsidP="001A0B6D">
      <w:pPr>
        <w:pStyle w:val="ConsPlusNormal"/>
        <w:widowControl/>
        <w:ind w:firstLine="0"/>
        <w:jc w:val="both"/>
        <w:rPr>
          <w:rFonts w:ascii="Times New Roman" w:hAnsi="Times New Roman" w:cs="Times New Roman"/>
          <w:b/>
          <w:bCs/>
          <w:sz w:val="22"/>
          <w:szCs w:val="22"/>
        </w:rPr>
      </w:pPr>
    </w:p>
    <w:p w:rsidR="00287912" w:rsidRDefault="00287912" w:rsidP="001A0B6D">
      <w:pPr>
        <w:pStyle w:val="ConsPlusNormal"/>
        <w:widowControl/>
        <w:ind w:firstLine="0"/>
        <w:jc w:val="both"/>
        <w:rPr>
          <w:rFonts w:ascii="Times New Roman" w:hAnsi="Times New Roman" w:cs="Times New Roman"/>
          <w:b/>
          <w:bCs/>
          <w:sz w:val="22"/>
          <w:szCs w:val="22"/>
        </w:rPr>
      </w:pPr>
    </w:p>
    <w:p w:rsidR="00287912" w:rsidRDefault="00287912" w:rsidP="001A0B6D">
      <w:pPr>
        <w:pStyle w:val="ConsPlusNormal"/>
        <w:widowControl/>
        <w:ind w:firstLine="0"/>
        <w:jc w:val="both"/>
        <w:rPr>
          <w:rFonts w:ascii="Times New Roman" w:hAnsi="Times New Roman" w:cs="Times New Roman"/>
          <w:b/>
          <w:bCs/>
          <w:sz w:val="22"/>
          <w:szCs w:val="22"/>
        </w:rPr>
      </w:pPr>
    </w:p>
    <w:p w:rsidR="00287912" w:rsidRDefault="00287912" w:rsidP="001A0B6D">
      <w:pPr>
        <w:pStyle w:val="ConsPlusNormal"/>
        <w:widowControl/>
        <w:ind w:firstLine="0"/>
        <w:jc w:val="both"/>
        <w:rPr>
          <w:rFonts w:ascii="Times New Roman" w:hAnsi="Times New Roman" w:cs="Times New Roman"/>
          <w:b/>
          <w:bCs/>
          <w:sz w:val="22"/>
          <w:szCs w:val="22"/>
        </w:rPr>
      </w:pPr>
    </w:p>
    <w:p w:rsidR="00287912" w:rsidRDefault="00287912" w:rsidP="001A0B6D">
      <w:pPr>
        <w:pStyle w:val="ConsPlusNormal"/>
        <w:widowControl/>
        <w:ind w:firstLine="0"/>
        <w:jc w:val="both"/>
        <w:rPr>
          <w:rFonts w:ascii="Times New Roman" w:hAnsi="Times New Roman" w:cs="Times New Roman"/>
          <w:b/>
          <w:bCs/>
          <w:sz w:val="22"/>
          <w:szCs w:val="22"/>
        </w:rPr>
      </w:pPr>
    </w:p>
    <w:p w:rsidR="00287912" w:rsidRDefault="00287912" w:rsidP="001A0B6D">
      <w:pPr>
        <w:pStyle w:val="ConsPlusNormal"/>
        <w:widowControl/>
        <w:ind w:firstLine="0"/>
        <w:jc w:val="both"/>
        <w:rPr>
          <w:rFonts w:ascii="Times New Roman" w:hAnsi="Times New Roman" w:cs="Times New Roman"/>
          <w:b/>
          <w:bCs/>
          <w:sz w:val="22"/>
          <w:szCs w:val="22"/>
        </w:rPr>
      </w:pPr>
    </w:p>
    <w:p w:rsidR="00287912" w:rsidRDefault="00287912" w:rsidP="001A0B6D">
      <w:pPr>
        <w:pStyle w:val="ConsPlusNormal"/>
        <w:widowControl/>
        <w:ind w:firstLine="0"/>
        <w:jc w:val="both"/>
        <w:rPr>
          <w:rFonts w:ascii="Times New Roman" w:hAnsi="Times New Roman" w:cs="Times New Roman"/>
          <w:b/>
          <w:bCs/>
          <w:sz w:val="22"/>
          <w:szCs w:val="22"/>
        </w:rPr>
      </w:pPr>
    </w:p>
    <w:p w:rsidR="00287912" w:rsidRDefault="00287912" w:rsidP="001A0B6D">
      <w:pPr>
        <w:pStyle w:val="ConsPlusNormal"/>
        <w:widowControl/>
        <w:ind w:firstLine="0"/>
        <w:jc w:val="both"/>
        <w:rPr>
          <w:rFonts w:ascii="Times New Roman" w:hAnsi="Times New Roman" w:cs="Times New Roman"/>
          <w:b/>
          <w:bCs/>
          <w:sz w:val="22"/>
          <w:szCs w:val="22"/>
        </w:rPr>
      </w:pPr>
    </w:p>
    <w:p w:rsidR="00287912" w:rsidRDefault="00287912" w:rsidP="001A0B6D">
      <w:pPr>
        <w:pStyle w:val="ConsPlusNormal"/>
        <w:widowControl/>
        <w:ind w:firstLine="0"/>
        <w:jc w:val="both"/>
        <w:rPr>
          <w:rFonts w:ascii="Times New Roman" w:hAnsi="Times New Roman" w:cs="Times New Roman"/>
          <w:b/>
          <w:bCs/>
          <w:sz w:val="22"/>
          <w:szCs w:val="22"/>
        </w:rPr>
      </w:pPr>
    </w:p>
    <w:p w:rsidR="00287912" w:rsidRDefault="00287912" w:rsidP="001A0B6D">
      <w:pPr>
        <w:pStyle w:val="ConsPlusNormal"/>
        <w:widowControl/>
        <w:ind w:firstLine="0"/>
        <w:jc w:val="both"/>
        <w:rPr>
          <w:rFonts w:ascii="Times New Roman" w:hAnsi="Times New Roman" w:cs="Times New Roman"/>
          <w:b/>
          <w:bCs/>
          <w:sz w:val="22"/>
          <w:szCs w:val="22"/>
        </w:rPr>
      </w:pPr>
    </w:p>
    <w:p w:rsidR="00287912" w:rsidRDefault="00287912" w:rsidP="001A0B6D">
      <w:pPr>
        <w:pStyle w:val="ConsPlusNormal"/>
        <w:widowControl/>
        <w:ind w:firstLine="0"/>
        <w:jc w:val="both"/>
        <w:rPr>
          <w:rFonts w:ascii="Times New Roman" w:hAnsi="Times New Roman" w:cs="Times New Roman"/>
          <w:b/>
          <w:bCs/>
          <w:sz w:val="22"/>
          <w:szCs w:val="22"/>
        </w:rPr>
      </w:pPr>
    </w:p>
    <w:p w:rsidR="00287912" w:rsidRDefault="00287912" w:rsidP="001A0B6D">
      <w:pPr>
        <w:pStyle w:val="ConsPlusNormal"/>
        <w:widowControl/>
        <w:ind w:firstLine="0"/>
        <w:jc w:val="both"/>
        <w:rPr>
          <w:rFonts w:ascii="Times New Roman" w:hAnsi="Times New Roman" w:cs="Times New Roman"/>
          <w:b/>
          <w:bCs/>
          <w:sz w:val="22"/>
          <w:szCs w:val="22"/>
        </w:rPr>
      </w:pPr>
    </w:p>
    <w:p w:rsidR="00287912" w:rsidRDefault="00287912" w:rsidP="001A0B6D">
      <w:pPr>
        <w:pStyle w:val="ConsPlusNormal"/>
        <w:widowControl/>
        <w:ind w:firstLine="0"/>
        <w:jc w:val="both"/>
        <w:rPr>
          <w:rFonts w:ascii="Times New Roman" w:hAnsi="Times New Roman" w:cs="Times New Roman"/>
          <w:b/>
          <w:bCs/>
          <w:sz w:val="22"/>
          <w:szCs w:val="22"/>
        </w:rPr>
      </w:pPr>
    </w:p>
    <w:p w:rsidR="00287912" w:rsidRDefault="00287912" w:rsidP="001A0B6D">
      <w:pPr>
        <w:pStyle w:val="ConsPlusNormal"/>
        <w:widowControl/>
        <w:ind w:firstLine="0"/>
        <w:jc w:val="both"/>
        <w:rPr>
          <w:rFonts w:ascii="Times New Roman" w:hAnsi="Times New Roman" w:cs="Times New Roman"/>
          <w:b/>
          <w:bCs/>
          <w:sz w:val="22"/>
          <w:szCs w:val="22"/>
        </w:rPr>
      </w:pPr>
    </w:p>
    <w:p w:rsidR="00287912" w:rsidRDefault="00287912" w:rsidP="001A0B6D">
      <w:pPr>
        <w:pStyle w:val="ConsPlusNormal"/>
        <w:widowControl/>
        <w:ind w:firstLine="0"/>
        <w:jc w:val="both"/>
        <w:rPr>
          <w:rFonts w:ascii="Times New Roman" w:hAnsi="Times New Roman" w:cs="Times New Roman"/>
          <w:b/>
          <w:bCs/>
          <w:sz w:val="22"/>
          <w:szCs w:val="22"/>
        </w:rPr>
      </w:pPr>
    </w:p>
    <w:p w:rsidR="00287912" w:rsidRDefault="00287912" w:rsidP="001A0B6D">
      <w:pPr>
        <w:pStyle w:val="ConsPlusNormal"/>
        <w:widowControl/>
        <w:ind w:firstLine="0"/>
        <w:jc w:val="both"/>
        <w:rPr>
          <w:rFonts w:ascii="Times New Roman" w:hAnsi="Times New Roman" w:cs="Times New Roman"/>
          <w:b/>
          <w:bCs/>
          <w:sz w:val="22"/>
          <w:szCs w:val="22"/>
        </w:rPr>
      </w:pPr>
    </w:p>
    <w:p w:rsidR="00287912" w:rsidRDefault="00287912" w:rsidP="001A0B6D">
      <w:pPr>
        <w:pStyle w:val="ConsPlusNormal"/>
        <w:widowControl/>
        <w:ind w:firstLine="0"/>
        <w:jc w:val="both"/>
        <w:rPr>
          <w:rFonts w:ascii="Times New Roman" w:hAnsi="Times New Roman" w:cs="Times New Roman"/>
          <w:b/>
          <w:bCs/>
          <w:sz w:val="22"/>
          <w:szCs w:val="22"/>
        </w:rPr>
      </w:pPr>
    </w:p>
    <w:p w:rsidR="00287912" w:rsidRDefault="00287912" w:rsidP="001A0B6D">
      <w:pPr>
        <w:pStyle w:val="ConsPlusNormal"/>
        <w:widowControl/>
        <w:ind w:firstLine="0"/>
        <w:jc w:val="both"/>
        <w:rPr>
          <w:rFonts w:ascii="Times New Roman" w:hAnsi="Times New Roman" w:cs="Times New Roman"/>
          <w:b/>
          <w:bCs/>
          <w:sz w:val="22"/>
          <w:szCs w:val="22"/>
        </w:rPr>
      </w:pPr>
    </w:p>
    <w:p w:rsidR="00287912" w:rsidRDefault="00287912" w:rsidP="001A0B6D">
      <w:pPr>
        <w:pStyle w:val="ConsPlusNormal"/>
        <w:widowControl/>
        <w:ind w:firstLine="0"/>
        <w:jc w:val="both"/>
        <w:rPr>
          <w:rFonts w:ascii="Times New Roman" w:hAnsi="Times New Roman" w:cs="Times New Roman"/>
          <w:b/>
          <w:bCs/>
          <w:sz w:val="22"/>
          <w:szCs w:val="22"/>
        </w:rPr>
      </w:pPr>
    </w:p>
    <w:p w:rsidR="00287912" w:rsidRDefault="00287912" w:rsidP="001A0B6D">
      <w:pPr>
        <w:pStyle w:val="ConsPlusNormal"/>
        <w:widowControl/>
        <w:ind w:firstLine="0"/>
        <w:jc w:val="both"/>
        <w:rPr>
          <w:rFonts w:ascii="Times New Roman" w:hAnsi="Times New Roman" w:cs="Times New Roman"/>
          <w:b/>
          <w:bCs/>
          <w:sz w:val="22"/>
          <w:szCs w:val="22"/>
        </w:rPr>
      </w:pPr>
    </w:p>
    <w:p w:rsidR="00287912" w:rsidRDefault="00287912" w:rsidP="001A0B6D">
      <w:pPr>
        <w:pStyle w:val="ConsPlusNormal"/>
        <w:widowControl/>
        <w:ind w:firstLine="0"/>
        <w:jc w:val="both"/>
        <w:rPr>
          <w:rFonts w:ascii="Times New Roman" w:hAnsi="Times New Roman" w:cs="Times New Roman"/>
          <w:b/>
          <w:bCs/>
          <w:sz w:val="22"/>
          <w:szCs w:val="22"/>
        </w:rPr>
      </w:pPr>
    </w:p>
    <w:p w:rsidR="00287912" w:rsidRDefault="00287912" w:rsidP="001A0B6D">
      <w:pPr>
        <w:pStyle w:val="ConsPlusNormal"/>
        <w:widowControl/>
        <w:ind w:firstLine="0"/>
        <w:jc w:val="both"/>
        <w:rPr>
          <w:rFonts w:ascii="Times New Roman" w:hAnsi="Times New Roman" w:cs="Times New Roman"/>
          <w:b/>
          <w:bCs/>
          <w:sz w:val="22"/>
          <w:szCs w:val="22"/>
        </w:rPr>
      </w:pPr>
    </w:p>
    <w:p w:rsidR="00287912" w:rsidRDefault="00287912" w:rsidP="001A0B6D">
      <w:pPr>
        <w:pStyle w:val="ConsPlusNormal"/>
        <w:widowControl/>
        <w:ind w:firstLine="0"/>
        <w:jc w:val="both"/>
        <w:rPr>
          <w:rFonts w:ascii="Times New Roman" w:hAnsi="Times New Roman" w:cs="Times New Roman"/>
          <w:b/>
          <w:bCs/>
          <w:sz w:val="22"/>
          <w:szCs w:val="22"/>
        </w:rPr>
      </w:pPr>
    </w:p>
    <w:p w:rsidR="00287912" w:rsidRDefault="00287912" w:rsidP="001A0B6D">
      <w:pPr>
        <w:pStyle w:val="ConsPlusNormal"/>
        <w:widowControl/>
        <w:ind w:firstLine="0"/>
        <w:jc w:val="both"/>
        <w:rPr>
          <w:rFonts w:ascii="Times New Roman" w:hAnsi="Times New Roman" w:cs="Times New Roman"/>
          <w:b/>
          <w:bCs/>
          <w:sz w:val="22"/>
          <w:szCs w:val="22"/>
        </w:rPr>
      </w:pPr>
    </w:p>
    <w:p w:rsidR="00287912" w:rsidRDefault="00287912" w:rsidP="001A0B6D">
      <w:pPr>
        <w:pStyle w:val="ConsPlusNormal"/>
        <w:widowControl/>
        <w:ind w:firstLine="0"/>
        <w:jc w:val="both"/>
        <w:rPr>
          <w:rFonts w:ascii="Times New Roman" w:hAnsi="Times New Roman" w:cs="Times New Roman"/>
          <w:b/>
          <w:bCs/>
          <w:sz w:val="22"/>
          <w:szCs w:val="22"/>
        </w:rPr>
      </w:pPr>
    </w:p>
    <w:p w:rsidR="00287912" w:rsidRDefault="00287912" w:rsidP="001A0B6D">
      <w:pPr>
        <w:pStyle w:val="ConsPlusNormal"/>
        <w:widowControl/>
        <w:ind w:firstLine="0"/>
        <w:jc w:val="both"/>
        <w:rPr>
          <w:rFonts w:ascii="Times New Roman" w:hAnsi="Times New Roman" w:cs="Times New Roman"/>
          <w:b/>
          <w:bCs/>
          <w:sz w:val="22"/>
          <w:szCs w:val="22"/>
        </w:rPr>
      </w:pPr>
    </w:p>
    <w:p w:rsidR="00287912" w:rsidRDefault="00287912" w:rsidP="001A0B6D">
      <w:pPr>
        <w:pStyle w:val="ConsPlusNormal"/>
        <w:widowControl/>
        <w:ind w:firstLine="0"/>
        <w:jc w:val="both"/>
        <w:rPr>
          <w:rFonts w:ascii="Times New Roman" w:hAnsi="Times New Roman" w:cs="Times New Roman"/>
          <w:b/>
          <w:bCs/>
          <w:sz w:val="22"/>
          <w:szCs w:val="22"/>
        </w:rPr>
      </w:pPr>
    </w:p>
    <w:p w:rsidR="00287912" w:rsidRDefault="00287912" w:rsidP="001A0B6D">
      <w:pPr>
        <w:pStyle w:val="ConsPlusNormal"/>
        <w:widowControl/>
        <w:ind w:firstLine="0"/>
        <w:jc w:val="both"/>
        <w:rPr>
          <w:rFonts w:ascii="Times New Roman" w:hAnsi="Times New Roman" w:cs="Times New Roman"/>
          <w:b/>
          <w:bCs/>
          <w:sz w:val="22"/>
          <w:szCs w:val="22"/>
        </w:rPr>
      </w:pPr>
    </w:p>
    <w:p w:rsidR="00287912" w:rsidRDefault="00287912" w:rsidP="001A0B6D">
      <w:pPr>
        <w:pStyle w:val="ConsPlusNormal"/>
        <w:widowControl/>
        <w:ind w:firstLine="0"/>
        <w:jc w:val="both"/>
        <w:rPr>
          <w:rFonts w:ascii="Times New Roman" w:hAnsi="Times New Roman" w:cs="Times New Roman"/>
          <w:b/>
          <w:bCs/>
          <w:sz w:val="22"/>
          <w:szCs w:val="22"/>
        </w:rPr>
      </w:pPr>
    </w:p>
    <w:p w:rsidR="00287912" w:rsidRDefault="00287912" w:rsidP="001A0B6D">
      <w:pPr>
        <w:pStyle w:val="ConsPlusNormal"/>
        <w:widowControl/>
        <w:ind w:firstLine="0"/>
        <w:jc w:val="both"/>
        <w:rPr>
          <w:rFonts w:ascii="Times New Roman" w:hAnsi="Times New Roman" w:cs="Times New Roman"/>
          <w:b/>
          <w:bCs/>
          <w:sz w:val="22"/>
          <w:szCs w:val="22"/>
        </w:rPr>
      </w:pPr>
    </w:p>
    <w:p w:rsidR="00287912" w:rsidRDefault="00287912" w:rsidP="001A0B6D">
      <w:pPr>
        <w:pStyle w:val="ConsPlusNormal"/>
        <w:widowControl/>
        <w:ind w:firstLine="0"/>
        <w:jc w:val="both"/>
        <w:rPr>
          <w:rFonts w:ascii="Times New Roman" w:hAnsi="Times New Roman" w:cs="Times New Roman"/>
          <w:b/>
          <w:bCs/>
          <w:sz w:val="22"/>
          <w:szCs w:val="22"/>
        </w:rPr>
      </w:pPr>
    </w:p>
    <w:p w:rsidR="00287912" w:rsidRDefault="00287912" w:rsidP="001A0B6D">
      <w:pPr>
        <w:pStyle w:val="ConsPlusNormal"/>
        <w:widowControl/>
        <w:ind w:firstLine="0"/>
        <w:jc w:val="both"/>
        <w:rPr>
          <w:rFonts w:ascii="Times New Roman" w:hAnsi="Times New Roman" w:cs="Times New Roman"/>
          <w:b/>
          <w:bCs/>
          <w:sz w:val="22"/>
          <w:szCs w:val="22"/>
        </w:rPr>
      </w:pPr>
    </w:p>
    <w:p w:rsidR="00287912" w:rsidRDefault="00287912" w:rsidP="001A0B6D">
      <w:pPr>
        <w:pStyle w:val="ConsPlusNormal"/>
        <w:widowControl/>
        <w:ind w:firstLine="0"/>
        <w:jc w:val="both"/>
        <w:rPr>
          <w:rFonts w:ascii="Times New Roman" w:hAnsi="Times New Roman" w:cs="Times New Roman"/>
          <w:b/>
          <w:bCs/>
          <w:sz w:val="22"/>
          <w:szCs w:val="22"/>
        </w:rPr>
      </w:pPr>
    </w:p>
    <w:p w:rsidR="00287912" w:rsidRDefault="00287912" w:rsidP="001A0B6D">
      <w:pPr>
        <w:pStyle w:val="ConsPlusNormal"/>
        <w:widowControl/>
        <w:ind w:firstLine="0"/>
        <w:jc w:val="both"/>
        <w:rPr>
          <w:rFonts w:ascii="Times New Roman" w:hAnsi="Times New Roman" w:cs="Times New Roman"/>
          <w:b/>
          <w:bCs/>
          <w:sz w:val="22"/>
          <w:szCs w:val="22"/>
        </w:rPr>
      </w:pPr>
    </w:p>
    <w:p w:rsidR="00287912" w:rsidRDefault="00287912" w:rsidP="001A0B6D">
      <w:pPr>
        <w:pStyle w:val="ConsPlusNormal"/>
        <w:widowControl/>
        <w:ind w:firstLine="0"/>
        <w:jc w:val="both"/>
        <w:rPr>
          <w:rFonts w:ascii="Times New Roman" w:hAnsi="Times New Roman" w:cs="Times New Roman"/>
          <w:b/>
          <w:bCs/>
          <w:sz w:val="22"/>
          <w:szCs w:val="22"/>
        </w:rPr>
      </w:pPr>
    </w:p>
    <w:p w:rsidR="00287912" w:rsidRDefault="00287912" w:rsidP="001A0B6D">
      <w:pPr>
        <w:pStyle w:val="ConsPlusNormal"/>
        <w:widowControl/>
        <w:ind w:firstLine="0"/>
        <w:jc w:val="both"/>
        <w:rPr>
          <w:rFonts w:ascii="Times New Roman" w:hAnsi="Times New Roman" w:cs="Times New Roman"/>
          <w:b/>
          <w:bCs/>
          <w:sz w:val="22"/>
          <w:szCs w:val="22"/>
        </w:rPr>
      </w:pPr>
    </w:p>
    <w:p w:rsidR="00287912" w:rsidRDefault="00287912" w:rsidP="001A0B6D">
      <w:pPr>
        <w:pStyle w:val="ConsPlusNormal"/>
        <w:widowControl/>
        <w:ind w:firstLine="0"/>
        <w:jc w:val="both"/>
        <w:rPr>
          <w:rFonts w:ascii="Times New Roman" w:hAnsi="Times New Roman" w:cs="Times New Roman"/>
          <w:b/>
          <w:bCs/>
          <w:sz w:val="22"/>
          <w:szCs w:val="22"/>
        </w:rPr>
      </w:pPr>
    </w:p>
    <w:p w:rsidR="00287912" w:rsidRDefault="00287912" w:rsidP="001A0B6D">
      <w:pPr>
        <w:pStyle w:val="ConsPlusNormal"/>
        <w:widowControl/>
        <w:ind w:firstLine="0"/>
        <w:jc w:val="both"/>
        <w:rPr>
          <w:rFonts w:ascii="Times New Roman" w:hAnsi="Times New Roman" w:cs="Times New Roman"/>
          <w:b/>
          <w:bCs/>
          <w:sz w:val="22"/>
          <w:szCs w:val="22"/>
        </w:rPr>
      </w:pPr>
    </w:p>
    <w:p w:rsidR="00287912" w:rsidRDefault="00287912" w:rsidP="001A0B6D">
      <w:pPr>
        <w:pStyle w:val="ConsPlusNormal"/>
        <w:widowControl/>
        <w:ind w:firstLine="0"/>
        <w:jc w:val="both"/>
        <w:rPr>
          <w:rFonts w:ascii="Times New Roman" w:hAnsi="Times New Roman" w:cs="Times New Roman"/>
          <w:b/>
          <w:bCs/>
          <w:sz w:val="22"/>
          <w:szCs w:val="22"/>
        </w:rPr>
      </w:pPr>
    </w:p>
    <w:p w:rsidR="00287912" w:rsidRDefault="00287912" w:rsidP="001A0B6D">
      <w:pPr>
        <w:pStyle w:val="ConsPlusNormal"/>
        <w:widowControl/>
        <w:ind w:firstLine="0"/>
        <w:jc w:val="both"/>
        <w:rPr>
          <w:rFonts w:ascii="Times New Roman" w:hAnsi="Times New Roman" w:cs="Times New Roman"/>
          <w:b/>
          <w:bCs/>
          <w:sz w:val="22"/>
          <w:szCs w:val="22"/>
        </w:rPr>
      </w:pPr>
    </w:p>
    <w:p w:rsidR="00287912" w:rsidRDefault="00287912">
      <w:pPr>
        <w:rPr>
          <w:b/>
          <w:bCs/>
          <w:sz w:val="22"/>
          <w:szCs w:val="22"/>
        </w:rPr>
      </w:pPr>
      <w:r>
        <w:rPr>
          <w:b/>
          <w:bCs/>
          <w:sz w:val="22"/>
          <w:szCs w:val="22"/>
        </w:rPr>
        <w:br w:type="page"/>
      </w:r>
    </w:p>
    <w:p w:rsidR="00287912" w:rsidRDefault="00287912" w:rsidP="001A0B6D">
      <w:pPr>
        <w:pStyle w:val="ConsPlusNormal"/>
        <w:widowControl/>
        <w:ind w:firstLine="0"/>
        <w:jc w:val="both"/>
        <w:rPr>
          <w:rFonts w:ascii="Times New Roman" w:hAnsi="Times New Roman" w:cs="Times New Roman"/>
          <w:b/>
          <w:bCs/>
          <w:sz w:val="22"/>
          <w:szCs w:val="22"/>
        </w:rPr>
      </w:pPr>
    </w:p>
    <w:p w:rsidR="00287912" w:rsidRDefault="00287912" w:rsidP="001A0B6D">
      <w:pPr>
        <w:pStyle w:val="ConsPlusNormal"/>
        <w:widowControl/>
        <w:ind w:firstLine="0"/>
        <w:jc w:val="both"/>
        <w:rPr>
          <w:rFonts w:ascii="Times New Roman" w:hAnsi="Times New Roman" w:cs="Times New Roman"/>
          <w:b/>
          <w:bCs/>
          <w:sz w:val="22"/>
          <w:szCs w:val="22"/>
        </w:rPr>
      </w:pPr>
    </w:p>
    <w:p w:rsidR="001A0B6D" w:rsidRPr="00F24538" w:rsidRDefault="001A0B6D" w:rsidP="001A0B6D">
      <w:pPr>
        <w:pStyle w:val="ConsPlusNormal"/>
        <w:widowControl/>
        <w:ind w:firstLine="0"/>
        <w:jc w:val="both"/>
        <w:rPr>
          <w:rFonts w:ascii="Times New Roman" w:hAnsi="Times New Roman" w:cs="Times New Roman"/>
          <w:b/>
          <w:bCs/>
          <w:sz w:val="22"/>
          <w:szCs w:val="22"/>
        </w:rPr>
      </w:pPr>
      <w:r w:rsidRPr="00F24538">
        <w:rPr>
          <w:rFonts w:ascii="Times New Roman" w:hAnsi="Times New Roman" w:cs="Times New Roman"/>
          <w:b/>
          <w:bCs/>
          <w:sz w:val="22"/>
          <w:szCs w:val="22"/>
        </w:rPr>
        <w:t>Форма 2.2.</w:t>
      </w:r>
      <w:r w:rsidRPr="00F24538">
        <w:rPr>
          <w:rFonts w:ascii="Times New Roman" w:hAnsi="Times New Roman" w:cs="Times New Roman"/>
          <w:b/>
          <w:bCs/>
          <w:sz w:val="22"/>
          <w:szCs w:val="22"/>
        </w:rPr>
        <w:tab/>
      </w:r>
      <w:r w:rsidRPr="00F24538">
        <w:rPr>
          <w:rFonts w:ascii="Times New Roman" w:hAnsi="Times New Roman" w:cs="Times New Roman"/>
          <w:b/>
          <w:bCs/>
          <w:sz w:val="22"/>
          <w:szCs w:val="22"/>
        </w:rPr>
        <w:tab/>
      </w:r>
      <w:r w:rsidRPr="00F24538">
        <w:rPr>
          <w:rFonts w:ascii="Times New Roman" w:hAnsi="Times New Roman" w:cs="Times New Roman"/>
          <w:b/>
          <w:bCs/>
          <w:sz w:val="22"/>
          <w:szCs w:val="22"/>
        </w:rPr>
        <w:tab/>
      </w:r>
      <w:r w:rsidRPr="00F24538">
        <w:rPr>
          <w:rFonts w:ascii="Times New Roman" w:hAnsi="Times New Roman" w:cs="Times New Roman"/>
          <w:b/>
          <w:bCs/>
          <w:sz w:val="22"/>
          <w:szCs w:val="22"/>
        </w:rPr>
        <w:tab/>
      </w:r>
      <w:r w:rsidRPr="00F24538">
        <w:rPr>
          <w:rFonts w:ascii="Times New Roman" w:hAnsi="Times New Roman" w:cs="Times New Roman"/>
          <w:b/>
          <w:bCs/>
          <w:sz w:val="22"/>
          <w:szCs w:val="22"/>
        </w:rPr>
        <w:tab/>
      </w:r>
      <w:r w:rsidRPr="00F24538">
        <w:rPr>
          <w:rFonts w:ascii="Times New Roman" w:hAnsi="Times New Roman" w:cs="Times New Roman"/>
          <w:b/>
          <w:bCs/>
          <w:sz w:val="22"/>
          <w:szCs w:val="22"/>
        </w:rPr>
        <w:tab/>
      </w:r>
      <w:r w:rsidRPr="00F24538">
        <w:rPr>
          <w:rFonts w:ascii="Times New Roman" w:hAnsi="Times New Roman" w:cs="Times New Roman"/>
          <w:b/>
          <w:bCs/>
          <w:sz w:val="22"/>
          <w:szCs w:val="22"/>
        </w:rPr>
        <w:tab/>
      </w:r>
      <w:r w:rsidRPr="00F24538">
        <w:rPr>
          <w:rFonts w:ascii="Times New Roman" w:hAnsi="Times New Roman" w:cs="Times New Roman"/>
          <w:b/>
          <w:bCs/>
          <w:sz w:val="22"/>
          <w:szCs w:val="22"/>
        </w:rPr>
        <w:tab/>
      </w:r>
      <w:r w:rsidRPr="00F24538">
        <w:rPr>
          <w:rFonts w:ascii="Times New Roman" w:hAnsi="Times New Roman" w:cs="Times New Roman"/>
          <w:b/>
          <w:bCs/>
          <w:sz w:val="22"/>
          <w:szCs w:val="22"/>
        </w:rPr>
        <w:tab/>
      </w:r>
      <w:r w:rsidRPr="00F24538">
        <w:rPr>
          <w:rFonts w:ascii="Times New Roman" w:hAnsi="Times New Roman" w:cs="Times New Roman"/>
          <w:b/>
          <w:bCs/>
          <w:sz w:val="22"/>
          <w:szCs w:val="22"/>
        </w:rPr>
        <w:tab/>
        <w:t>ПРОЕКТ</w:t>
      </w:r>
    </w:p>
    <w:p w:rsidR="001A0B6D" w:rsidRPr="00F24538" w:rsidRDefault="001A0B6D" w:rsidP="001A0B6D">
      <w:pPr>
        <w:jc w:val="both"/>
        <w:rPr>
          <w:rStyle w:val="af4"/>
          <w:sz w:val="22"/>
          <w:szCs w:val="22"/>
        </w:rPr>
      </w:pPr>
    </w:p>
    <w:p w:rsidR="001A0B6D" w:rsidRPr="00F24538" w:rsidRDefault="001A0B6D" w:rsidP="001A0B6D">
      <w:pPr>
        <w:jc w:val="both"/>
        <w:rPr>
          <w:rStyle w:val="af4"/>
          <w:sz w:val="22"/>
          <w:szCs w:val="22"/>
        </w:rPr>
      </w:pPr>
    </w:p>
    <w:p w:rsidR="001A0B6D" w:rsidRPr="00F24538" w:rsidRDefault="001A0B6D" w:rsidP="001A0B6D">
      <w:pPr>
        <w:jc w:val="center"/>
        <w:rPr>
          <w:rStyle w:val="af4"/>
          <w:sz w:val="22"/>
          <w:szCs w:val="22"/>
        </w:rPr>
      </w:pPr>
    </w:p>
    <w:p w:rsidR="001A0B6D" w:rsidRPr="00F24538" w:rsidRDefault="001A0B6D" w:rsidP="001A0B6D">
      <w:pPr>
        <w:jc w:val="center"/>
        <w:rPr>
          <w:rStyle w:val="af4"/>
          <w:sz w:val="22"/>
          <w:szCs w:val="22"/>
        </w:rPr>
      </w:pPr>
    </w:p>
    <w:p w:rsidR="001A0B6D" w:rsidRPr="00F24538" w:rsidRDefault="001A0B6D" w:rsidP="001A0B6D">
      <w:pPr>
        <w:jc w:val="center"/>
        <w:rPr>
          <w:rStyle w:val="af4"/>
          <w:sz w:val="22"/>
          <w:szCs w:val="22"/>
        </w:rPr>
      </w:pPr>
    </w:p>
    <w:p w:rsidR="001A0B6D" w:rsidRPr="00F24538" w:rsidRDefault="001A0B6D" w:rsidP="001A0B6D">
      <w:pPr>
        <w:jc w:val="center"/>
        <w:rPr>
          <w:rStyle w:val="af4"/>
          <w:sz w:val="22"/>
          <w:szCs w:val="22"/>
        </w:rPr>
      </w:pPr>
    </w:p>
    <w:p w:rsidR="001A0B6D" w:rsidRPr="00F24538" w:rsidRDefault="001A0B6D" w:rsidP="001A0B6D">
      <w:pPr>
        <w:jc w:val="center"/>
        <w:rPr>
          <w:rStyle w:val="af4"/>
          <w:sz w:val="22"/>
          <w:szCs w:val="22"/>
        </w:rPr>
      </w:pPr>
    </w:p>
    <w:p w:rsidR="001A0B6D" w:rsidRPr="00F24538" w:rsidRDefault="001A0B6D" w:rsidP="001A0B6D">
      <w:pPr>
        <w:jc w:val="center"/>
        <w:rPr>
          <w:rStyle w:val="af4"/>
          <w:sz w:val="22"/>
          <w:szCs w:val="22"/>
        </w:rPr>
      </w:pPr>
    </w:p>
    <w:p w:rsidR="001A0B6D" w:rsidRPr="00F24538" w:rsidRDefault="001A0B6D" w:rsidP="001A0B6D">
      <w:pPr>
        <w:jc w:val="center"/>
        <w:rPr>
          <w:rStyle w:val="af4"/>
          <w:sz w:val="22"/>
          <w:szCs w:val="22"/>
        </w:rPr>
      </w:pPr>
    </w:p>
    <w:p w:rsidR="001A0B6D" w:rsidRPr="00F24538" w:rsidRDefault="001A0B6D" w:rsidP="001A0B6D">
      <w:pPr>
        <w:jc w:val="center"/>
        <w:rPr>
          <w:rStyle w:val="af4"/>
          <w:sz w:val="22"/>
          <w:szCs w:val="22"/>
        </w:rPr>
      </w:pPr>
    </w:p>
    <w:p w:rsidR="001A0B6D" w:rsidRPr="00F24538" w:rsidRDefault="001A0B6D" w:rsidP="001A0B6D">
      <w:pPr>
        <w:jc w:val="center"/>
        <w:rPr>
          <w:rStyle w:val="af4"/>
          <w:sz w:val="22"/>
          <w:szCs w:val="22"/>
        </w:rPr>
      </w:pPr>
    </w:p>
    <w:p w:rsidR="001A0B6D" w:rsidRPr="00F24538" w:rsidRDefault="001A0B6D" w:rsidP="001A0B6D">
      <w:pPr>
        <w:jc w:val="center"/>
        <w:rPr>
          <w:rStyle w:val="af4"/>
          <w:sz w:val="22"/>
          <w:szCs w:val="22"/>
        </w:rPr>
      </w:pPr>
      <w:r w:rsidRPr="00F24538">
        <w:rPr>
          <w:rStyle w:val="af4"/>
          <w:sz w:val="22"/>
          <w:szCs w:val="22"/>
        </w:rPr>
        <w:t>ПРАВИЛА САМОРЕГУЛИРОВАНИЯ</w:t>
      </w:r>
    </w:p>
    <w:p w:rsidR="001A0B6D" w:rsidRPr="00F24538" w:rsidRDefault="001A0B6D" w:rsidP="001A0B6D">
      <w:pPr>
        <w:jc w:val="center"/>
        <w:rPr>
          <w:rStyle w:val="af4"/>
          <w:sz w:val="22"/>
          <w:szCs w:val="22"/>
        </w:rPr>
      </w:pPr>
    </w:p>
    <w:p w:rsidR="001A0B6D" w:rsidRPr="00F24538" w:rsidRDefault="001A0B6D" w:rsidP="001A0B6D">
      <w:pPr>
        <w:jc w:val="center"/>
        <w:rPr>
          <w:rStyle w:val="af4"/>
          <w:sz w:val="22"/>
          <w:szCs w:val="22"/>
        </w:rPr>
      </w:pPr>
      <w:r w:rsidRPr="00F24538">
        <w:rPr>
          <w:rStyle w:val="af4"/>
          <w:sz w:val="22"/>
          <w:szCs w:val="22"/>
        </w:rPr>
        <w:t xml:space="preserve">Некоммерческого партнерства </w:t>
      </w:r>
    </w:p>
    <w:p w:rsidR="001A0B6D" w:rsidRPr="00F24538" w:rsidRDefault="001A0B6D" w:rsidP="001A0B6D">
      <w:pPr>
        <w:jc w:val="center"/>
        <w:rPr>
          <w:rStyle w:val="af4"/>
          <w:sz w:val="22"/>
          <w:szCs w:val="22"/>
        </w:rPr>
      </w:pPr>
      <w:r w:rsidRPr="00F24538">
        <w:rPr>
          <w:rStyle w:val="af4"/>
          <w:sz w:val="22"/>
          <w:szCs w:val="22"/>
        </w:rPr>
        <w:t>«Балтийское объединение проектировщиков»</w:t>
      </w:r>
    </w:p>
    <w:p w:rsidR="001A0B6D" w:rsidRPr="00F24538" w:rsidRDefault="001A0B6D" w:rsidP="001A0B6D">
      <w:pPr>
        <w:jc w:val="both"/>
        <w:rPr>
          <w:rStyle w:val="af4"/>
          <w:sz w:val="22"/>
          <w:szCs w:val="22"/>
        </w:rPr>
      </w:pPr>
    </w:p>
    <w:p w:rsidR="001A0B6D" w:rsidRPr="00F24538" w:rsidRDefault="001A0B6D" w:rsidP="001A0B6D">
      <w:pPr>
        <w:jc w:val="center"/>
        <w:rPr>
          <w:rStyle w:val="af4"/>
          <w:b w:val="0"/>
          <w:i/>
          <w:sz w:val="22"/>
          <w:szCs w:val="22"/>
        </w:rPr>
      </w:pPr>
      <w:r w:rsidRPr="00F24538">
        <w:rPr>
          <w:rStyle w:val="af4"/>
          <w:b w:val="0"/>
          <w:sz w:val="22"/>
          <w:szCs w:val="22"/>
        </w:rPr>
        <w:t>(Новая редакция)</w:t>
      </w:r>
    </w:p>
    <w:p w:rsidR="001A0B6D" w:rsidRPr="00F24538" w:rsidRDefault="001A0B6D" w:rsidP="001A0B6D">
      <w:pPr>
        <w:jc w:val="both"/>
        <w:rPr>
          <w:rStyle w:val="af4"/>
          <w:sz w:val="22"/>
          <w:szCs w:val="22"/>
        </w:rPr>
      </w:pPr>
    </w:p>
    <w:p w:rsidR="001A0B6D" w:rsidRPr="00F24538" w:rsidRDefault="001A0B6D" w:rsidP="001A0B6D">
      <w:pPr>
        <w:jc w:val="both"/>
        <w:rPr>
          <w:rStyle w:val="af4"/>
          <w:sz w:val="22"/>
          <w:szCs w:val="22"/>
        </w:rPr>
      </w:pPr>
    </w:p>
    <w:p w:rsidR="001A0B6D" w:rsidRPr="00F24538" w:rsidRDefault="001A0B6D" w:rsidP="001A0B6D">
      <w:pPr>
        <w:jc w:val="both"/>
        <w:rPr>
          <w:rStyle w:val="af4"/>
          <w:sz w:val="22"/>
          <w:szCs w:val="22"/>
        </w:rPr>
      </w:pPr>
    </w:p>
    <w:p w:rsidR="001A0B6D" w:rsidRPr="00F24538" w:rsidRDefault="001A0B6D" w:rsidP="001A0B6D">
      <w:pPr>
        <w:jc w:val="both"/>
        <w:rPr>
          <w:rStyle w:val="af4"/>
          <w:sz w:val="22"/>
          <w:szCs w:val="22"/>
        </w:rPr>
      </w:pPr>
    </w:p>
    <w:p w:rsidR="001A0B6D" w:rsidRPr="00F24538" w:rsidRDefault="001A0B6D" w:rsidP="001A0B6D">
      <w:pPr>
        <w:jc w:val="both"/>
        <w:rPr>
          <w:rStyle w:val="af4"/>
          <w:sz w:val="22"/>
          <w:szCs w:val="22"/>
        </w:rPr>
      </w:pPr>
    </w:p>
    <w:p w:rsidR="001A0B6D" w:rsidRPr="00F24538" w:rsidRDefault="001A0B6D" w:rsidP="001A0B6D">
      <w:pPr>
        <w:jc w:val="both"/>
        <w:rPr>
          <w:rStyle w:val="af4"/>
          <w:sz w:val="22"/>
          <w:szCs w:val="22"/>
        </w:rPr>
      </w:pPr>
    </w:p>
    <w:p w:rsidR="001A0B6D" w:rsidRPr="00F24538" w:rsidRDefault="001A0B6D" w:rsidP="001A0B6D">
      <w:pPr>
        <w:jc w:val="both"/>
        <w:rPr>
          <w:rStyle w:val="af4"/>
          <w:sz w:val="22"/>
          <w:szCs w:val="22"/>
        </w:rPr>
      </w:pPr>
    </w:p>
    <w:p w:rsidR="001A0B6D" w:rsidRPr="00F24538" w:rsidRDefault="001A0B6D" w:rsidP="001A0B6D">
      <w:pPr>
        <w:jc w:val="both"/>
        <w:rPr>
          <w:rStyle w:val="af4"/>
          <w:sz w:val="22"/>
          <w:szCs w:val="22"/>
        </w:rPr>
      </w:pPr>
    </w:p>
    <w:p w:rsidR="001A0B6D" w:rsidRPr="00F24538" w:rsidRDefault="001A0B6D" w:rsidP="001A0B6D">
      <w:pPr>
        <w:jc w:val="both"/>
        <w:rPr>
          <w:rStyle w:val="af4"/>
          <w:sz w:val="22"/>
          <w:szCs w:val="22"/>
        </w:rPr>
      </w:pPr>
    </w:p>
    <w:p w:rsidR="001A0B6D" w:rsidRPr="00F24538" w:rsidRDefault="001A0B6D" w:rsidP="001A0B6D">
      <w:pPr>
        <w:jc w:val="both"/>
        <w:rPr>
          <w:rStyle w:val="af4"/>
          <w:sz w:val="22"/>
          <w:szCs w:val="22"/>
        </w:rPr>
      </w:pPr>
    </w:p>
    <w:p w:rsidR="001A0B6D" w:rsidRPr="00F24538" w:rsidRDefault="001A0B6D" w:rsidP="001A0B6D">
      <w:pPr>
        <w:jc w:val="both"/>
        <w:rPr>
          <w:rStyle w:val="af4"/>
          <w:sz w:val="22"/>
          <w:szCs w:val="22"/>
        </w:rPr>
      </w:pPr>
    </w:p>
    <w:p w:rsidR="001A0B6D" w:rsidRPr="00F24538" w:rsidRDefault="001A0B6D" w:rsidP="001A0B6D">
      <w:pPr>
        <w:rPr>
          <w:rStyle w:val="af4"/>
          <w:sz w:val="22"/>
          <w:szCs w:val="22"/>
        </w:rPr>
      </w:pPr>
    </w:p>
    <w:p w:rsidR="001A0B6D" w:rsidRPr="00F24538" w:rsidRDefault="001A0B6D" w:rsidP="001A0B6D">
      <w:pPr>
        <w:rPr>
          <w:rStyle w:val="af4"/>
          <w:sz w:val="22"/>
          <w:szCs w:val="22"/>
        </w:rPr>
      </w:pPr>
    </w:p>
    <w:p w:rsidR="001A0B6D" w:rsidRPr="00F24538" w:rsidRDefault="001A0B6D" w:rsidP="001A0B6D">
      <w:pPr>
        <w:rPr>
          <w:rStyle w:val="af4"/>
          <w:sz w:val="22"/>
          <w:szCs w:val="22"/>
        </w:rPr>
      </w:pPr>
    </w:p>
    <w:p w:rsidR="001A0B6D" w:rsidRPr="00F24538" w:rsidRDefault="001A0B6D" w:rsidP="001A0B6D">
      <w:pPr>
        <w:rPr>
          <w:rStyle w:val="af4"/>
          <w:sz w:val="22"/>
          <w:szCs w:val="22"/>
        </w:rPr>
      </w:pPr>
    </w:p>
    <w:p w:rsidR="001A0B6D" w:rsidRPr="00F24538" w:rsidRDefault="001A0B6D" w:rsidP="001A0B6D">
      <w:pPr>
        <w:rPr>
          <w:rStyle w:val="af4"/>
          <w:sz w:val="22"/>
          <w:szCs w:val="22"/>
        </w:rPr>
      </w:pPr>
    </w:p>
    <w:p w:rsidR="001A0B6D" w:rsidRPr="00F24538" w:rsidRDefault="001A0B6D" w:rsidP="001A0B6D">
      <w:pPr>
        <w:jc w:val="center"/>
        <w:rPr>
          <w:rStyle w:val="af4"/>
          <w:sz w:val="22"/>
          <w:szCs w:val="22"/>
        </w:rPr>
      </w:pPr>
    </w:p>
    <w:p w:rsidR="001A0B6D" w:rsidRPr="00F24538" w:rsidRDefault="001A0B6D" w:rsidP="001A0B6D">
      <w:pPr>
        <w:jc w:val="center"/>
        <w:rPr>
          <w:rStyle w:val="af4"/>
          <w:sz w:val="22"/>
          <w:szCs w:val="22"/>
        </w:rPr>
      </w:pPr>
    </w:p>
    <w:p w:rsidR="001A0B6D" w:rsidRPr="00F24538" w:rsidRDefault="001A0B6D" w:rsidP="001A0B6D">
      <w:pPr>
        <w:jc w:val="center"/>
        <w:rPr>
          <w:rStyle w:val="af4"/>
          <w:sz w:val="22"/>
          <w:szCs w:val="22"/>
        </w:rPr>
      </w:pPr>
    </w:p>
    <w:p w:rsidR="001A0B6D" w:rsidRPr="00F24538" w:rsidRDefault="001A0B6D" w:rsidP="001A0B6D">
      <w:pPr>
        <w:jc w:val="center"/>
        <w:rPr>
          <w:rStyle w:val="af4"/>
          <w:sz w:val="22"/>
          <w:szCs w:val="22"/>
        </w:rPr>
      </w:pPr>
    </w:p>
    <w:p w:rsidR="001A0B6D" w:rsidRPr="00F24538" w:rsidRDefault="001A0B6D" w:rsidP="001A0B6D">
      <w:pPr>
        <w:jc w:val="center"/>
        <w:rPr>
          <w:rStyle w:val="af4"/>
          <w:sz w:val="22"/>
          <w:szCs w:val="22"/>
        </w:rPr>
      </w:pPr>
    </w:p>
    <w:p w:rsidR="001A0B6D" w:rsidRPr="00F24538" w:rsidRDefault="001A0B6D" w:rsidP="001A0B6D">
      <w:pPr>
        <w:jc w:val="center"/>
        <w:rPr>
          <w:rStyle w:val="af4"/>
          <w:sz w:val="22"/>
          <w:szCs w:val="22"/>
        </w:rPr>
      </w:pPr>
    </w:p>
    <w:p w:rsidR="001A0B6D" w:rsidRPr="00F24538" w:rsidRDefault="001A0B6D" w:rsidP="001A0B6D">
      <w:pPr>
        <w:jc w:val="center"/>
        <w:rPr>
          <w:rStyle w:val="af4"/>
          <w:sz w:val="22"/>
          <w:szCs w:val="22"/>
        </w:rPr>
      </w:pPr>
    </w:p>
    <w:p w:rsidR="001A0B6D" w:rsidRPr="00F24538" w:rsidRDefault="001A0B6D" w:rsidP="001A0B6D">
      <w:pPr>
        <w:jc w:val="center"/>
        <w:rPr>
          <w:rStyle w:val="af4"/>
          <w:sz w:val="22"/>
          <w:szCs w:val="22"/>
        </w:rPr>
      </w:pPr>
      <w:r w:rsidRPr="00F24538">
        <w:rPr>
          <w:rStyle w:val="af4"/>
          <w:sz w:val="22"/>
          <w:szCs w:val="22"/>
        </w:rPr>
        <w:t>Санкт-Петербург</w:t>
      </w:r>
    </w:p>
    <w:p w:rsidR="001A0B6D" w:rsidRPr="00F24538" w:rsidRDefault="001A0B6D" w:rsidP="001A0B6D">
      <w:pPr>
        <w:jc w:val="center"/>
        <w:rPr>
          <w:rStyle w:val="af4"/>
          <w:sz w:val="22"/>
          <w:szCs w:val="22"/>
        </w:rPr>
      </w:pPr>
      <w:r w:rsidRPr="00F24538">
        <w:rPr>
          <w:rStyle w:val="af4"/>
          <w:sz w:val="22"/>
          <w:szCs w:val="22"/>
        </w:rPr>
        <w:t>2010 год</w:t>
      </w:r>
    </w:p>
    <w:p w:rsidR="001A0B6D" w:rsidRPr="00F24538" w:rsidRDefault="001A0B6D" w:rsidP="001A0B6D">
      <w:pPr>
        <w:jc w:val="center"/>
        <w:rPr>
          <w:rStyle w:val="af4"/>
          <w:sz w:val="22"/>
          <w:szCs w:val="22"/>
        </w:rPr>
      </w:pPr>
    </w:p>
    <w:p w:rsidR="001A0B6D" w:rsidRPr="00F24538" w:rsidRDefault="001A0B6D" w:rsidP="001A0B6D">
      <w:pPr>
        <w:rPr>
          <w:rStyle w:val="af4"/>
          <w:sz w:val="22"/>
          <w:szCs w:val="22"/>
        </w:rPr>
      </w:pPr>
      <w:r w:rsidRPr="00F24538">
        <w:rPr>
          <w:rStyle w:val="af4"/>
          <w:sz w:val="22"/>
          <w:szCs w:val="22"/>
        </w:rPr>
        <w:br w:type="page"/>
      </w:r>
    </w:p>
    <w:p w:rsidR="001A0B6D" w:rsidRPr="00F24538" w:rsidRDefault="001A0B6D" w:rsidP="001A0B6D">
      <w:pPr>
        <w:ind w:firstLine="567"/>
        <w:jc w:val="both"/>
        <w:rPr>
          <w:rStyle w:val="af4"/>
          <w:sz w:val="22"/>
          <w:szCs w:val="22"/>
        </w:rPr>
      </w:pPr>
      <w:r w:rsidRPr="00F24538">
        <w:rPr>
          <w:rStyle w:val="af4"/>
          <w:sz w:val="22"/>
          <w:szCs w:val="22"/>
        </w:rPr>
        <w:t>1. Общие положения</w:t>
      </w:r>
    </w:p>
    <w:p w:rsidR="001A0B6D" w:rsidRPr="00F24538" w:rsidRDefault="001A0B6D" w:rsidP="001A0B6D">
      <w:pPr>
        <w:ind w:firstLine="540"/>
        <w:jc w:val="both"/>
        <w:rPr>
          <w:sz w:val="22"/>
          <w:szCs w:val="22"/>
        </w:rPr>
      </w:pPr>
      <w:r w:rsidRPr="00F24538">
        <w:rPr>
          <w:sz w:val="22"/>
          <w:szCs w:val="22"/>
        </w:rPr>
        <w:t xml:space="preserve"> </w:t>
      </w:r>
    </w:p>
    <w:p w:rsidR="001A0B6D" w:rsidRPr="00F24538" w:rsidRDefault="001A0B6D" w:rsidP="001A0B6D">
      <w:pPr>
        <w:ind w:firstLine="540"/>
        <w:jc w:val="both"/>
        <w:rPr>
          <w:sz w:val="22"/>
          <w:szCs w:val="22"/>
        </w:rPr>
      </w:pPr>
      <w:r w:rsidRPr="00F24538">
        <w:rPr>
          <w:sz w:val="22"/>
          <w:szCs w:val="22"/>
        </w:rPr>
        <w:t>1.1. Под саморегулированием понимается самостоятельная и инициативная деятельность, которая осуществляется субъектами предпринимательской деятельности и содержанием которой являются разработка и установление стандартов и правил указанной деятельности, а также контроль за соблюдением требований указанных стандартов и правил.</w:t>
      </w:r>
    </w:p>
    <w:p w:rsidR="001A0B6D" w:rsidRPr="00F24538" w:rsidRDefault="001A0B6D" w:rsidP="001A0B6D">
      <w:pPr>
        <w:ind w:firstLine="540"/>
        <w:jc w:val="both"/>
        <w:rPr>
          <w:sz w:val="22"/>
          <w:szCs w:val="22"/>
        </w:rPr>
      </w:pPr>
      <w:r w:rsidRPr="00F24538">
        <w:rPr>
          <w:sz w:val="22"/>
          <w:szCs w:val="22"/>
        </w:rPr>
        <w:t>1.2.   Саморегулирование в соответствии с законодательством РФ осуществляется на условиях объединения субъектов предпринимательской деятельности в саморегулируемые организации с соблюдением требований Федерального закона «О саморегулируемых организациях», Градостроительного кодекса Российской Федерации, Устава Партнерства, общепринятых правил деловой этики.</w:t>
      </w:r>
    </w:p>
    <w:p w:rsidR="001A0B6D" w:rsidRPr="00F24538" w:rsidRDefault="001A0B6D" w:rsidP="001A0B6D">
      <w:pPr>
        <w:ind w:firstLine="540"/>
        <w:jc w:val="both"/>
        <w:rPr>
          <w:sz w:val="22"/>
          <w:szCs w:val="22"/>
        </w:rPr>
      </w:pPr>
      <w:r w:rsidRPr="00F24538">
        <w:rPr>
          <w:sz w:val="22"/>
          <w:szCs w:val="22"/>
        </w:rPr>
        <w:t>1.3. Саморегулируемые организации в области архитектурно-строительного проектирования (далее – «Саморегулируемые организации») - некоммерческие организации, сведения о которых внесены в государственный реестр саморегулируемых организаций и которые основаны на членстве индивидуальных предпринимателей и (или) юридических лиц, выполняющих работы по подготовке проектной документации.</w:t>
      </w:r>
    </w:p>
    <w:p w:rsidR="001A0B6D" w:rsidRPr="00F24538" w:rsidRDefault="001A0B6D" w:rsidP="001A0B6D">
      <w:pPr>
        <w:ind w:firstLine="540"/>
        <w:jc w:val="both"/>
        <w:rPr>
          <w:sz w:val="22"/>
          <w:szCs w:val="22"/>
        </w:rPr>
      </w:pPr>
      <w:r w:rsidRPr="00F24538">
        <w:rPr>
          <w:sz w:val="22"/>
          <w:szCs w:val="22"/>
        </w:rPr>
        <w:t>1.4. Настоящие Правила регулируют принципиальные вопросы осуществления саморегулирования членами Некоммерческого партнерства «Балтийское объединение проектировщиков » (далее – «Партнерство»):</w:t>
      </w:r>
    </w:p>
    <w:p w:rsidR="001A0B6D" w:rsidRPr="00F24538" w:rsidRDefault="001A0B6D" w:rsidP="001A0B6D">
      <w:pPr>
        <w:ind w:firstLine="540"/>
        <w:jc w:val="both"/>
        <w:rPr>
          <w:sz w:val="22"/>
          <w:szCs w:val="22"/>
        </w:rPr>
      </w:pPr>
      <w:r w:rsidRPr="00F24538">
        <w:rPr>
          <w:sz w:val="22"/>
          <w:szCs w:val="22"/>
        </w:rPr>
        <w:t>- определяют принципы и правила взаимоотношений между членами саморегулируемой организации, а так же между  ее членами и самой саморегулируемой организацией;</w:t>
      </w:r>
    </w:p>
    <w:p w:rsidR="001A0B6D" w:rsidRPr="00F24538" w:rsidRDefault="001A0B6D" w:rsidP="001A0B6D">
      <w:pPr>
        <w:ind w:firstLine="540"/>
        <w:jc w:val="both"/>
        <w:rPr>
          <w:sz w:val="22"/>
          <w:szCs w:val="22"/>
        </w:rPr>
      </w:pPr>
      <w:r w:rsidRPr="00F24538">
        <w:rPr>
          <w:sz w:val="22"/>
          <w:szCs w:val="22"/>
        </w:rPr>
        <w:t>- устанавливают требования к предпринимательской деятельности членов саморегулируемой организации;</w:t>
      </w:r>
    </w:p>
    <w:p w:rsidR="001A0B6D" w:rsidRPr="00F24538" w:rsidRDefault="001A0B6D" w:rsidP="001A0B6D">
      <w:pPr>
        <w:ind w:firstLine="540"/>
        <w:jc w:val="both"/>
        <w:rPr>
          <w:sz w:val="22"/>
          <w:szCs w:val="22"/>
        </w:rPr>
      </w:pPr>
      <w:r w:rsidRPr="00F24538">
        <w:rPr>
          <w:sz w:val="22"/>
          <w:szCs w:val="22"/>
        </w:rPr>
        <w:t>- устанавливают принципы и правила обеспечения информационной открытости деятельности членов саморегулируемой организации, затрагивающей права и законные интересы любых лиц;</w:t>
      </w:r>
    </w:p>
    <w:p w:rsidR="001A0B6D" w:rsidRPr="00F24538" w:rsidRDefault="001A0B6D" w:rsidP="001A0B6D">
      <w:pPr>
        <w:ind w:firstLine="540"/>
        <w:jc w:val="both"/>
        <w:rPr>
          <w:sz w:val="22"/>
          <w:szCs w:val="22"/>
        </w:rPr>
      </w:pPr>
      <w:r w:rsidRPr="00F24538">
        <w:rPr>
          <w:sz w:val="22"/>
          <w:szCs w:val="22"/>
        </w:rPr>
        <w:t>- определяют общие принципы установления и применения мер ответственности в отношении членов саморегулируемой организации за нарушение требований настоящих правил.</w:t>
      </w:r>
    </w:p>
    <w:p w:rsidR="001A0B6D" w:rsidRPr="00F24538" w:rsidRDefault="001A0B6D" w:rsidP="001A0B6D">
      <w:pPr>
        <w:ind w:firstLine="540"/>
        <w:jc w:val="both"/>
        <w:rPr>
          <w:sz w:val="22"/>
          <w:szCs w:val="22"/>
        </w:rPr>
      </w:pPr>
      <w:r w:rsidRPr="00F24538">
        <w:rPr>
          <w:sz w:val="22"/>
          <w:szCs w:val="22"/>
        </w:rPr>
        <w:t>1.5. Настоящие Правила саморегулирования, изменения к ним утверждаются решениями Общих собраний членов Партнерства и считаются принятыми саморегулируемой организацией, если за их принятие проголосовали более чем пятьдесят процентов общего числа членов такой организации, и вступают в силу не ранее чем через десять дней после дня их принятия (ч.13 ст.55.5 Градостроительного кодекса Российской Федерации).</w:t>
      </w:r>
    </w:p>
    <w:p w:rsidR="001A0B6D" w:rsidRPr="00F24538" w:rsidRDefault="001A0B6D" w:rsidP="001A0B6D">
      <w:pPr>
        <w:ind w:firstLine="540"/>
        <w:jc w:val="both"/>
        <w:rPr>
          <w:sz w:val="22"/>
          <w:szCs w:val="22"/>
        </w:rPr>
      </w:pPr>
      <w:r w:rsidRPr="00F24538">
        <w:rPr>
          <w:sz w:val="22"/>
          <w:szCs w:val="22"/>
        </w:rPr>
        <w:t>1.6. Устанавливаемые настоящими Правилами требования к осуществлению членами саморегулируемой организации предпринимательской деятельности, обязательны для выполнения всеми членами саморегулируемой организации.</w:t>
      </w:r>
    </w:p>
    <w:p w:rsidR="001A0B6D" w:rsidRPr="00F24538" w:rsidRDefault="001A0B6D" w:rsidP="001A0B6D">
      <w:pPr>
        <w:ind w:firstLine="540"/>
        <w:jc w:val="both"/>
        <w:rPr>
          <w:sz w:val="22"/>
          <w:szCs w:val="22"/>
        </w:rPr>
      </w:pPr>
      <w:r w:rsidRPr="00F24538">
        <w:rPr>
          <w:sz w:val="22"/>
          <w:szCs w:val="22"/>
        </w:rPr>
        <w:t xml:space="preserve"> </w:t>
      </w:r>
    </w:p>
    <w:p w:rsidR="001A0B6D" w:rsidRPr="00F24538" w:rsidRDefault="001A0B6D" w:rsidP="001A0B6D">
      <w:pPr>
        <w:ind w:firstLine="567"/>
        <w:jc w:val="both"/>
        <w:rPr>
          <w:sz w:val="22"/>
          <w:szCs w:val="22"/>
        </w:rPr>
      </w:pPr>
      <w:r w:rsidRPr="00F24538">
        <w:rPr>
          <w:rStyle w:val="af4"/>
          <w:sz w:val="22"/>
          <w:szCs w:val="22"/>
        </w:rPr>
        <w:t>2. Основные цели и принципы осуществления саморегулирования</w:t>
      </w:r>
    </w:p>
    <w:p w:rsidR="001A0B6D" w:rsidRPr="00F24538" w:rsidRDefault="001A0B6D" w:rsidP="001A0B6D">
      <w:pPr>
        <w:ind w:firstLine="540"/>
        <w:jc w:val="both"/>
        <w:rPr>
          <w:sz w:val="22"/>
          <w:szCs w:val="22"/>
        </w:rPr>
      </w:pPr>
    </w:p>
    <w:p w:rsidR="001A0B6D" w:rsidRPr="00F24538" w:rsidRDefault="001A0B6D" w:rsidP="001A0B6D">
      <w:pPr>
        <w:ind w:firstLine="540"/>
        <w:jc w:val="both"/>
        <w:rPr>
          <w:b/>
          <w:sz w:val="22"/>
          <w:szCs w:val="22"/>
        </w:rPr>
      </w:pPr>
      <w:r w:rsidRPr="00F24538">
        <w:rPr>
          <w:sz w:val="22"/>
          <w:szCs w:val="22"/>
        </w:rPr>
        <w:t xml:space="preserve">2.1. </w:t>
      </w:r>
      <w:r w:rsidRPr="00F24538">
        <w:rPr>
          <w:b/>
          <w:sz w:val="22"/>
          <w:szCs w:val="22"/>
        </w:rPr>
        <w:t>Основными целями саморегулируемой организации являются:</w:t>
      </w:r>
    </w:p>
    <w:p w:rsidR="001A0B6D" w:rsidRPr="00F24538" w:rsidRDefault="001A0B6D" w:rsidP="001A0B6D">
      <w:pPr>
        <w:ind w:firstLine="540"/>
        <w:jc w:val="both"/>
        <w:rPr>
          <w:sz w:val="22"/>
          <w:szCs w:val="22"/>
        </w:rPr>
      </w:pPr>
      <w:r w:rsidRPr="00F24538">
        <w:rPr>
          <w:sz w:val="22"/>
          <w:szCs w:val="22"/>
        </w:rPr>
        <w:t>- 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(далее - вред) вследствие недостатков работ по подготовке проектной документации, которые оказывают влияние на безопасность объектов капитального строительства и выполняются членами саморегулируемых организаций;</w:t>
      </w:r>
    </w:p>
    <w:p w:rsidR="001A0B6D" w:rsidRPr="00F24538" w:rsidRDefault="001A0B6D" w:rsidP="001A0B6D">
      <w:pPr>
        <w:ind w:firstLine="540"/>
        <w:jc w:val="both"/>
        <w:rPr>
          <w:sz w:val="22"/>
          <w:szCs w:val="22"/>
        </w:rPr>
      </w:pPr>
      <w:r w:rsidRPr="00F24538">
        <w:rPr>
          <w:sz w:val="22"/>
          <w:szCs w:val="22"/>
        </w:rPr>
        <w:t>- повышение качества выполнения работ по подготовке проектной документации.</w:t>
      </w:r>
    </w:p>
    <w:p w:rsidR="001A0B6D" w:rsidRPr="00F24538" w:rsidRDefault="001A0B6D" w:rsidP="001A0B6D">
      <w:pPr>
        <w:ind w:firstLine="540"/>
        <w:jc w:val="both"/>
        <w:rPr>
          <w:sz w:val="22"/>
          <w:szCs w:val="22"/>
        </w:rPr>
      </w:pPr>
      <w:r w:rsidRPr="00F24538">
        <w:rPr>
          <w:sz w:val="22"/>
          <w:szCs w:val="22"/>
        </w:rPr>
        <w:t>Виды работ по подготовке проектной документации, которые включены в утвержденный решением Общего собрания членов Партнерства «Перечень видов работ по подготовке проектной документации, которые оказывают влияние на безопасность объектов капитального строительства» могут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w:t>
      </w:r>
    </w:p>
    <w:p w:rsidR="001A0B6D" w:rsidRPr="00F24538" w:rsidRDefault="001A0B6D" w:rsidP="001A0B6D">
      <w:pPr>
        <w:ind w:firstLine="540"/>
        <w:jc w:val="both"/>
        <w:rPr>
          <w:b/>
          <w:sz w:val="22"/>
          <w:szCs w:val="22"/>
        </w:rPr>
      </w:pPr>
      <w:r w:rsidRPr="00F24538">
        <w:rPr>
          <w:sz w:val="22"/>
          <w:szCs w:val="22"/>
        </w:rPr>
        <w:t xml:space="preserve">2.2. </w:t>
      </w:r>
      <w:r w:rsidRPr="00F24538">
        <w:rPr>
          <w:b/>
          <w:sz w:val="22"/>
          <w:szCs w:val="22"/>
        </w:rPr>
        <w:t>Саморегулируемая организация должна придерживаться следующих принципов в своей деятельности:</w:t>
      </w:r>
    </w:p>
    <w:p w:rsidR="001A0B6D" w:rsidRPr="00F24538" w:rsidRDefault="001A0B6D" w:rsidP="001A0B6D">
      <w:pPr>
        <w:ind w:firstLine="540"/>
        <w:jc w:val="both"/>
        <w:rPr>
          <w:sz w:val="22"/>
          <w:szCs w:val="22"/>
        </w:rPr>
      </w:pPr>
      <w:r w:rsidRPr="00F24538">
        <w:rPr>
          <w:sz w:val="22"/>
          <w:szCs w:val="22"/>
        </w:rPr>
        <w:t xml:space="preserve">2.2.1. осуществлять свою деятельность, основываясь на принципах порядочности, добросовестности, разумности и справедливости во взаимоотношениях со всеми участниками саморегулируемой организации, саморегулируемой организацией и заказчиками (потребителями) результатов работ по подготовке проектной документации, которые оказывают влияние на безопасность объектов капитального строительства; </w:t>
      </w:r>
    </w:p>
    <w:p w:rsidR="001A0B6D" w:rsidRPr="00F24538" w:rsidRDefault="001A0B6D" w:rsidP="001A0B6D">
      <w:pPr>
        <w:ind w:firstLine="540"/>
        <w:jc w:val="both"/>
        <w:rPr>
          <w:sz w:val="22"/>
          <w:szCs w:val="22"/>
        </w:rPr>
      </w:pPr>
      <w:r w:rsidRPr="00F24538">
        <w:rPr>
          <w:sz w:val="22"/>
          <w:szCs w:val="22"/>
        </w:rPr>
        <w:t>руководствоваться принципами презумпции добросовестности участников гражданского оборота с целью сохранения и повышения общественного доверия к субъектам предпринимательской деятельности, работающим в области архитектурно-строительного проектирования;</w:t>
      </w:r>
    </w:p>
    <w:p w:rsidR="001A0B6D" w:rsidRPr="00F24538" w:rsidRDefault="001A0B6D" w:rsidP="001A0B6D">
      <w:pPr>
        <w:ind w:firstLine="540"/>
        <w:jc w:val="both"/>
        <w:rPr>
          <w:sz w:val="22"/>
          <w:szCs w:val="22"/>
        </w:rPr>
      </w:pPr>
      <w:r w:rsidRPr="00F24538">
        <w:rPr>
          <w:sz w:val="22"/>
          <w:szCs w:val="22"/>
        </w:rPr>
        <w:t>2.2.2. поддерживать принципы честной, добросовестной конкуренции, основанной на качестве и профессионализме выполнения работ по подготовке проектной документации;</w:t>
      </w:r>
    </w:p>
    <w:p w:rsidR="001A0B6D" w:rsidRPr="00F24538" w:rsidRDefault="001A0B6D" w:rsidP="001A0B6D">
      <w:pPr>
        <w:ind w:firstLine="540"/>
        <w:jc w:val="both"/>
        <w:rPr>
          <w:sz w:val="22"/>
          <w:szCs w:val="22"/>
        </w:rPr>
      </w:pPr>
      <w:r w:rsidRPr="00F24538">
        <w:rPr>
          <w:sz w:val="22"/>
          <w:szCs w:val="22"/>
        </w:rPr>
        <w:t>2.2.3. защищать законные интересы членов саморегулируемой организации на любых уровнях, включая государственный;</w:t>
      </w:r>
    </w:p>
    <w:p w:rsidR="001A0B6D" w:rsidRPr="00F24538" w:rsidRDefault="001A0B6D" w:rsidP="001A0B6D">
      <w:pPr>
        <w:ind w:firstLine="540"/>
        <w:jc w:val="both"/>
        <w:rPr>
          <w:sz w:val="22"/>
          <w:szCs w:val="22"/>
        </w:rPr>
      </w:pPr>
      <w:r w:rsidRPr="00F24538">
        <w:rPr>
          <w:sz w:val="22"/>
          <w:szCs w:val="22"/>
        </w:rPr>
        <w:t>2.2.4. осуществлять контроль за деятельностью членов саморегулируемой организации и адекватно применять меры дисциплинарного воздействия в соответствии с процедурами и правилами устанавливаемыми законодательством и внутренними документами Партнерства.</w:t>
      </w:r>
    </w:p>
    <w:p w:rsidR="001A0B6D" w:rsidRPr="00F24538" w:rsidRDefault="001A0B6D" w:rsidP="001A0B6D">
      <w:pPr>
        <w:ind w:firstLine="540"/>
        <w:jc w:val="both"/>
        <w:rPr>
          <w:sz w:val="22"/>
          <w:szCs w:val="22"/>
        </w:rPr>
      </w:pPr>
      <w:r w:rsidRPr="00F24538">
        <w:rPr>
          <w:sz w:val="22"/>
          <w:szCs w:val="22"/>
        </w:rPr>
        <w:t>2.2.5. не создавать ситуации, влекущие возникновение или создающие угрозу возникновения конфликта интересов членов саморегулируемой организации.</w:t>
      </w:r>
    </w:p>
    <w:p w:rsidR="001A0B6D" w:rsidRPr="00F24538" w:rsidRDefault="001A0B6D" w:rsidP="001A0B6D">
      <w:pPr>
        <w:ind w:firstLine="540"/>
        <w:jc w:val="both"/>
        <w:rPr>
          <w:sz w:val="22"/>
          <w:szCs w:val="22"/>
        </w:rPr>
      </w:pPr>
    </w:p>
    <w:p w:rsidR="001A0B6D" w:rsidRPr="00F24538" w:rsidRDefault="001A0B6D" w:rsidP="001A0B6D">
      <w:pPr>
        <w:ind w:firstLine="567"/>
        <w:jc w:val="both"/>
        <w:rPr>
          <w:b/>
          <w:sz w:val="22"/>
          <w:szCs w:val="22"/>
        </w:rPr>
      </w:pPr>
      <w:r w:rsidRPr="00F24538">
        <w:rPr>
          <w:b/>
          <w:sz w:val="22"/>
          <w:szCs w:val="22"/>
        </w:rPr>
        <w:t>3. Требования к осуществлению членами саморегулируемой организации предпринимательской деятельности</w:t>
      </w:r>
    </w:p>
    <w:p w:rsidR="001A0B6D" w:rsidRPr="00F24538" w:rsidRDefault="001A0B6D" w:rsidP="001A0B6D">
      <w:pPr>
        <w:ind w:firstLine="540"/>
        <w:jc w:val="both"/>
        <w:rPr>
          <w:sz w:val="22"/>
          <w:szCs w:val="22"/>
        </w:rPr>
      </w:pPr>
    </w:p>
    <w:p w:rsidR="001A0B6D" w:rsidRPr="00F24538" w:rsidRDefault="001A0B6D" w:rsidP="001A0B6D">
      <w:pPr>
        <w:ind w:firstLine="540"/>
        <w:jc w:val="both"/>
        <w:rPr>
          <w:sz w:val="22"/>
          <w:szCs w:val="22"/>
        </w:rPr>
      </w:pPr>
      <w:r w:rsidRPr="00F24538">
        <w:rPr>
          <w:sz w:val="22"/>
          <w:szCs w:val="22"/>
        </w:rPr>
        <w:t>3.1. В условия договоров подряда на выполнение работ по подготовке проектной документации, которые оказывают влияние на безопасность объектов капитального строительства, заключаемых членами Партнерства с заказчиками (потребителями), члены саморегулируемой организации не должны включать:</w:t>
      </w:r>
    </w:p>
    <w:p w:rsidR="001A0B6D" w:rsidRPr="00F24538" w:rsidRDefault="001A0B6D" w:rsidP="001A0B6D">
      <w:pPr>
        <w:ind w:firstLine="540"/>
        <w:jc w:val="both"/>
        <w:rPr>
          <w:sz w:val="22"/>
          <w:szCs w:val="22"/>
        </w:rPr>
      </w:pPr>
      <w:r w:rsidRPr="00F24538">
        <w:rPr>
          <w:sz w:val="22"/>
          <w:szCs w:val="22"/>
        </w:rPr>
        <w:t xml:space="preserve">3.1.1. условия, ущемляющие права потребителей по сравнению с правилами, установленными законами или иными правовыми актами; </w:t>
      </w:r>
    </w:p>
    <w:p w:rsidR="001A0B6D" w:rsidRPr="00F24538" w:rsidRDefault="001A0B6D" w:rsidP="001A0B6D">
      <w:pPr>
        <w:ind w:firstLine="540"/>
        <w:jc w:val="both"/>
        <w:rPr>
          <w:sz w:val="22"/>
          <w:szCs w:val="22"/>
        </w:rPr>
      </w:pPr>
      <w:r w:rsidRPr="00F24538">
        <w:rPr>
          <w:sz w:val="22"/>
          <w:szCs w:val="22"/>
        </w:rPr>
        <w:t>3.1.2. условия обуславливающие приобретение одних работ, услуг или товаров, обязательным приобретением иных работ, услуг или товаров;</w:t>
      </w:r>
    </w:p>
    <w:p w:rsidR="001A0B6D" w:rsidRPr="00F24538" w:rsidRDefault="001A0B6D" w:rsidP="001A0B6D">
      <w:pPr>
        <w:ind w:firstLine="540"/>
        <w:jc w:val="both"/>
        <w:rPr>
          <w:sz w:val="22"/>
          <w:szCs w:val="22"/>
        </w:rPr>
      </w:pPr>
      <w:r w:rsidRPr="00F24538">
        <w:rPr>
          <w:sz w:val="22"/>
          <w:szCs w:val="22"/>
        </w:rPr>
        <w:t>3.1.3.  условия обусловливающие удовлетворение требований потребителей, предъявляемых в течение гарантийного срока, условиями, не связанными с недостатками работ, услуг или товаров, а так же иные условия нарушающие интересы заказчиков работ по подготовке проектной документации, которые оказывают влияние на безопасность объектов капитального строительства.</w:t>
      </w:r>
    </w:p>
    <w:p w:rsidR="001A0B6D" w:rsidRPr="00F24538" w:rsidRDefault="001A0B6D" w:rsidP="001A0B6D">
      <w:pPr>
        <w:ind w:firstLine="540"/>
        <w:jc w:val="both"/>
        <w:rPr>
          <w:sz w:val="22"/>
          <w:szCs w:val="22"/>
        </w:rPr>
      </w:pPr>
      <w:r w:rsidRPr="00F24538">
        <w:rPr>
          <w:sz w:val="22"/>
          <w:szCs w:val="22"/>
        </w:rPr>
        <w:t>3.2. Требования к условиям договоров подряда на разработку проектной документации заключаемым членами Партнерства с заказчиками (потребителями):</w:t>
      </w:r>
    </w:p>
    <w:p w:rsidR="001A0B6D" w:rsidRPr="00F24538" w:rsidRDefault="001A0B6D" w:rsidP="001A0B6D">
      <w:pPr>
        <w:ind w:firstLine="540"/>
        <w:jc w:val="both"/>
        <w:rPr>
          <w:sz w:val="22"/>
          <w:szCs w:val="22"/>
        </w:rPr>
      </w:pPr>
      <w:r w:rsidRPr="00F24538">
        <w:rPr>
          <w:sz w:val="22"/>
          <w:szCs w:val="22"/>
        </w:rPr>
        <w:t>3.2.1. при заключении договоров подряда на разработку проектной документации проектная организация обязана руководствоваться нормами законодательства Российской федерации, в том числе требованиями параграфа 3 Главы 37 Гражданского кодекса Российской федерации. В случае, если договор подряда на разработку проектной документации заключается для государственных или муниципальных нужд, то проектная организация обязана также руководствоваться нормами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w:t>
      </w:r>
    </w:p>
    <w:p w:rsidR="001A0B6D" w:rsidRPr="00F24538" w:rsidRDefault="001A0B6D" w:rsidP="001A0B6D">
      <w:pPr>
        <w:ind w:firstLine="540"/>
        <w:jc w:val="both"/>
        <w:rPr>
          <w:sz w:val="22"/>
          <w:szCs w:val="22"/>
        </w:rPr>
      </w:pPr>
      <w:r w:rsidRPr="00F24538">
        <w:rPr>
          <w:sz w:val="22"/>
          <w:szCs w:val="22"/>
        </w:rPr>
        <w:t>3.2.2. по договору подряда на разработку проектной документации проектная организация обязана в установленный договором срок построить по заданию заказчика определенный объект или выполнить иные работы по подготовке проектной документации.</w:t>
      </w:r>
    </w:p>
    <w:p w:rsidR="001A0B6D" w:rsidRPr="00F24538" w:rsidRDefault="001A0B6D" w:rsidP="001A0B6D">
      <w:pPr>
        <w:ind w:firstLine="540"/>
        <w:jc w:val="both"/>
        <w:rPr>
          <w:sz w:val="22"/>
          <w:szCs w:val="22"/>
        </w:rPr>
      </w:pPr>
      <w:r w:rsidRPr="00F24538">
        <w:rPr>
          <w:sz w:val="22"/>
          <w:szCs w:val="22"/>
        </w:rPr>
        <w:t>3.2.3. если выполнение работ по подготовке проектной документации, предусмотренных договором подряда на разработку проектной документации, требует получения специальных разрешений, то в договоре должны содержаться сведения о наличии такого разрешения, либо должно быть указано, что работы по подготовке проектной документации могут быть начаты только после получения соответствующего разрешения.</w:t>
      </w:r>
    </w:p>
    <w:p w:rsidR="001A0B6D" w:rsidRPr="00F24538" w:rsidRDefault="001A0B6D" w:rsidP="001A0B6D">
      <w:pPr>
        <w:ind w:firstLine="540"/>
        <w:jc w:val="both"/>
        <w:rPr>
          <w:sz w:val="22"/>
          <w:szCs w:val="22"/>
        </w:rPr>
      </w:pPr>
      <w:r w:rsidRPr="00F24538">
        <w:rPr>
          <w:sz w:val="22"/>
          <w:szCs w:val="22"/>
        </w:rPr>
        <w:t>3.2.4. договором подряда на разработку проектной документации должно предусматриваться выполнение подрядчиком работ по подготовке проектной документации, а так же может быть предусмотрена и обязанность последнего получить необходимые согласования, разрешения и получить заключение экспертизы на проектную документацию.</w:t>
      </w:r>
    </w:p>
    <w:p w:rsidR="001A0B6D" w:rsidRPr="00F24538" w:rsidRDefault="001A0B6D" w:rsidP="001A0B6D">
      <w:pPr>
        <w:ind w:firstLine="540"/>
        <w:jc w:val="both"/>
        <w:rPr>
          <w:sz w:val="22"/>
          <w:szCs w:val="22"/>
        </w:rPr>
      </w:pPr>
      <w:r w:rsidRPr="00F24538">
        <w:rPr>
          <w:sz w:val="22"/>
          <w:szCs w:val="22"/>
        </w:rPr>
        <w:t>3.2.5. договор подряда на разработку проектной документации должен определять состав и содержание разрабатываемой проектной документации. Если проектная документация подлежит государственной экспертизе, то в договоре подряда на разработку проектной документации должна содержаться ссылка на обязательность получения положительного заключения государственной экспертизы.</w:t>
      </w:r>
    </w:p>
    <w:p w:rsidR="001A0B6D" w:rsidRPr="00F24538" w:rsidRDefault="001A0B6D" w:rsidP="001A0B6D">
      <w:pPr>
        <w:ind w:firstLine="540"/>
        <w:jc w:val="both"/>
        <w:rPr>
          <w:sz w:val="22"/>
          <w:szCs w:val="22"/>
        </w:rPr>
      </w:pPr>
      <w:r w:rsidRPr="00F24538">
        <w:rPr>
          <w:sz w:val="22"/>
          <w:szCs w:val="22"/>
        </w:rPr>
        <w:t>3.2.6. стоимость работ по подготовке проектной документации подлежащих выполнению на основании Договора подряда на разработку проектной документации, должна определяться на основании локальной сметы, являющейся неотъемлемой частью договора.</w:t>
      </w:r>
    </w:p>
    <w:p w:rsidR="001A0B6D" w:rsidRPr="00F24538" w:rsidRDefault="001A0B6D" w:rsidP="001A0B6D">
      <w:pPr>
        <w:ind w:firstLine="540"/>
        <w:jc w:val="both"/>
        <w:rPr>
          <w:sz w:val="22"/>
          <w:szCs w:val="22"/>
        </w:rPr>
      </w:pPr>
      <w:r w:rsidRPr="00F24538">
        <w:rPr>
          <w:sz w:val="22"/>
          <w:szCs w:val="22"/>
        </w:rPr>
        <w:t>3.2.7. договор подряда на разработку проектной документации в отдельном приложении должен определять этапы выполнения работ, сроки выполнения и порядок оплаты работ по подготовке проектной документации.</w:t>
      </w:r>
    </w:p>
    <w:p w:rsidR="001A0B6D" w:rsidRPr="00F24538" w:rsidRDefault="001A0B6D" w:rsidP="001A0B6D">
      <w:pPr>
        <w:ind w:firstLine="540"/>
        <w:jc w:val="both"/>
        <w:rPr>
          <w:sz w:val="22"/>
          <w:szCs w:val="22"/>
        </w:rPr>
      </w:pPr>
      <w:r w:rsidRPr="00F24538">
        <w:rPr>
          <w:sz w:val="22"/>
          <w:szCs w:val="22"/>
        </w:rPr>
        <w:t>3.2.8. в договоре подряда на разработку проектной документации должен быть указан номер, дата выдачи свидетельства о допуске к выполнению работ по подготовке проектной документации подрядчиком. Если для выполнения работ по подготовке проектной документации не требуется получение свидетельства о допуске, то об этом указывается в договоре подряда на разработку проектной документации.</w:t>
      </w:r>
    </w:p>
    <w:p w:rsidR="001A0B6D" w:rsidRPr="00F24538" w:rsidRDefault="001A0B6D" w:rsidP="001A0B6D">
      <w:pPr>
        <w:ind w:firstLine="540"/>
        <w:jc w:val="both"/>
        <w:rPr>
          <w:sz w:val="22"/>
          <w:szCs w:val="22"/>
        </w:rPr>
      </w:pPr>
      <w:r w:rsidRPr="00F24538">
        <w:rPr>
          <w:sz w:val="22"/>
          <w:szCs w:val="22"/>
        </w:rPr>
        <w:t>3.2.9. договор подряда на разработку проектной документации должен содержать информацию о членстве организации выполняющей работы по подготовке проектной документации в саморегулируемой организации.</w:t>
      </w:r>
    </w:p>
    <w:p w:rsidR="001A0B6D" w:rsidRPr="00F24538" w:rsidRDefault="001A0B6D" w:rsidP="001A0B6D">
      <w:pPr>
        <w:ind w:firstLine="540"/>
        <w:jc w:val="both"/>
        <w:rPr>
          <w:sz w:val="22"/>
          <w:szCs w:val="22"/>
        </w:rPr>
      </w:pPr>
      <w:r w:rsidRPr="00F24538">
        <w:rPr>
          <w:sz w:val="22"/>
          <w:szCs w:val="22"/>
        </w:rPr>
        <w:t>3.3. В целях повышения размера обеспечения имущественной ответственности членов саморегулируемой организации в качестве обязательного устанавливается требование о страховании членами саморегулируемой организации гражданской ответственности, которая может наступить в случае причинения вреда вследствие недостатков работ по подготовке проектной документации, которые оказывают влияние на безопасность объектов капитального строительства.</w:t>
      </w:r>
    </w:p>
    <w:p w:rsidR="001A0B6D" w:rsidRPr="00F24538" w:rsidRDefault="001A0B6D" w:rsidP="001A0B6D">
      <w:pPr>
        <w:shd w:val="clear" w:color="auto" w:fill="FFFFFF"/>
        <w:tabs>
          <w:tab w:val="left" w:pos="0"/>
          <w:tab w:val="left" w:pos="426"/>
        </w:tabs>
        <w:ind w:firstLine="540"/>
        <w:jc w:val="both"/>
        <w:rPr>
          <w:color w:val="000000"/>
          <w:spacing w:val="3"/>
          <w:sz w:val="22"/>
          <w:szCs w:val="22"/>
        </w:rPr>
      </w:pPr>
      <w:r w:rsidRPr="00F24538">
        <w:rPr>
          <w:color w:val="000000"/>
          <w:spacing w:val="3"/>
          <w:sz w:val="22"/>
          <w:szCs w:val="22"/>
        </w:rPr>
        <w:t xml:space="preserve">Помимо установления требования о страховании членами Партнерства гражданской ответственности, которая может наступить в случае причинения вреда вследствие недостатков выполняемых ими работ, которые оказывают влияние на безопасность объектов капитального строительства, Партнерство дополнительно осуществляет коллективное страхование гражданской ответственности своих членов в отношении тех же страховых рисков. Указанное в настоящем пункте страхование обеспечивает удовлетворение требований потерпевших лиц в случае, если для этого недостаточно страховой суммы, определенной договором страхования, заключенным отдельным членом Партнерства. </w:t>
      </w:r>
    </w:p>
    <w:p w:rsidR="001A0B6D" w:rsidRPr="00F24538" w:rsidRDefault="001A0B6D" w:rsidP="001A0B6D">
      <w:pPr>
        <w:shd w:val="clear" w:color="auto" w:fill="FFFFFF"/>
        <w:tabs>
          <w:tab w:val="left" w:pos="0"/>
          <w:tab w:val="left" w:pos="426"/>
        </w:tabs>
        <w:ind w:firstLine="567"/>
        <w:jc w:val="both"/>
        <w:rPr>
          <w:color w:val="000000"/>
          <w:spacing w:val="3"/>
          <w:sz w:val="22"/>
          <w:szCs w:val="22"/>
        </w:rPr>
      </w:pPr>
      <w:r w:rsidRPr="00F24538">
        <w:rPr>
          <w:color w:val="000000"/>
          <w:spacing w:val="3"/>
          <w:sz w:val="22"/>
          <w:szCs w:val="22"/>
        </w:rPr>
        <w:t>Порядок и критерии выбора страховщика для осуществления страхования в соответствии с настоящим пунктом, а также  условия такого страхования определяются Советом партнерства.</w:t>
      </w:r>
    </w:p>
    <w:p w:rsidR="001A0B6D" w:rsidRPr="00F24538" w:rsidRDefault="001A0B6D" w:rsidP="001A0B6D">
      <w:pPr>
        <w:ind w:firstLine="540"/>
        <w:jc w:val="both"/>
        <w:rPr>
          <w:sz w:val="22"/>
          <w:szCs w:val="22"/>
        </w:rPr>
      </w:pPr>
      <w:r w:rsidRPr="00F24538">
        <w:rPr>
          <w:sz w:val="22"/>
          <w:szCs w:val="22"/>
        </w:rPr>
        <w:t xml:space="preserve"> По решению Совета Партнерства может быть установлено в качестве обязательного требование о страховании членами саморегулируемой организации иных рисков связанных с осуществлением работ по выполнению инженерных изысканий, а так же требование о страховании от несчастных случаев и болезней работников индивидуального предпринимателя и (или) юридического лица, являющегося членом саморегулируемой организации.  </w:t>
      </w:r>
    </w:p>
    <w:p w:rsidR="001A0B6D" w:rsidRPr="00F24538" w:rsidRDefault="001A0B6D" w:rsidP="001A0B6D">
      <w:pPr>
        <w:ind w:firstLine="540"/>
        <w:jc w:val="both"/>
        <w:rPr>
          <w:sz w:val="22"/>
          <w:szCs w:val="22"/>
        </w:rPr>
      </w:pPr>
      <w:r w:rsidRPr="00F24538">
        <w:rPr>
          <w:sz w:val="22"/>
          <w:szCs w:val="22"/>
        </w:rPr>
        <w:t>Требования к страхованию членами саморегулируемой организации ответственности, рисков или жизни и здоровья своих работников, а так же условия соответствующего страхования и порядок заключения договоров страхования, определяются локальными нормативными актами утверждаемыми Советом партнерства.</w:t>
      </w:r>
    </w:p>
    <w:p w:rsidR="001A0B6D" w:rsidRPr="00F24538" w:rsidRDefault="001A0B6D" w:rsidP="001A0B6D">
      <w:pPr>
        <w:ind w:firstLine="540"/>
        <w:jc w:val="both"/>
        <w:rPr>
          <w:sz w:val="22"/>
          <w:szCs w:val="22"/>
        </w:rPr>
      </w:pPr>
      <w:r w:rsidRPr="00F24538">
        <w:rPr>
          <w:sz w:val="22"/>
          <w:szCs w:val="22"/>
        </w:rPr>
        <w:t>3.4. В целях повышения качества работ по подготовке проектной документации выполняемых членами саморегулируемой организации Советом Партнерства в качестве обязательного может устанавливаться требование о наличии у членов сертификатов соответствия работ по подготовке проектной документации, которые оказывают влияние на безопасность объектов капитального строительства, сертификатов системы управления качеством таких работ, выданных при осуществлении добровольного подтверждения соответствия в определенной системе добровольной сертификации.</w:t>
      </w:r>
    </w:p>
    <w:p w:rsidR="001A0B6D" w:rsidRPr="00F24538" w:rsidRDefault="001A0B6D" w:rsidP="001A0B6D">
      <w:pPr>
        <w:ind w:firstLine="540"/>
        <w:jc w:val="both"/>
        <w:rPr>
          <w:sz w:val="22"/>
          <w:szCs w:val="22"/>
        </w:rPr>
      </w:pPr>
      <w:r w:rsidRPr="00F24538">
        <w:rPr>
          <w:sz w:val="22"/>
          <w:szCs w:val="22"/>
        </w:rPr>
        <w:t>3.5. Реклама, распространяемая исполнителями работ по подготовке проектной документации, которые оказывают влияние на безопасность объектов капитального строительства, должна соответствовать общим требованиям к рекламе устанавливаемым согласно ст. 5 Федерального закона от 13.03.2006 года № 38-ФЗ «О рекламе».</w:t>
      </w:r>
    </w:p>
    <w:p w:rsidR="001A0B6D" w:rsidRPr="00F24538" w:rsidRDefault="001A0B6D" w:rsidP="001A0B6D">
      <w:pPr>
        <w:pStyle w:val="3"/>
        <w:ind w:firstLine="540"/>
        <w:jc w:val="both"/>
        <w:rPr>
          <w:rStyle w:val="af4"/>
          <w:b/>
          <w:bCs/>
          <w:color w:val="000000"/>
          <w:sz w:val="22"/>
          <w:szCs w:val="22"/>
        </w:rPr>
      </w:pPr>
      <w:r w:rsidRPr="00F24538">
        <w:rPr>
          <w:rStyle w:val="af4"/>
          <w:b/>
          <w:bCs/>
          <w:color w:val="000000"/>
          <w:sz w:val="22"/>
          <w:szCs w:val="22"/>
        </w:rPr>
        <w:t>4. Предупреждение и разрешение конфликтных ситуаций с заказчиками работ, которые оказывают влияние на безопасность объектов капитального строительства и пользователями результатов этих работ.</w:t>
      </w:r>
    </w:p>
    <w:p w:rsidR="001A0B6D" w:rsidRPr="00F24538" w:rsidRDefault="001A0B6D" w:rsidP="001A0B6D">
      <w:pPr>
        <w:autoSpaceDE w:val="0"/>
        <w:autoSpaceDN w:val="0"/>
        <w:adjustRightInd w:val="0"/>
        <w:ind w:firstLine="540"/>
        <w:jc w:val="both"/>
        <w:rPr>
          <w:sz w:val="22"/>
          <w:szCs w:val="22"/>
        </w:rPr>
      </w:pPr>
      <w:r w:rsidRPr="00F24538">
        <w:rPr>
          <w:sz w:val="22"/>
          <w:szCs w:val="22"/>
        </w:rPr>
        <w:t xml:space="preserve">4.1. </w:t>
      </w:r>
      <w:r w:rsidRPr="00F24538">
        <w:rPr>
          <w:rStyle w:val="af4"/>
          <w:b w:val="0"/>
          <w:bCs w:val="0"/>
          <w:color w:val="000000"/>
          <w:sz w:val="22"/>
          <w:szCs w:val="22"/>
        </w:rPr>
        <w:t>Саморегулируемая организация оказывает содействие своим членам в части</w:t>
      </w:r>
      <w:r w:rsidRPr="00F24538">
        <w:rPr>
          <w:b/>
          <w:sz w:val="22"/>
          <w:szCs w:val="22"/>
        </w:rPr>
        <w:t xml:space="preserve"> п</w:t>
      </w:r>
      <w:r w:rsidRPr="00F24538">
        <w:rPr>
          <w:rStyle w:val="af4"/>
          <w:b w:val="0"/>
          <w:bCs w:val="0"/>
          <w:color w:val="000000"/>
          <w:sz w:val="22"/>
          <w:szCs w:val="22"/>
        </w:rPr>
        <w:t xml:space="preserve">редупреждения и разрешения конфликтных ситуаций исполнителей работ, которые оказывают влияние на безопасность объектов капитального строительства с заказчиками и пользователями результатов этих работ при возникновении аварий. </w:t>
      </w:r>
      <w:r w:rsidRPr="00F24538">
        <w:rPr>
          <w:rStyle w:val="af4"/>
          <w:b w:val="0"/>
          <w:bCs w:val="0"/>
          <w:color w:val="000000"/>
          <w:sz w:val="22"/>
          <w:szCs w:val="22"/>
        </w:rPr>
        <w:br/>
        <w:t xml:space="preserve">        При этом под разрешением конфликтных ситуаций понимаются действия заинтересованных лиц</w:t>
      </w:r>
      <w:r w:rsidRPr="00F24538">
        <w:rPr>
          <w:rStyle w:val="afd"/>
          <w:color w:val="000000"/>
          <w:sz w:val="22"/>
          <w:szCs w:val="22"/>
        </w:rPr>
        <w:footnoteReference w:id="1"/>
      </w:r>
      <w:r w:rsidRPr="00F24538">
        <w:rPr>
          <w:rStyle w:val="af4"/>
          <w:b w:val="0"/>
          <w:bCs w:val="0"/>
          <w:color w:val="000000"/>
          <w:sz w:val="22"/>
          <w:szCs w:val="22"/>
        </w:rPr>
        <w:t xml:space="preserve"> </w:t>
      </w:r>
      <w:r w:rsidRPr="00F24538">
        <w:rPr>
          <w:sz w:val="22"/>
          <w:szCs w:val="22"/>
        </w:rPr>
        <w:t xml:space="preserve">по определению обстоятельств имеющих значение для определения причин возникновения аварийной ситуации, лиц действия (или бездействие) которых повлекли наступления аварийной ситуации, вида и размера вреда причиненного вследствие аварийной ситуации и способов и мер, направленные на мирное урегулирование возникшей конфликтной ситуации либо на разрешение споров в порядке установленном законодательством Российской Федерации. </w:t>
      </w:r>
    </w:p>
    <w:p w:rsidR="001A0B6D" w:rsidRPr="00F24538" w:rsidRDefault="001A0B6D" w:rsidP="001A0B6D">
      <w:pPr>
        <w:autoSpaceDE w:val="0"/>
        <w:autoSpaceDN w:val="0"/>
        <w:adjustRightInd w:val="0"/>
        <w:jc w:val="both"/>
        <w:rPr>
          <w:sz w:val="22"/>
          <w:szCs w:val="22"/>
        </w:rPr>
      </w:pPr>
    </w:p>
    <w:p w:rsidR="001A0B6D" w:rsidRPr="00F24538" w:rsidRDefault="001A0B6D" w:rsidP="001A0B6D">
      <w:pPr>
        <w:autoSpaceDE w:val="0"/>
        <w:autoSpaceDN w:val="0"/>
        <w:adjustRightInd w:val="0"/>
        <w:ind w:firstLine="540"/>
        <w:jc w:val="both"/>
        <w:rPr>
          <w:sz w:val="22"/>
          <w:szCs w:val="22"/>
        </w:rPr>
      </w:pPr>
      <w:r w:rsidRPr="00F24538">
        <w:rPr>
          <w:sz w:val="22"/>
          <w:szCs w:val="22"/>
        </w:rPr>
        <w:t>4.2. Для целей настоящих Правил Аварийной ситуацией признается обрушение, разрушение, нарушение конструктивной целостности или существенное ухудшение эксплуатационных характеристик объекта капитального строительства, здания, строения, сооружения или иного объекта, на котором членом саморегулируемой организации проводились работы, которые оказывают влияние на безопасность объектов капитального строительства, а также любое иное событие, которое находится или может находиться в причинно-следственной связи с выполнением членом саморегулируемой организации работ, если такое событие причинило или потенциально может причинить вред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w:t>
      </w:r>
    </w:p>
    <w:p w:rsidR="001A0B6D" w:rsidRPr="00F24538" w:rsidRDefault="001A0B6D" w:rsidP="001A0B6D">
      <w:pPr>
        <w:pStyle w:val="3"/>
        <w:ind w:firstLine="540"/>
        <w:jc w:val="both"/>
        <w:rPr>
          <w:b w:val="0"/>
          <w:color w:val="000000"/>
          <w:sz w:val="22"/>
          <w:szCs w:val="22"/>
        </w:rPr>
      </w:pPr>
      <w:r w:rsidRPr="00F24538">
        <w:rPr>
          <w:rStyle w:val="af4"/>
          <w:bCs/>
          <w:color w:val="000000"/>
          <w:sz w:val="22"/>
          <w:szCs w:val="22"/>
        </w:rPr>
        <w:t>4.3. Для целей содействия членам саморегулируемой организации в предупреждении и разрешении конфликтных ситуаций с заказчиками  и пользователями результатов работ, которые оказывают влияние на безопасность объектов капитального строительства саморегулируемая организация привлекает специлизированную организацию на основании договора об оказании услуг по содействию членам саморегулируемой организации в предупреждении и разрешении конфликтных ситуаций с заказчиками  и пользователями результатов работ (Далее – «Аварийный комиссариат»).</w:t>
      </w:r>
    </w:p>
    <w:p w:rsidR="001A0B6D" w:rsidRPr="00F24538" w:rsidRDefault="001A0B6D" w:rsidP="001A0B6D">
      <w:pPr>
        <w:autoSpaceDE w:val="0"/>
        <w:autoSpaceDN w:val="0"/>
        <w:adjustRightInd w:val="0"/>
        <w:ind w:firstLine="540"/>
        <w:jc w:val="both"/>
        <w:rPr>
          <w:sz w:val="22"/>
          <w:szCs w:val="22"/>
        </w:rPr>
      </w:pPr>
      <w:r w:rsidRPr="00F24538">
        <w:rPr>
          <w:sz w:val="22"/>
          <w:szCs w:val="22"/>
        </w:rPr>
        <w:t xml:space="preserve">4.4. Основными функциями Аварийного комиссариата являются: </w:t>
      </w:r>
    </w:p>
    <w:p w:rsidR="001A0B6D" w:rsidRPr="00F24538" w:rsidRDefault="001A0B6D" w:rsidP="001A0B6D">
      <w:pPr>
        <w:autoSpaceDE w:val="0"/>
        <w:autoSpaceDN w:val="0"/>
        <w:adjustRightInd w:val="0"/>
        <w:ind w:firstLine="540"/>
        <w:jc w:val="both"/>
        <w:rPr>
          <w:sz w:val="22"/>
          <w:szCs w:val="22"/>
        </w:rPr>
      </w:pPr>
      <w:r w:rsidRPr="00F24538">
        <w:rPr>
          <w:sz w:val="22"/>
          <w:szCs w:val="22"/>
        </w:rPr>
        <w:t>4.4.1. Участие в мероприятиях направленных на установление причин Аварийной ситуации;</w:t>
      </w:r>
    </w:p>
    <w:p w:rsidR="001A0B6D" w:rsidRPr="00F24538" w:rsidRDefault="001A0B6D" w:rsidP="001A0B6D">
      <w:pPr>
        <w:autoSpaceDE w:val="0"/>
        <w:autoSpaceDN w:val="0"/>
        <w:adjustRightInd w:val="0"/>
        <w:ind w:firstLine="540"/>
        <w:jc w:val="both"/>
        <w:rPr>
          <w:sz w:val="22"/>
          <w:szCs w:val="22"/>
        </w:rPr>
      </w:pPr>
      <w:r w:rsidRPr="00F24538">
        <w:rPr>
          <w:sz w:val="22"/>
          <w:szCs w:val="22"/>
        </w:rPr>
        <w:t>4.4.2. Фиксация следов Аварийной ситуации;</w:t>
      </w:r>
    </w:p>
    <w:p w:rsidR="001A0B6D" w:rsidRPr="00F24538" w:rsidRDefault="001A0B6D" w:rsidP="001A0B6D">
      <w:pPr>
        <w:autoSpaceDE w:val="0"/>
        <w:autoSpaceDN w:val="0"/>
        <w:adjustRightInd w:val="0"/>
        <w:ind w:firstLine="540"/>
        <w:jc w:val="both"/>
        <w:rPr>
          <w:sz w:val="22"/>
          <w:szCs w:val="22"/>
        </w:rPr>
      </w:pPr>
      <w:r w:rsidRPr="00F24538">
        <w:rPr>
          <w:sz w:val="22"/>
          <w:szCs w:val="22"/>
        </w:rPr>
        <w:t>4.4.3. Участие в мероприятиях, направленных на установление круга лиц, жизни, здоровью или имуществу которых был причинен или может быть причинен вред вследствие Аварийной ситуации;</w:t>
      </w:r>
    </w:p>
    <w:p w:rsidR="001A0B6D" w:rsidRPr="00F24538" w:rsidRDefault="001A0B6D" w:rsidP="001A0B6D">
      <w:pPr>
        <w:autoSpaceDE w:val="0"/>
        <w:autoSpaceDN w:val="0"/>
        <w:adjustRightInd w:val="0"/>
        <w:ind w:firstLine="540"/>
        <w:jc w:val="both"/>
        <w:rPr>
          <w:sz w:val="22"/>
          <w:szCs w:val="22"/>
        </w:rPr>
      </w:pPr>
      <w:r w:rsidRPr="00F24538">
        <w:rPr>
          <w:sz w:val="22"/>
          <w:szCs w:val="22"/>
        </w:rPr>
        <w:t>4.4.4. Участие в мероприятиях, направленных на оценку размера вреда, причиненного вследствие Аварийной ситуации.</w:t>
      </w:r>
    </w:p>
    <w:p w:rsidR="001A0B6D" w:rsidRPr="00F24538" w:rsidRDefault="001A0B6D" w:rsidP="001A0B6D">
      <w:pPr>
        <w:autoSpaceDE w:val="0"/>
        <w:autoSpaceDN w:val="0"/>
        <w:adjustRightInd w:val="0"/>
        <w:ind w:firstLine="540"/>
        <w:jc w:val="both"/>
        <w:rPr>
          <w:sz w:val="22"/>
          <w:szCs w:val="22"/>
        </w:rPr>
      </w:pPr>
      <w:r w:rsidRPr="00F24538">
        <w:rPr>
          <w:sz w:val="22"/>
          <w:szCs w:val="22"/>
        </w:rPr>
        <w:t>4.4.5. Участие в переговорах по вопросу об устранении последствий Аварийной ситуации в случаях, если установлено, что Аварийная ситуация произошла вследствие недостатков работ выполненных членом саморегулируемой организации и у такого члена саморегулируемой организации имелось выданное саморегулируемой организацией свидетельство о допуске к данным работам.</w:t>
      </w:r>
    </w:p>
    <w:p w:rsidR="001A0B6D" w:rsidRPr="00F24538" w:rsidRDefault="001A0B6D" w:rsidP="001A0B6D">
      <w:pPr>
        <w:autoSpaceDE w:val="0"/>
        <w:autoSpaceDN w:val="0"/>
        <w:adjustRightInd w:val="0"/>
        <w:ind w:firstLine="540"/>
        <w:jc w:val="both"/>
        <w:rPr>
          <w:sz w:val="22"/>
          <w:szCs w:val="22"/>
        </w:rPr>
      </w:pPr>
      <w:r w:rsidRPr="00F24538">
        <w:rPr>
          <w:sz w:val="22"/>
          <w:szCs w:val="22"/>
        </w:rPr>
        <w:t>4.4.6. консультирование членов саморегулируемой организации  о возможных мероприятиях, позволяющих в процессе строительной деятельности, предотвратить возникновение конфликтных и аварийных ситуаций, а так же  при их возникновении не допустить  развитие негативных последствий, для  минимизации  возможного ущерба;</w:t>
      </w:r>
    </w:p>
    <w:p w:rsidR="001A0B6D" w:rsidRPr="00F24538" w:rsidRDefault="001A0B6D" w:rsidP="001A0B6D">
      <w:pPr>
        <w:autoSpaceDE w:val="0"/>
        <w:autoSpaceDN w:val="0"/>
        <w:adjustRightInd w:val="0"/>
        <w:ind w:firstLine="540"/>
        <w:jc w:val="both"/>
        <w:rPr>
          <w:sz w:val="22"/>
          <w:szCs w:val="22"/>
        </w:rPr>
      </w:pPr>
      <w:r w:rsidRPr="00F24538">
        <w:rPr>
          <w:sz w:val="22"/>
          <w:szCs w:val="22"/>
        </w:rPr>
        <w:t>4.4.7. выдача членам саморегулируемой организации рекомендаций в отношении мероприятий предотвращающих развитие аварийной ситуации;</w:t>
      </w:r>
    </w:p>
    <w:p w:rsidR="001A0B6D" w:rsidRPr="00F24538" w:rsidRDefault="001A0B6D" w:rsidP="001A0B6D">
      <w:pPr>
        <w:pStyle w:val="3"/>
        <w:ind w:firstLine="540"/>
        <w:jc w:val="both"/>
        <w:rPr>
          <w:b w:val="0"/>
          <w:color w:val="auto"/>
          <w:sz w:val="22"/>
          <w:szCs w:val="22"/>
        </w:rPr>
      </w:pPr>
      <w:r w:rsidRPr="00F24538">
        <w:rPr>
          <w:b w:val="0"/>
          <w:color w:val="auto"/>
          <w:sz w:val="22"/>
          <w:szCs w:val="22"/>
        </w:rPr>
        <w:t>4.5. В случае возникновения Аварийной ситуации на объекте, на котором член саморегулируемой организации выполняет или выполнял работы, которые оказывают влияние на безопасность объектов капитального строительства, такой член саморегулируемой организации обязан:</w:t>
      </w:r>
    </w:p>
    <w:p w:rsidR="001A0B6D" w:rsidRPr="00F24538" w:rsidRDefault="001A0B6D" w:rsidP="001A0B6D">
      <w:pPr>
        <w:ind w:firstLine="540"/>
        <w:jc w:val="both"/>
        <w:rPr>
          <w:sz w:val="22"/>
          <w:szCs w:val="22"/>
        </w:rPr>
      </w:pPr>
      <w:r w:rsidRPr="00F24538">
        <w:rPr>
          <w:sz w:val="22"/>
          <w:szCs w:val="22"/>
        </w:rPr>
        <w:t>4.5.1. Незамедлительно (не позднее одного часа с момента происшествия) в письменной форме уведомлять саморегулируемую организацию и аварийный комиссариат обо всех случаях аварийных ситуаций на объектах, на которых член саморегулируемой организации выполняет или выполнял работы, и привлечь к участию в мероприятиях, связанных с урегулированием аварийной ситуации.</w:t>
      </w:r>
    </w:p>
    <w:p w:rsidR="001A0B6D" w:rsidRPr="00F24538" w:rsidRDefault="001A0B6D" w:rsidP="001A0B6D">
      <w:pPr>
        <w:ind w:firstLine="540"/>
        <w:jc w:val="both"/>
        <w:rPr>
          <w:sz w:val="22"/>
          <w:szCs w:val="22"/>
        </w:rPr>
      </w:pPr>
      <w:r w:rsidRPr="00F24538">
        <w:rPr>
          <w:sz w:val="22"/>
          <w:szCs w:val="22"/>
        </w:rPr>
        <w:t>4.5.2. Обеспечить участие аварийного комиссариата во всех мероприятиях, проводимых при установлении обстоятельств аварийных ситуаций на объектах, на которых член саморегулируемой организации выполняет или выполнял работы, в том числе:</w:t>
      </w:r>
    </w:p>
    <w:p w:rsidR="001A0B6D" w:rsidRPr="00F24538" w:rsidRDefault="001A0B6D" w:rsidP="001A0B6D">
      <w:pPr>
        <w:jc w:val="both"/>
        <w:rPr>
          <w:sz w:val="22"/>
          <w:szCs w:val="22"/>
        </w:rPr>
      </w:pPr>
      <w:r w:rsidRPr="00F24538">
        <w:rPr>
          <w:sz w:val="22"/>
          <w:szCs w:val="22"/>
        </w:rPr>
        <w:tab/>
        <w:t>- при фиксации следов аварии (включая документальную фиксацию, фото- и видеосъемку), повреждений имущества физических и юридических лиц, которые возникли или могли возникнуть по причине аварии;</w:t>
      </w:r>
    </w:p>
    <w:p w:rsidR="001A0B6D" w:rsidRPr="00F24538" w:rsidRDefault="001A0B6D" w:rsidP="001A0B6D">
      <w:pPr>
        <w:jc w:val="both"/>
        <w:rPr>
          <w:sz w:val="22"/>
          <w:szCs w:val="22"/>
        </w:rPr>
      </w:pPr>
      <w:r w:rsidRPr="00F24538">
        <w:rPr>
          <w:sz w:val="22"/>
          <w:szCs w:val="22"/>
        </w:rPr>
        <w:tab/>
        <w:t>- при проведении совещаний, комиссий, осмотров и иных мероприятий, направленных на установление причин произошедшей аварии, определение круга лиц здоровью или имуществу которых был причинен ущерб и размера причиненного ущерба.</w:t>
      </w:r>
    </w:p>
    <w:p w:rsidR="001A0B6D" w:rsidRPr="00F24538" w:rsidRDefault="001A0B6D" w:rsidP="001A0B6D">
      <w:pPr>
        <w:jc w:val="both"/>
        <w:rPr>
          <w:sz w:val="22"/>
          <w:szCs w:val="22"/>
        </w:rPr>
      </w:pPr>
      <w:r w:rsidRPr="00F24538">
        <w:rPr>
          <w:sz w:val="22"/>
          <w:szCs w:val="22"/>
        </w:rPr>
        <w:tab/>
        <w:t>4.5.3. Следовать рекомендациям Аварийного комиссариата при совершении любых действий, связанных с урегулированием аварийной ситуации.</w:t>
      </w:r>
    </w:p>
    <w:p w:rsidR="001A0B6D" w:rsidRPr="00F24538" w:rsidRDefault="001A0B6D" w:rsidP="001A0B6D">
      <w:pPr>
        <w:ind w:firstLine="708"/>
        <w:jc w:val="both"/>
        <w:rPr>
          <w:sz w:val="22"/>
          <w:szCs w:val="22"/>
        </w:rPr>
      </w:pPr>
      <w:r w:rsidRPr="00F24538">
        <w:rPr>
          <w:sz w:val="22"/>
          <w:szCs w:val="22"/>
        </w:rPr>
        <w:t>4.5.4. Подписывать любые акты, отчеты, протоколы, иные документы, в которых отражаются причины произошедшей аварии, круг лиц здоровью или имуществу которых был причинен ущерб или размер причиненного ущерба только совместно с представителем аварийного комиссариата, а в случае если подписание документа представителем аварийного комиссариата невозможно – предоставить аварийному комиссариату надлежащим образом заверенную копию подписанного членом саморегулируемой организации документа.</w:t>
      </w:r>
    </w:p>
    <w:p w:rsidR="001A0B6D" w:rsidRPr="00F24538" w:rsidRDefault="001A0B6D" w:rsidP="001A0B6D">
      <w:pPr>
        <w:ind w:firstLine="708"/>
        <w:jc w:val="both"/>
        <w:rPr>
          <w:sz w:val="22"/>
          <w:szCs w:val="22"/>
        </w:rPr>
      </w:pPr>
      <w:r w:rsidRPr="00F24538">
        <w:rPr>
          <w:sz w:val="22"/>
          <w:szCs w:val="22"/>
        </w:rPr>
        <w:t>4.6. Договор с лицом, которому передаются функции аварийного комиссариата, заключается Директором саморегулируемой организации на основании решения Совета НП «БОП».</w:t>
      </w:r>
    </w:p>
    <w:p w:rsidR="001A0B6D" w:rsidRPr="00F24538" w:rsidRDefault="001A0B6D" w:rsidP="001A0B6D">
      <w:pPr>
        <w:ind w:firstLine="540"/>
        <w:jc w:val="both"/>
        <w:rPr>
          <w:sz w:val="22"/>
          <w:szCs w:val="22"/>
        </w:rPr>
      </w:pPr>
      <w:r w:rsidRPr="00F24538">
        <w:rPr>
          <w:sz w:val="22"/>
          <w:szCs w:val="22"/>
        </w:rPr>
        <w:t>4.7. В целях предупреждения и оперативного разрешения конфликтных ситуаций с заказчиками, пользователями результатами (потребителями) работ по подготовке проектной документации, которые оказывают влияние на безопасность объектов капитального строительства, исполнители этих работ, являющиеся членами саморегулируемой организации, обязаны:</w:t>
      </w:r>
    </w:p>
    <w:p w:rsidR="001A0B6D" w:rsidRPr="00F24538" w:rsidRDefault="001A0B6D" w:rsidP="001A0B6D">
      <w:pPr>
        <w:ind w:firstLine="540"/>
        <w:jc w:val="both"/>
        <w:rPr>
          <w:sz w:val="22"/>
          <w:szCs w:val="22"/>
        </w:rPr>
      </w:pPr>
      <w:r w:rsidRPr="00F24538">
        <w:rPr>
          <w:sz w:val="22"/>
          <w:szCs w:val="22"/>
        </w:rPr>
        <w:t xml:space="preserve">4.7.1. в обязательном порядке, не позднее 30 дней с даты регистрации, рассматривать все письменные обращения, жалобы и требования заказчиков и потребителей по вопросам связанным с выполнением работ по подготовке проектной документации, которые оказывают влияние на безопасность объектов капитального строительства, а также в 5-дневный срок уведомить Партнерство о получении таких жалоб и требований. </w:t>
      </w:r>
    </w:p>
    <w:p w:rsidR="001A0B6D" w:rsidRPr="00F24538" w:rsidRDefault="001A0B6D" w:rsidP="001A0B6D">
      <w:pPr>
        <w:ind w:firstLine="540"/>
        <w:jc w:val="both"/>
        <w:rPr>
          <w:sz w:val="22"/>
          <w:szCs w:val="22"/>
        </w:rPr>
      </w:pPr>
      <w:r w:rsidRPr="00F24538">
        <w:rPr>
          <w:sz w:val="22"/>
          <w:szCs w:val="22"/>
        </w:rPr>
        <w:t>4.7.2. обеспечивать объективное, всестороннее и своевременное рассмотрение обращений, жалоб и требований заказчиков и потребителей;</w:t>
      </w:r>
    </w:p>
    <w:p w:rsidR="001A0B6D" w:rsidRPr="00F24538" w:rsidRDefault="001A0B6D" w:rsidP="001A0B6D">
      <w:pPr>
        <w:ind w:firstLine="540"/>
        <w:jc w:val="both"/>
        <w:rPr>
          <w:sz w:val="22"/>
          <w:szCs w:val="22"/>
        </w:rPr>
      </w:pPr>
      <w:r w:rsidRPr="00F24538">
        <w:rPr>
          <w:sz w:val="22"/>
          <w:szCs w:val="22"/>
        </w:rPr>
        <w:t>4.7.3. по результатам рассмотрения обращений, жалоб и требований заказчиков и потребителей направлять последним мотивированный письменный ответ по существу вопросов поставленных в обращении (жалобе, требовании);</w:t>
      </w:r>
    </w:p>
    <w:p w:rsidR="001A0B6D" w:rsidRPr="00F24538" w:rsidRDefault="001A0B6D" w:rsidP="001A0B6D">
      <w:pPr>
        <w:ind w:firstLine="540"/>
        <w:jc w:val="both"/>
        <w:rPr>
          <w:sz w:val="22"/>
          <w:szCs w:val="22"/>
        </w:rPr>
      </w:pPr>
      <w:r w:rsidRPr="00F24538">
        <w:rPr>
          <w:sz w:val="22"/>
          <w:szCs w:val="22"/>
        </w:rPr>
        <w:t>4.7.4. своевременно и в кратчайший строк принимать меры, направленные на восстановление выявленных по результатам рассмотрения обращений (жалоб, требований) нарушенных прав, и законных интересов заказчиков работ по подготовке проектной документации (потребителей).</w:t>
      </w:r>
    </w:p>
    <w:p w:rsidR="001A0B6D" w:rsidRPr="00F24538" w:rsidRDefault="001A0B6D" w:rsidP="001A0B6D">
      <w:pPr>
        <w:ind w:firstLine="540"/>
        <w:jc w:val="both"/>
        <w:rPr>
          <w:sz w:val="22"/>
          <w:szCs w:val="22"/>
        </w:rPr>
      </w:pPr>
    </w:p>
    <w:p w:rsidR="001A0B6D" w:rsidRPr="00F24538" w:rsidRDefault="001A0B6D" w:rsidP="001A0B6D">
      <w:pPr>
        <w:ind w:firstLine="567"/>
        <w:jc w:val="both"/>
        <w:rPr>
          <w:b/>
          <w:sz w:val="22"/>
          <w:szCs w:val="22"/>
        </w:rPr>
      </w:pPr>
      <w:r w:rsidRPr="00F24538">
        <w:rPr>
          <w:b/>
          <w:sz w:val="22"/>
          <w:szCs w:val="22"/>
        </w:rPr>
        <w:t>4. Ответственностью за нарушение членами саморегулируемой организации требований и положений настоящих правил</w:t>
      </w:r>
    </w:p>
    <w:p w:rsidR="001A0B6D" w:rsidRPr="00F24538" w:rsidRDefault="001A0B6D" w:rsidP="001A0B6D">
      <w:pPr>
        <w:ind w:firstLine="540"/>
        <w:jc w:val="both"/>
        <w:rPr>
          <w:sz w:val="22"/>
          <w:szCs w:val="22"/>
        </w:rPr>
      </w:pPr>
    </w:p>
    <w:p w:rsidR="001A0B6D" w:rsidRPr="00F24538" w:rsidRDefault="001A0B6D" w:rsidP="001A0B6D">
      <w:pPr>
        <w:ind w:firstLine="540"/>
        <w:jc w:val="both"/>
        <w:rPr>
          <w:sz w:val="22"/>
          <w:szCs w:val="22"/>
        </w:rPr>
      </w:pPr>
      <w:r w:rsidRPr="00F24538">
        <w:rPr>
          <w:sz w:val="22"/>
          <w:szCs w:val="22"/>
        </w:rPr>
        <w:t>4.1. Убытки, причиненные потребителю вследствие нарушения его права на свободный выбор работ, услуг или товаров, а так же возникшие в следствие нарушения иных положений настоящих Правил, возмещаются исполнителем работ по подготовке проектной документации самостоятельно с соблюдением установленного законом порядка.</w:t>
      </w:r>
    </w:p>
    <w:p w:rsidR="001A0B6D" w:rsidRPr="00F24538" w:rsidRDefault="001A0B6D" w:rsidP="001A0B6D">
      <w:pPr>
        <w:ind w:firstLine="540"/>
        <w:jc w:val="both"/>
        <w:rPr>
          <w:sz w:val="22"/>
          <w:szCs w:val="22"/>
        </w:rPr>
      </w:pPr>
    </w:p>
    <w:p w:rsidR="001A0B6D" w:rsidRPr="00F24538" w:rsidRDefault="001A0B6D" w:rsidP="001A0B6D">
      <w:pPr>
        <w:ind w:firstLine="540"/>
        <w:jc w:val="both"/>
        <w:rPr>
          <w:sz w:val="22"/>
          <w:szCs w:val="22"/>
        </w:rPr>
      </w:pPr>
    </w:p>
    <w:p w:rsidR="001A0B6D" w:rsidRPr="00F24538" w:rsidRDefault="001A0B6D" w:rsidP="001A0B6D">
      <w:pPr>
        <w:ind w:firstLine="540"/>
        <w:jc w:val="both"/>
        <w:rPr>
          <w:sz w:val="22"/>
          <w:szCs w:val="22"/>
        </w:rPr>
      </w:pPr>
    </w:p>
    <w:p w:rsidR="001A0B6D" w:rsidRPr="00F24538" w:rsidRDefault="001A0B6D" w:rsidP="001A0B6D">
      <w:pPr>
        <w:pStyle w:val="ConsPlusNormal"/>
        <w:widowControl/>
        <w:ind w:firstLine="0"/>
        <w:jc w:val="both"/>
        <w:rPr>
          <w:rFonts w:ascii="Times New Roman" w:hAnsi="Times New Roman" w:cs="Times New Roman"/>
          <w:b/>
          <w:bCs/>
          <w:sz w:val="22"/>
          <w:szCs w:val="22"/>
        </w:rPr>
      </w:pPr>
    </w:p>
    <w:p w:rsidR="00B1737A" w:rsidRPr="00F24538" w:rsidRDefault="00B1737A">
      <w:pPr>
        <w:rPr>
          <w:b/>
          <w:bCs/>
          <w:sz w:val="22"/>
          <w:szCs w:val="22"/>
        </w:rPr>
      </w:pPr>
      <w:r w:rsidRPr="00F24538">
        <w:rPr>
          <w:b/>
          <w:bCs/>
          <w:sz w:val="22"/>
          <w:szCs w:val="22"/>
        </w:rPr>
        <w:br w:type="page"/>
      </w:r>
    </w:p>
    <w:p w:rsidR="001A0B6D" w:rsidRPr="00F24538" w:rsidRDefault="001A0B6D">
      <w:pPr>
        <w:rPr>
          <w:b/>
          <w:bCs/>
          <w:sz w:val="22"/>
          <w:szCs w:val="22"/>
        </w:rPr>
      </w:pPr>
      <w:r w:rsidRPr="00F24538">
        <w:rPr>
          <w:b/>
          <w:bCs/>
          <w:sz w:val="22"/>
          <w:szCs w:val="22"/>
        </w:rPr>
        <w:t>Форма</w:t>
      </w:r>
      <w:r w:rsidR="00C81FA1" w:rsidRPr="00F24538">
        <w:rPr>
          <w:b/>
          <w:bCs/>
          <w:sz w:val="22"/>
          <w:szCs w:val="22"/>
        </w:rPr>
        <w:t xml:space="preserve"> </w:t>
      </w:r>
      <w:r w:rsidRPr="00F24538">
        <w:rPr>
          <w:b/>
          <w:bCs/>
          <w:sz w:val="22"/>
          <w:szCs w:val="22"/>
        </w:rPr>
        <w:t>2.3.</w:t>
      </w:r>
      <w:r w:rsidRPr="00F24538">
        <w:rPr>
          <w:b/>
          <w:bCs/>
          <w:sz w:val="22"/>
          <w:szCs w:val="22"/>
        </w:rPr>
        <w:tab/>
      </w:r>
      <w:r w:rsidRPr="00F24538">
        <w:rPr>
          <w:b/>
          <w:bCs/>
          <w:sz w:val="22"/>
          <w:szCs w:val="22"/>
        </w:rPr>
        <w:tab/>
      </w:r>
      <w:r w:rsidRPr="00F24538">
        <w:rPr>
          <w:b/>
          <w:bCs/>
          <w:sz w:val="22"/>
          <w:szCs w:val="22"/>
        </w:rPr>
        <w:tab/>
      </w:r>
      <w:r w:rsidRPr="00F24538">
        <w:rPr>
          <w:b/>
          <w:bCs/>
          <w:sz w:val="22"/>
          <w:szCs w:val="22"/>
        </w:rPr>
        <w:tab/>
      </w:r>
      <w:r w:rsidRPr="00F24538">
        <w:rPr>
          <w:b/>
          <w:bCs/>
          <w:sz w:val="22"/>
          <w:szCs w:val="22"/>
        </w:rPr>
        <w:tab/>
      </w:r>
      <w:r w:rsidRPr="00F24538">
        <w:rPr>
          <w:b/>
          <w:bCs/>
          <w:sz w:val="22"/>
          <w:szCs w:val="22"/>
        </w:rPr>
        <w:tab/>
      </w:r>
      <w:r w:rsidRPr="00F24538">
        <w:rPr>
          <w:b/>
          <w:bCs/>
          <w:sz w:val="22"/>
          <w:szCs w:val="22"/>
        </w:rPr>
        <w:tab/>
      </w:r>
      <w:r w:rsidRPr="00F24538">
        <w:rPr>
          <w:b/>
          <w:bCs/>
          <w:sz w:val="22"/>
          <w:szCs w:val="22"/>
        </w:rPr>
        <w:tab/>
      </w:r>
      <w:r w:rsidRPr="00F24538">
        <w:rPr>
          <w:b/>
          <w:bCs/>
          <w:sz w:val="22"/>
          <w:szCs w:val="22"/>
        </w:rPr>
        <w:tab/>
      </w:r>
      <w:r w:rsidRPr="00F24538">
        <w:rPr>
          <w:b/>
          <w:bCs/>
          <w:sz w:val="22"/>
          <w:szCs w:val="22"/>
        </w:rPr>
        <w:tab/>
        <w:t xml:space="preserve">          ПРОЕКТ</w:t>
      </w:r>
    </w:p>
    <w:p w:rsidR="001A0B6D" w:rsidRPr="00F24538" w:rsidRDefault="001A0B6D">
      <w:pPr>
        <w:rPr>
          <w:b/>
          <w:bCs/>
          <w:sz w:val="22"/>
          <w:szCs w:val="22"/>
        </w:rPr>
      </w:pPr>
    </w:p>
    <w:p w:rsidR="001A0B6D" w:rsidRPr="00F24538" w:rsidRDefault="001A0B6D" w:rsidP="001A0B6D">
      <w:pPr>
        <w:pStyle w:val="2"/>
        <w:jc w:val="center"/>
        <w:rPr>
          <w:rFonts w:ascii="Times New Roman" w:hAnsi="Times New Roman" w:cs="Times New Roman"/>
          <w:i w:val="0"/>
          <w:color w:val="000000"/>
          <w:sz w:val="22"/>
          <w:szCs w:val="22"/>
        </w:rPr>
      </w:pPr>
    </w:p>
    <w:p w:rsidR="001A0B6D" w:rsidRPr="00F24538" w:rsidRDefault="001A0B6D" w:rsidP="001A0B6D">
      <w:pPr>
        <w:pStyle w:val="2"/>
        <w:jc w:val="center"/>
        <w:rPr>
          <w:rFonts w:ascii="Times New Roman" w:hAnsi="Times New Roman" w:cs="Times New Roman"/>
          <w:i w:val="0"/>
          <w:color w:val="000000"/>
          <w:sz w:val="22"/>
          <w:szCs w:val="22"/>
        </w:rPr>
      </w:pPr>
    </w:p>
    <w:p w:rsidR="001A0B6D" w:rsidRPr="00F24538" w:rsidRDefault="001A0B6D" w:rsidP="001A0B6D">
      <w:pPr>
        <w:pStyle w:val="2"/>
        <w:jc w:val="center"/>
        <w:rPr>
          <w:rFonts w:ascii="Times New Roman" w:hAnsi="Times New Roman" w:cs="Times New Roman"/>
          <w:i w:val="0"/>
          <w:color w:val="000000"/>
          <w:sz w:val="22"/>
          <w:szCs w:val="22"/>
        </w:rPr>
      </w:pPr>
    </w:p>
    <w:p w:rsidR="001A0B6D" w:rsidRPr="00F24538" w:rsidRDefault="001A0B6D" w:rsidP="001A0B6D">
      <w:pPr>
        <w:pStyle w:val="2"/>
        <w:jc w:val="center"/>
        <w:rPr>
          <w:rFonts w:ascii="Times New Roman" w:hAnsi="Times New Roman" w:cs="Times New Roman"/>
          <w:i w:val="0"/>
          <w:color w:val="000000"/>
          <w:sz w:val="22"/>
          <w:szCs w:val="22"/>
        </w:rPr>
      </w:pPr>
    </w:p>
    <w:p w:rsidR="001A0B6D" w:rsidRPr="00F24538" w:rsidRDefault="001A0B6D" w:rsidP="001A0B6D">
      <w:pPr>
        <w:pStyle w:val="2"/>
        <w:jc w:val="center"/>
        <w:rPr>
          <w:rFonts w:ascii="Times New Roman" w:hAnsi="Times New Roman" w:cs="Times New Roman"/>
          <w:i w:val="0"/>
          <w:color w:val="000000"/>
          <w:sz w:val="22"/>
          <w:szCs w:val="22"/>
        </w:rPr>
      </w:pPr>
    </w:p>
    <w:p w:rsidR="001A0B6D" w:rsidRPr="00F24538" w:rsidRDefault="001A0B6D" w:rsidP="001A0B6D">
      <w:pPr>
        <w:pStyle w:val="2"/>
        <w:jc w:val="center"/>
        <w:rPr>
          <w:rFonts w:ascii="Times New Roman" w:hAnsi="Times New Roman" w:cs="Times New Roman"/>
          <w:i w:val="0"/>
          <w:sz w:val="22"/>
          <w:szCs w:val="22"/>
        </w:rPr>
      </w:pPr>
      <w:r w:rsidRPr="00F24538">
        <w:rPr>
          <w:rFonts w:ascii="Times New Roman" w:hAnsi="Times New Roman" w:cs="Times New Roman"/>
          <w:i w:val="0"/>
          <w:color w:val="000000"/>
          <w:sz w:val="22"/>
          <w:szCs w:val="22"/>
        </w:rPr>
        <w:t>Правила</w:t>
      </w:r>
      <w:r w:rsidRPr="00F24538">
        <w:rPr>
          <w:rFonts w:ascii="Times New Roman" w:hAnsi="Times New Roman" w:cs="Times New Roman"/>
          <w:i w:val="0"/>
          <w:sz w:val="22"/>
          <w:szCs w:val="22"/>
        </w:rPr>
        <w:t xml:space="preserve"> </w:t>
      </w:r>
      <w:r w:rsidRPr="00F24538">
        <w:rPr>
          <w:rFonts w:ascii="Times New Roman" w:hAnsi="Times New Roman" w:cs="Times New Roman"/>
          <w:i w:val="0"/>
          <w:color w:val="000000"/>
          <w:sz w:val="22"/>
          <w:szCs w:val="22"/>
        </w:rPr>
        <w:t>контроля за соблюдением членами</w:t>
      </w:r>
      <w:r w:rsidRPr="00F24538">
        <w:rPr>
          <w:rFonts w:ascii="Times New Roman" w:hAnsi="Times New Roman" w:cs="Times New Roman"/>
          <w:i w:val="0"/>
          <w:color w:val="000000"/>
          <w:sz w:val="22"/>
          <w:szCs w:val="22"/>
        </w:rPr>
        <w:br/>
        <w:t>саморегулируемой организации Некоммерческое партнерство</w:t>
      </w:r>
      <w:r w:rsidRPr="00F24538">
        <w:rPr>
          <w:rFonts w:ascii="Times New Roman" w:hAnsi="Times New Roman" w:cs="Times New Roman"/>
          <w:i w:val="0"/>
          <w:color w:val="000000"/>
          <w:sz w:val="22"/>
          <w:szCs w:val="22"/>
        </w:rPr>
        <w:br/>
        <w:t>«Балтийское объединение проектировщиков»</w:t>
      </w:r>
      <w:r w:rsidRPr="00F24538">
        <w:rPr>
          <w:rFonts w:ascii="Times New Roman" w:hAnsi="Times New Roman" w:cs="Times New Roman"/>
          <w:i w:val="0"/>
          <w:color w:val="000000"/>
          <w:sz w:val="22"/>
          <w:szCs w:val="22"/>
        </w:rPr>
        <w:br/>
        <w:t>требований к выдаче свидетельств о допуске,</w:t>
      </w:r>
      <w:r w:rsidRPr="00F24538">
        <w:rPr>
          <w:rFonts w:ascii="Times New Roman" w:hAnsi="Times New Roman" w:cs="Times New Roman"/>
          <w:i w:val="0"/>
          <w:color w:val="000000"/>
          <w:sz w:val="22"/>
          <w:szCs w:val="22"/>
        </w:rPr>
        <w:br/>
        <w:t>стандартов саморегулируемой организации и правил саморегулирования</w:t>
      </w:r>
    </w:p>
    <w:p w:rsidR="001A0B6D" w:rsidRPr="00F24538" w:rsidRDefault="001A0B6D" w:rsidP="001A0B6D">
      <w:pPr>
        <w:pStyle w:val="ac"/>
        <w:rPr>
          <w:sz w:val="22"/>
          <w:szCs w:val="22"/>
        </w:rPr>
      </w:pPr>
      <w:r w:rsidRPr="00F24538">
        <w:rPr>
          <w:sz w:val="22"/>
          <w:szCs w:val="22"/>
        </w:rPr>
        <w:t> </w:t>
      </w:r>
    </w:p>
    <w:p w:rsidR="001A0B6D" w:rsidRPr="00F24538" w:rsidRDefault="001A0B6D" w:rsidP="001A0B6D">
      <w:pPr>
        <w:pStyle w:val="ac"/>
        <w:jc w:val="center"/>
        <w:rPr>
          <w:sz w:val="22"/>
          <w:szCs w:val="22"/>
        </w:rPr>
      </w:pPr>
      <w:r w:rsidRPr="00F24538">
        <w:rPr>
          <w:rStyle w:val="af4"/>
          <w:sz w:val="22"/>
          <w:szCs w:val="22"/>
        </w:rPr>
        <w:t>(Правила контроля в области саморегулирования)</w:t>
      </w:r>
    </w:p>
    <w:p w:rsidR="001A0B6D" w:rsidRPr="00F24538" w:rsidRDefault="001A0B6D" w:rsidP="001A0B6D">
      <w:pPr>
        <w:pStyle w:val="ac"/>
        <w:jc w:val="center"/>
        <w:rPr>
          <w:sz w:val="22"/>
          <w:szCs w:val="22"/>
        </w:rPr>
      </w:pPr>
      <w:r w:rsidRPr="00F24538">
        <w:rPr>
          <w:rStyle w:val="af4"/>
          <w:sz w:val="22"/>
          <w:szCs w:val="22"/>
        </w:rPr>
        <w:t>(Новая редакция) </w:t>
      </w:r>
    </w:p>
    <w:p w:rsidR="001A0B6D" w:rsidRPr="00F24538" w:rsidRDefault="001A0B6D" w:rsidP="001A0B6D">
      <w:pPr>
        <w:pStyle w:val="ac"/>
        <w:jc w:val="right"/>
        <w:rPr>
          <w:sz w:val="22"/>
          <w:szCs w:val="22"/>
        </w:rPr>
      </w:pPr>
    </w:p>
    <w:p w:rsidR="001A0B6D" w:rsidRPr="00F24538" w:rsidRDefault="001A0B6D" w:rsidP="001A0B6D">
      <w:pPr>
        <w:pStyle w:val="ac"/>
        <w:jc w:val="right"/>
        <w:rPr>
          <w:sz w:val="22"/>
          <w:szCs w:val="22"/>
        </w:rPr>
      </w:pPr>
    </w:p>
    <w:p w:rsidR="001A0B6D" w:rsidRPr="00F24538" w:rsidRDefault="001A0B6D" w:rsidP="001A0B6D">
      <w:pPr>
        <w:pStyle w:val="ac"/>
        <w:jc w:val="right"/>
        <w:rPr>
          <w:sz w:val="22"/>
          <w:szCs w:val="22"/>
        </w:rPr>
      </w:pPr>
    </w:p>
    <w:p w:rsidR="001A0B6D" w:rsidRPr="00F24538" w:rsidRDefault="001A0B6D" w:rsidP="001A0B6D">
      <w:pPr>
        <w:pStyle w:val="ac"/>
        <w:jc w:val="right"/>
        <w:rPr>
          <w:sz w:val="22"/>
          <w:szCs w:val="22"/>
        </w:rPr>
      </w:pPr>
    </w:p>
    <w:p w:rsidR="001A0B6D" w:rsidRPr="00F24538" w:rsidRDefault="001A0B6D" w:rsidP="001A0B6D">
      <w:pPr>
        <w:pStyle w:val="ac"/>
        <w:jc w:val="right"/>
        <w:rPr>
          <w:sz w:val="22"/>
          <w:szCs w:val="22"/>
        </w:rPr>
      </w:pPr>
    </w:p>
    <w:p w:rsidR="001A0B6D" w:rsidRPr="00F24538" w:rsidRDefault="001A0B6D" w:rsidP="001A0B6D">
      <w:pPr>
        <w:pStyle w:val="ac"/>
        <w:jc w:val="right"/>
        <w:rPr>
          <w:sz w:val="22"/>
          <w:szCs w:val="22"/>
        </w:rPr>
      </w:pPr>
    </w:p>
    <w:p w:rsidR="001A0B6D" w:rsidRPr="00F24538" w:rsidRDefault="001A0B6D" w:rsidP="001A0B6D">
      <w:pPr>
        <w:pStyle w:val="ac"/>
        <w:jc w:val="right"/>
        <w:rPr>
          <w:sz w:val="22"/>
          <w:szCs w:val="22"/>
        </w:rPr>
      </w:pPr>
    </w:p>
    <w:p w:rsidR="001A0B6D" w:rsidRPr="00F24538" w:rsidRDefault="001A0B6D" w:rsidP="001A0B6D">
      <w:pPr>
        <w:pStyle w:val="ac"/>
        <w:jc w:val="right"/>
        <w:rPr>
          <w:sz w:val="22"/>
          <w:szCs w:val="22"/>
        </w:rPr>
      </w:pPr>
    </w:p>
    <w:p w:rsidR="001A0B6D" w:rsidRPr="00F24538" w:rsidRDefault="001A0B6D" w:rsidP="001A0B6D">
      <w:pPr>
        <w:pStyle w:val="ac"/>
        <w:jc w:val="center"/>
        <w:rPr>
          <w:sz w:val="22"/>
          <w:szCs w:val="22"/>
        </w:rPr>
      </w:pPr>
      <w:r w:rsidRPr="00F24538">
        <w:rPr>
          <w:rStyle w:val="af4"/>
          <w:sz w:val="22"/>
          <w:szCs w:val="22"/>
        </w:rPr>
        <w:t> </w:t>
      </w:r>
      <w:r w:rsidRPr="00F24538">
        <w:rPr>
          <w:sz w:val="22"/>
          <w:szCs w:val="22"/>
        </w:rPr>
        <w:t xml:space="preserve">               </w:t>
      </w:r>
    </w:p>
    <w:p w:rsidR="001A0B6D" w:rsidRPr="00F24538" w:rsidRDefault="001A0B6D" w:rsidP="001A0B6D">
      <w:pPr>
        <w:pStyle w:val="ac"/>
        <w:jc w:val="center"/>
        <w:rPr>
          <w:rStyle w:val="af4"/>
          <w:sz w:val="22"/>
          <w:szCs w:val="22"/>
        </w:rPr>
      </w:pPr>
    </w:p>
    <w:p w:rsidR="001A0B6D" w:rsidRPr="00F24538" w:rsidRDefault="001A0B6D" w:rsidP="001A0B6D">
      <w:pPr>
        <w:pStyle w:val="ac"/>
        <w:jc w:val="center"/>
        <w:rPr>
          <w:rStyle w:val="af4"/>
          <w:sz w:val="22"/>
          <w:szCs w:val="22"/>
        </w:rPr>
      </w:pPr>
    </w:p>
    <w:p w:rsidR="001A0B6D" w:rsidRPr="00F24538" w:rsidRDefault="001A0B6D" w:rsidP="001A0B6D">
      <w:pPr>
        <w:pStyle w:val="ac"/>
        <w:jc w:val="center"/>
        <w:rPr>
          <w:rStyle w:val="af4"/>
          <w:sz w:val="22"/>
          <w:szCs w:val="22"/>
        </w:rPr>
      </w:pPr>
    </w:p>
    <w:p w:rsidR="001A0B6D" w:rsidRPr="00F24538" w:rsidRDefault="001A0B6D" w:rsidP="001A0B6D">
      <w:pPr>
        <w:pStyle w:val="ac"/>
        <w:jc w:val="center"/>
        <w:rPr>
          <w:rStyle w:val="af4"/>
          <w:sz w:val="22"/>
          <w:szCs w:val="22"/>
        </w:rPr>
      </w:pPr>
    </w:p>
    <w:p w:rsidR="001A0B6D" w:rsidRPr="00F24538" w:rsidRDefault="001A0B6D" w:rsidP="001A0B6D">
      <w:pPr>
        <w:pStyle w:val="ac"/>
        <w:jc w:val="center"/>
        <w:rPr>
          <w:rStyle w:val="af4"/>
          <w:sz w:val="22"/>
          <w:szCs w:val="22"/>
        </w:rPr>
      </w:pPr>
    </w:p>
    <w:p w:rsidR="001A0B6D" w:rsidRPr="00F24538" w:rsidRDefault="001A0B6D" w:rsidP="001A0B6D">
      <w:pPr>
        <w:pStyle w:val="ac"/>
        <w:jc w:val="center"/>
        <w:rPr>
          <w:sz w:val="22"/>
          <w:szCs w:val="22"/>
        </w:rPr>
      </w:pPr>
      <w:r w:rsidRPr="00F24538">
        <w:rPr>
          <w:rStyle w:val="af4"/>
          <w:sz w:val="22"/>
          <w:szCs w:val="22"/>
        </w:rPr>
        <w:t>Санкт-Петербург</w:t>
      </w:r>
    </w:p>
    <w:p w:rsidR="001A0B6D" w:rsidRPr="00F24538" w:rsidRDefault="001A0B6D" w:rsidP="001A0B6D">
      <w:pPr>
        <w:pStyle w:val="ac"/>
        <w:jc w:val="center"/>
        <w:rPr>
          <w:sz w:val="22"/>
          <w:szCs w:val="22"/>
        </w:rPr>
      </w:pPr>
      <w:r w:rsidRPr="00F24538">
        <w:rPr>
          <w:rStyle w:val="af4"/>
          <w:sz w:val="22"/>
          <w:szCs w:val="22"/>
        </w:rPr>
        <w:t xml:space="preserve">       2010  </w:t>
      </w:r>
      <w:r w:rsidRPr="00F24538">
        <w:rPr>
          <w:sz w:val="22"/>
          <w:szCs w:val="22"/>
        </w:rPr>
        <w:t xml:space="preserve"> </w:t>
      </w:r>
      <w:r w:rsidRPr="00F24538">
        <w:rPr>
          <w:rStyle w:val="af4"/>
          <w:sz w:val="22"/>
          <w:szCs w:val="22"/>
        </w:rPr>
        <w:t> </w:t>
      </w:r>
      <w:r w:rsidRPr="00F24538">
        <w:rPr>
          <w:sz w:val="22"/>
          <w:szCs w:val="22"/>
        </w:rPr>
        <w:t xml:space="preserve">   </w:t>
      </w:r>
    </w:p>
    <w:p w:rsidR="001A0B6D" w:rsidRPr="00F24538" w:rsidRDefault="001A0B6D" w:rsidP="001A0B6D">
      <w:pPr>
        <w:shd w:val="clear" w:color="auto" w:fill="FFFFFF"/>
        <w:jc w:val="center"/>
        <w:rPr>
          <w:sz w:val="22"/>
          <w:szCs w:val="22"/>
        </w:rPr>
      </w:pPr>
      <w:r w:rsidRPr="00F24538">
        <w:rPr>
          <w:sz w:val="22"/>
          <w:szCs w:val="22"/>
        </w:rPr>
        <w:br w:type="page"/>
      </w:r>
    </w:p>
    <w:p w:rsidR="001A0B6D" w:rsidRPr="00F24538" w:rsidRDefault="001A0B6D" w:rsidP="001A0B6D">
      <w:pPr>
        <w:rPr>
          <w:b/>
          <w:sz w:val="22"/>
          <w:szCs w:val="22"/>
        </w:rPr>
      </w:pPr>
    </w:p>
    <w:p w:rsidR="001A0B6D" w:rsidRPr="00F24538" w:rsidRDefault="001A0B6D" w:rsidP="001A0B6D">
      <w:pPr>
        <w:rPr>
          <w:b/>
          <w:sz w:val="22"/>
          <w:szCs w:val="22"/>
        </w:rPr>
      </w:pPr>
      <w:r w:rsidRPr="00F24538">
        <w:rPr>
          <w:b/>
          <w:sz w:val="22"/>
          <w:szCs w:val="22"/>
        </w:rPr>
        <w:t>Термины и определения.</w:t>
      </w:r>
    </w:p>
    <w:p w:rsidR="001A0B6D" w:rsidRPr="00F24538" w:rsidRDefault="001A0B6D" w:rsidP="001A0B6D">
      <w:pPr>
        <w:rPr>
          <w:b/>
          <w:sz w:val="22"/>
          <w:szCs w:val="22"/>
        </w:rPr>
      </w:pPr>
    </w:p>
    <w:p w:rsidR="001A0B6D" w:rsidRPr="00F24538" w:rsidRDefault="001A0B6D" w:rsidP="001A0B6D">
      <w:pPr>
        <w:rPr>
          <w:b/>
          <w:sz w:val="22"/>
          <w:szCs w:val="22"/>
        </w:rPr>
      </w:pPr>
      <w:r w:rsidRPr="00F24538">
        <w:rPr>
          <w:b/>
          <w:sz w:val="22"/>
          <w:szCs w:val="22"/>
        </w:rPr>
        <w:t xml:space="preserve">Глава </w:t>
      </w:r>
      <w:r w:rsidRPr="00F24538">
        <w:rPr>
          <w:b/>
          <w:sz w:val="22"/>
          <w:szCs w:val="22"/>
          <w:lang w:val="en-US"/>
        </w:rPr>
        <w:t>I</w:t>
      </w:r>
      <w:r w:rsidRPr="00F24538">
        <w:rPr>
          <w:b/>
          <w:sz w:val="22"/>
          <w:szCs w:val="22"/>
        </w:rPr>
        <w:t xml:space="preserve"> Общая часть.</w:t>
      </w:r>
    </w:p>
    <w:p w:rsidR="001A0B6D" w:rsidRPr="00F24538" w:rsidRDefault="001A0B6D" w:rsidP="001A0B6D">
      <w:pPr>
        <w:rPr>
          <w:b/>
          <w:sz w:val="22"/>
          <w:szCs w:val="22"/>
        </w:rPr>
      </w:pPr>
    </w:p>
    <w:p w:rsidR="001A0B6D" w:rsidRPr="00F24538" w:rsidRDefault="001A0B6D" w:rsidP="001A0B6D">
      <w:pPr>
        <w:ind w:left="360"/>
        <w:jc w:val="both"/>
        <w:rPr>
          <w:b/>
          <w:sz w:val="22"/>
          <w:szCs w:val="22"/>
        </w:rPr>
      </w:pPr>
      <w:r w:rsidRPr="00F24538">
        <w:rPr>
          <w:b/>
          <w:sz w:val="22"/>
          <w:szCs w:val="22"/>
        </w:rPr>
        <w:t>§ 1.</w:t>
      </w:r>
      <w:r w:rsidRPr="00F24538">
        <w:rPr>
          <w:sz w:val="22"/>
          <w:szCs w:val="22"/>
        </w:rPr>
        <w:t xml:space="preserve"> </w:t>
      </w:r>
      <w:r w:rsidRPr="00F24538">
        <w:rPr>
          <w:b/>
          <w:sz w:val="22"/>
          <w:szCs w:val="22"/>
        </w:rPr>
        <w:t>Общие положения о проведении мероприятий по контролю за деятельностью членов саморегулируемой организации в части соблюдения ими требований к выдаче свидетельств о допуске, стандартов саморегулируемой организации и правил саморегулирования.</w:t>
      </w:r>
    </w:p>
    <w:p w:rsidR="001A0B6D" w:rsidRPr="00F24538" w:rsidRDefault="001A0B6D" w:rsidP="001A0B6D">
      <w:pPr>
        <w:ind w:left="360"/>
        <w:rPr>
          <w:sz w:val="22"/>
          <w:szCs w:val="22"/>
        </w:rPr>
      </w:pPr>
      <w:r w:rsidRPr="00F24538">
        <w:rPr>
          <w:sz w:val="22"/>
          <w:szCs w:val="22"/>
        </w:rPr>
        <w:t>Статья 1. Сфера применения Правил контроля в области саморегулирования.</w:t>
      </w:r>
    </w:p>
    <w:p w:rsidR="001A0B6D" w:rsidRPr="00F24538" w:rsidRDefault="001A0B6D" w:rsidP="001A0B6D">
      <w:pPr>
        <w:ind w:left="360"/>
        <w:rPr>
          <w:sz w:val="22"/>
          <w:szCs w:val="22"/>
        </w:rPr>
      </w:pPr>
      <w:r w:rsidRPr="00F24538">
        <w:rPr>
          <w:sz w:val="22"/>
          <w:szCs w:val="22"/>
        </w:rPr>
        <w:t>Статья 2. Специализированный орган, осуществляющий контроль за деятельностью членов саморегулируемой организации в части соблюдения ими требований к выдаче свидетельств о допуске, стандартов саморегулируемой организации и правил саморегулирования.</w:t>
      </w:r>
    </w:p>
    <w:p w:rsidR="001A0B6D" w:rsidRPr="00F24538" w:rsidRDefault="001A0B6D" w:rsidP="001A0B6D">
      <w:pPr>
        <w:ind w:left="360"/>
        <w:rPr>
          <w:sz w:val="22"/>
          <w:szCs w:val="22"/>
        </w:rPr>
      </w:pPr>
      <w:r w:rsidRPr="00F24538">
        <w:rPr>
          <w:sz w:val="22"/>
          <w:szCs w:val="22"/>
        </w:rPr>
        <w:t>Статья 3. Формы мероприятий по контролю.</w:t>
      </w:r>
    </w:p>
    <w:p w:rsidR="001A0B6D" w:rsidRPr="00F24538" w:rsidRDefault="001A0B6D" w:rsidP="001A0B6D">
      <w:pPr>
        <w:ind w:left="360"/>
        <w:rPr>
          <w:sz w:val="22"/>
          <w:szCs w:val="22"/>
        </w:rPr>
      </w:pPr>
      <w:r w:rsidRPr="00F24538">
        <w:rPr>
          <w:sz w:val="22"/>
          <w:szCs w:val="22"/>
        </w:rPr>
        <w:t>Статья 4. Виды мероприятий по контролю.</w:t>
      </w:r>
    </w:p>
    <w:p w:rsidR="001A0B6D" w:rsidRPr="00F24538" w:rsidRDefault="001A0B6D" w:rsidP="001A0B6D">
      <w:pPr>
        <w:ind w:left="360"/>
        <w:rPr>
          <w:sz w:val="22"/>
          <w:szCs w:val="22"/>
        </w:rPr>
      </w:pPr>
      <w:r w:rsidRPr="00F24538">
        <w:rPr>
          <w:sz w:val="22"/>
          <w:szCs w:val="22"/>
        </w:rPr>
        <w:t>Статья 5. Камеральные проверки.</w:t>
      </w:r>
    </w:p>
    <w:p w:rsidR="001A0B6D" w:rsidRPr="00F24538" w:rsidRDefault="001A0B6D" w:rsidP="001A0B6D">
      <w:pPr>
        <w:ind w:left="360"/>
        <w:rPr>
          <w:sz w:val="22"/>
          <w:szCs w:val="22"/>
        </w:rPr>
      </w:pPr>
      <w:r w:rsidRPr="00F24538">
        <w:rPr>
          <w:sz w:val="22"/>
          <w:szCs w:val="22"/>
        </w:rPr>
        <w:t>Статья 6. Выездные проверки.</w:t>
      </w:r>
    </w:p>
    <w:p w:rsidR="001A0B6D" w:rsidRPr="00F24538" w:rsidRDefault="001A0B6D" w:rsidP="001A0B6D">
      <w:pPr>
        <w:ind w:left="360"/>
        <w:rPr>
          <w:sz w:val="22"/>
          <w:szCs w:val="22"/>
        </w:rPr>
      </w:pPr>
      <w:r w:rsidRPr="00F24538">
        <w:rPr>
          <w:sz w:val="22"/>
          <w:szCs w:val="22"/>
        </w:rPr>
        <w:t>Статья 7. Плановые мероприятия по контролю.</w:t>
      </w:r>
    </w:p>
    <w:p w:rsidR="001A0B6D" w:rsidRPr="00F24538" w:rsidRDefault="001A0B6D" w:rsidP="001A0B6D">
      <w:pPr>
        <w:ind w:left="360"/>
        <w:rPr>
          <w:sz w:val="22"/>
          <w:szCs w:val="22"/>
        </w:rPr>
      </w:pPr>
      <w:r w:rsidRPr="00F24538">
        <w:rPr>
          <w:sz w:val="22"/>
          <w:szCs w:val="22"/>
        </w:rPr>
        <w:t>Статья 8. Внеплановые мероприятия по контролю.</w:t>
      </w:r>
    </w:p>
    <w:p w:rsidR="001A0B6D" w:rsidRPr="00F24538" w:rsidRDefault="001A0B6D" w:rsidP="001A0B6D">
      <w:pPr>
        <w:ind w:left="360"/>
        <w:jc w:val="both"/>
        <w:rPr>
          <w:sz w:val="22"/>
          <w:szCs w:val="22"/>
        </w:rPr>
      </w:pPr>
      <w:r w:rsidRPr="00F24538">
        <w:rPr>
          <w:sz w:val="22"/>
          <w:szCs w:val="22"/>
        </w:rPr>
        <w:t>Статья 9. Проверки деятельности кандидатов в члены (членов) саморегулируемой организации в части соблюдения Требований к выдаче свидетельств о допуске, проводимые при приеме в члены саморегулируемой организации и при внесении изменений в свидетельство о допуске.</w:t>
      </w:r>
    </w:p>
    <w:p w:rsidR="001A0B6D" w:rsidRPr="00F24538" w:rsidRDefault="001A0B6D" w:rsidP="001A0B6D">
      <w:pPr>
        <w:ind w:left="360"/>
        <w:rPr>
          <w:sz w:val="22"/>
          <w:szCs w:val="22"/>
        </w:rPr>
      </w:pPr>
      <w:r w:rsidRPr="00F24538">
        <w:rPr>
          <w:sz w:val="22"/>
          <w:szCs w:val="22"/>
        </w:rPr>
        <w:t>Статья 10. Проверки устранения выявленных ранее нарушений.</w:t>
      </w:r>
    </w:p>
    <w:p w:rsidR="001A0B6D" w:rsidRPr="00F24538" w:rsidRDefault="001A0B6D" w:rsidP="001A0B6D">
      <w:pPr>
        <w:ind w:left="360"/>
        <w:rPr>
          <w:sz w:val="22"/>
          <w:szCs w:val="22"/>
        </w:rPr>
      </w:pPr>
      <w:r w:rsidRPr="00F24538">
        <w:rPr>
          <w:sz w:val="22"/>
          <w:szCs w:val="22"/>
        </w:rPr>
        <w:t>Статья 11. Процедура принятия решений о проведении плановых и внеплановых мероприятий по контролю.</w:t>
      </w:r>
    </w:p>
    <w:p w:rsidR="001A0B6D" w:rsidRPr="00F24538" w:rsidRDefault="001A0B6D" w:rsidP="001A0B6D">
      <w:pPr>
        <w:ind w:left="360"/>
        <w:rPr>
          <w:sz w:val="22"/>
          <w:szCs w:val="22"/>
        </w:rPr>
      </w:pPr>
      <w:r w:rsidRPr="00F24538">
        <w:rPr>
          <w:sz w:val="22"/>
          <w:szCs w:val="22"/>
        </w:rPr>
        <w:t>Статья 12. Уведомление о проведении мероприятий по контролю.</w:t>
      </w:r>
    </w:p>
    <w:p w:rsidR="001A0B6D" w:rsidRPr="00F24538" w:rsidRDefault="001A0B6D" w:rsidP="001A0B6D">
      <w:pPr>
        <w:ind w:left="360"/>
        <w:rPr>
          <w:sz w:val="22"/>
          <w:szCs w:val="22"/>
        </w:rPr>
      </w:pPr>
      <w:r w:rsidRPr="00F24538">
        <w:rPr>
          <w:sz w:val="22"/>
          <w:szCs w:val="22"/>
        </w:rPr>
        <w:t>Статья 13. Участие кандидатов в члены (членов) саморегулируемой организации и их представителей при проведении мероприятий по контролю.</w:t>
      </w:r>
    </w:p>
    <w:p w:rsidR="001A0B6D" w:rsidRPr="00F24538" w:rsidRDefault="001A0B6D" w:rsidP="001A0B6D">
      <w:pPr>
        <w:ind w:left="360"/>
        <w:rPr>
          <w:sz w:val="22"/>
          <w:szCs w:val="22"/>
        </w:rPr>
      </w:pPr>
      <w:r w:rsidRPr="00F24538">
        <w:rPr>
          <w:sz w:val="22"/>
          <w:szCs w:val="22"/>
        </w:rPr>
        <w:t>Статья 14. Права и обязанности кандидатов в члены (членов) саморегулируемой организации их должностных лиц, работников и представителей при проведении мероприятий по контролю.</w:t>
      </w:r>
    </w:p>
    <w:p w:rsidR="001A0B6D" w:rsidRPr="00F24538" w:rsidRDefault="001A0B6D" w:rsidP="001A0B6D">
      <w:pPr>
        <w:ind w:left="360"/>
        <w:rPr>
          <w:sz w:val="22"/>
          <w:szCs w:val="22"/>
        </w:rPr>
      </w:pPr>
      <w:r w:rsidRPr="00F24538">
        <w:rPr>
          <w:sz w:val="22"/>
          <w:szCs w:val="22"/>
        </w:rPr>
        <w:t>Статья 15 Обеспечение саморегулируемой организации общей информацией о членах в связи с осуществлением контроля в области саморегулирования.</w:t>
      </w:r>
    </w:p>
    <w:p w:rsidR="001A0B6D" w:rsidRPr="00F24538" w:rsidRDefault="001A0B6D" w:rsidP="001A0B6D">
      <w:pPr>
        <w:ind w:left="360"/>
        <w:rPr>
          <w:sz w:val="22"/>
          <w:szCs w:val="22"/>
        </w:rPr>
      </w:pPr>
      <w:r w:rsidRPr="00F24538">
        <w:rPr>
          <w:sz w:val="22"/>
          <w:szCs w:val="22"/>
        </w:rPr>
        <w:t>Статья 16. Требования к оформлению полномочий представителей кандидатов в члены (членов) саморегулируемой организации при проведении мероприятий по контролю.</w:t>
      </w:r>
    </w:p>
    <w:p w:rsidR="001A0B6D" w:rsidRPr="00F24538" w:rsidRDefault="001A0B6D" w:rsidP="001A0B6D">
      <w:pPr>
        <w:autoSpaceDE w:val="0"/>
        <w:autoSpaceDN w:val="0"/>
        <w:adjustRightInd w:val="0"/>
        <w:ind w:firstLine="360"/>
        <w:jc w:val="both"/>
        <w:rPr>
          <w:sz w:val="22"/>
          <w:szCs w:val="22"/>
        </w:rPr>
      </w:pPr>
      <w:r w:rsidRPr="00F24538">
        <w:rPr>
          <w:sz w:val="22"/>
          <w:szCs w:val="22"/>
        </w:rPr>
        <w:t>Статья 17. Участие в проведении мероприятий по контролю экспертов и специалистов.</w:t>
      </w:r>
    </w:p>
    <w:p w:rsidR="001A0B6D" w:rsidRPr="00F24538" w:rsidRDefault="001A0B6D" w:rsidP="001A0B6D">
      <w:pPr>
        <w:ind w:left="360"/>
        <w:rPr>
          <w:sz w:val="22"/>
          <w:szCs w:val="22"/>
        </w:rPr>
      </w:pPr>
    </w:p>
    <w:p w:rsidR="001A0B6D" w:rsidRPr="00F24538" w:rsidRDefault="001A0B6D" w:rsidP="001A0B6D">
      <w:pPr>
        <w:ind w:left="360"/>
        <w:rPr>
          <w:sz w:val="22"/>
          <w:szCs w:val="22"/>
        </w:rPr>
      </w:pPr>
      <w:r w:rsidRPr="00F24538">
        <w:rPr>
          <w:sz w:val="22"/>
          <w:szCs w:val="22"/>
        </w:rPr>
        <w:t>Статья 18. Документальное оформление результатов мероприятий по контролю.</w:t>
      </w:r>
    </w:p>
    <w:p w:rsidR="001A0B6D" w:rsidRPr="00F24538" w:rsidRDefault="001A0B6D" w:rsidP="001A0B6D">
      <w:pPr>
        <w:ind w:left="360"/>
        <w:rPr>
          <w:sz w:val="22"/>
          <w:szCs w:val="22"/>
        </w:rPr>
      </w:pPr>
      <w:r w:rsidRPr="00F24538">
        <w:rPr>
          <w:sz w:val="22"/>
          <w:szCs w:val="22"/>
        </w:rPr>
        <w:t>Статья 19 Сроки проведения мероприятий по контролю.</w:t>
      </w:r>
    </w:p>
    <w:p w:rsidR="001A0B6D" w:rsidRPr="00F24538" w:rsidRDefault="001A0B6D" w:rsidP="001A0B6D">
      <w:pPr>
        <w:ind w:left="360"/>
        <w:rPr>
          <w:sz w:val="22"/>
          <w:szCs w:val="22"/>
        </w:rPr>
      </w:pPr>
    </w:p>
    <w:p w:rsidR="001A0B6D" w:rsidRPr="00F24538" w:rsidRDefault="001A0B6D" w:rsidP="001A0B6D">
      <w:pPr>
        <w:ind w:left="360"/>
        <w:rPr>
          <w:b/>
          <w:sz w:val="22"/>
          <w:szCs w:val="22"/>
        </w:rPr>
      </w:pPr>
      <w:r w:rsidRPr="00F24538">
        <w:rPr>
          <w:b/>
          <w:sz w:val="22"/>
          <w:szCs w:val="22"/>
        </w:rPr>
        <w:t>§ 2. Общие условия проведения мероприятий по контролю.</w:t>
      </w:r>
    </w:p>
    <w:p w:rsidR="001A0B6D" w:rsidRPr="00F24538" w:rsidRDefault="001A0B6D" w:rsidP="001A0B6D">
      <w:pPr>
        <w:ind w:left="360"/>
        <w:rPr>
          <w:sz w:val="22"/>
          <w:szCs w:val="22"/>
        </w:rPr>
      </w:pPr>
      <w:r w:rsidRPr="00F24538">
        <w:rPr>
          <w:sz w:val="22"/>
          <w:szCs w:val="22"/>
        </w:rPr>
        <w:t>Статья 20</w:t>
      </w:r>
      <w:r w:rsidRPr="00F24538">
        <w:rPr>
          <w:b/>
          <w:sz w:val="22"/>
          <w:szCs w:val="22"/>
        </w:rPr>
        <w:t xml:space="preserve"> </w:t>
      </w:r>
      <w:r w:rsidRPr="00F24538">
        <w:rPr>
          <w:sz w:val="22"/>
          <w:szCs w:val="22"/>
        </w:rPr>
        <w:t>Процедуры, проводимые в рамках мероприятий по контролю.</w:t>
      </w:r>
    </w:p>
    <w:p w:rsidR="001A0B6D" w:rsidRPr="00F24538" w:rsidRDefault="001A0B6D" w:rsidP="001A0B6D">
      <w:pPr>
        <w:ind w:left="360"/>
        <w:rPr>
          <w:sz w:val="22"/>
          <w:szCs w:val="22"/>
        </w:rPr>
      </w:pPr>
      <w:r w:rsidRPr="00F24538">
        <w:rPr>
          <w:sz w:val="22"/>
          <w:szCs w:val="22"/>
        </w:rPr>
        <w:t>Статья 21. Исследование документов.</w:t>
      </w:r>
    </w:p>
    <w:p w:rsidR="001A0B6D" w:rsidRPr="00F24538" w:rsidRDefault="001A0B6D" w:rsidP="001A0B6D">
      <w:pPr>
        <w:ind w:left="360"/>
        <w:rPr>
          <w:sz w:val="22"/>
          <w:szCs w:val="22"/>
        </w:rPr>
      </w:pPr>
      <w:r w:rsidRPr="00F24538">
        <w:rPr>
          <w:sz w:val="22"/>
          <w:szCs w:val="22"/>
        </w:rPr>
        <w:t>Статья 22. Истребование документов, необходимых для проведения мероприятий по контролю.</w:t>
      </w:r>
    </w:p>
    <w:p w:rsidR="001A0B6D" w:rsidRPr="00F24538" w:rsidRDefault="001A0B6D" w:rsidP="001A0B6D">
      <w:pPr>
        <w:ind w:left="360"/>
        <w:rPr>
          <w:sz w:val="22"/>
          <w:szCs w:val="22"/>
        </w:rPr>
      </w:pPr>
      <w:r w:rsidRPr="00F24538">
        <w:rPr>
          <w:sz w:val="22"/>
          <w:szCs w:val="22"/>
        </w:rPr>
        <w:t>Статья 23. Получение объяснений кандидатов в члены (членов) саморегулируемой организации, их работников, должностных лиц и представителей.</w:t>
      </w:r>
    </w:p>
    <w:p w:rsidR="001A0B6D" w:rsidRPr="00F24538" w:rsidRDefault="001A0B6D" w:rsidP="001A0B6D">
      <w:pPr>
        <w:ind w:left="360"/>
        <w:rPr>
          <w:sz w:val="22"/>
          <w:szCs w:val="22"/>
        </w:rPr>
      </w:pPr>
      <w:r w:rsidRPr="00F24538">
        <w:rPr>
          <w:sz w:val="22"/>
          <w:szCs w:val="22"/>
        </w:rPr>
        <w:t>Статья 24. Получение объяснений лиц, не являющихся кандидатами в члены (членами) саморегулируемой организации, работниками или должностными лицами кандидатов в члены (членов) саморегулируемой организации.</w:t>
      </w:r>
    </w:p>
    <w:p w:rsidR="001A0B6D" w:rsidRPr="00F24538" w:rsidRDefault="001A0B6D" w:rsidP="001A0B6D">
      <w:pPr>
        <w:ind w:left="360"/>
        <w:rPr>
          <w:sz w:val="22"/>
          <w:szCs w:val="22"/>
        </w:rPr>
      </w:pPr>
      <w:r w:rsidRPr="00F24538">
        <w:rPr>
          <w:sz w:val="22"/>
          <w:szCs w:val="22"/>
        </w:rPr>
        <w:t>Статья 25. Осмотр объектов капитального строительства, зданий, строений, сооружений, помещений или территорий.</w:t>
      </w:r>
    </w:p>
    <w:p w:rsidR="001A0B6D" w:rsidRPr="00F24538" w:rsidRDefault="001A0B6D" w:rsidP="001A0B6D">
      <w:pPr>
        <w:ind w:left="360"/>
        <w:rPr>
          <w:sz w:val="22"/>
          <w:szCs w:val="22"/>
        </w:rPr>
      </w:pPr>
      <w:r w:rsidRPr="00F24538">
        <w:rPr>
          <w:sz w:val="22"/>
          <w:szCs w:val="22"/>
        </w:rPr>
        <w:t>Статья 27. Исследование технологических процессов.</w:t>
      </w:r>
    </w:p>
    <w:p w:rsidR="001A0B6D" w:rsidRPr="00F24538" w:rsidRDefault="001A0B6D" w:rsidP="001A0B6D">
      <w:pPr>
        <w:ind w:left="360"/>
        <w:rPr>
          <w:sz w:val="22"/>
          <w:szCs w:val="22"/>
        </w:rPr>
      </w:pPr>
      <w:r w:rsidRPr="00F24538">
        <w:rPr>
          <w:sz w:val="22"/>
          <w:szCs w:val="22"/>
        </w:rPr>
        <w:t>Статья 28. Отбор и исследование проб и образцов.</w:t>
      </w:r>
    </w:p>
    <w:p w:rsidR="001A0B6D" w:rsidRPr="00F24538" w:rsidRDefault="001A0B6D" w:rsidP="001A0B6D">
      <w:pPr>
        <w:ind w:left="360"/>
        <w:rPr>
          <w:sz w:val="22"/>
          <w:szCs w:val="22"/>
        </w:rPr>
      </w:pPr>
      <w:r w:rsidRPr="00F24538">
        <w:rPr>
          <w:sz w:val="22"/>
          <w:szCs w:val="22"/>
        </w:rPr>
        <w:t>Статья 29. Организация и проведение экспертизы.</w:t>
      </w:r>
    </w:p>
    <w:p w:rsidR="001A0B6D" w:rsidRPr="00F24538" w:rsidRDefault="001A0B6D" w:rsidP="001A0B6D">
      <w:pPr>
        <w:ind w:left="360"/>
        <w:rPr>
          <w:sz w:val="22"/>
          <w:szCs w:val="22"/>
        </w:rPr>
      </w:pPr>
      <w:r w:rsidRPr="00F24538">
        <w:rPr>
          <w:sz w:val="22"/>
          <w:szCs w:val="22"/>
        </w:rPr>
        <w:t>Статья 30. Осуществление аудио- и видеозаписи, проведение фотосъемки.</w:t>
      </w:r>
    </w:p>
    <w:p w:rsidR="001A0B6D" w:rsidRPr="00F24538" w:rsidRDefault="001A0B6D" w:rsidP="001A0B6D">
      <w:pPr>
        <w:rPr>
          <w:b/>
          <w:sz w:val="22"/>
          <w:szCs w:val="22"/>
        </w:rPr>
      </w:pPr>
      <w:r w:rsidRPr="00F24538">
        <w:rPr>
          <w:b/>
          <w:sz w:val="22"/>
          <w:szCs w:val="22"/>
        </w:rPr>
        <w:t xml:space="preserve">Глава </w:t>
      </w:r>
      <w:r w:rsidRPr="00F24538">
        <w:rPr>
          <w:b/>
          <w:sz w:val="22"/>
          <w:szCs w:val="22"/>
          <w:lang w:val="en-US"/>
        </w:rPr>
        <w:t>II</w:t>
      </w:r>
      <w:r w:rsidRPr="00F24538">
        <w:rPr>
          <w:b/>
          <w:sz w:val="22"/>
          <w:szCs w:val="22"/>
        </w:rPr>
        <w:t xml:space="preserve"> Особенная часть. Порядок проведения отдельных видов мероприятий по контролю.</w:t>
      </w:r>
    </w:p>
    <w:p w:rsidR="001A0B6D" w:rsidRPr="00F24538" w:rsidRDefault="001A0B6D" w:rsidP="001A0B6D">
      <w:pPr>
        <w:rPr>
          <w:b/>
          <w:sz w:val="22"/>
          <w:szCs w:val="22"/>
        </w:rPr>
      </w:pPr>
    </w:p>
    <w:p w:rsidR="001A0B6D" w:rsidRPr="00F24538" w:rsidRDefault="001A0B6D" w:rsidP="001A0B6D">
      <w:pPr>
        <w:pStyle w:val="23"/>
        <w:ind w:left="360"/>
        <w:jc w:val="both"/>
        <w:rPr>
          <w:rFonts w:ascii="Times New Roman" w:hAnsi="Times New Roman"/>
          <w:b/>
        </w:rPr>
      </w:pPr>
      <w:r w:rsidRPr="00F24538">
        <w:rPr>
          <w:rFonts w:ascii="Times New Roman" w:hAnsi="Times New Roman"/>
          <w:b/>
        </w:rPr>
        <w:t>§ 1. Порядок проведения мероприятий по контролю за деятельностью кандидатов в члены (членов) саморегулируемой организации в части соблюдения Требований к выдаче свидетельств о допуске к работам, которые оказывают влияние на безопасность объектов капитального строительства при приеме в члены саморегулируемой организации, а также при внесении изменений в свидетельство о допуске.</w:t>
      </w:r>
    </w:p>
    <w:p w:rsidR="001A0B6D" w:rsidRPr="00F24538" w:rsidRDefault="001A0B6D" w:rsidP="001A0B6D">
      <w:pPr>
        <w:pStyle w:val="23"/>
        <w:ind w:left="360"/>
        <w:jc w:val="both"/>
        <w:rPr>
          <w:rFonts w:ascii="Times New Roman" w:hAnsi="Times New Roman"/>
          <w:b/>
        </w:rPr>
      </w:pPr>
    </w:p>
    <w:p w:rsidR="001A0B6D" w:rsidRPr="00F24538" w:rsidRDefault="001A0B6D" w:rsidP="001A0B6D">
      <w:pPr>
        <w:pStyle w:val="23"/>
        <w:ind w:left="360"/>
        <w:jc w:val="both"/>
        <w:rPr>
          <w:rFonts w:ascii="Times New Roman" w:hAnsi="Times New Roman"/>
        </w:rPr>
      </w:pPr>
      <w:r w:rsidRPr="00F24538">
        <w:rPr>
          <w:rFonts w:ascii="Times New Roman" w:hAnsi="Times New Roman"/>
        </w:rPr>
        <w:t>Статья 31. Общие положения о проведении мероприятий по контролю за деятельностью кандидатов в члены (членов) саморегулируемой организации в части соблюдения Требований к выдаче свидетельств о допуске к работам, которые оказывают влияние на безопасность объектов капитального строительства при приеме в члены Партнерства, а также при внесении изменений в свидетельство о допуске.</w:t>
      </w:r>
    </w:p>
    <w:p w:rsidR="001A0B6D" w:rsidRPr="00F24538" w:rsidRDefault="001A0B6D" w:rsidP="001A0B6D">
      <w:pPr>
        <w:pStyle w:val="23"/>
        <w:ind w:left="360"/>
        <w:jc w:val="both"/>
        <w:rPr>
          <w:rFonts w:ascii="Times New Roman" w:hAnsi="Times New Roman"/>
        </w:rPr>
      </w:pPr>
    </w:p>
    <w:p w:rsidR="001A0B6D" w:rsidRPr="00F24538" w:rsidRDefault="001A0B6D" w:rsidP="001A0B6D">
      <w:pPr>
        <w:pStyle w:val="23"/>
        <w:ind w:left="360"/>
        <w:jc w:val="both"/>
        <w:rPr>
          <w:rFonts w:ascii="Times New Roman" w:hAnsi="Times New Roman"/>
        </w:rPr>
      </w:pPr>
      <w:r w:rsidRPr="00F24538">
        <w:rPr>
          <w:rFonts w:ascii="Times New Roman" w:hAnsi="Times New Roman"/>
        </w:rPr>
        <w:t>Статья 32. Порядок проведения камеральных проверок деятельности кандидата в члены (члена) саморегулируемой организации в части соблюдения Требований к выдаче свидетельств о допуске при приеме в члены саморегулируемой организации, а также при внесении изменений в свидетельство о допуске.</w:t>
      </w:r>
    </w:p>
    <w:p w:rsidR="001A0B6D" w:rsidRPr="00F24538" w:rsidRDefault="001A0B6D" w:rsidP="001A0B6D">
      <w:pPr>
        <w:pStyle w:val="23"/>
        <w:ind w:left="360"/>
        <w:jc w:val="both"/>
        <w:rPr>
          <w:rFonts w:ascii="Times New Roman" w:hAnsi="Times New Roman"/>
        </w:rPr>
      </w:pPr>
    </w:p>
    <w:p w:rsidR="001A0B6D" w:rsidRPr="00F24538" w:rsidRDefault="001A0B6D" w:rsidP="001A0B6D">
      <w:pPr>
        <w:pStyle w:val="23"/>
        <w:ind w:left="360"/>
        <w:jc w:val="both"/>
        <w:rPr>
          <w:rFonts w:ascii="Times New Roman" w:hAnsi="Times New Roman"/>
        </w:rPr>
      </w:pPr>
      <w:r w:rsidRPr="00F24538">
        <w:rPr>
          <w:rFonts w:ascii="Times New Roman" w:hAnsi="Times New Roman"/>
        </w:rPr>
        <w:t>Статья 33. Порядок проведения выездных проверок деятельности кандидата в члены (члена) саморегулируемой организации в части соблюдения Требований к выдаче свидетельств о допуске при приеме в члены саморегулируемой организации, а также при внесении изменений в свидетельство о допуске.</w:t>
      </w:r>
    </w:p>
    <w:p w:rsidR="001A0B6D" w:rsidRPr="00F24538" w:rsidRDefault="001A0B6D" w:rsidP="001A0B6D">
      <w:pPr>
        <w:pStyle w:val="23"/>
        <w:ind w:left="360"/>
        <w:jc w:val="both"/>
        <w:rPr>
          <w:rFonts w:ascii="Times New Roman" w:hAnsi="Times New Roman"/>
          <w:b/>
        </w:rPr>
      </w:pPr>
    </w:p>
    <w:p w:rsidR="001A0B6D" w:rsidRPr="00F24538" w:rsidRDefault="001A0B6D" w:rsidP="001A0B6D">
      <w:pPr>
        <w:pStyle w:val="23"/>
        <w:ind w:left="360"/>
        <w:jc w:val="both"/>
        <w:rPr>
          <w:rFonts w:ascii="Times New Roman" w:hAnsi="Times New Roman"/>
          <w:b/>
        </w:rPr>
      </w:pPr>
      <w:r w:rsidRPr="00F24538">
        <w:rPr>
          <w:rFonts w:ascii="Times New Roman" w:hAnsi="Times New Roman"/>
          <w:b/>
        </w:rPr>
        <w:t>§ 2. Порядок проведения плановых мероприятий по контролю за деятельностью членов саморегулируемой организации в части соблюдения Требований к выдаче свидетельств о допуске к работам, которые оказывают влияние на безопасность объектов капитального строительства, Правил саморегулирования и стандартов саморегулируемой организации.</w:t>
      </w:r>
    </w:p>
    <w:p w:rsidR="001A0B6D" w:rsidRPr="00F24538" w:rsidRDefault="001A0B6D" w:rsidP="001A0B6D">
      <w:pPr>
        <w:pStyle w:val="23"/>
        <w:ind w:left="360"/>
        <w:jc w:val="both"/>
        <w:rPr>
          <w:rFonts w:ascii="Times New Roman" w:hAnsi="Times New Roman"/>
          <w:b/>
        </w:rPr>
      </w:pPr>
    </w:p>
    <w:p w:rsidR="001A0B6D" w:rsidRPr="00F24538" w:rsidRDefault="001A0B6D" w:rsidP="001A0B6D">
      <w:pPr>
        <w:pStyle w:val="23"/>
        <w:ind w:left="360"/>
        <w:jc w:val="both"/>
        <w:rPr>
          <w:rFonts w:ascii="Times New Roman" w:hAnsi="Times New Roman"/>
        </w:rPr>
      </w:pPr>
      <w:r w:rsidRPr="00F24538">
        <w:rPr>
          <w:rFonts w:ascii="Times New Roman" w:hAnsi="Times New Roman"/>
        </w:rPr>
        <w:t>Статья 34. Общие положения о проведении плановых мероприятий по контролю за деятельностью членов саморегулируемой организации в части соблюдения Требований к выдаче свидетельств о допуске к работам, которые оказывают влияние на безопасность объектов капитального строительства, Правил саморегулирования и Стандартов саморегулируемой организации.</w:t>
      </w:r>
    </w:p>
    <w:p w:rsidR="001A0B6D" w:rsidRPr="00F24538" w:rsidRDefault="001A0B6D" w:rsidP="001A0B6D">
      <w:pPr>
        <w:pStyle w:val="23"/>
        <w:ind w:left="360"/>
        <w:jc w:val="both"/>
        <w:rPr>
          <w:rFonts w:ascii="Times New Roman" w:hAnsi="Times New Roman"/>
        </w:rPr>
      </w:pPr>
    </w:p>
    <w:p w:rsidR="001A0B6D" w:rsidRPr="00F24538" w:rsidRDefault="001A0B6D" w:rsidP="001A0B6D">
      <w:pPr>
        <w:pStyle w:val="23"/>
        <w:ind w:left="360"/>
        <w:jc w:val="both"/>
        <w:rPr>
          <w:rFonts w:ascii="Times New Roman" w:hAnsi="Times New Roman"/>
        </w:rPr>
      </w:pPr>
      <w:r w:rsidRPr="00F24538">
        <w:rPr>
          <w:rFonts w:ascii="Times New Roman" w:hAnsi="Times New Roman"/>
        </w:rPr>
        <w:t>Статья 35. Порядок проведения плановых камеральных проверок деятельности членов саморегулируемой организации в части соблюдения Требований к выдаче свидетельств о допуске, Правил саморегулирования и Стандартов саморегулируемой организации.</w:t>
      </w:r>
    </w:p>
    <w:p w:rsidR="001A0B6D" w:rsidRPr="00F24538" w:rsidRDefault="001A0B6D" w:rsidP="001A0B6D">
      <w:pPr>
        <w:pStyle w:val="23"/>
        <w:ind w:left="360"/>
        <w:jc w:val="both"/>
        <w:rPr>
          <w:rFonts w:ascii="Times New Roman" w:hAnsi="Times New Roman"/>
        </w:rPr>
      </w:pPr>
    </w:p>
    <w:p w:rsidR="001A0B6D" w:rsidRPr="00F24538" w:rsidRDefault="001A0B6D" w:rsidP="001A0B6D">
      <w:pPr>
        <w:pStyle w:val="23"/>
        <w:ind w:left="360"/>
        <w:jc w:val="both"/>
        <w:rPr>
          <w:rFonts w:ascii="Times New Roman" w:hAnsi="Times New Roman"/>
        </w:rPr>
      </w:pPr>
      <w:r w:rsidRPr="00F24538">
        <w:rPr>
          <w:rFonts w:ascii="Times New Roman" w:hAnsi="Times New Roman"/>
        </w:rPr>
        <w:t>Статья 36. Порядок проведения плановых выездных проверок деятельности членов саморегулируемой организации в части соблюдения Требований к выдаче свидетельств о допуске, Правил саморегулирования и Стандартов саморегулируемой организации.</w:t>
      </w:r>
    </w:p>
    <w:p w:rsidR="001A0B6D" w:rsidRPr="00F24538" w:rsidRDefault="001A0B6D" w:rsidP="001A0B6D">
      <w:pPr>
        <w:pStyle w:val="23"/>
        <w:ind w:left="360"/>
        <w:jc w:val="both"/>
        <w:rPr>
          <w:rFonts w:ascii="Times New Roman" w:hAnsi="Times New Roman"/>
        </w:rPr>
      </w:pPr>
    </w:p>
    <w:p w:rsidR="001A0B6D" w:rsidRPr="00F24538" w:rsidRDefault="001A0B6D" w:rsidP="001A0B6D">
      <w:pPr>
        <w:pStyle w:val="23"/>
        <w:ind w:left="360"/>
        <w:jc w:val="both"/>
        <w:rPr>
          <w:rFonts w:ascii="Times New Roman" w:hAnsi="Times New Roman"/>
        </w:rPr>
      </w:pPr>
      <w:r w:rsidRPr="00F24538">
        <w:rPr>
          <w:rFonts w:ascii="Times New Roman" w:hAnsi="Times New Roman"/>
        </w:rPr>
        <w:t>Статья 37. Порядок проведения плановых проверок деятельности членов саморегулируемой организации в части соблюдения Требований к выдаче свидетельств о допуске.</w:t>
      </w:r>
    </w:p>
    <w:p w:rsidR="001A0B6D" w:rsidRPr="00F24538" w:rsidRDefault="001A0B6D" w:rsidP="001A0B6D">
      <w:pPr>
        <w:pStyle w:val="23"/>
        <w:ind w:left="360"/>
        <w:jc w:val="both"/>
        <w:rPr>
          <w:rFonts w:ascii="Times New Roman" w:hAnsi="Times New Roman"/>
          <w:b/>
        </w:rPr>
      </w:pPr>
    </w:p>
    <w:p w:rsidR="001A0B6D" w:rsidRPr="00F24538" w:rsidRDefault="001A0B6D" w:rsidP="001A0B6D">
      <w:pPr>
        <w:pStyle w:val="23"/>
        <w:ind w:left="360"/>
        <w:jc w:val="both"/>
        <w:rPr>
          <w:rFonts w:ascii="Times New Roman" w:hAnsi="Times New Roman"/>
          <w:b/>
        </w:rPr>
      </w:pPr>
      <w:r w:rsidRPr="00F24538">
        <w:rPr>
          <w:rFonts w:ascii="Times New Roman" w:hAnsi="Times New Roman"/>
          <w:b/>
        </w:rPr>
        <w:t>§ 3. Порядок проведения внеплановых мероприятий по контролю за деятельностью членов саморегулируемой организации в части соблюдения Требований к выдаче свидетельств о допуске к работам, которые оказывают влияние на безопасность объектов капитального строительства.</w:t>
      </w:r>
    </w:p>
    <w:p w:rsidR="001A0B6D" w:rsidRPr="00F24538" w:rsidRDefault="001A0B6D" w:rsidP="001A0B6D">
      <w:pPr>
        <w:pStyle w:val="23"/>
        <w:ind w:left="360"/>
        <w:jc w:val="both"/>
        <w:rPr>
          <w:rFonts w:ascii="Times New Roman" w:hAnsi="Times New Roman"/>
          <w:b/>
        </w:rPr>
      </w:pPr>
    </w:p>
    <w:p w:rsidR="001A0B6D" w:rsidRPr="00F24538" w:rsidRDefault="001A0B6D" w:rsidP="001A0B6D">
      <w:pPr>
        <w:pStyle w:val="23"/>
        <w:ind w:left="360"/>
        <w:jc w:val="both"/>
        <w:rPr>
          <w:rFonts w:ascii="Times New Roman" w:hAnsi="Times New Roman"/>
        </w:rPr>
      </w:pPr>
      <w:r w:rsidRPr="00F24538">
        <w:rPr>
          <w:rFonts w:ascii="Times New Roman" w:hAnsi="Times New Roman"/>
        </w:rPr>
        <w:t>Статья 38. Общие положения о проведении внеплановых мероприятий по контролю за деятельностью членов саморегулируемой организации в части соблюдения Требований к выдаче свидетельств о допуске к работам, которые оказывают влияние на безопасность объектов капитального строительства.</w:t>
      </w:r>
    </w:p>
    <w:p w:rsidR="001A0B6D" w:rsidRPr="00F24538" w:rsidRDefault="001A0B6D" w:rsidP="001A0B6D">
      <w:pPr>
        <w:pStyle w:val="23"/>
        <w:ind w:left="360"/>
        <w:jc w:val="both"/>
        <w:rPr>
          <w:rFonts w:ascii="Times New Roman" w:hAnsi="Times New Roman"/>
        </w:rPr>
      </w:pPr>
    </w:p>
    <w:p w:rsidR="001A0B6D" w:rsidRPr="00F24538" w:rsidRDefault="001A0B6D" w:rsidP="001A0B6D">
      <w:pPr>
        <w:pStyle w:val="23"/>
        <w:ind w:left="360"/>
        <w:jc w:val="both"/>
        <w:rPr>
          <w:rFonts w:ascii="Times New Roman" w:hAnsi="Times New Roman"/>
        </w:rPr>
      </w:pPr>
      <w:r w:rsidRPr="00F24538">
        <w:rPr>
          <w:rFonts w:ascii="Times New Roman" w:hAnsi="Times New Roman"/>
        </w:rPr>
        <w:t>Статья 39. Порядок проведения внеплановых камеральных проверок деятельности членов саморегулируемой организации в части соблюдения Требований к выдаче свидетельств о допуске.</w:t>
      </w:r>
    </w:p>
    <w:p w:rsidR="001A0B6D" w:rsidRPr="00F24538" w:rsidRDefault="001A0B6D" w:rsidP="001A0B6D">
      <w:pPr>
        <w:pStyle w:val="23"/>
        <w:ind w:left="360"/>
        <w:jc w:val="both"/>
        <w:rPr>
          <w:rFonts w:ascii="Times New Roman" w:hAnsi="Times New Roman"/>
        </w:rPr>
      </w:pPr>
    </w:p>
    <w:p w:rsidR="001A0B6D" w:rsidRPr="00F24538" w:rsidRDefault="001A0B6D" w:rsidP="001A0B6D">
      <w:pPr>
        <w:pStyle w:val="23"/>
        <w:ind w:left="360"/>
        <w:jc w:val="both"/>
        <w:rPr>
          <w:rFonts w:ascii="Times New Roman" w:hAnsi="Times New Roman"/>
        </w:rPr>
      </w:pPr>
      <w:r w:rsidRPr="00F24538">
        <w:rPr>
          <w:rFonts w:ascii="Times New Roman" w:hAnsi="Times New Roman"/>
        </w:rPr>
        <w:t>Статья 40. Порядок проведения внеплановых выездных проверок деятельности членов саморегулируемой организации в части соблюдения Требований к выдаче свидетельств о допуске.</w:t>
      </w:r>
    </w:p>
    <w:p w:rsidR="001A0B6D" w:rsidRPr="00F24538" w:rsidRDefault="001A0B6D" w:rsidP="001A0B6D">
      <w:pPr>
        <w:pStyle w:val="23"/>
        <w:ind w:left="360"/>
        <w:jc w:val="both"/>
        <w:rPr>
          <w:rFonts w:ascii="Times New Roman" w:hAnsi="Times New Roman"/>
          <w:b/>
        </w:rPr>
      </w:pPr>
    </w:p>
    <w:p w:rsidR="001A0B6D" w:rsidRPr="00F24538" w:rsidRDefault="001A0B6D" w:rsidP="001A0B6D">
      <w:pPr>
        <w:pStyle w:val="23"/>
        <w:ind w:left="360"/>
        <w:jc w:val="both"/>
        <w:rPr>
          <w:rFonts w:ascii="Times New Roman" w:hAnsi="Times New Roman"/>
          <w:b/>
        </w:rPr>
      </w:pPr>
      <w:r w:rsidRPr="00F24538">
        <w:rPr>
          <w:rFonts w:ascii="Times New Roman" w:hAnsi="Times New Roman"/>
          <w:b/>
        </w:rPr>
        <w:t>§ 4. Порядок проведения внеплановых мероприятий по контролю за деятельностью членов саморегулируемой организации в части соблюдения Правил саморегулирования.</w:t>
      </w:r>
    </w:p>
    <w:p w:rsidR="001A0B6D" w:rsidRPr="00F24538" w:rsidRDefault="001A0B6D" w:rsidP="001A0B6D">
      <w:pPr>
        <w:pStyle w:val="23"/>
        <w:ind w:left="360"/>
        <w:jc w:val="both"/>
        <w:rPr>
          <w:rFonts w:ascii="Times New Roman" w:hAnsi="Times New Roman"/>
          <w:b/>
        </w:rPr>
      </w:pPr>
    </w:p>
    <w:p w:rsidR="001A0B6D" w:rsidRPr="00F24538" w:rsidRDefault="001A0B6D" w:rsidP="001A0B6D">
      <w:pPr>
        <w:pStyle w:val="23"/>
        <w:ind w:left="360"/>
        <w:jc w:val="both"/>
        <w:rPr>
          <w:rFonts w:ascii="Times New Roman" w:hAnsi="Times New Roman"/>
        </w:rPr>
      </w:pPr>
      <w:r w:rsidRPr="00F24538">
        <w:rPr>
          <w:rFonts w:ascii="Times New Roman" w:hAnsi="Times New Roman"/>
        </w:rPr>
        <w:t>Статья 41. Общие положения о проведении внеплановых мероприятий по контролю за деятельностью членов саморегулируемой организации в части соблюдения Правил саморегулирования.</w:t>
      </w:r>
    </w:p>
    <w:p w:rsidR="001A0B6D" w:rsidRPr="00F24538" w:rsidRDefault="001A0B6D" w:rsidP="001A0B6D">
      <w:pPr>
        <w:pStyle w:val="23"/>
        <w:ind w:left="360"/>
        <w:jc w:val="both"/>
        <w:rPr>
          <w:rFonts w:ascii="Times New Roman" w:hAnsi="Times New Roman"/>
        </w:rPr>
      </w:pPr>
    </w:p>
    <w:p w:rsidR="001A0B6D" w:rsidRPr="00F24538" w:rsidRDefault="001A0B6D" w:rsidP="001A0B6D">
      <w:pPr>
        <w:pStyle w:val="23"/>
        <w:ind w:left="360"/>
        <w:jc w:val="both"/>
        <w:rPr>
          <w:rFonts w:ascii="Times New Roman" w:hAnsi="Times New Roman"/>
        </w:rPr>
      </w:pPr>
      <w:r w:rsidRPr="00F24538">
        <w:rPr>
          <w:rFonts w:ascii="Times New Roman" w:hAnsi="Times New Roman"/>
        </w:rPr>
        <w:t>Статья 42. Порядок проведения внеплановых камеральных проверок деятельности членов саморегулируемой организации в части соблюдения Правил саморегулирования.</w:t>
      </w:r>
    </w:p>
    <w:p w:rsidR="001A0B6D" w:rsidRPr="00F24538" w:rsidRDefault="001A0B6D" w:rsidP="001A0B6D">
      <w:pPr>
        <w:pStyle w:val="23"/>
        <w:ind w:left="360"/>
        <w:jc w:val="both"/>
        <w:rPr>
          <w:rFonts w:ascii="Times New Roman" w:hAnsi="Times New Roman"/>
        </w:rPr>
      </w:pPr>
    </w:p>
    <w:p w:rsidR="001A0B6D" w:rsidRPr="00F24538" w:rsidRDefault="001A0B6D" w:rsidP="001A0B6D">
      <w:pPr>
        <w:pStyle w:val="23"/>
        <w:ind w:left="360"/>
        <w:jc w:val="both"/>
        <w:rPr>
          <w:rFonts w:ascii="Times New Roman" w:hAnsi="Times New Roman"/>
        </w:rPr>
      </w:pPr>
      <w:r w:rsidRPr="00F24538">
        <w:rPr>
          <w:rFonts w:ascii="Times New Roman" w:hAnsi="Times New Roman"/>
        </w:rPr>
        <w:t>Статья 43. Порядок проведения внеплановых выездных проверок деятельности членов саморегулируемой организации в части соблюдения Правил саморегулирования.</w:t>
      </w:r>
    </w:p>
    <w:p w:rsidR="001A0B6D" w:rsidRPr="00F24538" w:rsidRDefault="001A0B6D" w:rsidP="001A0B6D">
      <w:pPr>
        <w:pStyle w:val="23"/>
        <w:ind w:left="360"/>
        <w:jc w:val="both"/>
        <w:rPr>
          <w:rFonts w:ascii="Times New Roman" w:hAnsi="Times New Roman"/>
          <w:b/>
        </w:rPr>
      </w:pPr>
    </w:p>
    <w:p w:rsidR="001A0B6D" w:rsidRPr="00F24538" w:rsidRDefault="001A0B6D" w:rsidP="001A0B6D">
      <w:pPr>
        <w:pStyle w:val="23"/>
        <w:ind w:left="360"/>
        <w:jc w:val="both"/>
        <w:rPr>
          <w:rFonts w:ascii="Times New Roman" w:hAnsi="Times New Roman"/>
          <w:b/>
        </w:rPr>
      </w:pPr>
      <w:r w:rsidRPr="00F24538">
        <w:rPr>
          <w:rFonts w:ascii="Times New Roman" w:hAnsi="Times New Roman"/>
          <w:b/>
        </w:rPr>
        <w:t>§ 5. Порядок проведения внеплановых мероприятий по контролю за деятельностью членов саморегулируемой организации в части соблюдения Стандартов саморегулируемой организации.</w:t>
      </w:r>
    </w:p>
    <w:p w:rsidR="001A0B6D" w:rsidRPr="00F24538" w:rsidRDefault="001A0B6D" w:rsidP="001A0B6D">
      <w:pPr>
        <w:pStyle w:val="23"/>
        <w:ind w:left="360"/>
        <w:jc w:val="both"/>
        <w:rPr>
          <w:rFonts w:ascii="Times New Roman" w:hAnsi="Times New Roman"/>
          <w:b/>
        </w:rPr>
      </w:pPr>
    </w:p>
    <w:p w:rsidR="001A0B6D" w:rsidRPr="00F24538" w:rsidRDefault="001A0B6D" w:rsidP="001A0B6D">
      <w:pPr>
        <w:pStyle w:val="23"/>
        <w:ind w:left="360"/>
        <w:jc w:val="both"/>
        <w:rPr>
          <w:rFonts w:ascii="Times New Roman" w:hAnsi="Times New Roman"/>
        </w:rPr>
      </w:pPr>
      <w:r w:rsidRPr="00F24538">
        <w:rPr>
          <w:rFonts w:ascii="Times New Roman" w:hAnsi="Times New Roman"/>
        </w:rPr>
        <w:t>Статья 44. Общие положения о проведении внеплановых мероприятий по контролю за деятельностью членов саморегулируемой организации в части соблюдения Стандартов саморегулируемой организации.</w:t>
      </w:r>
    </w:p>
    <w:p w:rsidR="001A0B6D" w:rsidRPr="00F24538" w:rsidRDefault="001A0B6D" w:rsidP="001A0B6D">
      <w:pPr>
        <w:pStyle w:val="23"/>
        <w:ind w:left="360"/>
        <w:jc w:val="both"/>
        <w:rPr>
          <w:rFonts w:ascii="Times New Roman" w:hAnsi="Times New Roman"/>
        </w:rPr>
      </w:pPr>
    </w:p>
    <w:p w:rsidR="001A0B6D" w:rsidRPr="00F24538" w:rsidRDefault="001A0B6D" w:rsidP="001A0B6D">
      <w:pPr>
        <w:pStyle w:val="23"/>
        <w:ind w:left="360"/>
        <w:jc w:val="both"/>
        <w:rPr>
          <w:rFonts w:ascii="Times New Roman" w:hAnsi="Times New Roman"/>
        </w:rPr>
      </w:pPr>
      <w:r w:rsidRPr="00F24538">
        <w:rPr>
          <w:rFonts w:ascii="Times New Roman" w:hAnsi="Times New Roman"/>
        </w:rPr>
        <w:t>Статья 45. Порядок проведения внеплановых камеральных проверок деятельности членов саморегулируемой организации в части соблюдения Стандартов саморегулируемой организации.</w:t>
      </w:r>
    </w:p>
    <w:p w:rsidR="001A0B6D" w:rsidRPr="00F24538" w:rsidRDefault="001A0B6D" w:rsidP="001A0B6D">
      <w:pPr>
        <w:pStyle w:val="23"/>
        <w:ind w:left="360"/>
        <w:jc w:val="both"/>
        <w:rPr>
          <w:rFonts w:ascii="Times New Roman" w:hAnsi="Times New Roman"/>
        </w:rPr>
      </w:pPr>
    </w:p>
    <w:p w:rsidR="001A0B6D" w:rsidRPr="00F24538" w:rsidRDefault="001A0B6D" w:rsidP="001A0B6D">
      <w:pPr>
        <w:pStyle w:val="23"/>
        <w:ind w:left="360"/>
        <w:jc w:val="both"/>
        <w:rPr>
          <w:rFonts w:ascii="Times New Roman" w:hAnsi="Times New Roman"/>
        </w:rPr>
      </w:pPr>
      <w:r w:rsidRPr="00F24538">
        <w:rPr>
          <w:rFonts w:ascii="Times New Roman" w:hAnsi="Times New Roman"/>
        </w:rPr>
        <w:t>Статья 46. Порядок проведения внеплановых выездных проверок деятельности членов саморегулируемой организации в части соблюдения Стандартов саморегулируемой организации.</w:t>
      </w:r>
    </w:p>
    <w:p w:rsidR="001A0B6D" w:rsidRPr="00F24538" w:rsidRDefault="001A0B6D" w:rsidP="001A0B6D">
      <w:pPr>
        <w:pStyle w:val="23"/>
        <w:ind w:left="360"/>
        <w:jc w:val="both"/>
        <w:rPr>
          <w:rFonts w:ascii="Times New Roman" w:hAnsi="Times New Roman"/>
        </w:rPr>
      </w:pPr>
    </w:p>
    <w:p w:rsidR="001A0B6D" w:rsidRPr="00F24538" w:rsidRDefault="001A0B6D" w:rsidP="001A0B6D">
      <w:pPr>
        <w:pStyle w:val="23"/>
        <w:ind w:left="360"/>
        <w:jc w:val="both"/>
        <w:rPr>
          <w:rFonts w:ascii="Times New Roman" w:hAnsi="Times New Roman"/>
          <w:b/>
        </w:rPr>
      </w:pPr>
      <w:r w:rsidRPr="00F24538">
        <w:rPr>
          <w:rFonts w:ascii="Times New Roman" w:hAnsi="Times New Roman"/>
          <w:b/>
        </w:rPr>
        <w:t>§ 6. Порядок работы Контрольной комиссии при проведении проверок результатов устранения выявленных нарушений.</w:t>
      </w:r>
    </w:p>
    <w:p w:rsidR="001A0B6D" w:rsidRPr="00F24538" w:rsidRDefault="001A0B6D" w:rsidP="001A0B6D">
      <w:pPr>
        <w:pStyle w:val="23"/>
        <w:ind w:left="360"/>
        <w:jc w:val="both"/>
        <w:rPr>
          <w:rFonts w:ascii="Times New Roman" w:hAnsi="Times New Roman"/>
          <w:b/>
        </w:rPr>
      </w:pPr>
    </w:p>
    <w:p w:rsidR="001A0B6D" w:rsidRPr="00F24538" w:rsidRDefault="001A0B6D" w:rsidP="001A0B6D">
      <w:pPr>
        <w:pStyle w:val="23"/>
        <w:ind w:left="360"/>
        <w:jc w:val="both"/>
        <w:rPr>
          <w:rFonts w:ascii="Times New Roman" w:hAnsi="Times New Roman"/>
        </w:rPr>
      </w:pPr>
      <w:r w:rsidRPr="00F24538">
        <w:rPr>
          <w:rFonts w:ascii="Times New Roman" w:hAnsi="Times New Roman"/>
        </w:rPr>
        <w:t>Статья 47. Порядок проведения камеральных проверок результатов устранения выявленных нарушений.</w:t>
      </w:r>
    </w:p>
    <w:p w:rsidR="001A0B6D" w:rsidRPr="00F24538" w:rsidRDefault="001A0B6D" w:rsidP="001A0B6D">
      <w:pPr>
        <w:pStyle w:val="23"/>
        <w:ind w:left="360"/>
        <w:jc w:val="both"/>
        <w:rPr>
          <w:rFonts w:ascii="Times New Roman" w:hAnsi="Times New Roman"/>
        </w:rPr>
      </w:pPr>
    </w:p>
    <w:p w:rsidR="001A0B6D" w:rsidRPr="00F24538" w:rsidRDefault="001A0B6D" w:rsidP="001A0B6D">
      <w:pPr>
        <w:pStyle w:val="23"/>
        <w:ind w:left="360"/>
        <w:jc w:val="both"/>
        <w:rPr>
          <w:rFonts w:ascii="Times New Roman" w:hAnsi="Times New Roman"/>
        </w:rPr>
      </w:pPr>
      <w:r w:rsidRPr="00F24538">
        <w:rPr>
          <w:rFonts w:ascii="Times New Roman" w:hAnsi="Times New Roman"/>
        </w:rPr>
        <w:t>Статья 48. Порядок проведения выездных проверок результатов устранения выявленных нарушений.</w:t>
      </w:r>
    </w:p>
    <w:p w:rsidR="001A0B6D" w:rsidRPr="00F24538" w:rsidRDefault="001A0B6D" w:rsidP="001A0B6D">
      <w:pPr>
        <w:pStyle w:val="23"/>
        <w:ind w:left="0"/>
        <w:jc w:val="center"/>
        <w:rPr>
          <w:rFonts w:ascii="Times New Roman" w:hAnsi="Times New Roman"/>
        </w:rPr>
      </w:pPr>
      <w:r w:rsidRPr="00F24538">
        <w:rPr>
          <w:rFonts w:ascii="Times New Roman" w:hAnsi="Times New Roman"/>
          <w:b/>
        </w:rPr>
        <w:t>Термины и определения</w:t>
      </w:r>
      <w:r w:rsidRPr="00F24538">
        <w:rPr>
          <w:rFonts w:ascii="Times New Roman" w:hAnsi="Times New Roman"/>
        </w:rPr>
        <w:t>.</w:t>
      </w:r>
    </w:p>
    <w:p w:rsidR="001A0B6D" w:rsidRPr="00F24538" w:rsidRDefault="001A0B6D" w:rsidP="001A0B6D">
      <w:pPr>
        <w:pStyle w:val="23"/>
        <w:ind w:left="0"/>
        <w:rPr>
          <w:rFonts w:ascii="Times New Roman" w:hAnsi="Times New Roman"/>
        </w:rPr>
      </w:pPr>
    </w:p>
    <w:p w:rsidR="001A0B6D" w:rsidRPr="00F24538" w:rsidRDefault="001A0B6D" w:rsidP="001A0B6D">
      <w:pPr>
        <w:pStyle w:val="23"/>
        <w:ind w:left="0"/>
        <w:rPr>
          <w:rFonts w:ascii="Times New Roman" w:hAnsi="Times New Roman"/>
        </w:rPr>
      </w:pPr>
      <w:r w:rsidRPr="00F24538">
        <w:rPr>
          <w:rFonts w:ascii="Times New Roman" w:hAnsi="Times New Roman"/>
          <w:b/>
        </w:rPr>
        <w:t>Саморегулируемая организация (Партнерство)</w:t>
      </w:r>
      <w:r w:rsidRPr="00F24538">
        <w:rPr>
          <w:rFonts w:ascii="Times New Roman" w:hAnsi="Times New Roman"/>
        </w:rPr>
        <w:t xml:space="preserve"> – Некоммерческое партнерство «Балтийское объединение проектировщиков»</w:t>
      </w:r>
    </w:p>
    <w:p w:rsidR="001A0B6D" w:rsidRPr="00F24538" w:rsidRDefault="001A0B6D" w:rsidP="001A0B6D">
      <w:pPr>
        <w:jc w:val="both"/>
        <w:rPr>
          <w:rStyle w:val="af4"/>
          <w:b w:val="0"/>
          <w:sz w:val="22"/>
          <w:szCs w:val="22"/>
        </w:rPr>
      </w:pPr>
      <w:r w:rsidRPr="00F24538">
        <w:rPr>
          <w:b/>
          <w:sz w:val="22"/>
          <w:szCs w:val="22"/>
        </w:rPr>
        <w:t>Требования к выдаче свидетельств о допуске</w:t>
      </w:r>
      <w:r w:rsidRPr="00F24538">
        <w:rPr>
          <w:sz w:val="22"/>
          <w:szCs w:val="22"/>
        </w:rPr>
        <w:t xml:space="preserve"> – </w:t>
      </w:r>
      <w:r w:rsidRPr="00F24538">
        <w:rPr>
          <w:rStyle w:val="af4"/>
          <w:b w:val="0"/>
          <w:sz w:val="22"/>
          <w:szCs w:val="22"/>
        </w:rPr>
        <w:t>Требования к выдаче членам саморегулируемой организации Некоммерческое партнерство «Балтийское объединение проектировщиков» свидетельств о допуске к работам по строительству, реконструкции и капитальному ремонту объектов капитального строительства, которые оказывают влияние на безопасность объектов капитального строительства.</w:t>
      </w:r>
    </w:p>
    <w:p w:rsidR="001A0B6D" w:rsidRPr="00F24538" w:rsidRDefault="001A0B6D" w:rsidP="001A0B6D">
      <w:pPr>
        <w:pStyle w:val="23"/>
        <w:spacing w:after="0" w:line="240" w:lineRule="auto"/>
        <w:ind w:left="0"/>
        <w:jc w:val="both"/>
        <w:rPr>
          <w:rFonts w:ascii="Times New Roman" w:hAnsi="Times New Roman"/>
        </w:rPr>
      </w:pPr>
    </w:p>
    <w:p w:rsidR="001A0B6D" w:rsidRPr="00F24538" w:rsidRDefault="001A0B6D" w:rsidP="001A0B6D">
      <w:pPr>
        <w:pStyle w:val="23"/>
        <w:ind w:left="0"/>
        <w:jc w:val="both"/>
        <w:rPr>
          <w:rStyle w:val="af4"/>
          <w:rFonts w:ascii="Times New Roman" w:hAnsi="Times New Roman"/>
          <w:b w:val="0"/>
          <w:bCs w:val="0"/>
        </w:rPr>
      </w:pPr>
      <w:r w:rsidRPr="00F24538">
        <w:rPr>
          <w:rFonts w:ascii="Times New Roman" w:hAnsi="Times New Roman"/>
          <w:b/>
        </w:rPr>
        <w:t xml:space="preserve">Правила саморегулирования - </w:t>
      </w:r>
      <w:r w:rsidRPr="00F24538">
        <w:rPr>
          <w:rFonts w:ascii="Times New Roman" w:hAnsi="Times New Roman"/>
        </w:rPr>
        <w:t>Правила саморегулирования</w:t>
      </w:r>
      <w:r w:rsidRPr="00F24538">
        <w:rPr>
          <w:rStyle w:val="af4"/>
          <w:rFonts w:ascii="Times New Roman" w:hAnsi="Times New Roman"/>
          <w:b w:val="0"/>
          <w:bCs w:val="0"/>
        </w:rPr>
        <w:t xml:space="preserve">  Некоммерческого партнерства «Балтийское объединение проектировщиков».</w:t>
      </w:r>
    </w:p>
    <w:p w:rsidR="001A0B6D" w:rsidRPr="00F24538" w:rsidRDefault="001A0B6D" w:rsidP="001A0B6D">
      <w:pPr>
        <w:pStyle w:val="23"/>
        <w:ind w:left="0"/>
        <w:rPr>
          <w:rStyle w:val="af4"/>
          <w:rFonts w:ascii="Times New Roman" w:hAnsi="Times New Roman"/>
          <w:b w:val="0"/>
          <w:bCs w:val="0"/>
        </w:rPr>
      </w:pPr>
    </w:p>
    <w:p w:rsidR="001A0B6D" w:rsidRPr="00F24538" w:rsidRDefault="001A0B6D" w:rsidP="001A0B6D">
      <w:pPr>
        <w:pStyle w:val="23"/>
        <w:ind w:left="0"/>
        <w:jc w:val="both"/>
        <w:rPr>
          <w:rStyle w:val="af4"/>
          <w:rFonts w:ascii="Times New Roman" w:hAnsi="Times New Roman"/>
          <w:b w:val="0"/>
          <w:bCs w:val="0"/>
        </w:rPr>
      </w:pPr>
      <w:r w:rsidRPr="00F24538">
        <w:rPr>
          <w:rFonts w:ascii="Times New Roman" w:hAnsi="Times New Roman"/>
          <w:b/>
        </w:rPr>
        <w:t>Стандарты саморегулируемой организации</w:t>
      </w:r>
      <w:r w:rsidRPr="00F24538">
        <w:rPr>
          <w:rFonts w:ascii="Times New Roman" w:hAnsi="Times New Roman"/>
        </w:rPr>
        <w:t xml:space="preserve"> – Стандарты саморегулируемой организации, утвержденные </w:t>
      </w:r>
      <w:r w:rsidRPr="00F24538">
        <w:rPr>
          <w:rStyle w:val="af4"/>
          <w:rFonts w:ascii="Times New Roman" w:hAnsi="Times New Roman"/>
          <w:b w:val="0"/>
          <w:bCs w:val="0"/>
        </w:rPr>
        <w:t>Некоммерческим партнерством «Балтийское объединение проектировщиков».</w:t>
      </w:r>
    </w:p>
    <w:p w:rsidR="001A0B6D" w:rsidRPr="00F24538" w:rsidRDefault="001A0B6D" w:rsidP="001A0B6D">
      <w:pPr>
        <w:pStyle w:val="23"/>
        <w:ind w:left="0"/>
        <w:jc w:val="both"/>
        <w:rPr>
          <w:rStyle w:val="af4"/>
          <w:rFonts w:ascii="Times New Roman" w:hAnsi="Times New Roman"/>
          <w:b w:val="0"/>
          <w:bCs w:val="0"/>
        </w:rPr>
      </w:pPr>
    </w:p>
    <w:p w:rsidR="001A0B6D" w:rsidRPr="00F24538" w:rsidRDefault="001A0B6D" w:rsidP="001A0B6D">
      <w:pPr>
        <w:pStyle w:val="23"/>
        <w:ind w:left="0"/>
        <w:jc w:val="both"/>
        <w:rPr>
          <w:rFonts w:ascii="Times New Roman" w:hAnsi="Times New Roman"/>
          <w:b/>
        </w:rPr>
      </w:pPr>
      <w:r w:rsidRPr="00F24538">
        <w:rPr>
          <w:rFonts w:ascii="Times New Roman" w:hAnsi="Times New Roman"/>
          <w:b/>
        </w:rPr>
        <w:t xml:space="preserve">Правила контроля (Правила контроля в области саморегулирования) – </w:t>
      </w:r>
      <w:r w:rsidRPr="00F24538">
        <w:rPr>
          <w:rStyle w:val="af4"/>
          <w:rFonts w:ascii="Times New Roman" w:hAnsi="Times New Roman"/>
          <w:b w:val="0"/>
          <w:bCs w:val="0"/>
        </w:rPr>
        <w:t>Правила контроля за соблюдением членами саморегулируемой организации Некоммерческое партнерство «Балтийское объединение проектировщиков» требований к выдаче свидетельств о допуске, стандартов саморегулируемой организации и правил саморегулирования.</w:t>
      </w:r>
    </w:p>
    <w:p w:rsidR="001A0B6D" w:rsidRPr="00F24538" w:rsidRDefault="001A0B6D" w:rsidP="001A0B6D">
      <w:pPr>
        <w:pStyle w:val="23"/>
        <w:spacing w:after="0" w:line="240" w:lineRule="auto"/>
        <w:ind w:left="0"/>
        <w:rPr>
          <w:rFonts w:ascii="Times New Roman" w:hAnsi="Times New Roman"/>
        </w:rPr>
      </w:pPr>
    </w:p>
    <w:p w:rsidR="001A0B6D" w:rsidRPr="00F24538" w:rsidRDefault="001A0B6D" w:rsidP="001A0B6D">
      <w:pPr>
        <w:pStyle w:val="23"/>
        <w:spacing w:after="0" w:line="240" w:lineRule="auto"/>
        <w:ind w:left="0"/>
        <w:jc w:val="both"/>
        <w:rPr>
          <w:rFonts w:ascii="Times New Roman" w:hAnsi="Times New Roman"/>
          <w:b/>
        </w:rPr>
      </w:pPr>
      <w:r w:rsidRPr="00F24538">
        <w:rPr>
          <w:rFonts w:ascii="Times New Roman" w:hAnsi="Times New Roman"/>
          <w:b/>
        </w:rPr>
        <w:t xml:space="preserve">План контрольных мероприятий - </w:t>
      </w:r>
      <w:r w:rsidRPr="00F24538">
        <w:rPr>
          <w:rStyle w:val="af4"/>
          <w:rFonts w:ascii="Times New Roman" w:hAnsi="Times New Roman"/>
          <w:b w:val="0"/>
        </w:rPr>
        <w:t>План мероприятий в области контроля за соблюдением членами Некоммерческого партнерства «Балтийское объединение проектировщиков» требований к выдаче свидетельств о допуске, стандартов саморегулируемой организации и правил саморегулирования.</w:t>
      </w:r>
    </w:p>
    <w:p w:rsidR="001A0B6D" w:rsidRPr="00F24538" w:rsidRDefault="001A0B6D" w:rsidP="001A0B6D">
      <w:pPr>
        <w:pStyle w:val="23"/>
        <w:spacing w:after="0" w:line="240" w:lineRule="auto"/>
        <w:ind w:left="0"/>
        <w:rPr>
          <w:rFonts w:ascii="Times New Roman" w:hAnsi="Times New Roman"/>
        </w:rPr>
      </w:pPr>
    </w:p>
    <w:p w:rsidR="001A0B6D" w:rsidRPr="00F24538" w:rsidRDefault="001A0B6D" w:rsidP="001A0B6D">
      <w:pPr>
        <w:pStyle w:val="23"/>
        <w:spacing w:after="0" w:line="240" w:lineRule="auto"/>
        <w:ind w:left="0"/>
        <w:jc w:val="both"/>
        <w:rPr>
          <w:rFonts w:ascii="Times New Roman" w:hAnsi="Times New Roman"/>
          <w:lang w:eastAsia="ru-RU"/>
        </w:rPr>
      </w:pPr>
      <w:r w:rsidRPr="00F24538">
        <w:rPr>
          <w:rFonts w:ascii="Times New Roman" w:hAnsi="Times New Roman"/>
          <w:b/>
        </w:rPr>
        <w:t xml:space="preserve">Контрольная комиссия </w:t>
      </w:r>
      <w:r w:rsidRPr="00F24538">
        <w:rPr>
          <w:rFonts w:ascii="Times New Roman" w:hAnsi="Times New Roman"/>
        </w:rPr>
        <w:t xml:space="preserve">– специализированный орган Некоммерческого партнерства «Балтийское объединение проектировщиков», осуществляющий контроль </w:t>
      </w:r>
      <w:r w:rsidRPr="00F24538">
        <w:rPr>
          <w:rFonts w:ascii="Times New Roman" w:hAnsi="Times New Roman"/>
          <w:lang w:eastAsia="ru-RU"/>
        </w:rPr>
        <w:t xml:space="preserve">за соблюдением членами </w:t>
      </w:r>
      <w:r w:rsidRPr="00F24538">
        <w:rPr>
          <w:rFonts w:ascii="Times New Roman" w:hAnsi="Times New Roman"/>
        </w:rPr>
        <w:t>Некоммерческого партнерства «Балтийское объединение проектировщиков»</w:t>
      </w:r>
      <w:r w:rsidRPr="00F24538">
        <w:rPr>
          <w:rFonts w:ascii="Times New Roman" w:hAnsi="Times New Roman"/>
          <w:lang w:eastAsia="ru-RU"/>
        </w:rPr>
        <w:t xml:space="preserve"> Требований к выдаче свидетельств о допуске к работам, которые оказывают влияние на безопасность объектов капитального строительства, Стандартов саморегулируемой организации и Правил саморегулирования.</w:t>
      </w:r>
    </w:p>
    <w:p w:rsidR="001A0B6D" w:rsidRPr="00F24538" w:rsidRDefault="001A0B6D" w:rsidP="001A0B6D">
      <w:pPr>
        <w:pStyle w:val="23"/>
        <w:spacing w:after="0" w:line="240" w:lineRule="auto"/>
        <w:ind w:left="0"/>
        <w:rPr>
          <w:rFonts w:ascii="Times New Roman" w:hAnsi="Times New Roman"/>
          <w:lang w:eastAsia="ru-RU"/>
        </w:rPr>
      </w:pPr>
    </w:p>
    <w:p w:rsidR="001A0B6D" w:rsidRPr="00F24538" w:rsidRDefault="001A0B6D" w:rsidP="001A0B6D">
      <w:pPr>
        <w:autoSpaceDE w:val="0"/>
        <w:autoSpaceDN w:val="0"/>
        <w:adjustRightInd w:val="0"/>
        <w:jc w:val="both"/>
        <w:rPr>
          <w:sz w:val="22"/>
          <w:szCs w:val="22"/>
        </w:rPr>
      </w:pPr>
      <w:r w:rsidRPr="00F24538">
        <w:rPr>
          <w:b/>
          <w:sz w:val="22"/>
          <w:szCs w:val="22"/>
        </w:rPr>
        <w:t xml:space="preserve">Дисциплинарная комиссия - </w:t>
      </w:r>
      <w:r w:rsidRPr="00F24538">
        <w:rPr>
          <w:sz w:val="22"/>
          <w:szCs w:val="22"/>
        </w:rPr>
        <w:t>специализированный орган Некоммерческого партнерства «Балтийское объединение проектировщиков» по рассмотрению дел о применении в отношении членов саморегулируемой организации мер дисциплинарного воздействия.</w:t>
      </w:r>
    </w:p>
    <w:p w:rsidR="001A0B6D" w:rsidRPr="00F24538" w:rsidRDefault="001A0B6D" w:rsidP="001A0B6D">
      <w:pPr>
        <w:pStyle w:val="23"/>
        <w:spacing w:after="0" w:line="240" w:lineRule="auto"/>
        <w:ind w:left="0"/>
        <w:jc w:val="both"/>
        <w:rPr>
          <w:rFonts w:ascii="Times New Roman" w:hAnsi="Times New Roman"/>
          <w:b/>
        </w:rPr>
      </w:pPr>
    </w:p>
    <w:p w:rsidR="001A0B6D" w:rsidRPr="00F24538" w:rsidRDefault="001A0B6D" w:rsidP="001A0B6D">
      <w:pPr>
        <w:shd w:val="clear" w:color="auto" w:fill="FFFFFF"/>
        <w:ind w:right="-15"/>
        <w:jc w:val="both"/>
        <w:rPr>
          <w:sz w:val="22"/>
          <w:szCs w:val="22"/>
        </w:rPr>
      </w:pPr>
      <w:r w:rsidRPr="00F24538">
        <w:rPr>
          <w:b/>
          <w:sz w:val="22"/>
          <w:szCs w:val="22"/>
        </w:rPr>
        <w:t xml:space="preserve">Положение о контрольной комиссии </w:t>
      </w:r>
      <w:r w:rsidRPr="00F24538">
        <w:rPr>
          <w:sz w:val="22"/>
          <w:szCs w:val="22"/>
        </w:rPr>
        <w:t>- Положение о Контрольной комиссии Некоммерческого партнерства «Балтийское объединение проектировщиков»</w:t>
      </w:r>
    </w:p>
    <w:p w:rsidR="001A0B6D" w:rsidRPr="00F24538" w:rsidRDefault="001A0B6D" w:rsidP="001A0B6D">
      <w:pPr>
        <w:shd w:val="clear" w:color="auto" w:fill="FFFFFF"/>
        <w:ind w:right="-15"/>
        <w:jc w:val="both"/>
        <w:rPr>
          <w:sz w:val="22"/>
          <w:szCs w:val="22"/>
        </w:rPr>
      </w:pPr>
    </w:p>
    <w:p w:rsidR="001A0B6D" w:rsidRPr="00F24538" w:rsidRDefault="001A0B6D" w:rsidP="00F041C8">
      <w:pPr>
        <w:shd w:val="clear" w:color="auto" w:fill="FFFFFF"/>
        <w:ind w:right="-15"/>
        <w:jc w:val="both"/>
        <w:rPr>
          <w:sz w:val="22"/>
          <w:szCs w:val="22"/>
        </w:rPr>
      </w:pPr>
      <w:r w:rsidRPr="00F24538">
        <w:rPr>
          <w:b/>
          <w:sz w:val="22"/>
          <w:szCs w:val="22"/>
        </w:rPr>
        <w:t>Положение о мерах дисциплинарного воздействия</w:t>
      </w:r>
      <w:r w:rsidRPr="00F24538">
        <w:rPr>
          <w:sz w:val="22"/>
          <w:szCs w:val="22"/>
        </w:rPr>
        <w:t xml:space="preserve"> </w:t>
      </w:r>
      <w:r w:rsidRPr="00F24538">
        <w:rPr>
          <w:i/>
          <w:sz w:val="22"/>
          <w:szCs w:val="22"/>
        </w:rPr>
        <w:t>–</w:t>
      </w:r>
      <w:r w:rsidRPr="00F24538">
        <w:rPr>
          <w:sz w:val="22"/>
          <w:szCs w:val="22"/>
        </w:rPr>
        <w:t xml:space="preserve"> Положение о мерах дисциплинарного воздействия за несоблюдение членами Некоммерческого партнерства «Балтийское объединение проектировщиков» требований к выдаче свидетельств о допуске, правил контроля в области саморегулирования, </w:t>
      </w:r>
      <w:r w:rsidRPr="00F24538">
        <w:rPr>
          <w:color w:val="000000"/>
          <w:sz w:val="22"/>
          <w:szCs w:val="22"/>
        </w:rPr>
        <w:t>требований технических регламентов, требований стандартов саморегулируемых организаций и правил саморегулирования</w:t>
      </w:r>
      <w:r w:rsidR="00F041C8" w:rsidRPr="00F24538">
        <w:rPr>
          <w:sz w:val="22"/>
          <w:szCs w:val="22"/>
        </w:rPr>
        <w:t>.</w:t>
      </w:r>
      <w:r w:rsidRPr="00F24538">
        <w:rPr>
          <w:b/>
          <w:sz w:val="22"/>
          <w:szCs w:val="22"/>
        </w:rPr>
        <w:br w:type="page"/>
      </w:r>
    </w:p>
    <w:p w:rsidR="001A0B6D" w:rsidRPr="00F24538" w:rsidRDefault="001A0B6D" w:rsidP="001A0B6D">
      <w:pPr>
        <w:rPr>
          <w:b/>
          <w:sz w:val="22"/>
          <w:szCs w:val="22"/>
        </w:rPr>
      </w:pPr>
      <w:r w:rsidRPr="00F24538">
        <w:rPr>
          <w:b/>
          <w:sz w:val="22"/>
          <w:szCs w:val="22"/>
        </w:rPr>
        <w:t xml:space="preserve">Глава </w:t>
      </w:r>
      <w:r w:rsidRPr="00F24538">
        <w:rPr>
          <w:b/>
          <w:sz w:val="22"/>
          <w:szCs w:val="22"/>
          <w:lang w:val="en-US"/>
        </w:rPr>
        <w:t>I</w:t>
      </w:r>
      <w:r w:rsidRPr="00F24538">
        <w:rPr>
          <w:b/>
          <w:sz w:val="22"/>
          <w:szCs w:val="22"/>
        </w:rPr>
        <w:t xml:space="preserve"> Общая часть.</w:t>
      </w:r>
    </w:p>
    <w:p w:rsidR="001A0B6D" w:rsidRPr="00F24538" w:rsidRDefault="001A0B6D" w:rsidP="001A0B6D">
      <w:pPr>
        <w:rPr>
          <w:b/>
          <w:sz w:val="22"/>
          <w:szCs w:val="22"/>
        </w:rPr>
      </w:pPr>
    </w:p>
    <w:p w:rsidR="001A0B6D" w:rsidRPr="00F24538" w:rsidRDefault="001A0B6D" w:rsidP="001A0B6D">
      <w:pPr>
        <w:ind w:left="360"/>
        <w:jc w:val="center"/>
        <w:rPr>
          <w:b/>
          <w:sz w:val="22"/>
          <w:szCs w:val="22"/>
        </w:rPr>
      </w:pPr>
      <w:r w:rsidRPr="00F24538">
        <w:rPr>
          <w:b/>
          <w:sz w:val="22"/>
          <w:szCs w:val="22"/>
        </w:rPr>
        <w:t>§ 1.</w:t>
      </w:r>
      <w:r w:rsidRPr="00F24538">
        <w:rPr>
          <w:sz w:val="22"/>
          <w:szCs w:val="22"/>
        </w:rPr>
        <w:t xml:space="preserve"> </w:t>
      </w:r>
      <w:r w:rsidRPr="00F24538">
        <w:rPr>
          <w:b/>
          <w:sz w:val="22"/>
          <w:szCs w:val="22"/>
        </w:rPr>
        <w:t>Общие положения о проведении мероприятий по контролю за деятельностью членов саморегулируемой организации в части соблюдения ими требований к выдаче свидетельств о допуске, стандартов саморегулируемой организации и правил саморегулирования.</w:t>
      </w:r>
    </w:p>
    <w:p w:rsidR="001A0B6D" w:rsidRPr="00F24538" w:rsidRDefault="001A0B6D" w:rsidP="001A0B6D">
      <w:pPr>
        <w:pStyle w:val="23"/>
        <w:ind w:left="0"/>
        <w:jc w:val="both"/>
        <w:rPr>
          <w:rFonts w:ascii="Times New Roman" w:hAnsi="Times New Roman"/>
        </w:rPr>
      </w:pPr>
    </w:p>
    <w:p w:rsidR="001A0B6D" w:rsidRPr="00F24538" w:rsidRDefault="001A0B6D" w:rsidP="001A0B6D">
      <w:pPr>
        <w:rPr>
          <w:b/>
          <w:sz w:val="22"/>
          <w:szCs w:val="22"/>
        </w:rPr>
      </w:pPr>
      <w:r w:rsidRPr="00F24538">
        <w:rPr>
          <w:b/>
          <w:sz w:val="22"/>
          <w:szCs w:val="22"/>
        </w:rPr>
        <w:t>Статья 1. Сфера применения Правил контроля в области саморегулирования.</w:t>
      </w:r>
    </w:p>
    <w:p w:rsidR="001A0B6D" w:rsidRPr="00F24538" w:rsidRDefault="001A0B6D" w:rsidP="001A0B6D">
      <w:pPr>
        <w:rPr>
          <w:sz w:val="22"/>
          <w:szCs w:val="22"/>
        </w:rPr>
      </w:pPr>
      <w:r w:rsidRPr="00F24538">
        <w:rPr>
          <w:sz w:val="22"/>
          <w:szCs w:val="22"/>
        </w:rPr>
        <w:tab/>
        <w:t>1. Настоящие Правила контроля в области саморегулирования определяют:</w:t>
      </w:r>
    </w:p>
    <w:p w:rsidR="001A0B6D" w:rsidRPr="00F24538" w:rsidRDefault="001A0B6D" w:rsidP="001A0B6D">
      <w:pPr>
        <w:numPr>
          <w:ilvl w:val="0"/>
          <w:numId w:val="35"/>
        </w:numPr>
        <w:spacing w:after="200" w:line="276" w:lineRule="auto"/>
        <w:rPr>
          <w:sz w:val="22"/>
          <w:szCs w:val="22"/>
        </w:rPr>
      </w:pPr>
      <w:r w:rsidRPr="00F24538">
        <w:rPr>
          <w:sz w:val="22"/>
          <w:szCs w:val="22"/>
        </w:rPr>
        <w:t>общие правила проведения мероприятий по контролю;</w:t>
      </w:r>
    </w:p>
    <w:p w:rsidR="001A0B6D" w:rsidRPr="00F24538" w:rsidRDefault="001A0B6D" w:rsidP="001A0B6D">
      <w:pPr>
        <w:numPr>
          <w:ilvl w:val="0"/>
          <w:numId w:val="35"/>
        </w:numPr>
        <w:spacing w:after="200" w:line="276" w:lineRule="auto"/>
        <w:rPr>
          <w:sz w:val="22"/>
          <w:szCs w:val="22"/>
        </w:rPr>
      </w:pPr>
      <w:r w:rsidRPr="00F24538">
        <w:rPr>
          <w:sz w:val="22"/>
          <w:szCs w:val="22"/>
        </w:rPr>
        <w:t xml:space="preserve"> порядок проведения отдельных видов мероприятий по контролю;</w:t>
      </w:r>
    </w:p>
    <w:p w:rsidR="001A0B6D" w:rsidRPr="00F24538" w:rsidRDefault="001A0B6D" w:rsidP="001A0B6D">
      <w:pPr>
        <w:numPr>
          <w:ilvl w:val="0"/>
          <w:numId w:val="35"/>
        </w:numPr>
        <w:spacing w:after="200" w:line="276" w:lineRule="auto"/>
        <w:rPr>
          <w:sz w:val="22"/>
          <w:szCs w:val="22"/>
        </w:rPr>
      </w:pPr>
      <w:r w:rsidRPr="00F24538">
        <w:rPr>
          <w:sz w:val="22"/>
          <w:szCs w:val="22"/>
        </w:rPr>
        <w:t xml:space="preserve"> порядок выполнения процедур, проводимых в рамках мероприятий по контролю;</w:t>
      </w:r>
    </w:p>
    <w:p w:rsidR="001A0B6D" w:rsidRPr="00F24538" w:rsidRDefault="001A0B6D" w:rsidP="001A0B6D">
      <w:pPr>
        <w:numPr>
          <w:ilvl w:val="0"/>
          <w:numId w:val="35"/>
        </w:numPr>
        <w:spacing w:after="200" w:line="276" w:lineRule="auto"/>
        <w:rPr>
          <w:sz w:val="22"/>
          <w:szCs w:val="22"/>
        </w:rPr>
      </w:pPr>
      <w:r w:rsidRPr="00F24538">
        <w:rPr>
          <w:sz w:val="22"/>
          <w:szCs w:val="22"/>
        </w:rPr>
        <w:t>права и обязанности кандидатов в члены (членов) саморегулируемой организации их должностных лиц, работников и представителей при проведении мероприятий по контролю.</w:t>
      </w:r>
    </w:p>
    <w:p w:rsidR="001A0B6D" w:rsidRPr="00F24538" w:rsidRDefault="001A0B6D" w:rsidP="001A0B6D">
      <w:pPr>
        <w:ind w:firstLine="720"/>
        <w:rPr>
          <w:sz w:val="22"/>
          <w:szCs w:val="22"/>
        </w:rPr>
      </w:pPr>
      <w:r w:rsidRPr="00F24538">
        <w:rPr>
          <w:sz w:val="22"/>
          <w:szCs w:val="22"/>
        </w:rPr>
        <w:t>2. Порядок работы контрольной комиссии при проведении мероприятий по контролю определяется настоящими Правилами контроля, а в части не урегулированной ими – Положением о контрольной комиссии.</w:t>
      </w:r>
    </w:p>
    <w:p w:rsidR="001A0B6D" w:rsidRPr="00F24538" w:rsidRDefault="001A0B6D" w:rsidP="001A0B6D">
      <w:pPr>
        <w:rPr>
          <w:sz w:val="22"/>
          <w:szCs w:val="22"/>
        </w:rPr>
      </w:pPr>
    </w:p>
    <w:p w:rsidR="001A0B6D" w:rsidRPr="00F24538" w:rsidRDefault="001A0B6D" w:rsidP="001A0B6D">
      <w:pPr>
        <w:jc w:val="both"/>
        <w:rPr>
          <w:b/>
          <w:sz w:val="22"/>
          <w:szCs w:val="22"/>
        </w:rPr>
      </w:pPr>
      <w:r w:rsidRPr="00F24538">
        <w:rPr>
          <w:b/>
          <w:sz w:val="22"/>
          <w:szCs w:val="22"/>
        </w:rPr>
        <w:t>Статья 2. Специализированный орган, осуществляющий контроль за деятельностью членов саморегулируемой организации в части соблюдения требований к выдаче свидетельств о допуске, стандартов саморегулируемой организации и правил саморегулирования.</w:t>
      </w:r>
    </w:p>
    <w:p w:rsidR="001A0B6D" w:rsidRPr="00F24538" w:rsidRDefault="001A0B6D" w:rsidP="001A0B6D">
      <w:pPr>
        <w:jc w:val="both"/>
        <w:rPr>
          <w:sz w:val="22"/>
          <w:szCs w:val="22"/>
        </w:rPr>
      </w:pPr>
      <w:r w:rsidRPr="00F24538">
        <w:rPr>
          <w:sz w:val="22"/>
          <w:szCs w:val="22"/>
        </w:rPr>
        <w:tab/>
        <w:t>1. Саморегулируемая организация осуществляет контроль за деятельностью своих членов через Контрольную комиссию саморегулируемой организации - специализированный орган, уполномоченный на проведение мероприятий по контролю за деятельностью членов саморегулируемой организации.</w:t>
      </w:r>
    </w:p>
    <w:p w:rsidR="001A0B6D" w:rsidRPr="00F24538" w:rsidRDefault="001A0B6D" w:rsidP="001A0B6D">
      <w:pPr>
        <w:jc w:val="both"/>
        <w:rPr>
          <w:sz w:val="22"/>
          <w:szCs w:val="22"/>
        </w:rPr>
      </w:pPr>
      <w:r w:rsidRPr="00F24538">
        <w:rPr>
          <w:sz w:val="22"/>
          <w:szCs w:val="22"/>
        </w:rPr>
        <w:tab/>
        <w:t>2. Контрольная комиссия осуществляет свою деятельность в соответствии с действующим законодательством Российской Федерации, обязательными для исполнения подзаконными актами органов государственной власти Российской Федерации, Положением о контрольной комиссии, настоящими Правилами контроля в области саморегулирования, иными локальными актами саморегулируемой организации.</w:t>
      </w:r>
    </w:p>
    <w:p w:rsidR="001A0B6D" w:rsidRPr="00F24538" w:rsidRDefault="001A0B6D" w:rsidP="001A0B6D">
      <w:pPr>
        <w:pStyle w:val="23"/>
        <w:ind w:left="0"/>
        <w:jc w:val="both"/>
        <w:rPr>
          <w:rFonts w:ascii="Times New Roman" w:hAnsi="Times New Roman"/>
        </w:rPr>
      </w:pPr>
      <w:r w:rsidRPr="00F24538">
        <w:rPr>
          <w:rFonts w:ascii="Times New Roman" w:hAnsi="Times New Roman"/>
        </w:rPr>
        <w:tab/>
        <w:t>3. Порядок формирования и полномочия Контрольной комиссии определяются настоящими Правилами и Положением о контрольной комиссии.</w:t>
      </w:r>
    </w:p>
    <w:p w:rsidR="001A0B6D" w:rsidRPr="00F24538" w:rsidRDefault="001A0B6D" w:rsidP="001A0B6D">
      <w:pPr>
        <w:pStyle w:val="23"/>
        <w:ind w:left="0"/>
        <w:jc w:val="both"/>
        <w:rPr>
          <w:rFonts w:ascii="Times New Roman" w:hAnsi="Times New Roman"/>
        </w:rPr>
      </w:pPr>
    </w:p>
    <w:p w:rsidR="001A0B6D" w:rsidRPr="00F24538" w:rsidRDefault="001A0B6D" w:rsidP="001A0B6D">
      <w:pPr>
        <w:pStyle w:val="23"/>
        <w:ind w:left="0"/>
        <w:jc w:val="both"/>
        <w:rPr>
          <w:rFonts w:ascii="Times New Roman" w:hAnsi="Times New Roman"/>
          <w:b/>
        </w:rPr>
      </w:pPr>
      <w:r w:rsidRPr="00F24538">
        <w:rPr>
          <w:rFonts w:ascii="Times New Roman" w:hAnsi="Times New Roman"/>
          <w:b/>
        </w:rPr>
        <w:t>Статья 3. Формы мероприятий по контролю. Изменение формы мероприятий по контролю.</w:t>
      </w:r>
    </w:p>
    <w:p w:rsidR="001A0B6D" w:rsidRPr="00F24538" w:rsidRDefault="001A0B6D" w:rsidP="001A0B6D">
      <w:pPr>
        <w:pStyle w:val="23"/>
        <w:ind w:left="0"/>
        <w:jc w:val="both"/>
        <w:rPr>
          <w:rFonts w:ascii="Times New Roman" w:hAnsi="Times New Roman"/>
          <w:b/>
        </w:rPr>
      </w:pPr>
    </w:p>
    <w:p w:rsidR="001A0B6D" w:rsidRPr="00F24538" w:rsidRDefault="001A0B6D" w:rsidP="001A0B6D">
      <w:pPr>
        <w:pStyle w:val="23"/>
        <w:ind w:left="0"/>
        <w:jc w:val="both"/>
        <w:rPr>
          <w:rFonts w:ascii="Times New Roman" w:hAnsi="Times New Roman"/>
        </w:rPr>
      </w:pPr>
      <w:r w:rsidRPr="00F24538">
        <w:rPr>
          <w:rFonts w:ascii="Times New Roman" w:hAnsi="Times New Roman"/>
        </w:rPr>
        <w:tab/>
        <w:t>1. Мероприятия по контролю проводятся в форме:</w:t>
      </w:r>
    </w:p>
    <w:p w:rsidR="001A0B6D" w:rsidRPr="00F24538" w:rsidRDefault="001A0B6D" w:rsidP="001A0B6D">
      <w:pPr>
        <w:pStyle w:val="23"/>
        <w:ind w:left="0"/>
        <w:jc w:val="both"/>
        <w:rPr>
          <w:rFonts w:ascii="Times New Roman" w:hAnsi="Times New Roman"/>
        </w:rPr>
      </w:pPr>
      <w:r w:rsidRPr="00F24538">
        <w:rPr>
          <w:rFonts w:ascii="Times New Roman" w:hAnsi="Times New Roman"/>
        </w:rPr>
        <w:tab/>
      </w:r>
      <w:r w:rsidRPr="00F24538">
        <w:rPr>
          <w:rFonts w:ascii="Times New Roman" w:hAnsi="Times New Roman"/>
        </w:rPr>
        <w:tab/>
        <w:t>1) камеральных проверок;</w:t>
      </w:r>
    </w:p>
    <w:p w:rsidR="001A0B6D" w:rsidRPr="00F24538" w:rsidRDefault="001A0B6D" w:rsidP="001A0B6D">
      <w:pPr>
        <w:pStyle w:val="23"/>
        <w:ind w:left="0"/>
        <w:jc w:val="both"/>
        <w:rPr>
          <w:rFonts w:ascii="Times New Roman" w:hAnsi="Times New Roman"/>
        </w:rPr>
      </w:pPr>
      <w:r w:rsidRPr="00F24538">
        <w:rPr>
          <w:rFonts w:ascii="Times New Roman" w:hAnsi="Times New Roman"/>
        </w:rPr>
        <w:tab/>
      </w:r>
      <w:r w:rsidRPr="00F24538">
        <w:rPr>
          <w:rFonts w:ascii="Times New Roman" w:hAnsi="Times New Roman"/>
        </w:rPr>
        <w:tab/>
        <w:t>2) выездных проверок.</w:t>
      </w:r>
    </w:p>
    <w:p w:rsidR="001A0B6D" w:rsidRPr="00F24538" w:rsidRDefault="001A0B6D" w:rsidP="001A0B6D">
      <w:pPr>
        <w:pStyle w:val="23"/>
        <w:ind w:left="0"/>
        <w:jc w:val="both"/>
        <w:rPr>
          <w:rFonts w:ascii="Times New Roman" w:hAnsi="Times New Roman"/>
        </w:rPr>
      </w:pPr>
      <w:r w:rsidRPr="00F24538">
        <w:rPr>
          <w:rFonts w:ascii="Times New Roman" w:hAnsi="Times New Roman"/>
        </w:rPr>
        <w:tab/>
        <w:t>2. По общему правилу (если иное не определено Планом контрольных мероприятий или Приказом директора о проведении проверки), мероприятия по контролю проводятся в форме камеральных проверок.</w:t>
      </w:r>
    </w:p>
    <w:p w:rsidR="001A0B6D" w:rsidRPr="00F24538" w:rsidRDefault="001A0B6D" w:rsidP="001A0B6D">
      <w:pPr>
        <w:pStyle w:val="23"/>
        <w:ind w:left="0"/>
        <w:jc w:val="both"/>
        <w:rPr>
          <w:rFonts w:ascii="Times New Roman" w:hAnsi="Times New Roman"/>
        </w:rPr>
      </w:pPr>
      <w:r w:rsidRPr="00F24538">
        <w:rPr>
          <w:rFonts w:ascii="Times New Roman" w:hAnsi="Times New Roman"/>
        </w:rPr>
        <w:tab/>
        <w:t>3. Форма проведения мероприятия по контролю, проводимого в форме камеральной проверки, может быть изменена на выездную проверку при наличии следующих оснований:</w:t>
      </w:r>
    </w:p>
    <w:p w:rsidR="001A0B6D" w:rsidRPr="00F24538" w:rsidRDefault="001A0B6D" w:rsidP="001A0B6D">
      <w:pPr>
        <w:pStyle w:val="23"/>
        <w:ind w:left="708" w:firstLine="708"/>
        <w:jc w:val="both"/>
        <w:rPr>
          <w:rFonts w:ascii="Times New Roman" w:hAnsi="Times New Roman"/>
        </w:rPr>
      </w:pPr>
      <w:r w:rsidRPr="00F24538">
        <w:rPr>
          <w:rFonts w:ascii="Times New Roman" w:hAnsi="Times New Roman"/>
        </w:rPr>
        <w:t>1) при наличии у контрольной комиссии достаточных оснований полагать, что цель мероприятия по контролю, проводимого в форме камеральной проверки не сможет быть достигнута без осуществления процедур, проведение которых предусмотрено, в соответствии с настоящими Правилами контроля, только в рамках выездных проверок;</w:t>
      </w:r>
    </w:p>
    <w:p w:rsidR="001A0B6D" w:rsidRPr="00F24538" w:rsidRDefault="001A0B6D" w:rsidP="001A0B6D">
      <w:pPr>
        <w:pStyle w:val="23"/>
        <w:ind w:left="708" w:firstLine="708"/>
        <w:jc w:val="both"/>
        <w:rPr>
          <w:rFonts w:ascii="Times New Roman" w:hAnsi="Times New Roman"/>
        </w:rPr>
      </w:pPr>
      <w:r w:rsidRPr="00F24538">
        <w:rPr>
          <w:rFonts w:ascii="Times New Roman" w:hAnsi="Times New Roman"/>
        </w:rPr>
        <w:t>2) в случае необходимости проверки достоверности сведений, содержащихся в документах о деятельности кандидата в члены (члена) саморегулируемой организации, имеющихся в распоряжении контрольной комиссии;</w:t>
      </w:r>
    </w:p>
    <w:p w:rsidR="001A0B6D" w:rsidRPr="00F24538" w:rsidRDefault="001A0B6D" w:rsidP="001A0B6D">
      <w:pPr>
        <w:pStyle w:val="23"/>
        <w:ind w:left="708" w:firstLine="708"/>
        <w:jc w:val="both"/>
        <w:rPr>
          <w:rFonts w:ascii="Times New Roman" w:hAnsi="Times New Roman"/>
        </w:rPr>
      </w:pPr>
      <w:r w:rsidRPr="00F24538">
        <w:rPr>
          <w:rFonts w:ascii="Times New Roman" w:hAnsi="Times New Roman"/>
        </w:rPr>
        <w:t>3) в случае необходимости исследования документов, которые не были представлены проверяемым лицом по запросу контрольной комиссии.</w:t>
      </w:r>
    </w:p>
    <w:p w:rsidR="001A0B6D" w:rsidRPr="00F24538" w:rsidRDefault="001A0B6D" w:rsidP="001A0B6D">
      <w:pPr>
        <w:pStyle w:val="23"/>
        <w:ind w:left="0" w:firstLine="720"/>
        <w:jc w:val="both"/>
        <w:rPr>
          <w:rFonts w:ascii="Times New Roman" w:hAnsi="Times New Roman"/>
        </w:rPr>
      </w:pPr>
      <w:r w:rsidRPr="00F24538">
        <w:rPr>
          <w:rFonts w:ascii="Times New Roman" w:hAnsi="Times New Roman"/>
        </w:rPr>
        <w:t>4. Изменение формы проведения мероприятия по контролю по основаниям, указанным в п. 3 настоящей статьи производится на основании решения Директора саморегулируемой организации, принятого по представлению Председателя Контрольной комиссии и оформленного в виде приказа.</w:t>
      </w:r>
    </w:p>
    <w:p w:rsidR="001A0B6D" w:rsidRPr="00F24538" w:rsidRDefault="001A0B6D" w:rsidP="001A0B6D">
      <w:pPr>
        <w:pStyle w:val="23"/>
        <w:ind w:left="0" w:firstLine="720"/>
        <w:jc w:val="both"/>
        <w:rPr>
          <w:rFonts w:ascii="Times New Roman" w:hAnsi="Times New Roman"/>
        </w:rPr>
      </w:pPr>
      <w:r w:rsidRPr="00F24538">
        <w:rPr>
          <w:rFonts w:ascii="Times New Roman" w:hAnsi="Times New Roman"/>
        </w:rPr>
        <w:t>5. Изменение формы проведения мероприятия по контролю вступает в силу с момента вступления в силу приказа Директора о ее изменении.</w:t>
      </w:r>
    </w:p>
    <w:p w:rsidR="001A0B6D" w:rsidRPr="00F24538" w:rsidRDefault="001A0B6D" w:rsidP="001A0B6D">
      <w:pPr>
        <w:pStyle w:val="23"/>
        <w:ind w:left="0" w:firstLine="720"/>
        <w:jc w:val="both"/>
        <w:rPr>
          <w:rFonts w:ascii="Times New Roman" w:hAnsi="Times New Roman"/>
        </w:rPr>
      </w:pPr>
      <w:r w:rsidRPr="00F24538">
        <w:rPr>
          <w:rFonts w:ascii="Times New Roman" w:hAnsi="Times New Roman"/>
        </w:rPr>
        <w:t>6. Об изменении формы проведения проверки саморегулируемая организация извещает проверяемое лицо путем отправки письменного уведомления не позднее чем через 5 (пять) рабочих дней с момента изменения формы проведения проверки, и не позднее, чем за 3 (три) рабочих дня до начала мероприятий выездной проверки.</w:t>
      </w:r>
    </w:p>
    <w:p w:rsidR="001A0B6D" w:rsidRPr="00F24538" w:rsidRDefault="001A0B6D" w:rsidP="001A0B6D">
      <w:pPr>
        <w:pStyle w:val="23"/>
        <w:ind w:left="0" w:firstLine="720"/>
        <w:jc w:val="both"/>
        <w:rPr>
          <w:rFonts w:ascii="Times New Roman" w:hAnsi="Times New Roman"/>
        </w:rPr>
      </w:pPr>
      <w:r w:rsidRPr="00F24538">
        <w:rPr>
          <w:rFonts w:ascii="Times New Roman" w:hAnsi="Times New Roman"/>
        </w:rPr>
        <w:t>7. С момента изменения формы проверки к процедуре ее проведения применяются правила о проведении того же вида проверки в соответствующей форме.</w:t>
      </w:r>
    </w:p>
    <w:p w:rsidR="001A0B6D" w:rsidRPr="00F24538" w:rsidRDefault="001A0B6D" w:rsidP="001A0B6D">
      <w:pPr>
        <w:pStyle w:val="23"/>
        <w:ind w:left="0"/>
        <w:jc w:val="both"/>
        <w:rPr>
          <w:rFonts w:ascii="Times New Roman" w:hAnsi="Times New Roman"/>
          <w:b/>
        </w:rPr>
      </w:pPr>
    </w:p>
    <w:p w:rsidR="001A0B6D" w:rsidRPr="00F24538" w:rsidRDefault="001A0B6D" w:rsidP="001A0B6D">
      <w:pPr>
        <w:pStyle w:val="23"/>
        <w:ind w:left="0"/>
        <w:jc w:val="both"/>
        <w:rPr>
          <w:rFonts w:ascii="Times New Roman" w:hAnsi="Times New Roman"/>
          <w:b/>
        </w:rPr>
      </w:pPr>
      <w:r w:rsidRPr="00F24538">
        <w:rPr>
          <w:rFonts w:ascii="Times New Roman" w:hAnsi="Times New Roman"/>
          <w:b/>
        </w:rPr>
        <w:t>Статья 4. Камеральные проверки.</w:t>
      </w:r>
    </w:p>
    <w:p w:rsidR="001A0B6D" w:rsidRPr="00F24538" w:rsidRDefault="001A0B6D" w:rsidP="001A0B6D">
      <w:pPr>
        <w:autoSpaceDE w:val="0"/>
        <w:autoSpaceDN w:val="0"/>
        <w:adjustRightInd w:val="0"/>
        <w:ind w:firstLine="540"/>
        <w:jc w:val="both"/>
        <w:rPr>
          <w:sz w:val="22"/>
          <w:szCs w:val="22"/>
        </w:rPr>
      </w:pPr>
      <w:r w:rsidRPr="00F24538">
        <w:rPr>
          <w:sz w:val="22"/>
          <w:szCs w:val="22"/>
        </w:rPr>
        <w:tab/>
        <w:t>1. Мероприятия по контролю в форме камеральных проверок проводятся контрольной комиссией по месту нахождения саморегулируемой организации на основе документов, представленных кандидатом в члены (членом) саморегулируемой организации, а также других документов о деятельности кандидата в члены (члена) саморегулируемой организации, имеющихся у саморегулируемой организации, в том числе документы представленные проверяемым лицом по запросу саморегулируемой организации.</w:t>
      </w:r>
    </w:p>
    <w:p w:rsidR="001A0B6D" w:rsidRPr="00F24538" w:rsidRDefault="001A0B6D" w:rsidP="001A0B6D">
      <w:pPr>
        <w:autoSpaceDE w:val="0"/>
        <w:autoSpaceDN w:val="0"/>
        <w:adjustRightInd w:val="0"/>
        <w:ind w:firstLine="540"/>
        <w:jc w:val="both"/>
        <w:rPr>
          <w:bCs/>
          <w:sz w:val="22"/>
          <w:szCs w:val="22"/>
        </w:rPr>
      </w:pPr>
      <w:r w:rsidRPr="00F24538">
        <w:rPr>
          <w:bCs/>
          <w:sz w:val="22"/>
          <w:szCs w:val="22"/>
        </w:rPr>
        <w:t>При проведении камеральной проверки Контрольная комиссия вправе, в порядке, предусмотренном настоящими Правилами, истребовать у проверяемого лица дополнительные сведения и документы, необходимые для проведения проверки.</w:t>
      </w:r>
    </w:p>
    <w:p w:rsidR="001A0B6D" w:rsidRPr="00F24538" w:rsidRDefault="001A0B6D" w:rsidP="001A0B6D">
      <w:pPr>
        <w:autoSpaceDE w:val="0"/>
        <w:autoSpaceDN w:val="0"/>
        <w:adjustRightInd w:val="0"/>
        <w:ind w:firstLine="540"/>
        <w:jc w:val="both"/>
        <w:rPr>
          <w:sz w:val="22"/>
          <w:szCs w:val="22"/>
        </w:rPr>
      </w:pPr>
      <w:r w:rsidRPr="00F24538">
        <w:rPr>
          <w:sz w:val="22"/>
          <w:szCs w:val="22"/>
        </w:rPr>
        <w:tab/>
        <w:t>2. Если при проведении камеральной проверки выявлены противоречия между сведениями, содержащимися в представленных документах, либо выявлены несоответствия сведений, представленных кандидатом в члены (членом) саморегулируемой организации, сведениям, содержащимся в документах, имеющихся у саморегулируемой организации, и полученным ей в ходе мероприятий по контролю, об этом сообщается кандидату в члены (члену) саморегулируемой организации с требованием представить в течение 3 (трех) рабочих дней необходимые пояснения или внести соответствующие исправления.</w:t>
      </w:r>
    </w:p>
    <w:p w:rsidR="001A0B6D" w:rsidRPr="00F24538" w:rsidRDefault="001A0B6D" w:rsidP="001A0B6D">
      <w:pPr>
        <w:autoSpaceDE w:val="0"/>
        <w:autoSpaceDN w:val="0"/>
        <w:adjustRightInd w:val="0"/>
        <w:ind w:firstLine="540"/>
        <w:jc w:val="both"/>
        <w:rPr>
          <w:sz w:val="22"/>
          <w:szCs w:val="22"/>
        </w:rPr>
      </w:pPr>
      <w:r w:rsidRPr="00F24538">
        <w:rPr>
          <w:sz w:val="22"/>
          <w:szCs w:val="22"/>
        </w:rPr>
        <w:tab/>
        <w:t>3. Проверяемое лицо, представляющее Контрольной комиссии пояснения относительно выявленных ошибок и (или) противоречий между сведениями, содержащимися в представленных документах, вправе дополнительно представить Контрольной комиссии документы, подтверждающие достоверность сведений изложенных в представленных саморегулируемой организации ранее документах.</w:t>
      </w:r>
    </w:p>
    <w:p w:rsidR="001A0B6D" w:rsidRPr="00F24538" w:rsidRDefault="001A0B6D" w:rsidP="001A0B6D">
      <w:pPr>
        <w:autoSpaceDE w:val="0"/>
        <w:autoSpaceDN w:val="0"/>
        <w:adjustRightInd w:val="0"/>
        <w:jc w:val="both"/>
        <w:rPr>
          <w:bCs/>
          <w:sz w:val="22"/>
          <w:szCs w:val="22"/>
        </w:rPr>
      </w:pPr>
    </w:p>
    <w:p w:rsidR="001A0B6D" w:rsidRPr="00F24538" w:rsidRDefault="001A0B6D" w:rsidP="001A0B6D">
      <w:pPr>
        <w:autoSpaceDE w:val="0"/>
        <w:autoSpaceDN w:val="0"/>
        <w:adjustRightInd w:val="0"/>
        <w:jc w:val="both"/>
        <w:rPr>
          <w:b/>
          <w:bCs/>
          <w:sz w:val="22"/>
          <w:szCs w:val="22"/>
        </w:rPr>
      </w:pPr>
      <w:r w:rsidRPr="00F24538">
        <w:rPr>
          <w:b/>
          <w:bCs/>
          <w:sz w:val="22"/>
          <w:szCs w:val="22"/>
        </w:rPr>
        <w:t>Статья 5. Выездные проверки.</w:t>
      </w:r>
    </w:p>
    <w:p w:rsidR="001A0B6D" w:rsidRPr="00F24538" w:rsidRDefault="001A0B6D" w:rsidP="001A0B6D">
      <w:pPr>
        <w:autoSpaceDE w:val="0"/>
        <w:autoSpaceDN w:val="0"/>
        <w:adjustRightInd w:val="0"/>
        <w:jc w:val="both"/>
        <w:rPr>
          <w:b/>
          <w:bCs/>
          <w:sz w:val="22"/>
          <w:szCs w:val="22"/>
        </w:rPr>
      </w:pPr>
    </w:p>
    <w:p w:rsidR="001A0B6D" w:rsidRPr="00F24538" w:rsidRDefault="001A0B6D" w:rsidP="001A0B6D">
      <w:pPr>
        <w:numPr>
          <w:ilvl w:val="0"/>
          <w:numId w:val="36"/>
        </w:numPr>
        <w:autoSpaceDE w:val="0"/>
        <w:autoSpaceDN w:val="0"/>
        <w:adjustRightInd w:val="0"/>
        <w:jc w:val="both"/>
        <w:rPr>
          <w:bCs/>
          <w:sz w:val="22"/>
          <w:szCs w:val="22"/>
        </w:rPr>
      </w:pPr>
      <w:r w:rsidRPr="00F24538">
        <w:rPr>
          <w:bCs/>
          <w:sz w:val="22"/>
          <w:szCs w:val="22"/>
        </w:rPr>
        <w:t>Мероприятия по контролю в форме выездных проверок могут проводиться:</w:t>
      </w:r>
    </w:p>
    <w:p w:rsidR="001A0B6D" w:rsidRPr="00F24538" w:rsidRDefault="001A0B6D" w:rsidP="001A0B6D">
      <w:pPr>
        <w:numPr>
          <w:ilvl w:val="1"/>
          <w:numId w:val="36"/>
        </w:numPr>
        <w:autoSpaceDE w:val="0"/>
        <w:autoSpaceDN w:val="0"/>
        <w:adjustRightInd w:val="0"/>
        <w:jc w:val="both"/>
        <w:rPr>
          <w:bCs/>
          <w:sz w:val="22"/>
          <w:szCs w:val="22"/>
        </w:rPr>
      </w:pPr>
      <w:r w:rsidRPr="00F24538">
        <w:rPr>
          <w:bCs/>
          <w:sz w:val="22"/>
          <w:szCs w:val="22"/>
        </w:rPr>
        <w:t>По месту нахождения проверяемого лица - организации;</w:t>
      </w:r>
    </w:p>
    <w:p w:rsidR="001A0B6D" w:rsidRPr="00F24538" w:rsidRDefault="001A0B6D" w:rsidP="001A0B6D">
      <w:pPr>
        <w:numPr>
          <w:ilvl w:val="1"/>
          <w:numId w:val="36"/>
        </w:numPr>
        <w:autoSpaceDE w:val="0"/>
        <w:autoSpaceDN w:val="0"/>
        <w:adjustRightInd w:val="0"/>
        <w:jc w:val="both"/>
        <w:rPr>
          <w:bCs/>
          <w:sz w:val="22"/>
          <w:szCs w:val="22"/>
        </w:rPr>
      </w:pPr>
      <w:r w:rsidRPr="00F24538">
        <w:rPr>
          <w:bCs/>
          <w:sz w:val="22"/>
          <w:szCs w:val="22"/>
        </w:rPr>
        <w:t>По месту осуществления предпринимательской деятельности проверяемого лица – индивидуального предпринимателя;</w:t>
      </w:r>
    </w:p>
    <w:p w:rsidR="001A0B6D" w:rsidRPr="00F24538" w:rsidRDefault="001A0B6D" w:rsidP="001A0B6D">
      <w:pPr>
        <w:numPr>
          <w:ilvl w:val="1"/>
          <w:numId w:val="36"/>
        </w:numPr>
        <w:autoSpaceDE w:val="0"/>
        <w:autoSpaceDN w:val="0"/>
        <w:adjustRightInd w:val="0"/>
        <w:jc w:val="both"/>
        <w:rPr>
          <w:bCs/>
          <w:sz w:val="22"/>
          <w:szCs w:val="22"/>
        </w:rPr>
      </w:pPr>
      <w:r w:rsidRPr="00F24538">
        <w:rPr>
          <w:bCs/>
          <w:sz w:val="22"/>
          <w:szCs w:val="22"/>
        </w:rPr>
        <w:t>По месту нахождения обособленного структурного подразделения проверяемого лица – организации;</w:t>
      </w:r>
    </w:p>
    <w:p w:rsidR="001A0B6D" w:rsidRPr="00F24538" w:rsidRDefault="001A0B6D" w:rsidP="001A0B6D">
      <w:pPr>
        <w:numPr>
          <w:ilvl w:val="1"/>
          <w:numId w:val="36"/>
        </w:numPr>
        <w:autoSpaceDE w:val="0"/>
        <w:autoSpaceDN w:val="0"/>
        <w:adjustRightInd w:val="0"/>
        <w:jc w:val="both"/>
        <w:rPr>
          <w:bCs/>
          <w:sz w:val="22"/>
          <w:szCs w:val="22"/>
        </w:rPr>
      </w:pPr>
      <w:r w:rsidRPr="00F24538">
        <w:rPr>
          <w:bCs/>
          <w:sz w:val="22"/>
          <w:szCs w:val="22"/>
        </w:rPr>
        <w:t>По месту нахождения принадлежащего проверяемому лицу имущества, необходимого для выполнения работ, которые оказывают влияние на безопасность объектов капитального строительства;</w:t>
      </w:r>
    </w:p>
    <w:p w:rsidR="001A0B6D" w:rsidRPr="00F24538" w:rsidRDefault="001A0B6D" w:rsidP="001A0B6D">
      <w:pPr>
        <w:numPr>
          <w:ilvl w:val="1"/>
          <w:numId w:val="36"/>
        </w:numPr>
        <w:autoSpaceDE w:val="0"/>
        <w:autoSpaceDN w:val="0"/>
        <w:adjustRightInd w:val="0"/>
        <w:jc w:val="both"/>
        <w:rPr>
          <w:bCs/>
          <w:sz w:val="22"/>
          <w:szCs w:val="22"/>
        </w:rPr>
      </w:pPr>
      <w:r w:rsidRPr="00F24538">
        <w:rPr>
          <w:bCs/>
          <w:sz w:val="22"/>
          <w:szCs w:val="22"/>
        </w:rPr>
        <w:t>По месту проведения работ (в том числе приостановленных, прекращенных или завершенных), которые оказывают влияние на безопасность объектов капитального строительства;</w:t>
      </w:r>
    </w:p>
    <w:p w:rsidR="001A0B6D" w:rsidRPr="00F24538" w:rsidRDefault="001A0B6D" w:rsidP="001A0B6D">
      <w:pPr>
        <w:numPr>
          <w:ilvl w:val="1"/>
          <w:numId w:val="36"/>
        </w:numPr>
        <w:autoSpaceDE w:val="0"/>
        <w:autoSpaceDN w:val="0"/>
        <w:adjustRightInd w:val="0"/>
        <w:jc w:val="both"/>
        <w:rPr>
          <w:bCs/>
          <w:sz w:val="22"/>
          <w:szCs w:val="22"/>
        </w:rPr>
      </w:pPr>
      <w:r w:rsidRPr="00F24538">
        <w:rPr>
          <w:bCs/>
          <w:sz w:val="22"/>
          <w:szCs w:val="22"/>
        </w:rPr>
        <w:t>По месту осуществления подготовительных мероприятий, связанных с проведением работ, которые оказывают влияние на безопасность объектов капитального строительства;</w:t>
      </w:r>
    </w:p>
    <w:p w:rsidR="001A0B6D" w:rsidRPr="00F24538" w:rsidRDefault="001A0B6D" w:rsidP="001A0B6D">
      <w:pPr>
        <w:numPr>
          <w:ilvl w:val="1"/>
          <w:numId w:val="36"/>
        </w:numPr>
        <w:autoSpaceDE w:val="0"/>
        <w:autoSpaceDN w:val="0"/>
        <w:adjustRightInd w:val="0"/>
        <w:jc w:val="both"/>
        <w:rPr>
          <w:bCs/>
          <w:sz w:val="22"/>
          <w:szCs w:val="22"/>
        </w:rPr>
      </w:pPr>
      <w:r w:rsidRPr="00F24538">
        <w:rPr>
          <w:bCs/>
          <w:sz w:val="22"/>
          <w:szCs w:val="22"/>
        </w:rPr>
        <w:t>По месту нахождения документов и материалов, предметов, объектов недвижимости, а также месту проведения технологических процессов, исследование которых необходимо для установления обстоятельств, имеющих значение для проведения проверки.</w:t>
      </w:r>
    </w:p>
    <w:p w:rsidR="001A0B6D" w:rsidRPr="00F24538" w:rsidRDefault="001A0B6D" w:rsidP="001A0B6D">
      <w:pPr>
        <w:numPr>
          <w:ilvl w:val="0"/>
          <w:numId w:val="36"/>
        </w:numPr>
        <w:tabs>
          <w:tab w:val="clear" w:pos="1065"/>
          <w:tab w:val="num" w:pos="0"/>
          <w:tab w:val="left" w:pos="1080"/>
        </w:tabs>
        <w:autoSpaceDE w:val="0"/>
        <w:autoSpaceDN w:val="0"/>
        <w:adjustRightInd w:val="0"/>
        <w:ind w:left="0" w:firstLine="720"/>
        <w:jc w:val="both"/>
        <w:rPr>
          <w:bCs/>
          <w:sz w:val="22"/>
          <w:szCs w:val="22"/>
        </w:rPr>
      </w:pPr>
      <w:r w:rsidRPr="00F24538">
        <w:rPr>
          <w:bCs/>
          <w:sz w:val="22"/>
          <w:szCs w:val="22"/>
        </w:rPr>
        <w:t>При проведении мероприятий по контролю в форме выездных проверок в зависимости от обстоятельств, подлежащих установлению в рамках проверки, исследованию могут подвергаться:</w:t>
      </w:r>
    </w:p>
    <w:p w:rsidR="001A0B6D" w:rsidRPr="00F24538" w:rsidRDefault="001A0B6D" w:rsidP="001A0B6D">
      <w:pPr>
        <w:numPr>
          <w:ilvl w:val="1"/>
          <w:numId w:val="36"/>
        </w:numPr>
        <w:autoSpaceDE w:val="0"/>
        <w:autoSpaceDN w:val="0"/>
        <w:adjustRightInd w:val="0"/>
        <w:jc w:val="both"/>
        <w:rPr>
          <w:bCs/>
          <w:sz w:val="22"/>
          <w:szCs w:val="22"/>
        </w:rPr>
      </w:pPr>
      <w:r w:rsidRPr="00F24538">
        <w:rPr>
          <w:bCs/>
          <w:sz w:val="22"/>
          <w:szCs w:val="22"/>
        </w:rPr>
        <w:t>документы;</w:t>
      </w:r>
    </w:p>
    <w:p w:rsidR="001A0B6D" w:rsidRPr="00F24538" w:rsidRDefault="001A0B6D" w:rsidP="001A0B6D">
      <w:pPr>
        <w:numPr>
          <w:ilvl w:val="1"/>
          <w:numId w:val="36"/>
        </w:numPr>
        <w:autoSpaceDE w:val="0"/>
        <w:autoSpaceDN w:val="0"/>
        <w:adjustRightInd w:val="0"/>
        <w:jc w:val="both"/>
        <w:rPr>
          <w:bCs/>
          <w:sz w:val="22"/>
          <w:szCs w:val="22"/>
        </w:rPr>
      </w:pPr>
      <w:r w:rsidRPr="00F24538">
        <w:rPr>
          <w:bCs/>
          <w:sz w:val="22"/>
          <w:szCs w:val="22"/>
        </w:rPr>
        <w:t>объекты капитального строительства, здания, строения, сооружения, помещения, территории (в том числе территории строительных площадок);</w:t>
      </w:r>
    </w:p>
    <w:p w:rsidR="001A0B6D" w:rsidRPr="00F24538" w:rsidRDefault="001A0B6D" w:rsidP="001A0B6D">
      <w:pPr>
        <w:numPr>
          <w:ilvl w:val="1"/>
          <w:numId w:val="36"/>
        </w:numPr>
        <w:autoSpaceDE w:val="0"/>
        <w:autoSpaceDN w:val="0"/>
        <w:adjustRightInd w:val="0"/>
        <w:jc w:val="both"/>
        <w:rPr>
          <w:bCs/>
          <w:sz w:val="22"/>
          <w:szCs w:val="22"/>
        </w:rPr>
      </w:pPr>
      <w:r w:rsidRPr="00F24538">
        <w:rPr>
          <w:bCs/>
          <w:sz w:val="22"/>
          <w:szCs w:val="22"/>
        </w:rPr>
        <w:t>оборудование и технические средства, используемые при выполнении работ;</w:t>
      </w:r>
    </w:p>
    <w:p w:rsidR="001A0B6D" w:rsidRPr="00F24538" w:rsidRDefault="001A0B6D" w:rsidP="001A0B6D">
      <w:pPr>
        <w:numPr>
          <w:ilvl w:val="1"/>
          <w:numId w:val="36"/>
        </w:numPr>
        <w:autoSpaceDE w:val="0"/>
        <w:autoSpaceDN w:val="0"/>
        <w:adjustRightInd w:val="0"/>
        <w:jc w:val="both"/>
        <w:rPr>
          <w:bCs/>
          <w:sz w:val="22"/>
          <w:szCs w:val="22"/>
        </w:rPr>
      </w:pPr>
      <w:r w:rsidRPr="00F24538">
        <w:rPr>
          <w:bCs/>
          <w:sz w:val="22"/>
          <w:szCs w:val="22"/>
        </w:rPr>
        <w:t>объяснения проверяемого лица, его работников и должностных лиц;</w:t>
      </w:r>
    </w:p>
    <w:p w:rsidR="001A0B6D" w:rsidRPr="00F24538" w:rsidRDefault="001A0B6D" w:rsidP="001A0B6D">
      <w:pPr>
        <w:numPr>
          <w:ilvl w:val="1"/>
          <w:numId w:val="36"/>
        </w:numPr>
        <w:autoSpaceDE w:val="0"/>
        <w:autoSpaceDN w:val="0"/>
        <w:adjustRightInd w:val="0"/>
        <w:jc w:val="both"/>
        <w:rPr>
          <w:bCs/>
          <w:sz w:val="22"/>
          <w:szCs w:val="22"/>
        </w:rPr>
      </w:pPr>
      <w:r w:rsidRPr="00F24538">
        <w:rPr>
          <w:bCs/>
          <w:sz w:val="22"/>
          <w:szCs w:val="22"/>
        </w:rPr>
        <w:t>объяснения иных лиц, располагающих информацией, которая имеет значение для проведения проверки.</w:t>
      </w:r>
    </w:p>
    <w:p w:rsidR="001A0B6D" w:rsidRPr="00F24538" w:rsidRDefault="001A0B6D" w:rsidP="001A0B6D">
      <w:pPr>
        <w:numPr>
          <w:ilvl w:val="0"/>
          <w:numId w:val="36"/>
        </w:numPr>
        <w:tabs>
          <w:tab w:val="clear" w:pos="1065"/>
          <w:tab w:val="num" w:pos="0"/>
          <w:tab w:val="left" w:pos="1080"/>
        </w:tabs>
        <w:autoSpaceDE w:val="0"/>
        <w:autoSpaceDN w:val="0"/>
        <w:adjustRightInd w:val="0"/>
        <w:ind w:left="0" w:firstLine="720"/>
        <w:jc w:val="both"/>
        <w:rPr>
          <w:bCs/>
          <w:sz w:val="22"/>
          <w:szCs w:val="22"/>
        </w:rPr>
      </w:pPr>
      <w:r w:rsidRPr="00F24538">
        <w:rPr>
          <w:bCs/>
          <w:sz w:val="22"/>
          <w:szCs w:val="22"/>
        </w:rPr>
        <w:t>К актам о проведении выездной проверки прилагаются все документы (копии документов), в которых зафиксированы результаты проведенных в рамках данной проверки процедур, включая копии экспертных заключений (при наличии).</w:t>
      </w:r>
    </w:p>
    <w:p w:rsidR="001A0B6D" w:rsidRPr="00F24538" w:rsidRDefault="001A0B6D" w:rsidP="001A0B6D">
      <w:pPr>
        <w:pStyle w:val="23"/>
        <w:ind w:left="0"/>
        <w:jc w:val="both"/>
        <w:rPr>
          <w:rFonts w:ascii="Times New Roman" w:hAnsi="Times New Roman"/>
        </w:rPr>
      </w:pPr>
    </w:p>
    <w:p w:rsidR="001A0B6D" w:rsidRPr="00F24538" w:rsidRDefault="001A0B6D" w:rsidP="001A0B6D">
      <w:pPr>
        <w:pStyle w:val="23"/>
        <w:ind w:left="0"/>
        <w:jc w:val="both"/>
        <w:rPr>
          <w:rFonts w:ascii="Times New Roman" w:hAnsi="Times New Roman"/>
          <w:b/>
        </w:rPr>
      </w:pPr>
      <w:r w:rsidRPr="00F24538">
        <w:rPr>
          <w:rFonts w:ascii="Times New Roman" w:hAnsi="Times New Roman"/>
          <w:b/>
        </w:rPr>
        <w:t>Статья 6. Виды мероприятий по контролю.</w:t>
      </w:r>
    </w:p>
    <w:p w:rsidR="001A0B6D" w:rsidRPr="00F24538" w:rsidRDefault="001A0B6D" w:rsidP="001A0B6D">
      <w:pPr>
        <w:pStyle w:val="23"/>
        <w:ind w:left="0"/>
        <w:jc w:val="both"/>
        <w:rPr>
          <w:rFonts w:ascii="Times New Roman" w:hAnsi="Times New Roman"/>
          <w:b/>
        </w:rPr>
      </w:pPr>
    </w:p>
    <w:p w:rsidR="001A0B6D" w:rsidRPr="00F24538" w:rsidRDefault="001A0B6D" w:rsidP="001A0B6D">
      <w:pPr>
        <w:pStyle w:val="23"/>
        <w:ind w:left="0"/>
        <w:jc w:val="both"/>
        <w:rPr>
          <w:rFonts w:ascii="Times New Roman" w:hAnsi="Times New Roman"/>
        </w:rPr>
      </w:pPr>
      <w:r w:rsidRPr="00F24538">
        <w:rPr>
          <w:rFonts w:ascii="Times New Roman" w:hAnsi="Times New Roman"/>
        </w:rPr>
        <w:tab/>
        <w:t xml:space="preserve"> 1. Контрольной комиссией проводятся следующие виды мероприятий по контролю:</w:t>
      </w:r>
    </w:p>
    <w:p w:rsidR="001A0B6D" w:rsidRPr="00F24538" w:rsidRDefault="001A0B6D" w:rsidP="001A0B6D">
      <w:pPr>
        <w:pStyle w:val="23"/>
        <w:ind w:left="0"/>
        <w:jc w:val="both"/>
        <w:rPr>
          <w:rFonts w:ascii="Times New Roman" w:hAnsi="Times New Roman"/>
        </w:rPr>
      </w:pPr>
      <w:r w:rsidRPr="00F24538">
        <w:rPr>
          <w:rFonts w:ascii="Times New Roman" w:hAnsi="Times New Roman"/>
        </w:rPr>
        <w:tab/>
      </w:r>
      <w:r w:rsidRPr="00F24538">
        <w:rPr>
          <w:rFonts w:ascii="Times New Roman" w:hAnsi="Times New Roman"/>
        </w:rPr>
        <w:tab/>
        <w:t>1) Мероприятия по контролю за деятельностью кандидатов в члены (членов) саморегулируемой организации в части соблюдения Требований к выдаче свидетельств о допуске, при приеме в члены саморегулируемой организации, а также при внесении изменений в свидетельство о допуске;</w:t>
      </w:r>
    </w:p>
    <w:p w:rsidR="001A0B6D" w:rsidRPr="00F24538" w:rsidRDefault="001A0B6D" w:rsidP="001A0B6D">
      <w:pPr>
        <w:pStyle w:val="23"/>
        <w:ind w:left="0"/>
        <w:jc w:val="both"/>
        <w:rPr>
          <w:rFonts w:ascii="Times New Roman" w:hAnsi="Times New Roman"/>
        </w:rPr>
      </w:pPr>
      <w:r w:rsidRPr="00F24538">
        <w:rPr>
          <w:rFonts w:ascii="Times New Roman" w:hAnsi="Times New Roman"/>
        </w:rPr>
        <w:tab/>
      </w:r>
      <w:r w:rsidRPr="00F24538">
        <w:rPr>
          <w:rFonts w:ascii="Times New Roman" w:hAnsi="Times New Roman"/>
        </w:rPr>
        <w:tab/>
        <w:t>2) Комплексные плановые мероприятия по контролю за деятельностью членов саморегулируемой организации в части соблюдения Требований к выдаче свидетельств о допуске, Правил саморегулирования и Стандартов саморегулируемой организации (проводимые не реже одного раза в три года);</w:t>
      </w:r>
    </w:p>
    <w:p w:rsidR="001A0B6D" w:rsidRPr="00F24538" w:rsidRDefault="001A0B6D" w:rsidP="001A0B6D">
      <w:pPr>
        <w:pStyle w:val="23"/>
        <w:ind w:left="0"/>
        <w:jc w:val="both"/>
        <w:rPr>
          <w:rFonts w:ascii="Times New Roman" w:hAnsi="Times New Roman"/>
        </w:rPr>
      </w:pPr>
      <w:r w:rsidRPr="00F24538">
        <w:rPr>
          <w:rFonts w:ascii="Times New Roman" w:hAnsi="Times New Roman"/>
        </w:rPr>
        <w:tab/>
      </w:r>
      <w:r w:rsidRPr="00F24538">
        <w:rPr>
          <w:rFonts w:ascii="Times New Roman" w:hAnsi="Times New Roman"/>
        </w:rPr>
        <w:tab/>
        <w:t>3) Плановые мероприятия по контролю за деятельностью членов саморегулируемой организации в части соблюдения Требований к выдаче свидетельств о допуске (проводимые не реже одного раза в год);</w:t>
      </w:r>
    </w:p>
    <w:p w:rsidR="001A0B6D" w:rsidRPr="00F24538" w:rsidRDefault="001A0B6D" w:rsidP="001A0B6D">
      <w:pPr>
        <w:pStyle w:val="23"/>
        <w:ind w:left="0"/>
        <w:jc w:val="both"/>
        <w:rPr>
          <w:rFonts w:ascii="Times New Roman" w:hAnsi="Times New Roman"/>
        </w:rPr>
      </w:pPr>
      <w:r w:rsidRPr="00F24538">
        <w:rPr>
          <w:rFonts w:ascii="Times New Roman" w:hAnsi="Times New Roman"/>
        </w:rPr>
        <w:tab/>
      </w:r>
      <w:r w:rsidRPr="00F24538">
        <w:rPr>
          <w:rFonts w:ascii="Times New Roman" w:hAnsi="Times New Roman"/>
        </w:rPr>
        <w:tab/>
        <w:t>4) Внеплановые мероприятия по контролю за деятельностью членов саморегулируемой организации в части соблюдения Требований к выдаче свидетельств о допуске;</w:t>
      </w:r>
    </w:p>
    <w:p w:rsidR="001A0B6D" w:rsidRPr="00F24538" w:rsidRDefault="001A0B6D" w:rsidP="001A0B6D">
      <w:pPr>
        <w:pStyle w:val="23"/>
        <w:ind w:left="0"/>
        <w:jc w:val="both"/>
        <w:rPr>
          <w:rFonts w:ascii="Times New Roman" w:hAnsi="Times New Roman"/>
        </w:rPr>
      </w:pPr>
      <w:r w:rsidRPr="00F24538">
        <w:rPr>
          <w:rFonts w:ascii="Times New Roman" w:hAnsi="Times New Roman"/>
        </w:rPr>
        <w:tab/>
      </w:r>
      <w:r w:rsidRPr="00F24538">
        <w:rPr>
          <w:rFonts w:ascii="Times New Roman" w:hAnsi="Times New Roman"/>
        </w:rPr>
        <w:tab/>
        <w:t>5) Внеплановые мероприятия по контролю за деятельностью членов саморегулируемой организации в части соблюдения Правил саморегулирования;</w:t>
      </w:r>
    </w:p>
    <w:p w:rsidR="001A0B6D" w:rsidRPr="00F24538" w:rsidRDefault="001A0B6D" w:rsidP="001A0B6D">
      <w:pPr>
        <w:pStyle w:val="23"/>
        <w:ind w:left="0"/>
        <w:jc w:val="both"/>
        <w:rPr>
          <w:rFonts w:ascii="Times New Roman" w:hAnsi="Times New Roman"/>
        </w:rPr>
      </w:pPr>
      <w:r w:rsidRPr="00F24538">
        <w:rPr>
          <w:rFonts w:ascii="Times New Roman" w:hAnsi="Times New Roman"/>
        </w:rPr>
        <w:tab/>
      </w:r>
      <w:r w:rsidRPr="00F24538">
        <w:rPr>
          <w:rFonts w:ascii="Times New Roman" w:hAnsi="Times New Roman"/>
        </w:rPr>
        <w:tab/>
        <w:t>6) Внеплановые мероприятия по контролю за деятельностью членов саморегулируемой организации в части соблюдения Стандартов саморегулируемой организации;</w:t>
      </w:r>
    </w:p>
    <w:p w:rsidR="001A0B6D" w:rsidRPr="00F24538" w:rsidRDefault="001A0B6D" w:rsidP="001A0B6D">
      <w:pPr>
        <w:pStyle w:val="23"/>
        <w:ind w:left="0"/>
        <w:jc w:val="both"/>
        <w:rPr>
          <w:rFonts w:ascii="Times New Roman" w:hAnsi="Times New Roman"/>
        </w:rPr>
      </w:pPr>
      <w:r w:rsidRPr="00F24538">
        <w:rPr>
          <w:rFonts w:ascii="Times New Roman" w:hAnsi="Times New Roman"/>
        </w:rPr>
        <w:tab/>
      </w:r>
      <w:r w:rsidRPr="00F24538">
        <w:rPr>
          <w:rFonts w:ascii="Times New Roman" w:hAnsi="Times New Roman"/>
        </w:rPr>
        <w:tab/>
        <w:t>7) Проверки результатов устранения выявленных нарушений.</w:t>
      </w:r>
    </w:p>
    <w:p w:rsidR="001A0B6D" w:rsidRPr="00F24538" w:rsidRDefault="001A0B6D" w:rsidP="001A0B6D">
      <w:pPr>
        <w:pStyle w:val="23"/>
        <w:ind w:left="0"/>
        <w:jc w:val="both"/>
        <w:rPr>
          <w:rFonts w:ascii="Times New Roman" w:hAnsi="Times New Roman"/>
        </w:rPr>
      </w:pPr>
      <w:r w:rsidRPr="00F24538">
        <w:rPr>
          <w:rFonts w:ascii="Times New Roman" w:hAnsi="Times New Roman"/>
        </w:rPr>
        <w:tab/>
        <w:t>2. В случае наличия в одно и тоже время оснований для проведения внеплановых мероприятий по контролю, предусмотренных пунктами 4)-6) части 1 настоящей статьи, такие мероприятия могут проводиться контрольной комиссией комплексно.</w:t>
      </w:r>
    </w:p>
    <w:p w:rsidR="001A0B6D" w:rsidRPr="00F24538" w:rsidRDefault="001A0B6D" w:rsidP="001A0B6D">
      <w:pPr>
        <w:autoSpaceDE w:val="0"/>
        <w:autoSpaceDN w:val="0"/>
        <w:adjustRightInd w:val="0"/>
        <w:jc w:val="both"/>
        <w:rPr>
          <w:bCs/>
          <w:sz w:val="22"/>
          <w:szCs w:val="22"/>
        </w:rPr>
      </w:pPr>
    </w:p>
    <w:p w:rsidR="001A0B6D" w:rsidRPr="00F24538" w:rsidRDefault="001A0B6D" w:rsidP="001A0B6D">
      <w:pPr>
        <w:autoSpaceDE w:val="0"/>
        <w:autoSpaceDN w:val="0"/>
        <w:adjustRightInd w:val="0"/>
        <w:jc w:val="both"/>
        <w:rPr>
          <w:bCs/>
          <w:sz w:val="22"/>
          <w:szCs w:val="22"/>
        </w:rPr>
      </w:pPr>
    </w:p>
    <w:p w:rsidR="001A0B6D" w:rsidRPr="00F24538" w:rsidRDefault="001A0B6D" w:rsidP="001A0B6D">
      <w:pPr>
        <w:autoSpaceDE w:val="0"/>
        <w:autoSpaceDN w:val="0"/>
        <w:adjustRightInd w:val="0"/>
        <w:jc w:val="both"/>
        <w:rPr>
          <w:bCs/>
          <w:sz w:val="22"/>
          <w:szCs w:val="22"/>
        </w:rPr>
      </w:pPr>
    </w:p>
    <w:p w:rsidR="001A0B6D" w:rsidRPr="00F24538" w:rsidRDefault="001A0B6D" w:rsidP="001A0B6D">
      <w:pPr>
        <w:autoSpaceDE w:val="0"/>
        <w:autoSpaceDN w:val="0"/>
        <w:adjustRightInd w:val="0"/>
        <w:jc w:val="both"/>
        <w:rPr>
          <w:b/>
          <w:sz w:val="22"/>
          <w:szCs w:val="22"/>
        </w:rPr>
      </w:pPr>
      <w:r w:rsidRPr="00F24538">
        <w:rPr>
          <w:b/>
          <w:bCs/>
          <w:sz w:val="22"/>
          <w:szCs w:val="22"/>
        </w:rPr>
        <w:t xml:space="preserve">Статья 7. </w:t>
      </w:r>
      <w:r w:rsidRPr="00F24538">
        <w:rPr>
          <w:b/>
          <w:sz w:val="22"/>
          <w:szCs w:val="22"/>
        </w:rPr>
        <w:t>Плановые мероприятия по контролю.</w:t>
      </w:r>
    </w:p>
    <w:p w:rsidR="001A0B6D" w:rsidRPr="00F24538" w:rsidRDefault="001A0B6D" w:rsidP="001A0B6D">
      <w:pPr>
        <w:autoSpaceDE w:val="0"/>
        <w:autoSpaceDN w:val="0"/>
        <w:adjustRightInd w:val="0"/>
        <w:jc w:val="both"/>
        <w:rPr>
          <w:sz w:val="22"/>
          <w:szCs w:val="22"/>
        </w:rPr>
      </w:pPr>
    </w:p>
    <w:p w:rsidR="001A0B6D" w:rsidRPr="00F24538" w:rsidRDefault="001A0B6D" w:rsidP="001A0B6D">
      <w:pPr>
        <w:autoSpaceDE w:val="0"/>
        <w:autoSpaceDN w:val="0"/>
        <w:adjustRightInd w:val="0"/>
        <w:jc w:val="both"/>
        <w:rPr>
          <w:sz w:val="22"/>
          <w:szCs w:val="22"/>
        </w:rPr>
      </w:pPr>
      <w:r w:rsidRPr="00F24538">
        <w:rPr>
          <w:sz w:val="22"/>
          <w:szCs w:val="22"/>
        </w:rPr>
        <w:tab/>
        <w:t>1. К плановым мероприятиям по контролю относятся:</w:t>
      </w:r>
    </w:p>
    <w:p w:rsidR="001A0B6D" w:rsidRPr="00F24538" w:rsidRDefault="001A0B6D" w:rsidP="001A0B6D">
      <w:pPr>
        <w:autoSpaceDE w:val="0"/>
        <w:autoSpaceDN w:val="0"/>
        <w:adjustRightInd w:val="0"/>
        <w:jc w:val="both"/>
        <w:rPr>
          <w:sz w:val="22"/>
          <w:szCs w:val="22"/>
        </w:rPr>
      </w:pPr>
      <w:r w:rsidRPr="00F24538">
        <w:rPr>
          <w:bCs/>
          <w:sz w:val="22"/>
          <w:szCs w:val="22"/>
        </w:rPr>
        <w:tab/>
      </w:r>
      <w:r w:rsidRPr="00F24538">
        <w:rPr>
          <w:bCs/>
          <w:sz w:val="22"/>
          <w:szCs w:val="22"/>
        </w:rPr>
        <w:tab/>
        <w:t xml:space="preserve">1) Комплексные </w:t>
      </w:r>
      <w:r w:rsidRPr="00F24538">
        <w:rPr>
          <w:sz w:val="22"/>
          <w:szCs w:val="22"/>
        </w:rPr>
        <w:t>плановые мероприятия по контролю за деятельностью членов саморегулируемой организации в части соблюдения Требований к выдаче свидетельств о допуске, Правил саморегулирования и Стандартов саморегулируемой организации;</w:t>
      </w:r>
    </w:p>
    <w:p w:rsidR="001A0B6D" w:rsidRPr="00F24538" w:rsidRDefault="001A0B6D" w:rsidP="001A0B6D">
      <w:pPr>
        <w:autoSpaceDE w:val="0"/>
        <w:autoSpaceDN w:val="0"/>
        <w:adjustRightInd w:val="0"/>
        <w:jc w:val="both"/>
        <w:rPr>
          <w:sz w:val="22"/>
          <w:szCs w:val="22"/>
        </w:rPr>
      </w:pPr>
      <w:r w:rsidRPr="00F24538">
        <w:rPr>
          <w:sz w:val="22"/>
          <w:szCs w:val="22"/>
        </w:rPr>
        <w:tab/>
      </w:r>
      <w:r w:rsidRPr="00F24538">
        <w:rPr>
          <w:sz w:val="22"/>
          <w:szCs w:val="22"/>
        </w:rPr>
        <w:tab/>
        <w:t>2) Плановые мероприятия по контролю за деятельностью членов саморегулируемой организации в части соблюдения Требований к выдаче свидетельств о допуске;</w:t>
      </w:r>
    </w:p>
    <w:p w:rsidR="001A0B6D" w:rsidRPr="00F24538" w:rsidRDefault="001A0B6D" w:rsidP="001A0B6D">
      <w:pPr>
        <w:autoSpaceDE w:val="0"/>
        <w:autoSpaceDN w:val="0"/>
        <w:adjustRightInd w:val="0"/>
        <w:jc w:val="both"/>
        <w:rPr>
          <w:sz w:val="22"/>
          <w:szCs w:val="22"/>
        </w:rPr>
      </w:pPr>
      <w:r w:rsidRPr="00F24538">
        <w:rPr>
          <w:sz w:val="22"/>
          <w:szCs w:val="22"/>
        </w:rPr>
        <w:tab/>
        <w:t>2. Плановые мероприятия по контролю, указанные в п. 1) ч. 1 ст. 7 настоящих Правил проводятся Контрольной комиссией в соответствии с утвержденным планом контрольных мероприятий, но не реже одного раза в три года в отношении каждого члена саморегулируемой организации.</w:t>
      </w:r>
    </w:p>
    <w:p w:rsidR="001A0B6D" w:rsidRPr="00F24538" w:rsidRDefault="001A0B6D" w:rsidP="001A0B6D">
      <w:pPr>
        <w:autoSpaceDE w:val="0"/>
        <w:autoSpaceDN w:val="0"/>
        <w:adjustRightInd w:val="0"/>
        <w:jc w:val="both"/>
        <w:rPr>
          <w:sz w:val="22"/>
          <w:szCs w:val="22"/>
        </w:rPr>
      </w:pPr>
      <w:r w:rsidRPr="00F24538">
        <w:rPr>
          <w:sz w:val="22"/>
          <w:szCs w:val="22"/>
        </w:rPr>
        <w:tab/>
        <w:t>3. При проведении плановых мероприятий по контролю, указанных в п. 1) ч. 1 ст. 7 настоящих Правил комплексной проверке подлежит соблюдение членом Требований к выдаче свидетельств о допуске, Правил саморегулирования и Стандартов саморегулируемой организации.</w:t>
      </w:r>
    </w:p>
    <w:p w:rsidR="001A0B6D" w:rsidRPr="00F24538" w:rsidRDefault="001A0B6D" w:rsidP="001A0B6D">
      <w:pPr>
        <w:autoSpaceDE w:val="0"/>
        <w:autoSpaceDN w:val="0"/>
        <w:adjustRightInd w:val="0"/>
        <w:jc w:val="both"/>
        <w:rPr>
          <w:sz w:val="22"/>
          <w:szCs w:val="22"/>
        </w:rPr>
      </w:pPr>
      <w:r w:rsidRPr="00F24538">
        <w:rPr>
          <w:sz w:val="22"/>
          <w:szCs w:val="22"/>
        </w:rPr>
        <w:tab/>
        <w:t>4. Плановые мероприятия по контролю, указанные в п. 2) ч. 1 ст. 7 настоящих Правил проводятся Контрольной комиссией в соответствии с утвержденным планом контрольных мероприятий, но не реже одного раза в год в отношении каждого члена саморегулируемой организации.</w:t>
      </w:r>
    </w:p>
    <w:p w:rsidR="001A0B6D" w:rsidRPr="00F24538" w:rsidRDefault="001A0B6D" w:rsidP="001A0B6D">
      <w:pPr>
        <w:autoSpaceDE w:val="0"/>
        <w:autoSpaceDN w:val="0"/>
        <w:adjustRightInd w:val="0"/>
        <w:jc w:val="both"/>
        <w:rPr>
          <w:sz w:val="22"/>
          <w:szCs w:val="22"/>
        </w:rPr>
      </w:pPr>
      <w:r w:rsidRPr="00F24538">
        <w:rPr>
          <w:sz w:val="22"/>
          <w:szCs w:val="22"/>
        </w:rPr>
        <w:tab/>
        <w:t>5. При проведении плановых мероприятий по контролю, указанных в п. 2) ч. 1 ст. 7 настоящих Правил проверке подлежит соблюдение членом саморегулируемой организации Требований к выдаче свидетельств о допуске.</w:t>
      </w:r>
    </w:p>
    <w:p w:rsidR="001A0B6D" w:rsidRPr="00F24538" w:rsidRDefault="001A0B6D" w:rsidP="001A0B6D">
      <w:pPr>
        <w:autoSpaceDE w:val="0"/>
        <w:autoSpaceDN w:val="0"/>
        <w:adjustRightInd w:val="0"/>
        <w:jc w:val="both"/>
        <w:rPr>
          <w:sz w:val="22"/>
          <w:szCs w:val="22"/>
        </w:rPr>
      </w:pPr>
      <w:r w:rsidRPr="00F24538">
        <w:rPr>
          <w:sz w:val="22"/>
          <w:szCs w:val="22"/>
        </w:rPr>
        <w:tab/>
        <w:t xml:space="preserve">6. </w:t>
      </w:r>
      <w:r w:rsidRPr="00F24538">
        <w:rPr>
          <w:bCs/>
          <w:sz w:val="22"/>
          <w:szCs w:val="22"/>
        </w:rPr>
        <w:t xml:space="preserve">Комплексные </w:t>
      </w:r>
      <w:r w:rsidRPr="00F24538">
        <w:rPr>
          <w:sz w:val="22"/>
          <w:szCs w:val="22"/>
        </w:rPr>
        <w:t>плановые мероприятия по контролю за деятельностью членов саморегулируемой организации в части соблюдения Требований к выдаче свидетельств о допуске, Правил саморегулирования и Стандартов саморегулируемой организации и Плановые мероприятия по контролю за деятельностью членов саморегулируемой организации в части соблюдения Требований к выдаче свидетельств о допуске проводятся в форме камеральных или выездных проверок.</w:t>
      </w:r>
    </w:p>
    <w:p w:rsidR="001A0B6D" w:rsidRPr="00F24538" w:rsidRDefault="001A0B6D" w:rsidP="001A0B6D">
      <w:pPr>
        <w:autoSpaceDE w:val="0"/>
        <w:autoSpaceDN w:val="0"/>
        <w:adjustRightInd w:val="0"/>
        <w:ind w:firstLine="708"/>
        <w:jc w:val="both"/>
        <w:rPr>
          <w:sz w:val="22"/>
          <w:szCs w:val="22"/>
        </w:rPr>
      </w:pPr>
      <w:r w:rsidRPr="00F24538">
        <w:rPr>
          <w:sz w:val="22"/>
          <w:szCs w:val="22"/>
        </w:rPr>
        <w:t>7. В случае обнаружения при проведении плановых мероприятий по контролю, указанных в п. 2) ч. 1 ст. 7 настоящих Правил обстоятельств, свидетельствующих о нарушении проверяемым лицом Правил саморегулирования и (или) Стандартов саморегулируемой организации и (или) технических регламентов, Контрольная комиссия вправе направить директору саморегулируемой организации сообщение об обнаружении признаков соответствующих нарушений, по результатам рассмотрения которого директором саморегулируемой организации может быть принято решение о проведении соответствующей внеплановой проверки деятельности члена саморегулируемой организации.</w:t>
      </w:r>
    </w:p>
    <w:p w:rsidR="001A0B6D" w:rsidRPr="00F24538" w:rsidRDefault="001A0B6D" w:rsidP="001A0B6D">
      <w:pPr>
        <w:autoSpaceDE w:val="0"/>
        <w:autoSpaceDN w:val="0"/>
        <w:adjustRightInd w:val="0"/>
        <w:jc w:val="both"/>
        <w:rPr>
          <w:sz w:val="22"/>
          <w:szCs w:val="22"/>
        </w:rPr>
      </w:pPr>
      <w:r w:rsidRPr="00F24538">
        <w:rPr>
          <w:sz w:val="22"/>
          <w:szCs w:val="22"/>
        </w:rPr>
        <w:tab/>
        <w:t>8.Основанием для проведения плановых мероприятий по контролю является приказ директора о проведении плановой проверки, издаваемый в соответствии с планом контрольных мероприятий.</w:t>
      </w:r>
    </w:p>
    <w:p w:rsidR="001A0B6D" w:rsidRPr="00F24538" w:rsidRDefault="001A0B6D" w:rsidP="001A0B6D">
      <w:pPr>
        <w:autoSpaceDE w:val="0"/>
        <w:autoSpaceDN w:val="0"/>
        <w:adjustRightInd w:val="0"/>
        <w:jc w:val="both"/>
        <w:rPr>
          <w:sz w:val="22"/>
          <w:szCs w:val="22"/>
        </w:rPr>
      </w:pPr>
      <w:r w:rsidRPr="00F24538">
        <w:rPr>
          <w:sz w:val="22"/>
          <w:szCs w:val="22"/>
        </w:rPr>
        <w:tab/>
        <w:t>9. План контрольных мероприятий составляется контрольной комиссией ежемесячно и подлежит утверждению директором саморегулируемой организации не позднее 25 числа календарного месяца предшествующего календарному месяцу, на который составлен план контрольных мероприятий.</w:t>
      </w:r>
    </w:p>
    <w:p w:rsidR="001A0B6D" w:rsidRPr="00F24538" w:rsidRDefault="001A0B6D" w:rsidP="001A0B6D">
      <w:pPr>
        <w:autoSpaceDE w:val="0"/>
        <w:autoSpaceDN w:val="0"/>
        <w:adjustRightInd w:val="0"/>
        <w:jc w:val="both"/>
        <w:rPr>
          <w:sz w:val="22"/>
          <w:szCs w:val="22"/>
        </w:rPr>
      </w:pPr>
      <w:r w:rsidRPr="00F24538">
        <w:rPr>
          <w:sz w:val="22"/>
          <w:szCs w:val="22"/>
        </w:rPr>
        <w:tab/>
        <w:t>10. План контрольных мероприятий подлежит рассмотрению на официальном сайте саморегулируемой организации и включает в себя следующие сведения:</w:t>
      </w:r>
    </w:p>
    <w:p w:rsidR="001A0B6D" w:rsidRPr="00F24538" w:rsidRDefault="001A0B6D" w:rsidP="001A0B6D">
      <w:pPr>
        <w:autoSpaceDE w:val="0"/>
        <w:autoSpaceDN w:val="0"/>
        <w:adjustRightInd w:val="0"/>
        <w:ind w:left="708" w:firstLine="708"/>
        <w:jc w:val="both"/>
        <w:rPr>
          <w:sz w:val="22"/>
          <w:szCs w:val="22"/>
        </w:rPr>
      </w:pPr>
      <w:r w:rsidRPr="00F24538">
        <w:rPr>
          <w:sz w:val="22"/>
          <w:szCs w:val="22"/>
        </w:rPr>
        <w:t>1)наименование (ФИО) и ИНН (при наличии) членов саморегулируемой организации, в отношении которых будут осуществлены мероприятия по контролю в соответствующем месяце;</w:t>
      </w:r>
    </w:p>
    <w:p w:rsidR="001A0B6D" w:rsidRPr="00F24538" w:rsidRDefault="001A0B6D" w:rsidP="001A0B6D">
      <w:pPr>
        <w:autoSpaceDE w:val="0"/>
        <w:autoSpaceDN w:val="0"/>
        <w:adjustRightInd w:val="0"/>
        <w:ind w:left="708" w:firstLine="708"/>
        <w:jc w:val="both"/>
        <w:rPr>
          <w:sz w:val="22"/>
          <w:szCs w:val="22"/>
        </w:rPr>
      </w:pPr>
      <w:r w:rsidRPr="00F24538">
        <w:rPr>
          <w:sz w:val="22"/>
          <w:szCs w:val="22"/>
        </w:rPr>
        <w:t>2) форма и вид мероприятий по контролю, применительно к каждому члену саморегулируемой организации, в отношении которых должны будут осуществлены мероприятия по контролю в соответствующем месяце;</w:t>
      </w:r>
    </w:p>
    <w:p w:rsidR="001A0B6D" w:rsidRPr="00F24538" w:rsidRDefault="001A0B6D" w:rsidP="001A0B6D">
      <w:pPr>
        <w:autoSpaceDE w:val="0"/>
        <w:autoSpaceDN w:val="0"/>
        <w:adjustRightInd w:val="0"/>
        <w:ind w:left="708" w:firstLine="708"/>
        <w:jc w:val="both"/>
        <w:rPr>
          <w:sz w:val="22"/>
          <w:szCs w:val="22"/>
        </w:rPr>
      </w:pPr>
      <w:r w:rsidRPr="00F24538">
        <w:rPr>
          <w:sz w:val="22"/>
          <w:szCs w:val="22"/>
        </w:rPr>
        <w:t>3) дата начала проверки применительно к каждому члену саморегулируемой организации, в отношении которых будут осуществлены мероприятия по контролю в соответствующем месяце;</w:t>
      </w:r>
    </w:p>
    <w:p w:rsidR="001A0B6D" w:rsidRPr="00F24538" w:rsidRDefault="001A0B6D" w:rsidP="001A0B6D">
      <w:pPr>
        <w:autoSpaceDE w:val="0"/>
        <w:autoSpaceDN w:val="0"/>
        <w:adjustRightInd w:val="0"/>
        <w:ind w:left="708" w:firstLine="708"/>
        <w:jc w:val="both"/>
        <w:rPr>
          <w:sz w:val="22"/>
          <w:szCs w:val="22"/>
        </w:rPr>
      </w:pPr>
      <w:r w:rsidRPr="00F24538">
        <w:rPr>
          <w:sz w:val="22"/>
          <w:szCs w:val="22"/>
        </w:rPr>
        <w:t>4) предмет проверки применительно к каждому члену саморегулируемой организации, в отношении которых будут осуществлены мероприятия по контролю в соответствующем месяце.</w:t>
      </w:r>
    </w:p>
    <w:p w:rsidR="001A0B6D" w:rsidRPr="00F24538" w:rsidRDefault="001A0B6D" w:rsidP="001A0B6D">
      <w:pPr>
        <w:autoSpaceDE w:val="0"/>
        <w:autoSpaceDN w:val="0"/>
        <w:adjustRightInd w:val="0"/>
        <w:jc w:val="both"/>
        <w:rPr>
          <w:sz w:val="22"/>
          <w:szCs w:val="22"/>
        </w:rPr>
      </w:pPr>
    </w:p>
    <w:p w:rsidR="001A0B6D" w:rsidRPr="00F24538" w:rsidRDefault="001A0B6D" w:rsidP="001A0B6D">
      <w:pPr>
        <w:autoSpaceDE w:val="0"/>
        <w:autoSpaceDN w:val="0"/>
        <w:adjustRightInd w:val="0"/>
        <w:jc w:val="both"/>
        <w:rPr>
          <w:b/>
          <w:sz w:val="22"/>
          <w:szCs w:val="22"/>
        </w:rPr>
      </w:pPr>
      <w:r w:rsidRPr="00F24538">
        <w:rPr>
          <w:b/>
          <w:sz w:val="22"/>
          <w:szCs w:val="22"/>
        </w:rPr>
        <w:t>Статья 8. Внеплановые мероприятия по контролю.</w:t>
      </w:r>
    </w:p>
    <w:p w:rsidR="001A0B6D" w:rsidRPr="00F24538" w:rsidRDefault="001A0B6D" w:rsidP="001A0B6D">
      <w:pPr>
        <w:autoSpaceDE w:val="0"/>
        <w:autoSpaceDN w:val="0"/>
        <w:adjustRightInd w:val="0"/>
        <w:jc w:val="both"/>
        <w:rPr>
          <w:sz w:val="22"/>
          <w:szCs w:val="22"/>
        </w:rPr>
      </w:pPr>
    </w:p>
    <w:p w:rsidR="001A0B6D" w:rsidRPr="00F24538" w:rsidRDefault="001A0B6D" w:rsidP="001A0B6D">
      <w:pPr>
        <w:autoSpaceDE w:val="0"/>
        <w:autoSpaceDN w:val="0"/>
        <w:adjustRightInd w:val="0"/>
        <w:jc w:val="both"/>
        <w:rPr>
          <w:bCs/>
          <w:sz w:val="22"/>
          <w:szCs w:val="22"/>
        </w:rPr>
      </w:pPr>
      <w:r w:rsidRPr="00F24538">
        <w:rPr>
          <w:bCs/>
          <w:sz w:val="22"/>
          <w:szCs w:val="22"/>
        </w:rPr>
        <w:tab/>
        <w:t>1. Внеплановые мероприятия по контролю проводятся контрольной комиссией при наличии оснований, предусмотренных настоящими Правилами вне зависимости от проведения плановых мероприятий по контролю в отношении того же члена саморегулируемой организации.</w:t>
      </w:r>
    </w:p>
    <w:p w:rsidR="001A0B6D" w:rsidRPr="00F24538" w:rsidRDefault="001A0B6D" w:rsidP="001A0B6D">
      <w:pPr>
        <w:autoSpaceDE w:val="0"/>
        <w:autoSpaceDN w:val="0"/>
        <w:adjustRightInd w:val="0"/>
        <w:jc w:val="both"/>
        <w:rPr>
          <w:bCs/>
          <w:sz w:val="22"/>
          <w:szCs w:val="22"/>
        </w:rPr>
      </w:pPr>
      <w:r w:rsidRPr="00F24538">
        <w:rPr>
          <w:bCs/>
          <w:sz w:val="22"/>
          <w:szCs w:val="22"/>
        </w:rPr>
        <w:tab/>
        <w:t xml:space="preserve">2. Общим основанием для проведения в отношении члена саморегулируемой организации внеплановой проверки является получение саморегулируемой организацией достаточной информации, дающей основания полагать, что таким членом саморегулируемой организации были допущены нарушения Требований к выдаче свидетельств о допуске и/или Правил саморегулирования и/или Стандартов самореугулируемой организации и/или технических регламентов. </w:t>
      </w:r>
    </w:p>
    <w:p w:rsidR="001A0B6D" w:rsidRPr="00F24538" w:rsidRDefault="001A0B6D" w:rsidP="001A0B6D">
      <w:pPr>
        <w:autoSpaceDE w:val="0"/>
        <w:autoSpaceDN w:val="0"/>
        <w:adjustRightInd w:val="0"/>
        <w:ind w:left="1416" w:hanging="696"/>
        <w:jc w:val="both"/>
        <w:rPr>
          <w:bCs/>
          <w:sz w:val="22"/>
          <w:szCs w:val="22"/>
        </w:rPr>
      </w:pPr>
      <w:r w:rsidRPr="00F24538">
        <w:rPr>
          <w:bCs/>
          <w:sz w:val="22"/>
          <w:szCs w:val="22"/>
        </w:rPr>
        <w:t xml:space="preserve">Указанная информация может быть получена саморегулируемой организацией в форме: </w:t>
      </w:r>
    </w:p>
    <w:p w:rsidR="001A0B6D" w:rsidRPr="00F24538" w:rsidRDefault="001A0B6D" w:rsidP="001A0B6D">
      <w:pPr>
        <w:autoSpaceDE w:val="0"/>
        <w:autoSpaceDN w:val="0"/>
        <w:adjustRightInd w:val="0"/>
        <w:ind w:left="1416"/>
        <w:jc w:val="both"/>
        <w:rPr>
          <w:bCs/>
          <w:sz w:val="22"/>
          <w:szCs w:val="22"/>
        </w:rPr>
      </w:pPr>
      <w:r w:rsidRPr="00F24538">
        <w:rPr>
          <w:bCs/>
          <w:sz w:val="22"/>
          <w:szCs w:val="22"/>
        </w:rPr>
        <w:t>1) жалоб;</w:t>
      </w:r>
    </w:p>
    <w:p w:rsidR="001A0B6D" w:rsidRPr="00F24538" w:rsidRDefault="001A0B6D" w:rsidP="001A0B6D">
      <w:pPr>
        <w:autoSpaceDE w:val="0"/>
        <w:autoSpaceDN w:val="0"/>
        <w:adjustRightInd w:val="0"/>
        <w:ind w:left="1416"/>
        <w:jc w:val="both"/>
        <w:rPr>
          <w:bCs/>
          <w:sz w:val="22"/>
          <w:szCs w:val="22"/>
        </w:rPr>
      </w:pPr>
      <w:r w:rsidRPr="00F24538">
        <w:rPr>
          <w:bCs/>
          <w:sz w:val="22"/>
          <w:szCs w:val="22"/>
        </w:rPr>
        <w:t>2) сообщений;</w:t>
      </w:r>
    </w:p>
    <w:p w:rsidR="001A0B6D" w:rsidRPr="00F24538" w:rsidRDefault="001A0B6D" w:rsidP="001A0B6D">
      <w:pPr>
        <w:autoSpaceDE w:val="0"/>
        <w:autoSpaceDN w:val="0"/>
        <w:adjustRightInd w:val="0"/>
        <w:ind w:left="1416"/>
        <w:jc w:val="both"/>
        <w:rPr>
          <w:bCs/>
          <w:sz w:val="22"/>
          <w:szCs w:val="22"/>
        </w:rPr>
      </w:pPr>
      <w:r w:rsidRPr="00F24538">
        <w:rPr>
          <w:bCs/>
          <w:sz w:val="22"/>
          <w:szCs w:val="22"/>
        </w:rPr>
        <w:t>3) уведомлений;</w:t>
      </w:r>
    </w:p>
    <w:p w:rsidR="001A0B6D" w:rsidRPr="00F24538" w:rsidRDefault="001A0B6D" w:rsidP="001A0B6D">
      <w:pPr>
        <w:autoSpaceDE w:val="0"/>
        <w:autoSpaceDN w:val="0"/>
        <w:adjustRightInd w:val="0"/>
        <w:ind w:left="1416"/>
        <w:jc w:val="both"/>
        <w:rPr>
          <w:bCs/>
          <w:sz w:val="22"/>
          <w:szCs w:val="22"/>
        </w:rPr>
      </w:pPr>
      <w:r w:rsidRPr="00F24538">
        <w:rPr>
          <w:bCs/>
          <w:sz w:val="22"/>
          <w:szCs w:val="22"/>
        </w:rPr>
        <w:t>4) в иной форме.</w:t>
      </w:r>
    </w:p>
    <w:p w:rsidR="001A0B6D" w:rsidRPr="00F24538" w:rsidRDefault="001A0B6D" w:rsidP="001A0B6D">
      <w:pPr>
        <w:autoSpaceDE w:val="0"/>
        <w:autoSpaceDN w:val="0"/>
        <w:adjustRightInd w:val="0"/>
        <w:jc w:val="both"/>
        <w:rPr>
          <w:bCs/>
          <w:sz w:val="22"/>
          <w:szCs w:val="22"/>
        </w:rPr>
      </w:pPr>
      <w:r w:rsidRPr="00F24538">
        <w:rPr>
          <w:bCs/>
          <w:sz w:val="22"/>
          <w:szCs w:val="22"/>
        </w:rPr>
        <w:tab/>
        <w:t>3. Для целей настоящих Правил, жалобой признается представленное в саморегулируемую организацию письменное обращение физического или юридического лица, содержащее указание на действия (бездействие) члена саморегулируемой организации, нарушающие Требования к выдаче свидетельств о допуске, Правила саморегулирования, Стандарты саморегулируемой организации или требования технических регламентов и одновременно влекущие нарушение прав и законных интересов подателя жалобы, а также содержащее указание на то какие именно права и законные интересы подателя жалобы нарушены указанным действием (бездействием) члена саморегулируемой организации.</w:t>
      </w:r>
    </w:p>
    <w:p w:rsidR="001A0B6D" w:rsidRPr="00F24538" w:rsidRDefault="001A0B6D" w:rsidP="001A0B6D">
      <w:pPr>
        <w:pStyle w:val="2"/>
        <w:spacing w:before="0" w:after="0" w:line="240" w:lineRule="auto"/>
        <w:jc w:val="both"/>
        <w:rPr>
          <w:rFonts w:ascii="Times New Roman" w:hAnsi="Times New Roman" w:cs="Times New Roman"/>
          <w:b w:val="0"/>
          <w:i w:val="0"/>
          <w:sz w:val="22"/>
          <w:szCs w:val="22"/>
        </w:rPr>
      </w:pPr>
      <w:r w:rsidRPr="00F24538">
        <w:rPr>
          <w:rFonts w:ascii="Times New Roman" w:hAnsi="Times New Roman" w:cs="Times New Roman"/>
          <w:b w:val="0"/>
          <w:bCs w:val="0"/>
          <w:i w:val="0"/>
          <w:sz w:val="22"/>
          <w:szCs w:val="22"/>
        </w:rPr>
        <w:tab/>
        <w:t>4. Жалобы на действия членов саморегулируемой организации рассматриваются Дисциплинарной комиссией в порядке определенном Положением о мерах дисциплинарного воздействия</w:t>
      </w:r>
      <w:r w:rsidRPr="00F24538">
        <w:rPr>
          <w:rFonts w:ascii="Times New Roman" w:hAnsi="Times New Roman" w:cs="Times New Roman"/>
          <w:b w:val="0"/>
          <w:i w:val="0"/>
          <w:color w:val="000000"/>
          <w:sz w:val="22"/>
          <w:szCs w:val="22"/>
        </w:rPr>
        <w:t>.</w:t>
      </w:r>
    </w:p>
    <w:p w:rsidR="001A0B6D" w:rsidRPr="00F24538" w:rsidRDefault="001A0B6D" w:rsidP="001A0B6D">
      <w:pPr>
        <w:autoSpaceDE w:val="0"/>
        <w:autoSpaceDN w:val="0"/>
        <w:adjustRightInd w:val="0"/>
        <w:jc w:val="both"/>
        <w:rPr>
          <w:bCs/>
          <w:sz w:val="22"/>
          <w:szCs w:val="22"/>
        </w:rPr>
      </w:pPr>
      <w:r w:rsidRPr="00F24538">
        <w:rPr>
          <w:bCs/>
          <w:sz w:val="22"/>
          <w:szCs w:val="22"/>
        </w:rPr>
        <w:tab/>
        <w:t>5. Названное жалобой обращение физического или юридического лица, содержащее указание на факт (факты) нарушения членом саморегулируемой организации Требований к выдаче свидетельств о допуске, Правил саморегулирования, Стандартов саморегулируемой организации или технических регламентов и не содержащее информации о нарушении прав и законных интересов обращающегося лица признается сообщением о нарушении и не подлежит рассмотрению в порядке, установленном Положением о мерах дисциплинарного воздействия.</w:t>
      </w:r>
    </w:p>
    <w:p w:rsidR="001A0B6D" w:rsidRPr="00F24538" w:rsidRDefault="001A0B6D" w:rsidP="001A0B6D">
      <w:pPr>
        <w:autoSpaceDE w:val="0"/>
        <w:autoSpaceDN w:val="0"/>
        <w:adjustRightInd w:val="0"/>
        <w:ind w:firstLine="708"/>
        <w:jc w:val="both"/>
        <w:rPr>
          <w:bCs/>
          <w:sz w:val="22"/>
          <w:szCs w:val="22"/>
        </w:rPr>
      </w:pPr>
      <w:r w:rsidRPr="00F24538">
        <w:rPr>
          <w:bCs/>
          <w:sz w:val="22"/>
          <w:szCs w:val="22"/>
        </w:rPr>
        <w:t>6. Сообщения, уведомления и информация, полученная в иной форме (за исключением жалоб), содержащие сведения о нарушении членом саморегулируемой организации Требований к выдаче свидетельств о допуске, Правил саморегулирования, Стандартов саморегулируемой организации или технических регламентов рассматриваются Председателем контрольной комиссией самостоятельно. По результатам рассмотрения поступившей информации Контрольной комиссией принимается одно из следующих решений:</w:t>
      </w:r>
    </w:p>
    <w:p w:rsidR="001A0B6D" w:rsidRPr="00F24538" w:rsidRDefault="001A0B6D" w:rsidP="001A0B6D">
      <w:pPr>
        <w:autoSpaceDE w:val="0"/>
        <w:autoSpaceDN w:val="0"/>
        <w:adjustRightInd w:val="0"/>
        <w:ind w:firstLine="708"/>
        <w:jc w:val="both"/>
        <w:rPr>
          <w:bCs/>
          <w:sz w:val="22"/>
          <w:szCs w:val="22"/>
        </w:rPr>
      </w:pPr>
      <w:r w:rsidRPr="00F24538">
        <w:rPr>
          <w:bCs/>
          <w:sz w:val="22"/>
          <w:szCs w:val="22"/>
        </w:rPr>
        <w:tab/>
        <w:t>1)о направлении Директору саморегулируемой организации представления о проведении внеплановой проверки;</w:t>
      </w:r>
    </w:p>
    <w:p w:rsidR="001A0B6D" w:rsidRPr="00F24538" w:rsidRDefault="001A0B6D" w:rsidP="001A0B6D">
      <w:pPr>
        <w:autoSpaceDE w:val="0"/>
        <w:autoSpaceDN w:val="0"/>
        <w:adjustRightInd w:val="0"/>
        <w:ind w:firstLine="708"/>
        <w:jc w:val="both"/>
        <w:rPr>
          <w:bCs/>
          <w:sz w:val="22"/>
          <w:szCs w:val="22"/>
        </w:rPr>
      </w:pPr>
      <w:r w:rsidRPr="00F24538">
        <w:rPr>
          <w:bCs/>
          <w:sz w:val="22"/>
          <w:szCs w:val="22"/>
        </w:rPr>
        <w:tab/>
        <w:t>2) об отсутствии оснований для проведения мероприятий по контролю.</w:t>
      </w:r>
    </w:p>
    <w:p w:rsidR="001A0B6D" w:rsidRPr="00F24538" w:rsidRDefault="001A0B6D" w:rsidP="001A0B6D">
      <w:pPr>
        <w:autoSpaceDE w:val="0"/>
        <w:autoSpaceDN w:val="0"/>
        <w:adjustRightInd w:val="0"/>
        <w:ind w:firstLine="708"/>
        <w:jc w:val="both"/>
        <w:rPr>
          <w:sz w:val="22"/>
          <w:szCs w:val="22"/>
        </w:rPr>
      </w:pPr>
      <w:r w:rsidRPr="00F24538">
        <w:rPr>
          <w:bCs/>
          <w:sz w:val="22"/>
          <w:szCs w:val="22"/>
        </w:rPr>
        <w:t xml:space="preserve">7. </w:t>
      </w:r>
      <w:r w:rsidRPr="00F24538">
        <w:rPr>
          <w:sz w:val="22"/>
          <w:szCs w:val="22"/>
        </w:rPr>
        <w:t>В ходе проведения внеплановой проверки исследованию подлежат только факты, указанные в жалобе, или факты, подлежащие проверке, назначенной по иным основаниям.</w:t>
      </w:r>
    </w:p>
    <w:p w:rsidR="001A0B6D" w:rsidRPr="00F24538" w:rsidRDefault="001A0B6D" w:rsidP="001A0B6D">
      <w:pPr>
        <w:autoSpaceDE w:val="0"/>
        <w:autoSpaceDN w:val="0"/>
        <w:adjustRightInd w:val="0"/>
        <w:jc w:val="both"/>
        <w:rPr>
          <w:sz w:val="22"/>
          <w:szCs w:val="22"/>
        </w:rPr>
      </w:pPr>
      <w:r w:rsidRPr="00F24538">
        <w:rPr>
          <w:sz w:val="22"/>
          <w:szCs w:val="22"/>
        </w:rPr>
        <w:tab/>
        <w:t>8. В ходе проведения внеплановых проверок контрольная комиссия вправе также использовать материалы и информацию, полученную в рамках проведенных ранее мероприятий по контролю в отношении того же проверяемого лица или иных лиц.</w:t>
      </w:r>
    </w:p>
    <w:p w:rsidR="001A0B6D" w:rsidRPr="00F24538" w:rsidRDefault="001A0B6D" w:rsidP="001A0B6D">
      <w:pPr>
        <w:autoSpaceDE w:val="0"/>
        <w:autoSpaceDN w:val="0"/>
        <w:adjustRightInd w:val="0"/>
        <w:jc w:val="both"/>
        <w:rPr>
          <w:sz w:val="22"/>
          <w:szCs w:val="22"/>
        </w:rPr>
      </w:pPr>
    </w:p>
    <w:p w:rsidR="001A0B6D" w:rsidRPr="00F24538" w:rsidRDefault="001A0B6D" w:rsidP="001A0B6D">
      <w:pPr>
        <w:autoSpaceDE w:val="0"/>
        <w:autoSpaceDN w:val="0"/>
        <w:adjustRightInd w:val="0"/>
        <w:jc w:val="both"/>
        <w:rPr>
          <w:sz w:val="22"/>
          <w:szCs w:val="22"/>
        </w:rPr>
      </w:pPr>
    </w:p>
    <w:p w:rsidR="001A0B6D" w:rsidRPr="00F24538" w:rsidRDefault="001A0B6D" w:rsidP="001A0B6D">
      <w:pPr>
        <w:jc w:val="both"/>
        <w:rPr>
          <w:b/>
          <w:sz w:val="22"/>
          <w:szCs w:val="22"/>
        </w:rPr>
      </w:pPr>
      <w:r w:rsidRPr="00F24538">
        <w:rPr>
          <w:b/>
          <w:sz w:val="22"/>
          <w:szCs w:val="22"/>
        </w:rPr>
        <w:t>Статья 9. Проверки деятельности кандидатов в члены (членов) саморегулируемой организации в части соблюдения Требований к выдаче свидетельств о допуске, проводимые при приеме в члены саморегулируемой организации и при внесении изменений в свидетельство о допуске.</w:t>
      </w:r>
    </w:p>
    <w:p w:rsidR="001A0B6D" w:rsidRPr="00F24538" w:rsidRDefault="001A0B6D" w:rsidP="001A0B6D">
      <w:pPr>
        <w:autoSpaceDE w:val="0"/>
        <w:autoSpaceDN w:val="0"/>
        <w:adjustRightInd w:val="0"/>
        <w:jc w:val="both"/>
        <w:rPr>
          <w:sz w:val="22"/>
          <w:szCs w:val="22"/>
        </w:rPr>
      </w:pPr>
      <w:r w:rsidRPr="00F24538">
        <w:rPr>
          <w:bCs/>
          <w:sz w:val="22"/>
          <w:szCs w:val="22"/>
        </w:rPr>
        <w:tab/>
        <w:t xml:space="preserve">1. Проверки деятельности </w:t>
      </w:r>
      <w:r w:rsidRPr="00F24538">
        <w:rPr>
          <w:sz w:val="22"/>
          <w:szCs w:val="22"/>
        </w:rPr>
        <w:t>кандидатов в члены (членов) саморегулируемой организации в части соблюдения Требований к выдаче свидетельств о допуске, проводятся при приеме в члены саморегулируемой организации, а также при внесении изменений в свидетельство о допуске.</w:t>
      </w:r>
    </w:p>
    <w:p w:rsidR="001A0B6D" w:rsidRPr="00F24538" w:rsidRDefault="001A0B6D" w:rsidP="001A0B6D">
      <w:pPr>
        <w:autoSpaceDE w:val="0"/>
        <w:autoSpaceDN w:val="0"/>
        <w:adjustRightInd w:val="0"/>
        <w:jc w:val="both"/>
        <w:rPr>
          <w:sz w:val="22"/>
          <w:szCs w:val="22"/>
        </w:rPr>
      </w:pPr>
      <w:r w:rsidRPr="00F24538">
        <w:rPr>
          <w:bCs/>
          <w:sz w:val="22"/>
          <w:szCs w:val="22"/>
        </w:rPr>
        <w:tab/>
        <w:t xml:space="preserve">2. Проведение проверок деятельности </w:t>
      </w:r>
      <w:r w:rsidRPr="00F24538">
        <w:rPr>
          <w:sz w:val="22"/>
          <w:szCs w:val="22"/>
        </w:rPr>
        <w:t>кандидатов в члены саморегулируемой организации в части соблюдения Требований к выдаче свидетельств о допуске при приеме в члены саморегулируемой организации является обязательным.</w:t>
      </w:r>
    </w:p>
    <w:p w:rsidR="001A0B6D" w:rsidRPr="00F24538" w:rsidRDefault="001A0B6D" w:rsidP="001A0B6D">
      <w:pPr>
        <w:autoSpaceDE w:val="0"/>
        <w:autoSpaceDN w:val="0"/>
        <w:adjustRightInd w:val="0"/>
        <w:jc w:val="both"/>
        <w:rPr>
          <w:sz w:val="22"/>
          <w:szCs w:val="22"/>
        </w:rPr>
      </w:pPr>
      <w:r w:rsidRPr="00F24538">
        <w:rPr>
          <w:sz w:val="22"/>
          <w:szCs w:val="22"/>
        </w:rPr>
        <w:tab/>
        <w:t xml:space="preserve">3. Основанием для проведения проверки </w:t>
      </w:r>
      <w:r w:rsidRPr="00F24538">
        <w:rPr>
          <w:bCs/>
          <w:sz w:val="22"/>
          <w:szCs w:val="22"/>
        </w:rPr>
        <w:t xml:space="preserve">деятельности </w:t>
      </w:r>
      <w:r w:rsidRPr="00F24538">
        <w:rPr>
          <w:sz w:val="22"/>
          <w:szCs w:val="22"/>
        </w:rPr>
        <w:t>кандидатов в члены (членов) саморегулируемой организации в части соблюдения Требований к выдаче свидетельств о допуске при приеме в члены саморегулируемой организации и при внеснении изменений в свидетельство о допуске является факт подачи кандидатом в члены саморегулируемой организации заявления о приеме в члены саморегулируемой организации либо, соответственно, факт подачи членом саморегулируемой организации заявления о внесении изменений в свидетельство о допуске. Издания приказа Директора саморегулируемой оргниазции о проведении соответствующих проверок не требуется, за исключением случаев проведения выездных проверок.</w:t>
      </w:r>
    </w:p>
    <w:p w:rsidR="001A0B6D" w:rsidRPr="00F24538" w:rsidRDefault="001A0B6D" w:rsidP="001A0B6D">
      <w:pPr>
        <w:autoSpaceDE w:val="0"/>
        <w:autoSpaceDN w:val="0"/>
        <w:adjustRightInd w:val="0"/>
        <w:jc w:val="both"/>
        <w:rPr>
          <w:sz w:val="22"/>
          <w:szCs w:val="22"/>
        </w:rPr>
      </w:pPr>
      <w:r w:rsidRPr="00F24538">
        <w:rPr>
          <w:sz w:val="22"/>
          <w:szCs w:val="22"/>
        </w:rPr>
        <w:tab/>
        <w:t>4. При внесении изменений в свидетельство о допуске проверка деятельности члена саморегулируемой организации в части соблюдения Требований к выдаче свидетельств о допуске является обязательной только в случае, если член саморегулируемой организации обратился в саморегулируемую организацию с заявлением о внесении изменений в свидетельство о допуске в связи с намереньем получить свидетельство о допуске к иным видам работ.</w:t>
      </w:r>
    </w:p>
    <w:p w:rsidR="001A0B6D" w:rsidRPr="00F24538" w:rsidRDefault="001A0B6D" w:rsidP="001A0B6D">
      <w:pPr>
        <w:autoSpaceDE w:val="0"/>
        <w:autoSpaceDN w:val="0"/>
        <w:adjustRightInd w:val="0"/>
        <w:jc w:val="both"/>
        <w:rPr>
          <w:sz w:val="22"/>
          <w:szCs w:val="22"/>
        </w:rPr>
      </w:pPr>
      <w:r w:rsidRPr="00F24538">
        <w:rPr>
          <w:sz w:val="22"/>
          <w:szCs w:val="22"/>
        </w:rPr>
        <w:tab/>
        <w:t>5. Под обращением в саморегулируемую организацию с заявлением о внесении изменений в свидетельство о допуске в связи с намереньем получить свидетельство о допуске к иным видам работ для целей настоящей статьи понимается предоставление членом саморегулируемой организации заявления о внесении изменений в свидетельство о допуске, в котором член саморегулируемой организации просит внести изменения в свидетельство о допуске, включив в него виды работ, не указанные в свидетельстве о допуске, действующем на момент подачи такого заявления.</w:t>
      </w:r>
    </w:p>
    <w:p w:rsidR="001A0B6D" w:rsidRPr="00F24538" w:rsidRDefault="001A0B6D" w:rsidP="001A0B6D">
      <w:pPr>
        <w:autoSpaceDE w:val="0"/>
        <w:autoSpaceDN w:val="0"/>
        <w:adjustRightInd w:val="0"/>
        <w:jc w:val="both"/>
        <w:rPr>
          <w:sz w:val="22"/>
          <w:szCs w:val="22"/>
        </w:rPr>
      </w:pPr>
      <w:r w:rsidRPr="00F24538">
        <w:rPr>
          <w:sz w:val="22"/>
          <w:szCs w:val="22"/>
        </w:rPr>
        <w:tab/>
        <w:t xml:space="preserve">6. В случае обнаружения при проведении проверки </w:t>
      </w:r>
      <w:r w:rsidRPr="00F24538">
        <w:rPr>
          <w:bCs/>
          <w:sz w:val="22"/>
          <w:szCs w:val="22"/>
        </w:rPr>
        <w:t xml:space="preserve">деятельности </w:t>
      </w:r>
      <w:r w:rsidRPr="00F24538">
        <w:rPr>
          <w:sz w:val="22"/>
          <w:szCs w:val="22"/>
        </w:rPr>
        <w:t>кандидатов в члены (членов) саморегулируемой организации в части соблюдения Требований к выдаче свидетельств о допуске, проводимых при внесении изменений в свидетельство о допуске обстоятельств, свидетельствующих о нарушении проверяемым лицом Правил саморегулирования и (или) Стандартов саморегулируемой организации и (или) технических регламентов, Контрольная комиссия вправе направить директору самореглируемой организации сообщение об обнаружении признаков соответствующих нарушений, по результатам рассмотрения которого Директором саморегулируемой организации может быть принято решение о проведении соответствующей внеплановой проверки деятельности члена саморегулируемой организации.</w:t>
      </w:r>
    </w:p>
    <w:p w:rsidR="001A0B6D" w:rsidRPr="00F24538" w:rsidRDefault="001A0B6D" w:rsidP="001A0B6D">
      <w:pPr>
        <w:autoSpaceDE w:val="0"/>
        <w:autoSpaceDN w:val="0"/>
        <w:adjustRightInd w:val="0"/>
        <w:jc w:val="both"/>
        <w:rPr>
          <w:sz w:val="22"/>
          <w:szCs w:val="22"/>
        </w:rPr>
      </w:pPr>
    </w:p>
    <w:p w:rsidR="001A0B6D" w:rsidRPr="00F24538" w:rsidRDefault="001A0B6D" w:rsidP="001A0B6D">
      <w:pPr>
        <w:autoSpaceDE w:val="0"/>
        <w:autoSpaceDN w:val="0"/>
        <w:adjustRightInd w:val="0"/>
        <w:jc w:val="both"/>
        <w:rPr>
          <w:b/>
          <w:sz w:val="22"/>
          <w:szCs w:val="22"/>
        </w:rPr>
      </w:pPr>
      <w:r w:rsidRPr="00F24538">
        <w:rPr>
          <w:b/>
          <w:sz w:val="22"/>
          <w:szCs w:val="22"/>
        </w:rPr>
        <w:t>Статья 10. Проверки устранения выявленных ранее нарушений.</w:t>
      </w:r>
    </w:p>
    <w:p w:rsidR="001A0B6D" w:rsidRPr="00F24538" w:rsidRDefault="001A0B6D" w:rsidP="001A0B6D">
      <w:pPr>
        <w:autoSpaceDE w:val="0"/>
        <w:autoSpaceDN w:val="0"/>
        <w:adjustRightInd w:val="0"/>
        <w:jc w:val="both"/>
        <w:rPr>
          <w:b/>
          <w:sz w:val="22"/>
          <w:szCs w:val="22"/>
        </w:rPr>
      </w:pPr>
    </w:p>
    <w:p w:rsidR="001A0B6D" w:rsidRPr="00F24538" w:rsidRDefault="001A0B6D" w:rsidP="001A0B6D">
      <w:pPr>
        <w:autoSpaceDE w:val="0"/>
        <w:autoSpaceDN w:val="0"/>
        <w:adjustRightInd w:val="0"/>
        <w:ind w:firstLine="540"/>
        <w:jc w:val="both"/>
        <w:rPr>
          <w:sz w:val="22"/>
          <w:szCs w:val="22"/>
        </w:rPr>
      </w:pPr>
      <w:r w:rsidRPr="00F24538">
        <w:rPr>
          <w:sz w:val="22"/>
          <w:szCs w:val="22"/>
        </w:rPr>
        <w:tab/>
        <w:t>1. Проверками устранения выявленных ранее нарушений признаются мероприятия по контролю, проводимые в целях установления факта устранения или неустранения членом саморегулируемой организации нарушений Требований к выдаче свидетельств о допуске, Правил саморегулирования, Стандартов саморегулируемой организации, технических регламентов или настоящих Правил, за совершение которых Советом партнерства в отношении такого члена саморегулируемой организации была применена мера дисциплинарного воздействия в виде вынесения предписания об устранении выявленных нарушений либо в виде приостановления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w:t>
      </w:r>
    </w:p>
    <w:p w:rsidR="001A0B6D" w:rsidRPr="00F24538" w:rsidRDefault="001A0B6D" w:rsidP="001A0B6D">
      <w:pPr>
        <w:autoSpaceDE w:val="0"/>
        <w:autoSpaceDN w:val="0"/>
        <w:adjustRightInd w:val="0"/>
        <w:jc w:val="both"/>
        <w:rPr>
          <w:bCs/>
          <w:sz w:val="22"/>
          <w:szCs w:val="22"/>
        </w:rPr>
      </w:pPr>
      <w:r w:rsidRPr="00F24538">
        <w:rPr>
          <w:bCs/>
          <w:sz w:val="22"/>
          <w:szCs w:val="22"/>
        </w:rPr>
        <w:tab/>
        <w:t>2. Форма проведения проверки устранения выявленных ранее нарушений определяется в решении Совета партнерства о применении в отношении проверяемого лица меры дисциплинарного воздействия за совершение соответствующих нарушений.</w:t>
      </w:r>
    </w:p>
    <w:p w:rsidR="001A0B6D" w:rsidRPr="00F24538" w:rsidRDefault="001A0B6D" w:rsidP="001A0B6D">
      <w:pPr>
        <w:autoSpaceDE w:val="0"/>
        <w:autoSpaceDN w:val="0"/>
        <w:adjustRightInd w:val="0"/>
        <w:jc w:val="both"/>
        <w:rPr>
          <w:bCs/>
          <w:sz w:val="22"/>
          <w:szCs w:val="22"/>
        </w:rPr>
      </w:pPr>
      <w:r w:rsidRPr="00F24538">
        <w:rPr>
          <w:bCs/>
          <w:sz w:val="22"/>
          <w:szCs w:val="22"/>
        </w:rPr>
        <w:tab/>
        <w:t>3. Общими основаниями для проведения проверок устранения выявленных ранее нарушений являются:</w:t>
      </w:r>
    </w:p>
    <w:p w:rsidR="001A0B6D" w:rsidRPr="00F24538" w:rsidRDefault="001A0B6D" w:rsidP="001A0B6D">
      <w:pPr>
        <w:autoSpaceDE w:val="0"/>
        <w:autoSpaceDN w:val="0"/>
        <w:adjustRightInd w:val="0"/>
        <w:jc w:val="both"/>
        <w:rPr>
          <w:bCs/>
          <w:sz w:val="22"/>
          <w:szCs w:val="22"/>
        </w:rPr>
      </w:pPr>
      <w:r w:rsidRPr="00F24538">
        <w:rPr>
          <w:bCs/>
          <w:sz w:val="22"/>
          <w:szCs w:val="22"/>
        </w:rPr>
        <w:tab/>
      </w:r>
      <w:r w:rsidRPr="00F24538">
        <w:rPr>
          <w:bCs/>
          <w:sz w:val="22"/>
          <w:szCs w:val="22"/>
        </w:rPr>
        <w:tab/>
        <w:t>1) Истечение срока для устранения нарушений Требований к выдаче свидетельств о допуске, Правил саморегулирования, Стандартов саморегулируемой организации или Технических регламентов, определенного в решении Совета Партнерства о применении в отношении члена саморегулируемой организации меры дисциплинарного воздействия в виде вынесения предписания об устранении нарушений.</w:t>
      </w:r>
    </w:p>
    <w:p w:rsidR="001A0B6D" w:rsidRPr="00F24538" w:rsidRDefault="001A0B6D" w:rsidP="001A0B6D">
      <w:pPr>
        <w:autoSpaceDE w:val="0"/>
        <w:autoSpaceDN w:val="0"/>
        <w:adjustRightInd w:val="0"/>
        <w:jc w:val="both"/>
        <w:rPr>
          <w:bCs/>
          <w:sz w:val="22"/>
          <w:szCs w:val="22"/>
        </w:rPr>
      </w:pPr>
      <w:r w:rsidRPr="00F24538">
        <w:rPr>
          <w:bCs/>
          <w:sz w:val="22"/>
          <w:szCs w:val="22"/>
        </w:rPr>
        <w:tab/>
      </w:r>
      <w:r w:rsidRPr="00F24538">
        <w:rPr>
          <w:bCs/>
          <w:sz w:val="22"/>
          <w:szCs w:val="22"/>
        </w:rPr>
        <w:tab/>
        <w:t xml:space="preserve">2) Поступление от члена саморегулируемой организации, в отношении которого ранее Советом Партнерства была применена мера дисциплинарного воздействия в виде </w:t>
      </w:r>
      <w:r w:rsidRPr="00F24538">
        <w:rPr>
          <w:sz w:val="22"/>
          <w:szCs w:val="22"/>
        </w:rPr>
        <w:t>приостановления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сообщения об устранении нарушений</w:t>
      </w:r>
      <w:r w:rsidRPr="00F24538">
        <w:rPr>
          <w:bCs/>
          <w:sz w:val="22"/>
          <w:szCs w:val="22"/>
        </w:rPr>
        <w:t>, послуживших основанием для применения такой меры дисциплинарного воздействия.</w:t>
      </w:r>
    </w:p>
    <w:p w:rsidR="001A0B6D" w:rsidRPr="00F24538" w:rsidRDefault="001A0B6D" w:rsidP="001A0B6D">
      <w:pPr>
        <w:autoSpaceDE w:val="0"/>
        <w:autoSpaceDN w:val="0"/>
        <w:adjustRightInd w:val="0"/>
        <w:jc w:val="both"/>
        <w:rPr>
          <w:bCs/>
          <w:sz w:val="22"/>
          <w:szCs w:val="22"/>
        </w:rPr>
      </w:pPr>
    </w:p>
    <w:p w:rsidR="001A0B6D" w:rsidRPr="00F24538" w:rsidRDefault="001A0B6D" w:rsidP="001A0B6D">
      <w:pPr>
        <w:rPr>
          <w:b/>
          <w:sz w:val="22"/>
          <w:szCs w:val="22"/>
        </w:rPr>
      </w:pPr>
      <w:r w:rsidRPr="00F24538">
        <w:rPr>
          <w:b/>
          <w:sz w:val="22"/>
          <w:szCs w:val="22"/>
        </w:rPr>
        <w:t>Статья 11. Процедура принятия решений о проведении плановых и внеплановых мероприятий по контролю.</w:t>
      </w:r>
    </w:p>
    <w:p w:rsidR="001A0B6D" w:rsidRPr="00F24538" w:rsidRDefault="001A0B6D" w:rsidP="001A0B6D">
      <w:pPr>
        <w:rPr>
          <w:sz w:val="22"/>
          <w:szCs w:val="22"/>
        </w:rPr>
      </w:pPr>
    </w:p>
    <w:p w:rsidR="001A0B6D" w:rsidRPr="00F24538" w:rsidRDefault="001A0B6D" w:rsidP="001A0B6D">
      <w:pPr>
        <w:ind w:firstLine="708"/>
        <w:jc w:val="both"/>
        <w:rPr>
          <w:sz w:val="22"/>
          <w:szCs w:val="22"/>
        </w:rPr>
      </w:pPr>
      <w:r w:rsidRPr="00F24538">
        <w:rPr>
          <w:sz w:val="22"/>
          <w:szCs w:val="22"/>
        </w:rPr>
        <w:t>1. Решение о проведении плановых мероприятий по контролю принимается Директором саморегулируемой организации  на основании плана контрольных мероприятий и оформляется в виде приказа.</w:t>
      </w:r>
    </w:p>
    <w:p w:rsidR="001A0B6D" w:rsidRPr="00F24538" w:rsidRDefault="001A0B6D" w:rsidP="001A0B6D">
      <w:pPr>
        <w:ind w:firstLine="708"/>
        <w:jc w:val="both"/>
        <w:rPr>
          <w:sz w:val="22"/>
          <w:szCs w:val="22"/>
        </w:rPr>
      </w:pPr>
      <w:r w:rsidRPr="00F24538">
        <w:rPr>
          <w:sz w:val="22"/>
          <w:szCs w:val="22"/>
        </w:rPr>
        <w:t>2. Приказ о проведении плановой проверки должен содержать следующую информацию:</w:t>
      </w:r>
    </w:p>
    <w:p w:rsidR="001A0B6D" w:rsidRPr="00F24538" w:rsidRDefault="001A0B6D" w:rsidP="001A0B6D">
      <w:pPr>
        <w:jc w:val="both"/>
        <w:rPr>
          <w:sz w:val="22"/>
          <w:szCs w:val="22"/>
        </w:rPr>
      </w:pPr>
      <w:r w:rsidRPr="00F24538">
        <w:rPr>
          <w:sz w:val="22"/>
          <w:szCs w:val="22"/>
        </w:rPr>
        <w:tab/>
      </w:r>
      <w:r w:rsidRPr="00F24538">
        <w:rPr>
          <w:sz w:val="22"/>
          <w:szCs w:val="22"/>
        </w:rPr>
        <w:tab/>
        <w:t>1) сведения о члене саморегулируемой организации, в отношении которого проводится проверка, включающие в себя: Наименование (для юридических лиц), Фамилия, имя и отчество (для индивидуальных предпринимателей), ИНН;</w:t>
      </w:r>
    </w:p>
    <w:p w:rsidR="001A0B6D" w:rsidRPr="00F24538" w:rsidRDefault="001A0B6D" w:rsidP="001A0B6D">
      <w:pPr>
        <w:jc w:val="both"/>
        <w:rPr>
          <w:sz w:val="22"/>
          <w:szCs w:val="22"/>
        </w:rPr>
      </w:pPr>
      <w:r w:rsidRPr="00F24538">
        <w:rPr>
          <w:sz w:val="22"/>
          <w:szCs w:val="22"/>
        </w:rPr>
        <w:tab/>
      </w:r>
      <w:r w:rsidRPr="00F24538">
        <w:rPr>
          <w:sz w:val="22"/>
          <w:szCs w:val="22"/>
        </w:rPr>
        <w:tab/>
        <w:t>2) дата, время начала и место проведения проверки;</w:t>
      </w:r>
    </w:p>
    <w:p w:rsidR="001A0B6D" w:rsidRPr="00F24538" w:rsidRDefault="001A0B6D" w:rsidP="001A0B6D">
      <w:pPr>
        <w:jc w:val="both"/>
        <w:rPr>
          <w:sz w:val="22"/>
          <w:szCs w:val="22"/>
        </w:rPr>
      </w:pPr>
      <w:r w:rsidRPr="00F24538">
        <w:rPr>
          <w:sz w:val="22"/>
          <w:szCs w:val="22"/>
        </w:rPr>
        <w:tab/>
      </w:r>
      <w:r w:rsidRPr="00F24538">
        <w:rPr>
          <w:sz w:val="22"/>
          <w:szCs w:val="22"/>
        </w:rPr>
        <w:tab/>
        <w:t>3) реквизиты плана контрольных мероприятий, на основании которого проводится проверка, включая дату и номер приказа Директора саморегулируемой организации, которым был утвержден соответствующий план контрольных мероприятий;</w:t>
      </w:r>
    </w:p>
    <w:p w:rsidR="001A0B6D" w:rsidRPr="00F24538" w:rsidRDefault="001A0B6D" w:rsidP="001A0B6D">
      <w:pPr>
        <w:jc w:val="both"/>
        <w:rPr>
          <w:sz w:val="22"/>
          <w:szCs w:val="22"/>
        </w:rPr>
      </w:pPr>
      <w:r w:rsidRPr="00F24538">
        <w:rPr>
          <w:sz w:val="22"/>
          <w:szCs w:val="22"/>
        </w:rPr>
        <w:tab/>
      </w:r>
      <w:r w:rsidRPr="00F24538">
        <w:rPr>
          <w:sz w:val="22"/>
          <w:szCs w:val="22"/>
        </w:rPr>
        <w:tab/>
        <w:t>4) вид и форма проводимой проверки;</w:t>
      </w:r>
    </w:p>
    <w:p w:rsidR="001A0B6D" w:rsidRPr="00F24538" w:rsidRDefault="001A0B6D" w:rsidP="001A0B6D">
      <w:pPr>
        <w:jc w:val="both"/>
        <w:rPr>
          <w:sz w:val="22"/>
          <w:szCs w:val="22"/>
        </w:rPr>
      </w:pPr>
      <w:r w:rsidRPr="00F24538">
        <w:rPr>
          <w:sz w:val="22"/>
          <w:szCs w:val="22"/>
        </w:rPr>
        <w:tab/>
      </w:r>
      <w:r w:rsidRPr="00F24538">
        <w:rPr>
          <w:sz w:val="22"/>
          <w:szCs w:val="22"/>
        </w:rPr>
        <w:tab/>
        <w:t>5) фамилии, имена и отчества членов Контрольной комиссии, которым поручается проведение проверки;</w:t>
      </w:r>
    </w:p>
    <w:p w:rsidR="001A0B6D" w:rsidRPr="00F24538" w:rsidRDefault="001A0B6D" w:rsidP="001A0B6D">
      <w:pPr>
        <w:jc w:val="both"/>
        <w:rPr>
          <w:sz w:val="22"/>
          <w:szCs w:val="22"/>
        </w:rPr>
      </w:pPr>
      <w:r w:rsidRPr="00F24538">
        <w:rPr>
          <w:sz w:val="22"/>
          <w:szCs w:val="22"/>
        </w:rPr>
        <w:tab/>
      </w:r>
      <w:r w:rsidRPr="00F24538">
        <w:rPr>
          <w:sz w:val="22"/>
          <w:szCs w:val="22"/>
        </w:rPr>
        <w:tab/>
        <w:t>6) цели, задачи и предмет проводимой проверки;</w:t>
      </w:r>
    </w:p>
    <w:p w:rsidR="001A0B6D" w:rsidRPr="00F24538" w:rsidRDefault="001A0B6D" w:rsidP="001A0B6D">
      <w:pPr>
        <w:jc w:val="both"/>
        <w:rPr>
          <w:color w:val="000000"/>
          <w:sz w:val="22"/>
          <w:szCs w:val="22"/>
        </w:rPr>
      </w:pPr>
      <w:r w:rsidRPr="00F24538">
        <w:rPr>
          <w:sz w:val="22"/>
          <w:szCs w:val="22"/>
        </w:rPr>
        <w:tab/>
      </w:r>
      <w:r w:rsidRPr="00F24538">
        <w:rPr>
          <w:sz w:val="22"/>
          <w:szCs w:val="22"/>
        </w:rPr>
        <w:tab/>
        <w:t xml:space="preserve">7) </w:t>
      </w:r>
      <w:r w:rsidRPr="00F24538">
        <w:rPr>
          <w:color w:val="000000"/>
          <w:sz w:val="22"/>
          <w:szCs w:val="22"/>
        </w:rPr>
        <w:t>правовые основания проведения мероприятия по контролю, в том числе нормативные правовые акты, внутренние документы Партнерства, соблюдение обязательных требований которых подлежит проверке.</w:t>
      </w:r>
    </w:p>
    <w:p w:rsidR="001A0B6D" w:rsidRPr="00F24538" w:rsidRDefault="001A0B6D" w:rsidP="001A0B6D">
      <w:pPr>
        <w:ind w:firstLine="720"/>
        <w:jc w:val="both"/>
        <w:rPr>
          <w:color w:val="000000"/>
          <w:sz w:val="22"/>
          <w:szCs w:val="22"/>
        </w:rPr>
      </w:pPr>
      <w:r w:rsidRPr="00F24538">
        <w:rPr>
          <w:color w:val="000000"/>
          <w:sz w:val="22"/>
          <w:szCs w:val="22"/>
        </w:rPr>
        <w:t xml:space="preserve">3. </w:t>
      </w:r>
      <w:r w:rsidRPr="00F24538">
        <w:rPr>
          <w:sz w:val="22"/>
          <w:szCs w:val="22"/>
        </w:rPr>
        <w:t>Решение о проведении внеплановых мероприятий по контролю оформляется в виде приказа и принимается Директором саморегулируемой организации на основании представления Председателя контрольной комиссии, вынесенному по результатам рассмотрения поступившей информации о фактах нарушения членом контрольной комиссии Требований к выдаче свидетельств о допуске, Правил саморегулирования, Стандартов саморегулируемой организации или требований технических регламентов.</w:t>
      </w:r>
    </w:p>
    <w:p w:rsidR="001A0B6D" w:rsidRPr="00F24538" w:rsidRDefault="001A0B6D" w:rsidP="001A0B6D">
      <w:pPr>
        <w:ind w:firstLine="720"/>
        <w:jc w:val="both"/>
        <w:rPr>
          <w:sz w:val="22"/>
          <w:szCs w:val="22"/>
        </w:rPr>
      </w:pPr>
      <w:r w:rsidRPr="00F24538">
        <w:rPr>
          <w:color w:val="000000"/>
          <w:sz w:val="22"/>
          <w:szCs w:val="22"/>
        </w:rPr>
        <w:t xml:space="preserve">4. </w:t>
      </w:r>
      <w:r w:rsidRPr="00F24538">
        <w:rPr>
          <w:sz w:val="22"/>
          <w:szCs w:val="22"/>
        </w:rPr>
        <w:t>Приказ о проведении внеплановой проверки должен содержать следующую информацию:</w:t>
      </w:r>
    </w:p>
    <w:p w:rsidR="001A0B6D" w:rsidRPr="00F24538" w:rsidRDefault="001A0B6D" w:rsidP="001A0B6D">
      <w:pPr>
        <w:jc w:val="both"/>
        <w:rPr>
          <w:sz w:val="22"/>
          <w:szCs w:val="22"/>
        </w:rPr>
      </w:pPr>
      <w:r w:rsidRPr="00F24538">
        <w:rPr>
          <w:sz w:val="22"/>
          <w:szCs w:val="22"/>
        </w:rPr>
        <w:tab/>
      </w:r>
      <w:r w:rsidRPr="00F24538">
        <w:rPr>
          <w:sz w:val="22"/>
          <w:szCs w:val="22"/>
        </w:rPr>
        <w:tab/>
        <w:t>1) сведения о члене саморегулируемой организации, в отношении которого проводится проверка, включающие в себя: Наименование (для юридических лиц), Фамилия, имя и отчество (для индивидуальных предпринимателей), ИНН;</w:t>
      </w:r>
    </w:p>
    <w:p w:rsidR="001A0B6D" w:rsidRPr="00F24538" w:rsidRDefault="001A0B6D" w:rsidP="001A0B6D">
      <w:pPr>
        <w:jc w:val="both"/>
        <w:rPr>
          <w:sz w:val="22"/>
          <w:szCs w:val="22"/>
        </w:rPr>
      </w:pPr>
      <w:r w:rsidRPr="00F24538">
        <w:rPr>
          <w:sz w:val="22"/>
          <w:szCs w:val="22"/>
        </w:rPr>
        <w:tab/>
      </w:r>
      <w:r w:rsidRPr="00F24538">
        <w:rPr>
          <w:sz w:val="22"/>
          <w:szCs w:val="22"/>
        </w:rPr>
        <w:tab/>
        <w:t>2) дата, время начала и место проведения проверки;</w:t>
      </w:r>
    </w:p>
    <w:p w:rsidR="001A0B6D" w:rsidRPr="00F24538" w:rsidRDefault="001A0B6D" w:rsidP="001A0B6D">
      <w:pPr>
        <w:jc w:val="both"/>
        <w:rPr>
          <w:sz w:val="22"/>
          <w:szCs w:val="22"/>
        </w:rPr>
      </w:pPr>
      <w:r w:rsidRPr="00F24538">
        <w:rPr>
          <w:sz w:val="22"/>
          <w:szCs w:val="22"/>
        </w:rPr>
        <w:tab/>
      </w:r>
      <w:r w:rsidRPr="00F24538">
        <w:rPr>
          <w:sz w:val="22"/>
          <w:szCs w:val="22"/>
        </w:rPr>
        <w:tab/>
        <w:t>3) вид и форма проводимой проверки;</w:t>
      </w:r>
    </w:p>
    <w:p w:rsidR="001A0B6D" w:rsidRPr="00F24538" w:rsidRDefault="001A0B6D" w:rsidP="001A0B6D">
      <w:pPr>
        <w:jc w:val="both"/>
        <w:rPr>
          <w:sz w:val="22"/>
          <w:szCs w:val="22"/>
        </w:rPr>
      </w:pPr>
      <w:r w:rsidRPr="00F24538">
        <w:rPr>
          <w:sz w:val="22"/>
          <w:szCs w:val="22"/>
        </w:rPr>
        <w:tab/>
      </w:r>
      <w:r w:rsidRPr="00F24538">
        <w:rPr>
          <w:sz w:val="22"/>
          <w:szCs w:val="22"/>
        </w:rPr>
        <w:tab/>
        <w:t>4) фамилии, имена и отчества членов Контрольной комиссии, которым поручается проведение проверки;</w:t>
      </w:r>
    </w:p>
    <w:p w:rsidR="001A0B6D" w:rsidRPr="00F24538" w:rsidRDefault="001A0B6D" w:rsidP="001A0B6D">
      <w:pPr>
        <w:jc w:val="both"/>
        <w:rPr>
          <w:sz w:val="22"/>
          <w:szCs w:val="22"/>
        </w:rPr>
      </w:pPr>
      <w:r w:rsidRPr="00F24538">
        <w:rPr>
          <w:sz w:val="22"/>
          <w:szCs w:val="22"/>
        </w:rPr>
        <w:tab/>
      </w:r>
      <w:r w:rsidRPr="00F24538">
        <w:rPr>
          <w:sz w:val="22"/>
          <w:szCs w:val="22"/>
        </w:rPr>
        <w:tab/>
        <w:t>5) цели, задачи и предмет проводимой проверки;</w:t>
      </w:r>
    </w:p>
    <w:p w:rsidR="001A0B6D" w:rsidRPr="00F24538" w:rsidRDefault="001A0B6D" w:rsidP="001A0B6D">
      <w:pPr>
        <w:jc w:val="both"/>
        <w:rPr>
          <w:color w:val="000000"/>
          <w:sz w:val="22"/>
          <w:szCs w:val="22"/>
        </w:rPr>
      </w:pPr>
      <w:r w:rsidRPr="00F24538">
        <w:rPr>
          <w:sz w:val="22"/>
          <w:szCs w:val="22"/>
        </w:rPr>
        <w:tab/>
      </w:r>
      <w:r w:rsidRPr="00F24538">
        <w:rPr>
          <w:sz w:val="22"/>
          <w:szCs w:val="22"/>
        </w:rPr>
        <w:tab/>
        <w:t xml:space="preserve">6) </w:t>
      </w:r>
      <w:r w:rsidRPr="00F24538">
        <w:rPr>
          <w:color w:val="000000"/>
          <w:sz w:val="22"/>
          <w:szCs w:val="22"/>
        </w:rPr>
        <w:t>правовые основания проведения мероприятия по контролю, в том числе нормативные правовые акты, внутренние документы Партнерства, соблюдение обязательных требований которых подлежит проверке.</w:t>
      </w:r>
    </w:p>
    <w:p w:rsidR="001A0B6D" w:rsidRPr="00F24538" w:rsidRDefault="001A0B6D" w:rsidP="001A0B6D">
      <w:pPr>
        <w:jc w:val="both"/>
        <w:rPr>
          <w:color w:val="000000"/>
          <w:sz w:val="22"/>
          <w:szCs w:val="22"/>
        </w:rPr>
      </w:pPr>
      <w:r w:rsidRPr="00F24538">
        <w:rPr>
          <w:color w:val="000000"/>
          <w:sz w:val="22"/>
          <w:szCs w:val="22"/>
        </w:rPr>
        <w:tab/>
      </w:r>
      <w:r w:rsidRPr="00F24538">
        <w:rPr>
          <w:color w:val="000000"/>
          <w:sz w:val="22"/>
          <w:szCs w:val="22"/>
        </w:rPr>
        <w:tab/>
        <w:t xml:space="preserve">7) сведения о получении саморегулируемой организацией информации, </w:t>
      </w:r>
      <w:r w:rsidRPr="00F24538">
        <w:rPr>
          <w:bCs/>
          <w:sz w:val="22"/>
          <w:szCs w:val="22"/>
        </w:rPr>
        <w:t>дающей основания полагать, что таким членом саморегулируемой организации были допущены нарушения Требований к выдаче свидетельств о допуске и/или Правил саморегулирования и/или Стандартов самореугулируемой организации и/или технических регламентов</w:t>
      </w:r>
    </w:p>
    <w:p w:rsidR="001A0B6D" w:rsidRPr="00F24538" w:rsidRDefault="001A0B6D" w:rsidP="001A0B6D">
      <w:pPr>
        <w:ind w:firstLine="720"/>
        <w:jc w:val="both"/>
        <w:rPr>
          <w:color w:val="000000"/>
          <w:sz w:val="22"/>
          <w:szCs w:val="22"/>
        </w:rPr>
      </w:pPr>
      <w:r w:rsidRPr="00F24538">
        <w:rPr>
          <w:color w:val="000000"/>
          <w:sz w:val="22"/>
          <w:szCs w:val="22"/>
        </w:rPr>
        <w:t>5. В случае, если внеплановая проверка назначается по результатам рассмотрения жалобы на действия члена саморегулируемой организации, то приказ о проведении такой проверки наряду с информацией, указанной в части 4 настоящей статьи должен содержать сведения о лице, жалоба которого послужила основанием для проверки.</w:t>
      </w:r>
    </w:p>
    <w:p w:rsidR="001A0B6D" w:rsidRPr="00F24538" w:rsidRDefault="001A0B6D" w:rsidP="001A0B6D">
      <w:pPr>
        <w:ind w:firstLine="720"/>
        <w:jc w:val="both"/>
        <w:rPr>
          <w:color w:val="000000"/>
          <w:sz w:val="22"/>
          <w:szCs w:val="22"/>
        </w:rPr>
      </w:pPr>
      <w:r w:rsidRPr="00F24538">
        <w:rPr>
          <w:color w:val="000000"/>
          <w:sz w:val="22"/>
          <w:szCs w:val="22"/>
        </w:rPr>
        <w:t>6. В случае, когда несколько видов внеплановых мероприятий по контролю проводятся комплексно (часть 2 статьи 6 настоящих Правил саморегулирования) Решение о их проведении может оформляться в виде единого приказа.</w:t>
      </w:r>
    </w:p>
    <w:p w:rsidR="001A0B6D" w:rsidRPr="00F24538" w:rsidRDefault="001A0B6D" w:rsidP="001A0B6D">
      <w:pPr>
        <w:ind w:firstLine="720"/>
        <w:jc w:val="both"/>
        <w:rPr>
          <w:color w:val="000000"/>
          <w:sz w:val="22"/>
          <w:szCs w:val="22"/>
        </w:rPr>
      </w:pPr>
      <w:r w:rsidRPr="00F24538">
        <w:rPr>
          <w:color w:val="000000"/>
          <w:sz w:val="22"/>
          <w:szCs w:val="22"/>
        </w:rPr>
        <w:t>7. Решения о проведении проверок и иные решения, связанные с проведением мероприятий по контролю, принятие которых отнесено к компетенции Директора саморегулируемой организации могут приниматься заместителями Директора саморегулируемой организации в пределах полномочий переданных им Директором саморегулируемой организации путем издания Приказа о передаче или о распределении полномочий.</w:t>
      </w:r>
    </w:p>
    <w:p w:rsidR="001A0B6D" w:rsidRPr="00F24538" w:rsidRDefault="001A0B6D" w:rsidP="001A0B6D">
      <w:pPr>
        <w:rPr>
          <w:sz w:val="22"/>
          <w:szCs w:val="22"/>
        </w:rPr>
      </w:pPr>
    </w:p>
    <w:p w:rsidR="001A0B6D" w:rsidRPr="00F24538" w:rsidRDefault="001A0B6D" w:rsidP="001A0B6D">
      <w:pPr>
        <w:rPr>
          <w:b/>
          <w:sz w:val="22"/>
          <w:szCs w:val="22"/>
        </w:rPr>
      </w:pPr>
      <w:r w:rsidRPr="00F24538">
        <w:rPr>
          <w:b/>
          <w:sz w:val="22"/>
          <w:szCs w:val="22"/>
        </w:rPr>
        <w:t>Статья 12. Уведомление о проведении мероприятий по контролю.</w:t>
      </w:r>
    </w:p>
    <w:p w:rsidR="001A0B6D" w:rsidRPr="00F24538" w:rsidRDefault="001A0B6D" w:rsidP="001A0B6D">
      <w:pPr>
        <w:pStyle w:val="23"/>
        <w:spacing w:after="0"/>
        <w:ind w:left="0" w:firstLine="720"/>
        <w:jc w:val="both"/>
        <w:rPr>
          <w:rFonts w:ascii="Times New Roman" w:hAnsi="Times New Roman"/>
        </w:rPr>
      </w:pPr>
      <w:r w:rsidRPr="00F24538">
        <w:rPr>
          <w:rFonts w:ascii="Times New Roman" w:hAnsi="Times New Roman"/>
        </w:rPr>
        <w:t>1. Уведомление о проведении проверки деятельности кандидата в члены (члена) Саморегулируемой организации должно содержать:</w:t>
      </w:r>
    </w:p>
    <w:p w:rsidR="001A0B6D" w:rsidRPr="00F24538" w:rsidRDefault="001A0B6D" w:rsidP="001A0B6D">
      <w:pPr>
        <w:pStyle w:val="23"/>
        <w:spacing w:after="0"/>
        <w:ind w:left="0" w:firstLine="335"/>
        <w:jc w:val="both"/>
        <w:rPr>
          <w:rFonts w:ascii="Times New Roman" w:hAnsi="Times New Roman"/>
        </w:rPr>
      </w:pPr>
      <w:r w:rsidRPr="00F24538">
        <w:rPr>
          <w:rFonts w:ascii="Times New Roman" w:hAnsi="Times New Roman"/>
        </w:rPr>
        <w:tab/>
      </w:r>
      <w:r w:rsidRPr="00F24538">
        <w:rPr>
          <w:rFonts w:ascii="Times New Roman" w:hAnsi="Times New Roman"/>
        </w:rPr>
        <w:tab/>
        <w:t>1)Наименование и ИНН кандидата в члены (члена) Саморегулируемой организации, в отношении которого проводится проверка;</w:t>
      </w:r>
    </w:p>
    <w:p w:rsidR="001A0B6D" w:rsidRPr="00F24538" w:rsidRDefault="001A0B6D" w:rsidP="001A0B6D">
      <w:pPr>
        <w:pStyle w:val="23"/>
        <w:spacing w:after="0"/>
        <w:ind w:left="0" w:firstLine="335"/>
        <w:jc w:val="both"/>
        <w:rPr>
          <w:rFonts w:ascii="Times New Roman" w:hAnsi="Times New Roman"/>
        </w:rPr>
      </w:pPr>
      <w:r w:rsidRPr="00F24538">
        <w:rPr>
          <w:rFonts w:ascii="Times New Roman" w:hAnsi="Times New Roman"/>
        </w:rPr>
        <w:tab/>
      </w:r>
      <w:r w:rsidRPr="00F24538">
        <w:rPr>
          <w:rFonts w:ascii="Times New Roman" w:hAnsi="Times New Roman"/>
        </w:rPr>
        <w:tab/>
        <w:t>2) Адрес кандидата в члены (члена) Саморегулируемой организации, в отношении которого проводится проверка;</w:t>
      </w:r>
    </w:p>
    <w:p w:rsidR="001A0B6D" w:rsidRPr="00F24538" w:rsidRDefault="001A0B6D" w:rsidP="001A0B6D">
      <w:pPr>
        <w:pStyle w:val="23"/>
        <w:spacing w:after="0"/>
        <w:ind w:left="0" w:firstLine="335"/>
        <w:jc w:val="both"/>
        <w:rPr>
          <w:rFonts w:ascii="Times New Roman" w:hAnsi="Times New Roman"/>
        </w:rPr>
      </w:pPr>
      <w:r w:rsidRPr="00F24538">
        <w:rPr>
          <w:rFonts w:ascii="Times New Roman" w:hAnsi="Times New Roman"/>
        </w:rPr>
        <w:tab/>
      </w:r>
      <w:r w:rsidRPr="00F24538">
        <w:rPr>
          <w:rFonts w:ascii="Times New Roman" w:hAnsi="Times New Roman"/>
        </w:rPr>
        <w:tab/>
        <w:t>3) Место и дата начала проведения проверки;</w:t>
      </w:r>
    </w:p>
    <w:p w:rsidR="001A0B6D" w:rsidRPr="00F24538" w:rsidRDefault="001A0B6D" w:rsidP="001A0B6D">
      <w:pPr>
        <w:pStyle w:val="23"/>
        <w:spacing w:after="0"/>
        <w:ind w:left="0" w:firstLine="335"/>
        <w:jc w:val="both"/>
        <w:rPr>
          <w:rFonts w:ascii="Times New Roman" w:hAnsi="Times New Roman"/>
        </w:rPr>
      </w:pPr>
      <w:r w:rsidRPr="00F24538">
        <w:rPr>
          <w:rFonts w:ascii="Times New Roman" w:hAnsi="Times New Roman"/>
        </w:rPr>
        <w:tab/>
      </w:r>
      <w:r w:rsidRPr="00F24538">
        <w:rPr>
          <w:rFonts w:ascii="Times New Roman" w:hAnsi="Times New Roman"/>
        </w:rPr>
        <w:tab/>
        <w:t>3) Основание проведения проверки;</w:t>
      </w:r>
    </w:p>
    <w:p w:rsidR="001A0B6D" w:rsidRPr="00F24538" w:rsidRDefault="001A0B6D" w:rsidP="001A0B6D">
      <w:pPr>
        <w:pStyle w:val="23"/>
        <w:spacing w:after="0"/>
        <w:ind w:left="0" w:firstLine="335"/>
        <w:jc w:val="both"/>
        <w:rPr>
          <w:rFonts w:ascii="Times New Roman" w:hAnsi="Times New Roman"/>
        </w:rPr>
      </w:pPr>
      <w:r w:rsidRPr="00F24538">
        <w:rPr>
          <w:rFonts w:ascii="Times New Roman" w:hAnsi="Times New Roman"/>
        </w:rPr>
        <w:tab/>
      </w:r>
      <w:r w:rsidRPr="00F24538">
        <w:rPr>
          <w:rFonts w:ascii="Times New Roman" w:hAnsi="Times New Roman"/>
        </w:rPr>
        <w:tab/>
        <w:t>4) Указание на то какие действия и к какому сроку проверяемое лицо обязано совершить в целях надлежащего проведения проверки и какие документы, материалы и информацию о своей деятельности проверяемое лицо должно представить для проведения проверки.</w:t>
      </w:r>
    </w:p>
    <w:p w:rsidR="001A0B6D" w:rsidRPr="00F24538" w:rsidRDefault="001A0B6D" w:rsidP="001A0B6D">
      <w:pPr>
        <w:pStyle w:val="23"/>
        <w:spacing w:after="0"/>
        <w:ind w:left="0" w:firstLine="720"/>
        <w:jc w:val="both"/>
        <w:rPr>
          <w:rFonts w:ascii="Times New Roman" w:hAnsi="Times New Roman"/>
          <w:lang w:eastAsia="ru-RU"/>
        </w:rPr>
      </w:pPr>
      <w:r w:rsidRPr="00F24538">
        <w:rPr>
          <w:rFonts w:ascii="Times New Roman" w:hAnsi="Times New Roman"/>
          <w:lang w:eastAsia="ru-RU"/>
        </w:rPr>
        <w:t>2. Уведомления о проведении проверки  направляются Контрольной комиссией Партнерства по адресу, указанному проверяемым лицом как адрес для направления корреспонденции, либо по месту нахождения организации (по месту жительства индивидуального предпринимателя). Место нахождения организации определяется местом ее государственной регистрации, если в соответствии с федеральным законом в учредительных документах проверяемого лица не установлено иное.</w:t>
      </w:r>
    </w:p>
    <w:p w:rsidR="001A0B6D" w:rsidRPr="00F24538" w:rsidRDefault="001A0B6D" w:rsidP="001A0B6D">
      <w:pPr>
        <w:pStyle w:val="23"/>
        <w:spacing w:after="0"/>
        <w:ind w:left="0" w:firstLine="720"/>
        <w:jc w:val="both"/>
        <w:rPr>
          <w:rFonts w:ascii="Times New Roman" w:hAnsi="Times New Roman"/>
          <w:lang w:eastAsia="ru-RU"/>
        </w:rPr>
      </w:pPr>
      <w:r w:rsidRPr="00F24538">
        <w:rPr>
          <w:rFonts w:ascii="Times New Roman" w:hAnsi="Times New Roman"/>
          <w:lang w:eastAsia="ru-RU"/>
        </w:rPr>
        <w:t xml:space="preserve">Проверяемое лицо обязано обеспечить получение корреспонденции направленной ему в адрес его места нахождения. </w:t>
      </w:r>
    </w:p>
    <w:p w:rsidR="001A0B6D" w:rsidRPr="00F24538" w:rsidRDefault="001A0B6D" w:rsidP="001A0B6D">
      <w:pPr>
        <w:autoSpaceDE w:val="0"/>
        <w:autoSpaceDN w:val="0"/>
        <w:adjustRightInd w:val="0"/>
        <w:ind w:firstLine="720"/>
        <w:jc w:val="both"/>
        <w:rPr>
          <w:sz w:val="22"/>
          <w:szCs w:val="22"/>
        </w:rPr>
      </w:pPr>
      <w:r w:rsidRPr="00F24538">
        <w:rPr>
          <w:sz w:val="22"/>
          <w:szCs w:val="22"/>
        </w:rPr>
        <w:t>3. Проверяемое лицо считается уведомленным надлежащим образом о проведении в отношении него проверки, если к началу проверки Контрольная комиссия располагает сведениями о получении адресатом направленного ему уведомления о проведении проверки.</w:t>
      </w:r>
    </w:p>
    <w:p w:rsidR="001A0B6D" w:rsidRPr="00F24538" w:rsidRDefault="001A0B6D" w:rsidP="001A0B6D">
      <w:pPr>
        <w:autoSpaceDE w:val="0"/>
        <w:autoSpaceDN w:val="0"/>
        <w:adjustRightInd w:val="0"/>
        <w:ind w:firstLine="540"/>
        <w:jc w:val="both"/>
        <w:rPr>
          <w:sz w:val="22"/>
          <w:szCs w:val="22"/>
        </w:rPr>
      </w:pPr>
      <w:r w:rsidRPr="00F24538">
        <w:rPr>
          <w:sz w:val="22"/>
          <w:szCs w:val="22"/>
        </w:rPr>
        <w:t>Проверяемое лицо также считается уведомленным надлежащим образом о проведении в отношении него проверки, если:</w:t>
      </w:r>
    </w:p>
    <w:p w:rsidR="001A0B6D" w:rsidRPr="00F24538" w:rsidRDefault="001A0B6D" w:rsidP="001A0B6D">
      <w:pPr>
        <w:autoSpaceDE w:val="0"/>
        <w:autoSpaceDN w:val="0"/>
        <w:adjustRightInd w:val="0"/>
        <w:ind w:left="540" w:firstLine="900"/>
        <w:jc w:val="both"/>
        <w:rPr>
          <w:sz w:val="22"/>
          <w:szCs w:val="22"/>
        </w:rPr>
      </w:pPr>
      <w:r w:rsidRPr="00F24538">
        <w:rPr>
          <w:sz w:val="22"/>
          <w:szCs w:val="22"/>
        </w:rPr>
        <w:t>1) адресат отказался от уведомления о проведении проверки и этот отказ зафиксирован;</w:t>
      </w:r>
    </w:p>
    <w:p w:rsidR="001A0B6D" w:rsidRPr="00F24538" w:rsidRDefault="001A0B6D" w:rsidP="001A0B6D">
      <w:pPr>
        <w:autoSpaceDE w:val="0"/>
        <w:autoSpaceDN w:val="0"/>
        <w:adjustRightInd w:val="0"/>
        <w:ind w:left="540" w:firstLine="900"/>
        <w:jc w:val="both"/>
        <w:rPr>
          <w:sz w:val="22"/>
          <w:szCs w:val="22"/>
        </w:rPr>
      </w:pPr>
      <w:r w:rsidRPr="00F24538">
        <w:rPr>
          <w:sz w:val="22"/>
          <w:szCs w:val="22"/>
        </w:rPr>
        <w:t>2) несмотря на почтовое извещение, адресат не явился за получением уведомления о проведении проверки в установленном порядке;</w:t>
      </w:r>
    </w:p>
    <w:p w:rsidR="001A0B6D" w:rsidRPr="00F24538" w:rsidRDefault="001A0B6D" w:rsidP="001A0B6D">
      <w:pPr>
        <w:autoSpaceDE w:val="0"/>
        <w:autoSpaceDN w:val="0"/>
        <w:adjustRightInd w:val="0"/>
        <w:ind w:left="540" w:firstLine="900"/>
        <w:jc w:val="both"/>
        <w:rPr>
          <w:sz w:val="22"/>
          <w:szCs w:val="22"/>
        </w:rPr>
      </w:pPr>
      <w:r w:rsidRPr="00F24538">
        <w:rPr>
          <w:sz w:val="22"/>
          <w:szCs w:val="22"/>
        </w:rPr>
        <w:t>3) уведомление о проведении проверки, направленное Контрольной комиссией Партнерства по последнему известному Контрольной комиссии месту нахождения (месту жительства) кандидата в члены (члена) саморегулируемой организации, не вручено в связи с отсутствием адресата по указанному адресу, а равно в связи с истечением установленных сроков хранения почтовой корреспонденции.</w:t>
      </w:r>
    </w:p>
    <w:p w:rsidR="001A0B6D" w:rsidRPr="00F24538" w:rsidRDefault="001A0B6D" w:rsidP="001A0B6D">
      <w:pPr>
        <w:autoSpaceDE w:val="0"/>
        <w:autoSpaceDN w:val="0"/>
        <w:adjustRightInd w:val="0"/>
        <w:ind w:firstLine="720"/>
        <w:jc w:val="both"/>
        <w:rPr>
          <w:sz w:val="22"/>
          <w:szCs w:val="22"/>
        </w:rPr>
      </w:pPr>
      <w:r w:rsidRPr="00F24538">
        <w:rPr>
          <w:sz w:val="22"/>
          <w:szCs w:val="22"/>
        </w:rPr>
        <w:t>4. В случаях, не терпящих отлагательства, Контрольная комиссия Партнерства может уведомить проверяемое лицо о проведении проверки телефонограммой, телеграммой, по факсимильной связи или электронной почте либо с использованием иных средств связи.</w:t>
      </w:r>
    </w:p>
    <w:p w:rsidR="001A0B6D" w:rsidRPr="00F24538" w:rsidRDefault="001A0B6D" w:rsidP="001A0B6D">
      <w:pPr>
        <w:ind w:firstLine="720"/>
        <w:jc w:val="both"/>
        <w:rPr>
          <w:color w:val="000000"/>
          <w:sz w:val="22"/>
          <w:szCs w:val="22"/>
        </w:rPr>
      </w:pPr>
      <w:r w:rsidRPr="00F24538">
        <w:rPr>
          <w:color w:val="000000"/>
          <w:sz w:val="22"/>
          <w:szCs w:val="22"/>
        </w:rPr>
        <w:t>5. В случае, когда несколько видов внеплановых мероприятий по контролю проводятся комплексно (часть 2 статьи 6 настоящих Правил саморегулирования) саморегулируемая организация вправе известить проверяемое лицо о проведении в отношении него мероприятий по контролю путем направления единого уведомления.</w:t>
      </w:r>
    </w:p>
    <w:p w:rsidR="001A0B6D" w:rsidRPr="00F24538" w:rsidRDefault="001A0B6D" w:rsidP="001A0B6D">
      <w:pPr>
        <w:jc w:val="both"/>
        <w:rPr>
          <w:sz w:val="22"/>
          <w:szCs w:val="22"/>
        </w:rPr>
      </w:pPr>
    </w:p>
    <w:p w:rsidR="001A0B6D" w:rsidRPr="00F24538" w:rsidRDefault="001A0B6D" w:rsidP="001A0B6D">
      <w:pPr>
        <w:jc w:val="both"/>
        <w:rPr>
          <w:b/>
          <w:sz w:val="22"/>
          <w:szCs w:val="22"/>
        </w:rPr>
      </w:pPr>
      <w:r w:rsidRPr="00F24538">
        <w:rPr>
          <w:b/>
          <w:sz w:val="22"/>
          <w:szCs w:val="22"/>
        </w:rPr>
        <w:t>Статья 13. Участие кандидатов в члены (членов) саморегулируемой организации и их представителей при проведении мероприятий по контролю.</w:t>
      </w:r>
    </w:p>
    <w:p w:rsidR="001A0B6D" w:rsidRPr="00F24538" w:rsidRDefault="001A0B6D" w:rsidP="001A0B6D">
      <w:pPr>
        <w:ind w:firstLine="708"/>
        <w:jc w:val="both"/>
        <w:rPr>
          <w:sz w:val="22"/>
          <w:szCs w:val="22"/>
        </w:rPr>
      </w:pPr>
      <w:r w:rsidRPr="00F24538">
        <w:rPr>
          <w:sz w:val="22"/>
          <w:szCs w:val="22"/>
        </w:rPr>
        <w:t>1. Кандидаты в члены (члены) саморегулируемой организации вправе, а в случаях предусмотренных настоящими Правилами обязаны принимать участие в проведении мероприятий по контролю в порядке, установленном настоящими Правилами.</w:t>
      </w:r>
    </w:p>
    <w:p w:rsidR="001A0B6D" w:rsidRPr="00F24538" w:rsidRDefault="001A0B6D" w:rsidP="001A0B6D">
      <w:pPr>
        <w:autoSpaceDE w:val="0"/>
        <w:autoSpaceDN w:val="0"/>
        <w:adjustRightInd w:val="0"/>
        <w:ind w:firstLine="708"/>
        <w:jc w:val="both"/>
        <w:rPr>
          <w:sz w:val="22"/>
          <w:szCs w:val="22"/>
        </w:rPr>
      </w:pPr>
      <w:r w:rsidRPr="00F24538">
        <w:rPr>
          <w:sz w:val="22"/>
          <w:szCs w:val="22"/>
        </w:rPr>
        <w:t>2. Руководитель, иной уполномоченный представитель проверяемого лица обязан обеспечить необходимые условия для проведения проверки и обязан по требованию должностных лиц Контрольной комиссии, проводящих проверку, организовать доступ в помещения, а также на территорию зданий строений и сооружений проверяемого лица, предоставить необходимую информацию, документацию и материалы для достижения целей проверки.</w:t>
      </w:r>
    </w:p>
    <w:p w:rsidR="001A0B6D" w:rsidRPr="00F24538" w:rsidRDefault="001A0B6D" w:rsidP="001A0B6D">
      <w:pPr>
        <w:autoSpaceDE w:val="0"/>
        <w:autoSpaceDN w:val="0"/>
        <w:adjustRightInd w:val="0"/>
        <w:ind w:firstLine="708"/>
        <w:jc w:val="both"/>
        <w:rPr>
          <w:sz w:val="22"/>
          <w:szCs w:val="22"/>
        </w:rPr>
      </w:pPr>
      <w:r w:rsidRPr="00F24538">
        <w:rPr>
          <w:sz w:val="22"/>
          <w:szCs w:val="22"/>
        </w:rPr>
        <w:t>3. Кандидат в члены (член) саморегулируемой организации вправе принимать участие в проведении мероприятий по контролю:</w:t>
      </w:r>
    </w:p>
    <w:p w:rsidR="001A0B6D" w:rsidRPr="00F24538" w:rsidRDefault="001A0B6D" w:rsidP="001A0B6D">
      <w:pPr>
        <w:autoSpaceDE w:val="0"/>
        <w:autoSpaceDN w:val="0"/>
        <w:adjustRightInd w:val="0"/>
        <w:ind w:left="708" w:firstLine="708"/>
        <w:jc w:val="both"/>
        <w:rPr>
          <w:sz w:val="22"/>
          <w:szCs w:val="22"/>
        </w:rPr>
      </w:pPr>
      <w:r w:rsidRPr="00F24538">
        <w:rPr>
          <w:sz w:val="22"/>
          <w:szCs w:val="22"/>
        </w:rPr>
        <w:t>1) лично (для индивидуальных предпринимателей);</w:t>
      </w:r>
    </w:p>
    <w:p w:rsidR="001A0B6D" w:rsidRPr="00F24538" w:rsidRDefault="001A0B6D" w:rsidP="001A0B6D">
      <w:pPr>
        <w:autoSpaceDE w:val="0"/>
        <w:autoSpaceDN w:val="0"/>
        <w:adjustRightInd w:val="0"/>
        <w:ind w:left="708" w:firstLine="708"/>
        <w:jc w:val="both"/>
        <w:rPr>
          <w:sz w:val="22"/>
          <w:szCs w:val="22"/>
        </w:rPr>
      </w:pPr>
      <w:r w:rsidRPr="00F24538">
        <w:rPr>
          <w:sz w:val="22"/>
          <w:szCs w:val="22"/>
        </w:rPr>
        <w:t>2) через лицо, являющееся единоличным исполнительным органом проверяемого лица (для юридических лиц);</w:t>
      </w:r>
    </w:p>
    <w:p w:rsidR="001A0B6D" w:rsidRPr="00F24538" w:rsidRDefault="001A0B6D" w:rsidP="001A0B6D">
      <w:pPr>
        <w:autoSpaceDE w:val="0"/>
        <w:autoSpaceDN w:val="0"/>
        <w:adjustRightInd w:val="0"/>
        <w:ind w:left="708" w:firstLine="708"/>
        <w:jc w:val="both"/>
        <w:rPr>
          <w:sz w:val="22"/>
          <w:szCs w:val="22"/>
        </w:rPr>
      </w:pPr>
      <w:r w:rsidRPr="00F24538">
        <w:rPr>
          <w:sz w:val="22"/>
          <w:szCs w:val="22"/>
        </w:rPr>
        <w:t>3) через представителя по доверенности.</w:t>
      </w:r>
    </w:p>
    <w:p w:rsidR="001A0B6D" w:rsidRPr="00F24538" w:rsidRDefault="001A0B6D" w:rsidP="001A0B6D">
      <w:pPr>
        <w:jc w:val="both"/>
        <w:rPr>
          <w:sz w:val="22"/>
          <w:szCs w:val="22"/>
        </w:rPr>
      </w:pPr>
    </w:p>
    <w:p w:rsidR="001A0B6D" w:rsidRPr="00F24538" w:rsidRDefault="001A0B6D" w:rsidP="001A0B6D">
      <w:pPr>
        <w:jc w:val="both"/>
        <w:rPr>
          <w:b/>
          <w:sz w:val="22"/>
          <w:szCs w:val="22"/>
        </w:rPr>
      </w:pPr>
      <w:r w:rsidRPr="00F24538">
        <w:rPr>
          <w:b/>
          <w:sz w:val="22"/>
          <w:szCs w:val="22"/>
        </w:rPr>
        <w:t>Статья 14. Права и обязанности кандидатов в члены (членов) саморегулируемой организации их должностных лиц, работников и представителей при проведении мероприятий по контролю.</w:t>
      </w:r>
    </w:p>
    <w:p w:rsidR="001A0B6D" w:rsidRPr="00F24538" w:rsidRDefault="001A0B6D" w:rsidP="001A0B6D">
      <w:pPr>
        <w:ind w:firstLine="708"/>
        <w:jc w:val="both"/>
        <w:rPr>
          <w:sz w:val="22"/>
          <w:szCs w:val="22"/>
        </w:rPr>
      </w:pPr>
      <w:r w:rsidRPr="00F24538">
        <w:rPr>
          <w:sz w:val="22"/>
          <w:szCs w:val="22"/>
        </w:rPr>
        <w:t>1. При проведении мероприятий по контролю проверяемые лица вправе:</w:t>
      </w:r>
    </w:p>
    <w:p w:rsidR="001A0B6D" w:rsidRPr="00F24538" w:rsidRDefault="001A0B6D" w:rsidP="001A0B6D">
      <w:pPr>
        <w:jc w:val="both"/>
        <w:rPr>
          <w:sz w:val="22"/>
          <w:szCs w:val="22"/>
        </w:rPr>
      </w:pPr>
      <w:r w:rsidRPr="00F24538">
        <w:rPr>
          <w:sz w:val="22"/>
          <w:szCs w:val="22"/>
        </w:rPr>
        <w:tab/>
      </w:r>
      <w:r w:rsidRPr="00F24538">
        <w:rPr>
          <w:sz w:val="22"/>
          <w:szCs w:val="22"/>
        </w:rPr>
        <w:tab/>
        <w:t>1) представлять пояснения по обстоятельствам, имеющим отношение к предмету проверки;</w:t>
      </w:r>
    </w:p>
    <w:p w:rsidR="001A0B6D" w:rsidRPr="00F24538" w:rsidRDefault="001A0B6D" w:rsidP="001A0B6D">
      <w:pPr>
        <w:jc w:val="both"/>
        <w:rPr>
          <w:sz w:val="22"/>
          <w:szCs w:val="22"/>
        </w:rPr>
      </w:pPr>
      <w:r w:rsidRPr="00F24538">
        <w:rPr>
          <w:sz w:val="22"/>
          <w:szCs w:val="22"/>
        </w:rPr>
        <w:tab/>
      </w:r>
      <w:r w:rsidRPr="00F24538">
        <w:rPr>
          <w:sz w:val="22"/>
          <w:szCs w:val="22"/>
        </w:rPr>
        <w:tab/>
        <w:t>2) предоставлять Контрольной комиссии доказательства, подтверждающие соблюдение проверяемым лицом Требований к выдаче свидетельств о допуске, Правил саморегулирования, Стандартов саморегулируемой организации или требований технических регламентов;</w:t>
      </w:r>
    </w:p>
    <w:p w:rsidR="001A0B6D" w:rsidRPr="00F24538" w:rsidRDefault="001A0B6D" w:rsidP="001A0B6D">
      <w:pPr>
        <w:ind w:firstLine="708"/>
        <w:jc w:val="both"/>
        <w:rPr>
          <w:sz w:val="22"/>
          <w:szCs w:val="22"/>
        </w:rPr>
      </w:pPr>
      <w:r w:rsidRPr="00F24538">
        <w:rPr>
          <w:sz w:val="22"/>
          <w:szCs w:val="22"/>
        </w:rPr>
        <w:t>2. При проведении мероприятий по контролю проверяемые лица обязаны:</w:t>
      </w:r>
    </w:p>
    <w:p w:rsidR="001A0B6D" w:rsidRPr="00F24538" w:rsidRDefault="001A0B6D" w:rsidP="001A0B6D">
      <w:pPr>
        <w:jc w:val="both"/>
        <w:rPr>
          <w:sz w:val="22"/>
          <w:szCs w:val="22"/>
        </w:rPr>
      </w:pPr>
      <w:r w:rsidRPr="00F24538">
        <w:rPr>
          <w:sz w:val="22"/>
          <w:szCs w:val="22"/>
        </w:rPr>
        <w:tab/>
      </w:r>
      <w:r w:rsidRPr="00F24538">
        <w:rPr>
          <w:sz w:val="22"/>
          <w:szCs w:val="22"/>
        </w:rPr>
        <w:tab/>
        <w:t>1) участвовать или обеспечить участие своих представителей при проведении выездных мероприятий по контролю;</w:t>
      </w:r>
    </w:p>
    <w:p w:rsidR="001A0B6D" w:rsidRPr="00F24538" w:rsidRDefault="001A0B6D" w:rsidP="001A0B6D">
      <w:pPr>
        <w:jc w:val="both"/>
        <w:rPr>
          <w:sz w:val="22"/>
          <w:szCs w:val="22"/>
        </w:rPr>
      </w:pPr>
      <w:r w:rsidRPr="00F24538">
        <w:rPr>
          <w:sz w:val="22"/>
          <w:szCs w:val="22"/>
        </w:rPr>
        <w:tab/>
      </w:r>
      <w:r w:rsidRPr="00F24538">
        <w:rPr>
          <w:sz w:val="22"/>
          <w:szCs w:val="22"/>
        </w:rPr>
        <w:tab/>
        <w:t>2) предоставлять Контрольной комиссии по ее запросу документы, информацию и материалы, необходимые для установления обстоятельств имеющих значение для проведения проверки, в том числе пробы и образцы, необходимые для экспертных исследований;</w:t>
      </w:r>
    </w:p>
    <w:p w:rsidR="001A0B6D" w:rsidRPr="00F24538" w:rsidRDefault="001A0B6D" w:rsidP="001A0B6D">
      <w:pPr>
        <w:jc w:val="both"/>
        <w:rPr>
          <w:sz w:val="22"/>
          <w:szCs w:val="22"/>
        </w:rPr>
      </w:pPr>
      <w:r w:rsidRPr="00F24538">
        <w:rPr>
          <w:sz w:val="22"/>
          <w:szCs w:val="22"/>
        </w:rPr>
        <w:tab/>
      </w:r>
      <w:r w:rsidRPr="00F24538">
        <w:rPr>
          <w:sz w:val="22"/>
          <w:szCs w:val="22"/>
        </w:rPr>
        <w:tab/>
        <w:t xml:space="preserve">3) обеспечить членам Контрольной комиссии по их запросу беспрепятственный доступ в помещения и на территории являющиеся: </w:t>
      </w:r>
    </w:p>
    <w:p w:rsidR="001A0B6D" w:rsidRPr="00F24538" w:rsidRDefault="001A0B6D" w:rsidP="001A0B6D">
      <w:pPr>
        <w:ind w:left="1416" w:firstLine="708"/>
        <w:jc w:val="both"/>
        <w:rPr>
          <w:sz w:val="22"/>
          <w:szCs w:val="22"/>
        </w:rPr>
      </w:pPr>
      <w:r w:rsidRPr="00F24538">
        <w:rPr>
          <w:sz w:val="22"/>
          <w:szCs w:val="22"/>
        </w:rPr>
        <w:t xml:space="preserve">- местом проведения работ, которые оказывают влияние на безопасность объектов капитального строительства; </w:t>
      </w:r>
    </w:p>
    <w:p w:rsidR="001A0B6D" w:rsidRPr="00F24538" w:rsidRDefault="001A0B6D" w:rsidP="001A0B6D">
      <w:pPr>
        <w:ind w:left="1416" w:firstLine="708"/>
        <w:jc w:val="both"/>
        <w:rPr>
          <w:sz w:val="22"/>
          <w:szCs w:val="22"/>
        </w:rPr>
      </w:pPr>
      <w:r w:rsidRPr="00F24538">
        <w:rPr>
          <w:sz w:val="22"/>
          <w:szCs w:val="22"/>
        </w:rPr>
        <w:t>- местом подготовки к проведению работ, которые оказывают влияние на безопасность объектов капитального строительства;</w:t>
      </w:r>
    </w:p>
    <w:p w:rsidR="001A0B6D" w:rsidRPr="00F24538" w:rsidRDefault="001A0B6D" w:rsidP="001A0B6D">
      <w:pPr>
        <w:ind w:left="1416" w:firstLine="708"/>
        <w:jc w:val="both"/>
        <w:rPr>
          <w:sz w:val="22"/>
          <w:szCs w:val="22"/>
        </w:rPr>
      </w:pPr>
      <w:r w:rsidRPr="00F24538">
        <w:rPr>
          <w:sz w:val="22"/>
          <w:szCs w:val="22"/>
        </w:rPr>
        <w:t>- местом нахождения имущества, необходимого для выполнения работ, которые оказывают влияние на безопасность объектов капитального строительства;</w:t>
      </w:r>
    </w:p>
    <w:p w:rsidR="001A0B6D" w:rsidRPr="00F24538" w:rsidRDefault="001A0B6D" w:rsidP="001A0B6D">
      <w:pPr>
        <w:ind w:left="1416" w:firstLine="708"/>
        <w:jc w:val="both"/>
        <w:rPr>
          <w:sz w:val="22"/>
          <w:szCs w:val="22"/>
        </w:rPr>
      </w:pPr>
      <w:r w:rsidRPr="00F24538">
        <w:rPr>
          <w:sz w:val="22"/>
          <w:szCs w:val="22"/>
        </w:rPr>
        <w:t>- местом нахождения документов, необходимых для проведения проверки;</w:t>
      </w:r>
    </w:p>
    <w:p w:rsidR="001A0B6D" w:rsidRPr="00F24538" w:rsidRDefault="001A0B6D" w:rsidP="001A0B6D">
      <w:pPr>
        <w:ind w:left="1416" w:firstLine="708"/>
        <w:jc w:val="both"/>
        <w:rPr>
          <w:sz w:val="22"/>
          <w:szCs w:val="22"/>
        </w:rPr>
      </w:pPr>
      <w:r w:rsidRPr="00F24538">
        <w:rPr>
          <w:sz w:val="22"/>
          <w:szCs w:val="22"/>
        </w:rPr>
        <w:t>- местом работы лиц, объяснения которых необходимы для проведения проверки;</w:t>
      </w:r>
    </w:p>
    <w:p w:rsidR="001A0B6D" w:rsidRPr="00F24538" w:rsidRDefault="001A0B6D" w:rsidP="001A0B6D">
      <w:pPr>
        <w:jc w:val="both"/>
        <w:rPr>
          <w:sz w:val="22"/>
          <w:szCs w:val="22"/>
        </w:rPr>
      </w:pPr>
      <w:r w:rsidRPr="00F24538">
        <w:rPr>
          <w:sz w:val="22"/>
          <w:szCs w:val="22"/>
        </w:rPr>
        <w:tab/>
      </w:r>
      <w:r w:rsidRPr="00F24538">
        <w:rPr>
          <w:sz w:val="22"/>
          <w:szCs w:val="22"/>
        </w:rPr>
        <w:tab/>
        <w:t>4) оказывать членам контрольной комиссии по их запросу содействие при проведении процедур, необходимых для осуществления мероприятий по контролю;</w:t>
      </w:r>
    </w:p>
    <w:p w:rsidR="001A0B6D" w:rsidRPr="00F24538" w:rsidRDefault="001A0B6D" w:rsidP="001A0B6D">
      <w:pPr>
        <w:jc w:val="both"/>
        <w:rPr>
          <w:sz w:val="22"/>
          <w:szCs w:val="22"/>
        </w:rPr>
      </w:pPr>
      <w:r w:rsidRPr="00F24538">
        <w:rPr>
          <w:sz w:val="22"/>
          <w:szCs w:val="22"/>
        </w:rPr>
        <w:tab/>
      </w:r>
      <w:r w:rsidRPr="00F24538">
        <w:rPr>
          <w:sz w:val="22"/>
          <w:szCs w:val="22"/>
        </w:rPr>
        <w:tab/>
        <w:t>5) по требованию членов Контрольной комиссии давать письменные объяснения по вопросам об обстоятельствах имеющих значение для проведения проверки, обеспечивать получение таких объяснений от своих работников и должностных лиц;</w:t>
      </w:r>
    </w:p>
    <w:p w:rsidR="001A0B6D" w:rsidRPr="00F24538" w:rsidRDefault="001A0B6D" w:rsidP="001A0B6D">
      <w:pPr>
        <w:jc w:val="both"/>
        <w:rPr>
          <w:sz w:val="22"/>
          <w:szCs w:val="22"/>
        </w:rPr>
      </w:pPr>
      <w:r w:rsidRPr="00F24538">
        <w:rPr>
          <w:sz w:val="22"/>
          <w:szCs w:val="22"/>
        </w:rPr>
        <w:tab/>
      </w:r>
      <w:r w:rsidRPr="00F24538">
        <w:rPr>
          <w:sz w:val="22"/>
          <w:szCs w:val="22"/>
        </w:rPr>
        <w:tab/>
        <w:t>6) представлять к осмотру имущество, включая здания, строения, сооружения, помещения, и оборудование, которым проверяемое лицо владеет на праве собственности, аренды, или ином законном основании, и которое предназначено или применяется для выполнения работ, которые оказывают влияние на безопасность объектов капитального строительства;</w:t>
      </w:r>
    </w:p>
    <w:p w:rsidR="001A0B6D" w:rsidRPr="00F24538" w:rsidRDefault="001A0B6D" w:rsidP="001A0B6D">
      <w:pPr>
        <w:jc w:val="both"/>
        <w:rPr>
          <w:sz w:val="22"/>
          <w:szCs w:val="22"/>
        </w:rPr>
      </w:pPr>
      <w:r w:rsidRPr="00F24538">
        <w:rPr>
          <w:sz w:val="22"/>
          <w:szCs w:val="22"/>
        </w:rPr>
        <w:tab/>
      </w:r>
      <w:r w:rsidRPr="00F24538">
        <w:rPr>
          <w:sz w:val="22"/>
          <w:szCs w:val="22"/>
        </w:rPr>
        <w:tab/>
        <w:t>7) по требованию членов Контрольной комиссии обеспечить возможность исследования членами Контрольной комиссии или привлеченными Контрольной комиссией экспертами или специалистами технологических процессов, применяемых при выполнении работ, которые оказывают влияние на безопасность объектов капитального строительства;</w:t>
      </w:r>
    </w:p>
    <w:p w:rsidR="001A0B6D" w:rsidRPr="00F24538" w:rsidRDefault="001A0B6D" w:rsidP="001A0B6D">
      <w:pPr>
        <w:jc w:val="both"/>
        <w:rPr>
          <w:sz w:val="22"/>
          <w:szCs w:val="22"/>
        </w:rPr>
      </w:pPr>
      <w:r w:rsidRPr="00F24538">
        <w:rPr>
          <w:sz w:val="22"/>
          <w:szCs w:val="22"/>
        </w:rPr>
        <w:tab/>
      </w:r>
      <w:r w:rsidRPr="00F24538">
        <w:rPr>
          <w:sz w:val="22"/>
          <w:szCs w:val="22"/>
        </w:rPr>
        <w:tab/>
        <w:t>8) не препятствовать осуществлению членами Контрольной комиссии или привлеченными ими лицами фотосъемки, аудио- или видеозаписи при проведении мероприятий по контролю;</w:t>
      </w:r>
    </w:p>
    <w:p w:rsidR="001A0B6D" w:rsidRPr="00F24538" w:rsidRDefault="001A0B6D" w:rsidP="001A0B6D">
      <w:pPr>
        <w:jc w:val="both"/>
        <w:rPr>
          <w:sz w:val="22"/>
          <w:szCs w:val="22"/>
        </w:rPr>
      </w:pPr>
      <w:r w:rsidRPr="00F24538">
        <w:rPr>
          <w:sz w:val="22"/>
          <w:szCs w:val="22"/>
        </w:rPr>
        <w:tab/>
      </w:r>
      <w:r w:rsidRPr="00F24538">
        <w:rPr>
          <w:sz w:val="22"/>
          <w:szCs w:val="22"/>
        </w:rPr>
        <w:tab/>
        <w:t>9) предоставить членам Контрольной комиссии, привлеченным ими экспертам или специалистам доступ к компьютерной технике, в памяти или на жестких дисках которой имеется информация или материалы, необходимые для проведения проверки;</w:t>
      </w:r>
    </w:p>
    <w:p w:rsidR="001A0B6D" w:rsidRPr="00F24538" w:rsidRDefault="001A0B6D" w:rsidP="001A0B6D">
      <w:pPr>
        <w:jc w:val="both"/>
        <w:rPr>
          <w:sz w:val="22"/>
          <w:szCs w:val="22"/>
        </w:rPr>
      </w:pPr>
      <w:r w:rsidRPr="00F24538">
        <w:rPr>
          <w:sz w:val="22"/>
          <w:szCs w:val="22"/>
        </w:rPr>
        <w:tab/>
      </w:r>
      <w:r w:rsidRPr="00F24538">
        <w:rPr>
          <w:sz w:val="22"/>
          <w:szCs w:val="22"/>
        </w:rPr>
        <w:tab/>
        <w:t>10) исполнять иные обязанности, предусмотренные настоящими Правилами.</w:t>
      </w:r>
    </w:p>
    <w:p w:rsidR="001A0B6D" w:rsidRPr="00F24538" w:rsidRDefault="001A0B6D" w:rsidP="001A0B6D">
      <w:pPr>
        <w:jc w:val="both"/>
        <w:rPr>
          <w:sz w:val="22"/>
          <w:szCs w:val="22"/>
        </w:rPr>
      </w:pPr>
    </w:p>
    <w:p w:rsidR="001A0B6D" w:rsidRPr="00F24538" w:rsidRDefault="001A0B6D" w:rsidP="001A0B6D">
      <w:pPr>
        <w:jc w:val="both"/>
        <w:rPr>
          <w:b/>
          <w:sz w:val="22"/>
          <w:szCs w:val="22"/>
        </w:rPr>
      </w:pPr>
      <w:r w:rsidRPr="00F24538">
        <w:rPr>
          <w:b/>
          <w:sz w:val="22"/>
          <w:szCs w:val="22"/>
        </w:rPr>
        <w:t>Статья 15 Требования к членам саморегулируемой организации в части предоставления общей информации об их деятельности, необходимой для организации и осуществления контроля в области саморегулирования.</w:t>
      </w:r>
    </w:p>
    <w:p w:rsidR="001A0B6D" w:rsidRPr="00F24538" w:rsidRDefault="001A0B6D" w:rsidP="001A0B6D">
      <w:pPr>
        <w:jc w:val="both"/>
        <w:rPr>
          <w:sz w:val="22"/>
          <w:szCs w:val="22"/>
        </w:rPr>
      </w:pPr>
    </w:p>
    <w:p w:rsidR="001A0B6D" w:rsidRPr="00F24538" w:rsidRDefault="001A0B6D" w:rsidP="001A0B6D">
      <w:pPr>
        <w:pStyle w:val="3"/>
        <w:spacing w:before="0"/>
        <w:jc w:val="both"/>
        <w:rPr>
          <w:rStyle w:val="af4"/>
          <w:bCs/>
          <w:color w:val="auto"/>
          <w:sz w:val="22"/>
          <w:szCs w:val="22"/>
        </w:rPr>
      </w:pPr>
      <w:r w:rsidRPr="00F24538">
        <w:rPr>
          <w:sz w:val="22"/>
          <w:szCs w:val="22"/>
        </w:rPr>
        <w:tab/>
      </w:r>
      <w:r w:rsidRPr="00F24538">
        <w:rPr>
          <w:b w:val="0"/>
          <w:color w:val="auto"/>
          <w:sz w:val="22"/>
          <w:szCs w:val="22"/>
        </w:rPr>
        <w:t>1. В целях обеспечения Контрольной комиссии информацией, необходимой для организации и проведения мероприятий по контролю</w:t>
      </w:r>
      <w:r w:rsidRPr="00F24538">
        <w:rPr>
          <w:rStyle w:val="af4"/>
          <w:bCs/>
          <w:color w:val="auto"/>
          <w:sz w:val="22"/>
          <w:szCs w:val="22"/>
        </w:rPr>
        <w:t xml:space="preserve"> члены саморегулируемой организации – юридические лица обязаны предоставлять саморегулируемой организации следующие документы и сведения:</w:t>
      </w:r>
    </w:p>
    <w:p w:rsidR="001A0B6D" w:rsidRPr="00F24538" w:rsidRDefault="001A0B6D" w:rsidP="001A0B6D">
      <w:pPr>
        <w:autoSpaceDE w:val="0"/>
        <w:autoSpaceDN w:val="0"/>
        <w:adjustRightInd w:val="0"/>
        <w:ind w:left="708" w:firstLine="708"/>
        <w:jc w:val="both"/>
        <w:rPr>
          <w:sz w:val="22"/>
          <w:szCs w:val="22"/>
        </w:rPr>
      </w:pPr>
      <w:r w:rsidRPr="00F24538">
        <w:rPr>
          <w:rStyle w:val="af4"/>
          <w:b w:val="0"/>
          <w:bCs w:val="0"/>
          <w:sz w:val="22"/>
          <w:szCs w:val="22"/>
        </w:rPr>
        <w:t>1)</w:t>
      </w:r>
      <w:r w:rsidRPr="00F24538">
        <w:rPr>
          <w:rStyle w:val="af4"/>
          <w:bCs w:val="0"/>
          <w:sz w:val="22"/>
          <w:szCs w:val="22"/>
        </w:rPr>
        <w:t xml:space="preserve"> </w:t>
      </w:r>
      <w:r w:rsidRPr="00F24538">
        <w:rPr>
          <w:sz w:val="22"/>
          <w:szCs w:val="22"/>
        </w:rPr>
        <w:t>полное и (в случае, если имеется) сокращенное наименование члена саморегулируемой организации – юридического лица на русском языке. В случае, если в учредительных документах члена саморегулируемой организации - юридического лица его наименование указано на иностранном языке, предоставляется также и информация о таком наименовании;</w:t>
      </w:r>
    </w:p>
    <w:p w:rsidR="001A0B6D" w:rsidRPr="00F24538" w:rsidRDefault="001A0B6D" w:rsidP="001A0B6D">
      <w:pPr>
        <w:pStyle w:val="3"/>
        <w:spacing w:before="0"/>
        <w:ind w:left="708" w:firstLine="708"/>
        <w:jc w:val="both"/>
        <w:rPr>
          <w:rStyle w:val="af4"/>
          <w:b/>
          <w:bCs/>
          <w:color w:val="auto"/>
          <w:sz w:val="22"/>
          <w:szCs w:val="22"/>
        </w:rPr>
      </w:pPr>
      <w:r w:rsidRPr="00F24538">
        <w:rPr>
          <w:rStyle w:val="af4"/>
          <w:bCs/>
          <w:color w:val="auto"/>
          <w:sz w:val="22"/>
          <w:szCs w:val="22"/>
        </w:rPr>
        <w:t>2)</w:t>
      </w:r>
      <w:r w:rsidRPr="00F24538">
        <w:rPr>
          <w:rStyle w:val="af4"/>
          <w:b/>
          <w:bCs/>
          <w:color w:val="auto"/>
          <w:sz w:val="22"/>
          <w:szCs w:val="22"/>
        </w:rPr>
        <w:t xml:space="preserve"> </w:t>
      </w:r>
      <w:r w:rsidRPr="00F24538">
        <w:rPr>
          <w:b w:val="0"/>
          <w:color w:val="auto"/>
          <w:sz w:val="22"/>
          <w:szCs w:val="22"/>
        </w:rPr>
        <w:t>адрес (место нахождения) постоянно действующего исполнительного органа члена саморегулируемой организации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членом саморегулируемой организации - юридическим лицом. При наличии у члена саморегулируемой организации - юридического лица управляющего или управляющей организации наряду с этими сведениями указывается место жительства управляющего или место нахождения управляющей организации;</w:t>
      </w:r>
    </w:p>
    <w:p w:rsidR="001A0B6D" w:rsidRPr="00F24538" w:rsidRDefault="001A0B6D" w:rsidP="001A0B6D">
      <w:pPr>
        <w:autoSpaceDE w:val="0"/>
        <w:autoSpaceDN w:val="0"/>
        <w:adjustRightInd w:val="0"/>
        <w:ind w:left="708" w:firstLine="708"/>
        <w:jc w:val="both"/>
        <w:rPr>
          <w:sz w:val="22"/>
          <w:szCs w:val="22"/>
        </w:rPr>
      </w:pPr>
      <w:r w:rsidRPr="00F24538">
        <w:rPr>
          <w:sz w:val="22"/>
          <w:szCs w:val="22"/>
        </w:rPr>
        <w:t>3) фамилия, имя, отчество и должность лица, имеющего право без доверенности действовать от имени члена саморегулируемой организации -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w:t>
      </w:r>
    </w:p>
    <w:p w:rsidR="001A0B6D" w:rsidRPr="00F24538" w:rsidRDefault="001A0B6D" w:rsidP="001A0B6D">
      <w:pPr>
        <w:autoSpaceDE w:val="0"/>
        <w:autoSpaceDN w:val="0"/>
        <w:adjustRightInd w:val="0"/>
        <w:ind w:left="708" w:firstLine="708"/>
        <w:jc w:val="both"/>
        <w:rPr>
          <w:sz w:val="22"/>
          <w:szCs w:val="22"/>
        </w:rPr>
      </w:pPr>
      <w:r w:rsidRPr="00F24538">
        <w:rPr>
          <w:sz w:val="22"/>
          <w:szCs w:val="22"/>
        </w:rPr>
        <w:t>4) идентификационный номер налогоплательщика члена саморегулируемой организации;</w:t>
      </w:r>
    </w:p>
    <w:p w:rsidR="001A0B6D" w:rsidRPr="00F24538" w:rsidRDefault="001A0B6D" w:rsidP="001A0B6D">
      <w:pPr>
        <w:autoSpaceDE w:val="0"/>
        <w:autoSpaceDN w:val="0"/>
        <w:adjustRightInd w:val="0"/>
        <w:ind w:left="708" w:firstLine="708"/>
        <w:jc w:val="both"/>
        <w:rPr>
          <w:sz w:val="22"/>
          <w:szCs w:val="22"/>
        </w:rPr>
      </w:pPr>
      <w:r w:rsidRPr="00F24538">
        <w:rPr>
          <w:sz w:val="22"/>
          <w:szCs w:val="22"/>
        </w:rPr>
        <w:t>5) полное и (в случае, если имеется) сокращенное наименование управляющей организации члена саморегулируемой организации – юридического лица на русском языке (при наличии у члена саморегулируемой организации - юридического лица управляющей организации). В случае, если в учредительных документах управляющей организации ее наименование указано на иностранном языке, предоставляется также и информация о таком наименовании;</w:t>
      </w:r>
    </w:p>
    <w:p w:rsidR="001A0B6D" w:rsidRPr="00F24538" w:rsidRDefault="001A0B6D" w:rsidP="001A0B6D">
      <w:pPr>
        <w:autoSpaceDE w:val="0"/>
        <w:autoSpaceDN w:val="0"/>
        <w:adjustRightInd w:val="0"/>
        <w:ind w:left="708" w:firstLine="708"/>
        <w:jc w:val="both"/>
        <w:rPr>
          <w:sz w:val="22"/>
          <w:szCs w:val="22"/>
        </w:rPr>
      </w:pPr>
      <w:r w:rsidRPr="00F24538">
        <w:rPr>
          <w:sz w:val="22"/>
          <w:szCs w:val="22"/>
        </w:rPr>
        <w:t>6) фамилия, имя, отчество и должность управляющего, которому переданы функции по руководству деятельности члена саморегулируемой организации -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(при наличии у члена саморегулируемой организации - юридического лица управляющего);</w:t>
      </w:r>
    </w:p>
    <w:p w:rsidR="001A0B6D" w:rsidRPr="00F24538" w:rsidRDefault="001A0B6D" w:rsidP="001A0B6D">
      <w:pPr>
        <w:autoSpaceDE w:val="0"/>
        <w:autoSpaceDN w:val="0"/>
        <w:adjustRightInd w:val="0"/>
        <w:ind w:left="708" w:firstLine="708"/>
        <w:jc w:val="both"/>
        <w:rPr>
          <w:sz w:val="22"/>
          <w:szCs w:val="22"/>
        </w:rPr>
      </w:pPr>
      <w:r w:rsidRPr="00F24538">
        <w:rPr>
          <w:sz w:val="22"/>
          <w:szCs w:val="22"/>
        </w:rPr>
        <w:t>7) подлинники или засвидетельствованные в нотариальном порядке копии учредительных документов члена саморегулируемой организации - юридического лица и всех зарегистрированных в установленном Федеральным законом порядке изменений к ним;</w:t>
      </w:r>
    </w:p>
    <w:p w:rsidR="001A0B6D" w:rsidRPr="00F24538" w:rsidRDefault="001A0B6D" w:rsidP="001A0B6D">
      <w:pPr>
        <w:autoSpaceDE w:val="0"/>
        <w:autoSpaceDN w:val="0"/>
        <w:adjustRightInd w:val="0"/>
        <w:ind w:left="708" w:firstLine="708"/>
        <w:jc w:val="both"/>
        <w:rPr>
          <w:sz w:val="22"/>
          <w:szCs w:val="22"/>
        </w:rPr>
      </w:pPr>
      <w:r w:rsidRPr="00F24538">
        <w:rPr>
          <w:sz w:val="22"/>
          <w:szCs w:val="22"/>
        </w:rPr>
        <w:t>8) адреса филиалов, представительств и иных обособленных структурных подразделений члена саморегулируемой организации – юридического лица;</w:t>
      </w:r>
    </w:p>
    <w:p w:rsidR="001A0B6D" w:rsidRPr="00F24538" w:rsidRDefault="001A0B6D" w:rsidP="001A0B6D">
      <w:pPr>
        <w:autoSpaceDE w:val="0"/>
        <w:autoSpaceDN w:val="0"/>
        <w:adjustRightInd w:val="0"/>
        <w:ind w:left="708" w:firstLine="708"/>
        <w:jc w:val="both"/>
        <w:rPr>
          <w:sz w:val="22"/>
          <w:szCs w:val="22"/>
        </w:rPr>
      </w:pPr>
      <w:r w:rsidRPr="00F24538">
        <w:rPr>
          <w:sz w:val="22"/>
          <w:szCs w:val="22"/>
        </w:rPr>
        <w:t>9) подлинники или надлежащим образом заверенные копии документов, подтверждающих право владения или пользования зданиями или помещениями, являющимися местом нахождения члена саморегулируемой организации – юридического лица или местом нахождения его обособленного структурного подразделения (Свидетельство о государственной регистрации права собственности, договор аренды либо иной документ, подтверждающий наличие законных оснований для пользования или владения соответствующим зданием или помещением);</w:t>
      </w:r>
    </w:p>
    <w:p w:rsidR="001A0B6D" w:rsidRPr="00F24538" w:rsidRDefault="001A0B6D" w:rsidP="001A0B6D">
      <w:pPr>
        <w:autoSpaceDE w:val="0"/>
        <w:autoSpaceDN w:val="0"/>
        <w:adjustRightInd w:val="0"/>
        <w:ind w:left="708" w:firstLine="708"/>
        <w:jc w:val="both"/>
        <w:rPr>
          <w:sz w:val="22"/>
          <w:szCs w:val="22"/>
        </w:rPr>
      </w:pPr>
      <w:r w:rsidRPr="00F24538">
        <w:rPr>
          <w:sz w:val="22"/>
          <w:szCs w:val="22"/>
        </w:rPr>
        <w:t>10) документы, подтверждающие полномочия лица, действующего без доверенности от имени члена саморегулируемой организации – юридического лица (документ об избрании/назначении единоличного исполнительного органа, решение и договор о передаче функций единоличного исполнительного органа управляющему/управляющей организации либо иной документ, подтверждающий в соответствии с Федеральным законом полномочия лица, действующего от имени юридического лица без доверенности);</w:t>
      </w:r>
    </w:p>
    <w:p w:rsidR="001A0B6D" w:rsidRPr="00F24538" w:rsidRDefault="001A0B6D" w:rsidP="001A0B6D">
      <w:pPr>
        <w:autoSpaceDE w:val="0"/>
        <w:autoSpaceDN w:val="0"/>
        <w:adjustRightInd w:val="0"/>
        <w:ind w:left="708" w:firstLine="708"/>
        <w:jc w:val="both"/>
        <w:rPr>
          <w:sz w:val="22"/>
          <w:szCs w:val="22"/>
        </w:rPr>
      </w:pPr>
      <w:r w:rsidRPr="00F24538">
        <w:rPr>
          <w:sz w:val="22"/>
          <w:szCs w:val="22"/>
        </w:rPr>
        <w:t>11) иные сведения и документы, предоставление которых саморегулируемой организации предусмотрено действующим законодательством или локальными актам саморегулируемой организации.</w:t>
      </w:r>
    </w:p>
    <w:p w:rsidR="001A0B6D" w:rsidRPr="00F24538" w:rsidRDefault="001A0B6D" w:rsidP="001A0B6D">
      <w:pPr>
        <w:autoSpaceDE w:val="0"/>
        <w:autoSpaceDN w:val="0"/>
        <w:adjustRightInd w:val="0"/>
        <w:ind w:firstLine="708"/>
        <w:jc w:val="both"/>
        <w:rPr>
          <w:b/>
          <w:sz w:val="22"/>
          <w:szCs w:val="22"/>
        </w:rPr>
      </w:pPr>
      <w:r w:rsidRPr="00F24538">
        <w:rPr>
          <w:sz w:val="22"/>
          <w:szCs w:val="22"/>
        </w:rPr>
        <w:t xml:space="preserve">2. В целях обеспечения Контрольной комиссии информацией, необходимой для осуществления мероприятий по контролю </w:t>
      </w:r>
      <w:r w:rsidRPr="00F24538">
        <w:rPr>
          <w:rStyle w:val="af4"/>
          <w:b w:val="0"/>
          <w:bCs w:val="0"/>
          <w:color w:val="000000"/>
          <w:sz w:val="22"/>
          <w:szCs w:val="22"/>
        </w:rPr>
        <w:t>члены саморегулируемой организации – индивидуальные предприниматели обязаны предоставлять саморегулируемой организации следующие документы и сведения:</w:t>
      </w:r>
    </w:p>
    <w:p w:rsidR="001A0B6D" w:rsidRPr="00F24538" w:rsidRDefault="001A0B6D" w:rsidP="001A0B6D">
      <w:pPr>
        <w:autoSpaceDE w:val="0"/>
        <w:autoSpaceDN w:val="0"/>
        <w:adjustRightInd w:val="0"/>
        <w:ind w:left="708" w:firstLine="708"/>
        <w:jc w:val="both"/>
        <w:rPr>
          <w:sz w:val="22"/>
          <w:szCs w:val="22"/>
        </w:rPr>
      </w:pPr>
      <w:r w:rsidRPr="00F24538">
        <w:rPr>
          <w:sz w:val="22"/>
          <w:szCs w:val="22"/>
        </w:rPr>
        <w:t>1) фамилия, имя и (в случае, если имеется) отчество члена саморегулируемой организации – индивидального предпринимателя на русском языке (для иностранных граждан и лиц без гражданства такие сведения дополнительно указываются с помощью букв латинского алфавита на основании сведений, содержащихся в документе, удостоверяющем личность в соответствии с законодательством Российской Федерации);</w:t>
      </w:r>
    </w:p>
    <w:p w:rsidR="001A0B6D" w:rsidRPr="00F24538" w:rsidRDefault="001A0B6D" w:rsidP="001A0B6D">
      <w:pPr>
        <w:autoSpaceDE w:val="0"/>
        <w:autoSpaceDN w:val="0"/>
        <w:adjustRightInd w:val="0"/>
        <w:ind w:left="708" w:firstLine="708"/>
        <w:jc w:val="both"/>
        <w:rPr>
          <w:sz w:val="22"/>
          <w:szCs w:val="22"/>
        </w:rPr>
      </w:pPr>
      <w:r w:rsidRPr="00F24538">
        <w:rPr>
          <w:rStyle w:val="af4"/>
          <w:b w:val="0"/>
          <w:bCs w:val="0"/>
          <w:color w:val="000000"/>
          <w:sz w:val="22"/>
          <w:szCs w:val="22"/>
        </w:rPr>
        <w:t>2)</w:t>
      </w:r>
      <w:r w:rsidRPr="00F24538">
        <w:rPr>
          <w:rStyle w:val="af4"/>
          <w:bCs w:val="0"/>
          <w:color w:val="000000"/>
          <w:sz w:val="22"/>
          <w:szCs w:val="22"/>
        </w:rPr>
        <w:t xml:space="preserve"> </w:t>
      </w:r>
      <w:r w:rsidRPr="00F24538">
        <w:rPr>
          <w:sz w:val="22"/>
          <w:szCs w:val="22"/>
        </w:rPr>
        <w:t>место жительства члена саморегулируемой организации – индивидуального предпринимателя в Российской Федерации (указывается адрес - наименование субъекта Российской Федерации, района, города, иного населенного пункта, улицы, номера дома, квартиры, - по которому индивидуальный предприниматель зарегистрирован по месту жительства в установленном законодательством Российской Федерации порядке;</w:t>
      </w:r>
    </w:p>
    <w:p w:rsidR="001A0B6D" w:rsidRPr="00F24538" w:rsidRDefault="001A0B6D" w:rsidP="001A0B6D">
      <w:pPr>
        <w:autoSpaceDE w:val="0"/>
        <w:autoSpaceDN w:val="0"/>
        <w:adjustRightInd w:val="0"/>
        <w:ind w:left="708" w:firstLine="708"/>
        <w:jc w:val="both"/>
        <w:rPr>
          <w:sz w:val="22"/>
          <w:szCs w:val="22"/>
        </w:rPr>
      </w:pPr>
      <w:r w:rsidRPr="00F24538">
        <w:rPr>
          <w:sz w:val="22"/>
          <w:szCs w:val="22"/>
        </w:rPr>
        <w:t>3) идентификационный номер налогоплательщика члена саморегулируемой организации;</w:t>
      </w:r>
    </w:p>
    <w:p w:rsidR="001A0B6D" w:rsidRPr="00F24538" w:rsidRDefault="001A0B6D" w:rsidP="001A0B6D">
      <w:pPr>
        <w:autoSpaceDE w:val="0"/>
        <w:autoSpaceDN w:val="0"/>
        <w:adjustRightInd w:val="0"/>
        <w:ind w:left="708" w:firstLine="708"/>
        <w:jc w:val="both"/>
        <w:rPr>
          <w:sz w:val="22"/>
          <w:szCs w:val="22"/>
        </w:rPr>
      </w:pPr>
      <w:r w:rsidRPr="00F24538">
        <w:rPr>
          <w:sz w:val="22"/>
          <w:szCs w:val="22"/>
        </w:rPr>
        <w:t>4) данные основного документа, удостоверяющего личность гражданина Российской Федерации на территории Российской Федерации (далее - основной документ) (в случае, если член саморегулируемой организации - индивидуальный предприниматель является гражданином Российской Федерации);</w:t>
      </w:r>
    </w:p>
    <w:p w:rsidR="001A0B6D" w:rsidRPr="00F24538" w:rsidRDefault="001A0B6D" w:rsidP="001A0B6D">
      <w:pPr>
        <w:autoSpaceDE w:val="0"/>
        <w:autoSpaceDN w:val="0"/>
        <w:adjustRightInd w:val="0"/>
        <w:ind w:left="708" w:firstLine="708"/>
        <w:jc w:val="both"/>
        <w:rPr>
          <w:sz w:val="22"/>
          <w:szCs w:val="22"/>
        </w:rPr>
      </w:pPr>
      <w:r w:rsidRPr="00F24538">
        <w:rPr>
          <w:sz w:val="22"/>
          <w:szCs w:val="22"/>
        </w:rPr>
        <w:t>5) вид и данные документа,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(в случае, если член саморегулируемой организации - индивидуальный предприниматель является иностранным гражданином);</w:t>
      </w:r>
    </w:p>
    <w:p w:rsidR="001A0B6D" w:rsidRPr="00F24538" w:rsidRDefault="001A0B6D" w:rsidP="001A0B6D">
      <w:pPr>
        <w:autoSpaceDE w:val="0"/>
        <w:autoSpaceDN w:val="0"/>
        <w:adjustRightInd w:val="0"/>
        <w:ind w:left="708" w:firstLine="708"/>
        <w:jc w:val="both"/>
        <w:rPr>
          <w:sz w:val="22"/>
          <w:szCs w:val="22"/>
        </w:rPr>
      </w:pPr>
      <w:r w:rsidRPr="00F24538">
        <w:rPr>
          <w:sz w:val="22"/>
          <w:szCs w:val="22"/>
        </w:rPr>
        <w:t>6) иные сведения и документы, предоставление которых саморегулируемой организации предусмотрено действующим законодательством или локальными актам саморегулируемой организации.</w:t>
      </w:r>
    </w:p>
    <w:p w:rsidR="001A0B6D" w:rsidRPr="00F24538" w:rsidRDefault="001A0B6D" w:rsidP="001A0B6D">
      <w:pPr>
        <w:autoSpaceDE w:val="0"/>
        <w:autoSpaceDN w:val="0"/>
        <w:adjustRightInd w:val="0"/>
        <w:ind w:firstLine="708"/>
        <w:jc w:val="both"/>
        <w:rPr>
          <w:sz w:val="22"/>
          <w:szCs w:val="22"/>
        </w:rPr>
      </w:pPr>
      <w:r w:rsidRPr="00F24538">
        <w:rPr>
          <w:sz w:val="22"/>
          <w:szCs w:val="22"/>
        </w:rPr>
        <w:t>2. В случае изменения сведений и содержания или редакций документов, указанных в п. 1 и п. 2 настоящей статьи, член саморегулируемой организации обязан не позднее 3 (трех) рабочих дней письменно уведомить о таких изменениях саморегулируемую организацию и представить саморегулируемой организации актуальные сведения и документы в актуальных редакциях.</w:t>
      </w:r>
    </w:p>
    <w:p w:rsidR="001A0B6D" w:rsidRPr="00F24538" w:rsidRDefault="001A0B6D" w:rsidP="001A0B6D">
      <w:pPr>
        <w:autoSpaceDE w:val="0"/>
        <w:autoSpaceDN w:val="0"/>
        <w:adjustRightInd w:val="0"/>
        <w:ind w:firstLine="708"/>
        <w:jc w:val="both"/>
        <w:rPr>
          <w:sz w:val="22"/>
          <w:szCs w:val="22"/>
        </w:rPr>
      </w:pPr>
      <w:r w:rsidRPr="00F24538">
        <w:rPr>
          <w:sz w:val="22"/>
          <w:szCs w:val="22"/>
        </w:rPr>
        <w:t>3. Сведения и документы, указанные в части 1 и части 2. настоящей статьи входят в систему ведения реестра членов саморегулируемой организации. Порядок предоставления, хранения и обработки указанных сведений и информации определяется действующими Правилами ведения реестра членов саморегулируемой организации.</w:t>
      </w:r>
    </w:p>
    <w:p w:rsidR="001A0B6D" w:rsidRPr="00F24538" w:rsidRDefault="001A0B6D" w:rsidP="001A0B6D">
      <w:pPr>
        <w:jc w:val="both"/>
        <w:rPr>
          <w:sz w:val="22"/>
          <w:szCs w:val="22"/>
        </w:rPr>
      </w:pPr>
      <w:r w:rsidRPr="00F24538">
        <w:rPr>
          <w:sz w:val="22"/>
          <w:szCs w:val="22"/>
        </w:rPr>
        <w:tab/>
      </w:r>
    </w:p>
    <w:p w:rsidR="001A0B6D" w:rsidRPr="00F24538" w:rsidRDefault="001A0B6D" w:rsidP="001A0B6D">
      <w:pPr>
        <w:jc w:val="both"/>
        <w:rPr>
          <w:sz w:val="22"/>
          <w:szCs w:val="22"/>
        </w:rPr>
      </w:pPr>
    </w:p>
    <w:p w:rsidR="001A0B6D" w:rsidRPr="00F24538" w:rsidRDefault="001A0B6D" w:rsidP="001A0B6D">
      <w:pPr>
        <w:jc w:val="both"/>
        <w:rPr>
          <w:b/>
          <w:sz w:val="22"/>
          <w:szCs w:val="22"/>
        </w:rPr>
      </w:pPr>
      <w:r w:rsidRPr="00F24538">
        <w:rPr>
          <w:b/>
          <w:sz w:val="22"/>
          <w:szCs w:val="22"/>
        </w:rPr>
        <w:t>Статья 16. Требования к оформлению полномочий представителей кандидатов в члены (членов) саморегулируемой организации при проведении мероприятий по контролю.</w:t>
      </w:r>
    </w:p>
    <w:p w:rsidR="001A0B6D" w:rsidRPr="00F24538" w:rsidRDefault="001A0B6D" w:rsidP="001A0B6D">
      <w:pPr>
        <w:autoSpaceDE w:val="0"/>
        <w:autoSpaceDN w:val="0"/>
        <w:adjustRightInd w:val="0"/>
        <w:ind w:firstLine="720"/>
        <w:jc w:val="both"/>
        <w:rPr>
          <w:sz w:val="22"/>
          <w:szCs w:val="22"/>
        </w:rPr>
      </w:pPr>
      <w:r w:rsidRPr="00F24538">
        <w:rPr>
          <w:sz w:val="22"/>
          <w:szCs w:val="22"/>
        </w:rPr>
        <w:t>1. Полномочия руководителей организаций, действующих от имени организаций в пределах полномочий, предусмотренных федеральным законом, иным нормативным правовым актом или учредительными документами, подтверждаются представляемыми ими Контрольной комиссии документами, удостоверяющими их служебное положение, а также учредительными и иными документами.</w:t>
      </w:r>
    </w:p>
    <w:p w:rsidR="001A0B6D" w:rsidRPr="00F24538" w:rsidRDefault="001A0B6D" w:rsidP="001A0B6D">
      <w:pPr>
        <w:autoSpaceDE w:val="0"/>
        <w:autoSpaceDN w:val="0"/>
        <w:adjustRightInd w:val="0"/>
        <w:ind w:firstLine="720"/>
        <w:jc w:val="both"/>
        <w:rPr>
          <w:sz w:val="22"/>
          <w:szCs w:val="22"/>
        </w:rPr>
      </w:pPr>
      <w:r w:rsidRPr="00F24538">
        <w:rPr>
          <w:sz w:val="22"/>
          <w:szCs w:val="22"/>
        </w:rPr>
        <w:t>2. Полномочия законных представителей подтверждаются представленными Контрольной комиссии документами, удостоверяющими их статус и полномочия.</w:t>
      </w:r>
    </w:p>
    <w:p w:rsidR="001A0B6D" w:rsidRPr="00F24538" w:rsidRDefault="001A0B6D" w:rsidP="001A0B6D">
      <w:pPr>
        <w:autoSpaceDE w:val="0"/>
        <w:autoSpaceDN w:val="0"/>
        <w:adjustRightInd w:val="0"/>
        <w:ind w:firstLine="720"/>
        <w:jc w:val="both"/>
        <w:rPr>
          <w:sz w:val="22"/>
          <w:szCs w:val="22"/>
        </w:rPr>
      </w:pPr>
      <w:r w:rsidRPr="00F24538">
        <w:rPr>
          <w:sz w:val="22"/>
          <w:szCs w:val="22"/>
        </w:rPr>
        <w:t xml:space="preserve">3. Полномочия других представителей на представление интересов проверяемого лица при проведении проверки должны быть выражены в доверенности, выданной и оформленной в соответствии с федеральным законом. </w:t>
      </w:r>
    </w:p>
    <w:p w:rsidR="001A0B6D" w:rsidRPr="00F24538" w:rsidRDefault="001A0B6D" w:rsidP="001A0B6D">
      <w:pPr>
        <w:autoSpaceDE w:val="0"/>
        <w:autoSpaceDN w:val="0"/>
        <w:adjustRightInd w:val="0"/>
        <w:ind w:firstLine="720"/>
        <w:jc w:val="both"/>
        <w:rPr>
          <w:sz w:val="22"/>
          <w:szCs w:val="22"/>
        </w:rPr>
      </w:pPr>
      <w:r w:rsidRPr="00F24538">
        <w:rPr>
          <w:sz w:val="22"/>
          <w:szCs w:val="22"/>
        </w:rPr>
        <w:t>4. Доверенность от имени организации должна быть подписана ее руководителем или иным уполномоченным на это ее учредительными документами лицом и скреплена печатью организации.</w:t>
      </w:r>
    </w:p>
    <w:p w:rsidR="001A0B6D" w:rsidRPr="00F24538" w:rsidRDefault="001A0B6D" w:rsidP="001A0B6D">
      <w:pPr>
        <w:autoSpaceDE w:val="0"/>
        <w:autoSpaceDN w:val="0"/>
        <w:adjustRightInd w:val="0"/>
        <w:ind w:firstLine="540"/>
        <w:jc w:val="both"/>
        <w:rPr>
          <w:sz w:val="22"/>
          <w:szCs w:val="22"/>
        </w:rPr>
      </w:pPr>
      <w:r w:rsidRPr="00F24538">
        <w:rPr>
          <w:sz w:val="22"/>
          <w:szCs w:val="22"/>
        </w:rPr>
        <w:t>5. Доверенность от имени индивидуального предпринимателя должна быть им подписана и скреплена его печатью или может быть удостоверена нотариально.</w:t>
      </w:r>
    </w:p>
    <w:p w:rsidR="001A0B6D" w:rsidRPr="00F24538" w:rsidRDefault="001A0B6D" w:rsidP="001A0B6D">
      <w:pPr>
        <w:autoSpaceDE w:val="0"/>
        <w:autoSpaceDN w:val="0"/>
        <w:adjustRightInd w:val="0"/>
        <w:ind w:firstLine="540"/>
        <w:jc w:val="both"/>
        <w:rPr>
          <w:sz w:val="22"/>
          <w:szCs w:val="22"/>
        </w:rPr>
      </w:pPr>
      <w:r w:rsidRPr="00F24538">
        <w:rPr>
          <w:sz w:val="22"/>
          <w:szCs w:val="22"/>
        </w:rPr>
        <w:t>6. В случае участия при проведении мероприятий по контролю представителя проверяемого лица по доверенности, проверяемое лицо обязано представить Контрольной комиссии один экземпляр такой доверенности для приложения к материалам дела.</w:t>
      </w:r>
    </w:p>
    <w:p w:rsidR="001A0B6D" w:rsidRPr="00F24538" w:rsidRDefault="001A0B6D" w:rsidP="001A0B6D">
      <w:pPr>
        <w:autoSpaceDE w:val="0"/>
        <w:autoSpaceDN w:val="0"/>
        <w:adjustRightInd w:val="0"/>
        <w:jc w:val="both"/>
        <w:rPr>
          <w:sz w:val="22"/>
          <w:szCs w:val="22"/>
        </w:rPr>
      </w:pPr>
    </w:p>
    <w:p w:rsidR="001A0B6D" w:rsidRPr="00F24538" w:rsidRDefault="001A0B6D" w:rsidP="001A0B6D">
      <w:pPr>
        <w:autoSpaceDE w:val="0"/>
        <w:autoSpaceDN w:val="0"/>
        <w:adjustRightInd w:val="0"/>
        <w:jc w:val="both"/>
        <w:rPr>
          <w:b/>
          <w:sz w:val="22"/>
          <w:szCs w:val="22"/>
        </w:rPr>
      </w:pPr>
      <w:r w:rsidRPr="00F24538">
        <w:rPr>
          <w:b/>
          <w:sz w:val="22"/>
          <w:szCs w:val="22"/>
        </w:rPr>
        <w:t>Статья 17. Участие в проведении мероприятий по контролю экспертов и специалистов.</w:t>
      </w:r>
    </w:p>
    <w:p w:rsidR="001A0B6D" w:rsidRPr="00F24538" w:rsidRDefault="001A0B6D" w:rsidP="001A0B6D">
      <w:pPr>
        <w:autoSpaceDE w:val="0"/>
        <w:autoSpaceDN w:val="0"/>
        <w:adjustRightInd w:val="0"/>
        <w:jc w:val="both"/>
        <w:rPr>
          <w:b/>
          <w:sz w:val="22"/>
          <w:szCs w:val="22"/>
        </w:rPr>
      </w:pPr>
    </w:p>
    <w:p w:rsidR="001A0B6D" w:rsidRPr="00F24538" w:rsidRDefault="001A0B6D" w:rsidP="001A0B6D">
      <w:pPr>
        <w:autoSpaceDE w:val="0"/>
        <w:autoSpaceDN w:val="0"/>
        <w:adjustRightInd w:val="0"/>
        <w:ind w:firstLine="540"/>
        <w:jc w:val="both"/>
        <w:outlineLvl w:val="3"/>
        <w:rPr>
          <w:sz w:val="22"/>
          <w:szCs w:val="22"/>
        </w:rPr>
      </w:pPr>
      <w:r w:rsidRPr="00F24538">
        <w:rPr>
          <w:sz w:val="22"/>
          <w:szCs w:val="22"/>
        </w:rPr>
        <w:tab/>
        <w:t>1. Специалистом для целей настоящих Правил контроля признается лицо, обладающее специальными знаниями, привлекаемое к участию в процедурах, проводимых контрольной комиссиией в порядке, установленном настоящими Правилами контроля, для содействия в обнаружении, фиксации обстоятельств, имеющих значение для проведения проверки, отборе проб  образцов, исследовании документов, применении технических средств в исследовании материалов проверки, а также для содействия в постановке вопросов эксперту.</w:t>
      </w:r>
    </w:p>
    <w:p w:rsidR="001A0B6D" w:rsidRPr="00F24538" w:rsidRDefault="001A0B6D" w:rsidP="001A0B6D">
      <w:pPr>
        <w:autoSpaceDE w:val="0"/>
        <w:autoSpaceDN w:val="0"/>
        <w:adjustRightInd w:val="0"/>
        <w:ind w:firstLine="540"/>
        <w:jc w:val="both"/>
        <w:outlineLvl w:val="3"/>
        <w:rPr>
          <w:sz w:val="22"/>
          <w:szCs w:val="22"/>
        </w:rPr>
      </w:pPr>
      <w:r w:rsidRPr="00F24538">
        <w:rPr>
          <w:sz w:val="22"/>
          <w:szCs w:val="22"/>
        </w:rPr>
        <w:tab/>
        <w:t>2. Специалист привлекается к работе Контрольной комиссии по решению Директора саморегулируемой организации, принимаемому по представлению Председательствующего в составе Контрольной комиссии, проводящего соответствующую проверку. Специалист может привлекаться к участию в проведении мероприятий вне зависимости от того является ли он членом контрольной комиссии или нет.</w:t>
      </w:r>
    </w:p>
    <w:p w:rsidR="001A0B6D" w:rsidRPr="00F24538" w:rsidRDefault="001A0B6D" w:rsidP="001A0B6D">
      <w:pPr>
        <w:autoSpaceDE w:val="0"/>
        <w:autoSpaceDN w:val="0"/>
        <w:adjustRightInd w:val="0"/>
        <w:ind w:firstLine="540"/>
        <w:jc w:val="both"/>
        <w:outlineLvl w:val="3"/>
        <w:rPr>
          <w:sz w:val="22"/>
          <w:szCs w:val="22"/>
        </w:rPr>
      </w:pPr>
      <w:r w:rsidRPr="00F24538">
        <w:rPr>
          <w:sz w:val="22"/>
          <w:szCs w:val="22"/>
        </w:rPr>
        <w:tab/>
        <w:t>3. Экспертом для целей настоящих Правил контроля признается:</w:t>
      </w:r>
    </w:p>
    <w:p w:rsidR="001A0B6D" w:rsidRPr="00F24538" w:rsidRDefault="001A0B6D" w:rsidP="001A0B6D">
      <w:pPr>
        <w:autoSpaceDE w:val="0"/>
        <w:autoSpaceDN w:val="0"/>
        <w:adjustRightInd w:val="0"/>
        <w:ind w:left="540" w:firstLine="708"/>
        <w:jc w:val="both"/>
        <w:outlineLvl w:val="3"/>
        <w:rPr>
          <w:sz w:val="22"/>
          <w:szCs w:val="22"/>
        </w:rPr>
      </w:pPr>
      <w:r w:rsidRPr="00F24538">
        <w:rPr>
          <w:sz w:val="22"/>
          <w:szCs w:val="22"/>
        </w:rPr>
        <w:t>1) лицо, обладающее специальными знаниями, привлекаемое к участию в мероприятиях по контролю в порядке, установленном настоящими Правилами контроля для проведения процедур, предусмотренных настоящими Правилами контроля, а также для разъяснения Контрольной комиссии вопросов, входящих в его профессиональную компетенцию;</w:t>
      </w:r>
    </w:p>
    <w:p w:rsidR="001A0B6D" w:rsidRPr="00F24538" w:rsidRDefault="001A0B6D" w:rsidP="001A0B6D">
      <w:pPr>
        <w:autoSpaceDE w:val="0"/>
        <w:autoSpaceDN w:val="0"/>
        <w:adjustRightInd w:val="0"/>
        <w:ind w:left="540" w:firstLine="708"/>
        <w:jc w:val="both"/>
        <w:outlineLvl w:val="3"/>
        <w:rPr>
          <w:sz w:val="22"/>
          <w:szCs w:val="22"/>
        </w:rPr>
      </w:pPr>
      <w:r w:rsidRPr="00F24538">
        <w:rPr>
          <w:sz w:val="22"/>
          <w:szCs w:val="22"/>
        </w:rPr>
        <w:t>2) лицо, обладающее специальными знаниями, привлекаемое в порядке, установленном настоящими Правилами контроля, для производства экспертизы и дачи заключения.</w:t>
      </w:r>
    </w:p>
    <w:p w:rsidR="001A0B6D" w:rsidRPr="00F24538" w:rsidRDefault="001A0B6D" w:rsidP="001A0B6D">
      <w:pPr>
        <w:autoSpaceDE w:val="0"/>
        <w:autoSpaceDN w:val="0"/>
        <w:adjustRightInd w:val="0"/>
        <w:ind w:firstLine="540"/>
        <w:jc w:val="both"/>
        <w:outlineLvl w:val="3"/>
        <w:rPr>
          <w:sz w:val="22"/>
          <w:szCs w:val="22"/>
        </w:rPr>
      </w:pPr>
      <w:r w:rsidRPr="00F24538">
        <w:rPr>
          <w:sz w:val="22"/>
          <w:szCs w:val="22"/>
        </w:rPr>
        <w:tab/>
        <w:t>4. Эксперт привлекается к работе Контрольной комиссии по решению Директора саморегулируемой организации, принимаемому по представлению Председательствующего в составе Контрольной комиссии, проводящего соответствующую проверку. Эксперт может привлекаться к участию в проведении мероприятий по контролю вне зависимости от того является ли он членом контрольной комиссии или нет.</w:t>
      </w:r>
    </w:p>
    <w:p w:rsidR="001A0B6D" w:rsidRPr="00F24538" w:rsidRDefault="001A0B6D" w:rsidP="001A0B6D">
      <w:pPr>
        <w:autoSpaceDE w:val="0"/>
        <w:autoSpaceDN w:val="0"/>
        <w:adjustRightInd w:val="0"/>
        <w:ind w:firstLine="540"/>
        <w:jc w:val="both"/>
        <w:outlineLvl w:val="3"/>
        <w:rPr>
          <w:sz w:val="22"/>
          <w:szCs w:val="22"/>
        </w:rPr>
      </w:pPr>
      <w:r w:rsidRPr="00F24538">
        <w:rPr>
          <w:sz w:val="22"/>
          <w:szCs w:val="22"/>
        </w:rPr>
        <w:tab/>
        <w:t>5. Порядок привлечения эксперта для проведения производства экспертизы и дачи заключения определяется в соответствии со ст. 29 настоящих Правил контроля.</w:t>
      </w:r>
    </w:p>
    <w:p w:rsidR="001A0B6D" w:rsidRPr="00F24538" w:rsidRDefault="001A0B6D" w:rsidP="001A0B6D">
      <w:pPr>
        <w:autoSpaceDE w:val="0"/>
        <w:autoSpaceDN w:val="0"/>
        <w:adjustRightInd w:val="0"/>
        <w:ind w:firstLine="540"/>
        <w:jc w:val="both"/>
        <w:outlineLvl w:val="3"/>
        <w:rPr>
          <w:sz w:val="22"/>
          <w:szCs w:val="22"/>
        </w:rPr>
      </w:pPr>
    </w:p>
    <w:p w:rsidR="001A0B6D" w:rsidRPr="00F24538" w:rsidRDefault="001A0B6D" w:rsidP="001A0B6D">
      <w:pPr>
        <w:autoSpaceDE w:val="0"/>
        <w:autoSpaceDN w:val="0"/>
        <w:adjustRightInd w:val="0"/>
        <w:jc w:val="both"/>
        <w:rPr>
          <w:sz w:val="22"/>
          <w:szCs w:val="22"/>
        </w:rPr>
      </w:pPr>
    </w:p>
    <w:p w:rsidR="001A0B6D" w:rsidRPr="00F24538" w:rsidRDefault="001A0B6D" w:rsidP="001A0B6D">
      <w:pPr>
        <w:autoSpaceDE w:val="0"/>
        <w:autoSpaceDN w:val="0"/>
        <w:adjustRightInd w:val="0"/>
        <w:jc w:val="both"/>
        <w:rPr>
          <w:b/>
          <w:sz w:val="22"/>
          <w:szCs w:val="22"/>
        </w:rPr>
      </w:pPr>
      <w:r w:rsidRPr="00F24538">
        <w:rPr>
          <w:b/>
          <w:sz w:val="22"/>
          <w:szCs w:val="22"/>
        </w:rPr>
        <w:t>Статья 18. Документальное оформление результатов мероприятий по контролю.</w:t>
      </w:r>
    </w:p>
    <w:p w:rsidR="001A0B6D" w:rsidRPr="00F24538" w:rsidRDefault="001A0B6D" w:rsidP="001A0B6D">
      <w:pPr>
        <w:autoSpaceDE w:val="0"/>
        <w:autoSpaceDN w:val="0"/>
        <w:adjustRightInd w:val="0"/>
        <w:jc w:val="both"/>
        <w:rPr>
          <w:sz w:val="22"/>
          <w:szCs w:val="22"/>
        </w:rPr>
      </w:pPr>
    </w:p>
    <w:p w:rsidR="001A0B6D" w:rsidRPr="00F24538" w:rsidRDefault="001A0B6D" w:rsidP="001A0B6D">
      <w:pPr>
        <w:autoSpaceDE w:val="0"/>
        <w:autoSpaceDN w:val="0"/>
        <w:adjustRightInd w:val="0"/>
        <w:ind w:firstLine="708"/>
        <w:jc w:val="both"/>
        <w:rPr>
          <w:sz w:val="22"/>
          <w:szCs w:val="22"/>
        </w:rPr>
      </w:pPr>
      <w:r w:rsidRPr="00F24538">
        <w:rPr>
          <w:sz w:val="22"/>
          <w:szCs w:val="22"/>
        </w:rPr>
        <w:t>1. По результатам проверки членами Контрольной комиссии, проводившими проверку, составляется акт проверки, который оформляется непосредственно после ее завершения.</w:t>
      </w:r>
    </w:p>
    <w:p w:rsidR="001A0B6D" w:rsidRPr="00F24538" w:rsidRDefault="001A0B6D" w:rsidP="001A0B6D">
      <w:pPr>
        <w:autoSpaceDE w:val="0"/>
        <w:autoSpaceDN w:val="0"/>
        <w:adjustRightInd w:val="0"/>
        <w:ind w:firstLine="708"/>
        <w:jc w:val="both"/>
        <w:rPr>
          <w:sz w:val="22"/>
          <w:szCs w:val="22"/>
        </w:rPr>
      </w:pPr>
      <w:r w:rsidRPr="00F24538">
        <w:rPr>
          <w:sz w:val="22"/>
          <w:szCs w:val="22"/>
        </w:rPr>
        <w:t>2. Акты проверок составляются по соответствующим формам, утвержденным в Положении о контрольной комиссии.</w:t>
      </w:r>
    </w:p>
    <w:p w:rsidR="001A0B6D" w:rsidRPr="00F24538" w:rsidRDefault="001A0B6D" w:rsidP="001A0B6D">
      <w:pPr>
        <w:autoSpaceDE w:val="0"/>
        <w:autoSpaceDN w:val="0"/>
        <w:adjustRightInd w:val="0"/>
        <w:ind w:firstLine="708"/>
        <w:jc w:val="both"/>
        <w:rPr>
          <w:sz w:val="22"/>
          <w:szCs w:val="22"/>
        </w:rPr>
      </w:pPr>
      <w:r w:rsidRPr="00F24538">
        <w:rPr>
          <w:sz w:val="22"/>
          <w:szCs w:val="22"/>
        </w:rPr>
        <w:t>3. В акте должны быть указаны:</w:t>
      </w:r>
    </w:p>
    <w:p w:rsidR="001A0B6D" w:rsidRPr="00F24538" w:rsidRDefault="001A0B6D" w:rsidP="001A0B6D">
      <w:pPr>
        <w:pStyle w:val="23"/>
        <w:spacing w:after="0"/>
        <w:ind w:left="0" w:firstLine="335"/>
        <w:jc w:val="both"/>
        <w:rPr>
          <w:rFonts w:ascii="Times New Roman" w:hAnsi="Times New Roman"/>
        </w:rPr>
      </w:pPr>
      <w:r w:rsidRPr="00F24538">
        <w:rPr>
          <w:rFonts w:ascii="Times New Roman" w:hAnsi="Times New Roman"/>
          <w:lang w:eastAsia="ru-RU"/>
        </w:rPr>
        <w:tab/>
      </w:r>
      <w:r w:rsidRPr="00F24538">
        <w:rPr>
          <w:rFonts w:ascii="Times New Roman" w:hAnsi="Times New Roman"/>
        </w:rPr>
        <w:tab/>
        <w:t>1) наименование и ИНН проверяемого лица;</w:t>
      </w:r>
    </w:p>
    <w:p w:rsidR="001A0B6D" w:rsidRPr="00F24538" w:rsidRDefault="001A0B6D" w:rsidP="001A0B6D">
      <w:pPr>
        <w:pStyle w:val="23"/>
        <w:spacing w:after="0"/>
        <w:ind w:left="0" w:firstLine="335"/>
        <w:jc w:val="both"/>
        <w:rPr>
          <w:rFonts w:ascii="Times New Roman" w:hAnsi="Times New Roman"/>
        </w:rPr>
      </w:pPr>
      <w:r w:rsidRPr="00F24538">
        <w:rPr>
          <w:rFonts w:ascii="Times New Roman" w:hAnsi="Times New Roman"/>
        </w:rPr>
        <w:tab/>
      </w:r>
      <w:r w:rsidRPr="00F24538">
        <w:rPr>
          <w:rFonts w:ascii="Times New Roman" w:hAnsi="Times New Roman"/>
        </w:rPr>
        <w:tab/>
        <w:t>2) даты начала и окончания проверки;</w:t>
      </w:r>
    </w:p>
    <w:p w:rsidR="001A0B6D" w:rsidRPr="00F24538" w:rsidRDefault="001A0B6D" w:rsidP="001A0B6D">
      <w:pPr>
        <w:pStyle w:val="23"/>
        <w:spacing w:after="0"/>
        <w:ind w:left="0" w:firstLine="335"/>
        <w:jc w:val="both"/>
        <w:rPr>
          <w:rFonts w:ascii="Times New Roman" w:hAnsi="Times New Roman"/>
        </w:rPr>
      </w:pPr>
      <w:r w:rsidRPr="00F24538">
        <w:rPr>
          <w:rFonts w:ascii="Times New Roman" w:hAnsi="Times New Roman"/>
        </w:rPr>
        <w:tab/>
      </w:r>
      <w:r w:rsidRPr="00F24538">
        <w:rPr>
          <w:rFonts w:ascii="Times New Roman" w:hAnsi="Times New Roman"/>
        </w:rPr>
        <w:tab/>
        <w:t>3) место проведения проверки;</w:t>
      </w:r>
    </w:p>
    <w:p w:rsidR="001A0B6D" w:rsidRPr="00F24538" w:rsidRDefault="001A0B6D" w:rsidP="001A0B6D">
      <w:pPr>
        <w:pStyle w:val="23"/>
        <w:spacing w:after="0"/>
        <w:ind w:left="0" w:firstLine="335"/>
        <w:jc w:val="both"/>
        <w:rPr>
          <w:rFonts w:ascii="Times New Roman" w:hAnsi="Times New Roman"/>
        </w:rPr>
      </w:pPr>
      <w:r w:rsidRPr="00F24538">
        <w:rPr>
          <w:rFonts w:ascii="Times New Roman" w:hAnsi="Times New Roman"/>
        </w:rPr>
        <w:tab/>
      </w:r>
      <w:r w:rsidRPr="00F24538">
        <w:rPr>
          <w:rFonts w:ascii="Times New Roman" w:hAnsi="Times New Roman"/>
        </w:rPr>
        <w:tab/>
        <w:t>4) форма проверки;</w:t>
      </w:r>
    </w:p>
    <w:p w:rsidR="001A0B6D" w:rsidRPr="00F24538" w:rsidRDefault="001A0B6D" w:rsidP="001A0B6D">
      <w:pPr>
        <w:pStyle w:val="23"/>
        <w:spacing w:after="0"/>
        <w:ind w:left="0" w:firstLine="335"/>
        <w:jc w:val="both"/>
        <w:rPr>
          <w:rFonts w:ascii="Times New Roman" w:hAnsi="Times New Roman"/>
        </w:rPr>
      </w:pPr>
      <w:r w:rsidRPr="00F24538">
        <w:rPr>
          <w:rFonts w:ascii="Times New Roman" w:hAnsi="Times New Roman"/>
        </w:rPr>
        <w:tab/>
      </w:r>
      <w:r w:rsidRPr="00F24538">
        <w:rPr>
          <w:rFonts w:ascii="Times New Roman" w:hAnsi="Times New Roman"/>
        </w:rPr>
        <w:tab/>
        <w:t>5) фамилии, имена и отчества членов Контрольной комиссии, проводивших проверку;</w:t>
      </w:r>
    </w:p>
    <w:p w:rsidR="001A0B6D" w:rsidRPr="00F24538" w:rsidRDefault="001A0B6D" w:rsidP="001A0B6D">
      <w:pPr>
        <w:pStyle w:val="23"/>
        <w:spacing w:after="0"/>
        <w:ind w:left="0" w:firstLine="335"/>
        <w:jc w:val="both"/>
        <w:rPr>
          <w:rFonts w:ascii="Times New Roman" w:hAnsi="Times New Roman"/>
          <w:color w:val="000000"/>
        </w:rPr>
      </w:pPr>
      <w:r w:rsidRPr="00F24538">
        <w:rPr>
          <w:rFonts w:ascii="Times New Roman" w:hAnsi="Times New Roman"/>
        </w:rPr>
        <w:tab/>
      </w:r>
      <w:r w:rsidRPr="00F24538">
        <w:rPr>
          <w:rFonts w:ascii="Times New Roman" w:hAnsi="Times New Roman"/>
        </w:rPr>
        <w:tab/>
        <w:t xml:space="preserve">5) </w:t>
      </w:r>
      <w:r w:rsidRPr="00F24538">
        <w:rPr>
          <w:rFonts w:ascii="Times New Roman" w:hAnsi="Times New Roman"/>
          <w:color w:val="000000"/>
        </w:rPr>
        <w:t>правовые основания проведения мероприятия по контролю, в том числе нормативные правовые акты, внутренние документы Партнерства, соблюдение обязательных требований которых подлежит проверке;</w:t>
      </w:r>
    </w:p>
    <w:p w:rsidR="001A0B6D" w:rsidRPr="00F24538" w:rsidRDefault="001A0B6D" w:rsidP="001A0B6D">
      <w:pPr>
        <w:autoSpaceDE w:val="0"/>
        <w:autoSpaceDN w:val="0"/>
        <w:adjustRightInd w:val="0"/>
        <w:ind w:firstLine="540"/>
        <w:jc w:val="both"/>
        <w:rPr>
          <w:sz w:val="22"/>
          <w:szCs w:val="22"/>
        </w:rPr>
      </w:pPr>
      <w:r w:rsidRPr="00F24538">
        <w:rPr>
          <w:color w:val="000000"/>
          <w:sz w:val="22"/>
          <w:szCs w:val="22"/>
        </w:rPr>
        <w:tab/>
      </w:r>
      <w:r w:rsidRPr="00F24538">
        <w:rPr>
          <w:color w:val="000000"/>
          <w:sz w:val="22"/>
          <w:szCs w:val="22"/>
        </w:rPr>
        <w:tab/>
        <w:t xml:space="preserve">6) </w:t>
      </w:r>
      <w:r w:rsidRPr="00F24538">
        <w:rPr>
          <w:sz w:val="22"/>
          <w:szCs w:val="22"/>
        </w:rPr>
        <w:t>Сведения о результатах проверки, в том числе о выявленных нарушениях обязательных требований Правил саморегулирования, Стандартов саморегулируемой организации, Требований к выдаче свидетельств о допуске или технических регламентов.</w:t>
      </w:r>
    </w:p>
    <w:p w:rsidR="001A0B6D" w:rsidRPr="00F24538" w:rsidRDefault="001A0B6D" w:rsidP="001A0B6D">
      <w:pPr>
        <w:autoSpaceDE w:val="0"/>
        <w:autoSpaceDN w:val="0"/>
        <w:adjustRightInd w:val="0"/>
        <w:ind w:firstLine="540"/>
        <w:jc w:val="both"/>
        <w:rPr>
          <w:sz w:val="22"/>
          <w:szCs w:val="22"/>
        </w:rPr>
      </w:pPr>
      <w:r w:rsidRPr="00F24538">
        <w:rPr>
          <w:sz w:val="22"/>
          <w:szCs w:val="22"/>
        </w:rPr>
        <w:tab/>
      </w:r>
      <w:r w:rsidRPr="00F24538">
        <w:rPr>
          <w:sz w:val="22"/>
          <w:szCs w:val="22"/>
        </w:rPr>
        <w:tab/>
        <w:t>7) Сведения об ознакомлении или отказе в ознакомлении с актом проверки проверяемого лица (индивидуального предпринимателя), руководителя проверяемого лица (организации), иного уполномоченного представителя проверяемого лица,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проверяемого лица указанного журнала.</w:t>
      </w:r>
    </w:p>
    <w:p w:rsidR="001A0B6D" w:rsidRPr="00F24538" w:rsidRDefault="001A0B6D" w:rsidP="001A0B6D">
      <w:pPr>
        <w:autoSpaceDE w:val="0"/>
        <w:autoSpaceDN w:val="0"/>
        <w:adjustRightInd w:val="0"/>
        <w:ind w:firstLine="540"/>
        <w:jc w:val="both"/>
        <w:rPr>
          <w:sz w:val="22"/>
          <w:szCs w:val="22"/>
        </w:rPr>
      </w:pPr>
      <w:r w:rsidRPr="00F24538">
        <w:rPr>
          <w:sz w:val="22"/>
          <w:szCs w:val="22"/>
        </w:rPr>
        <w:tab/>
      </w:r>
      <w:r w:rsidRPr="00F24538">
        <w:rPr>
          <w:sz w:val="22"/>
          <w:szCs w:val="22"/>
        </w:rPr>
        <w:tab/>
        <w:t>8) Подписи членов Контрольной комиссии проводивших проверку.</w:t>
      </w:r>
    </w:p>
    <w:p w:rsidR="001A0B6D" w:rsidRPr="00F24538" w:rsidRDefault="001A0B6D" w:rsidP="001A0B6D">
      <w:pPr>
        <w:pStyle w:val="23"/>
        <w:spacing w:after="0"/>
        <w:ind w:left="0"/>
        <w:jc w:val="both"/>
        <w:rPr>
          <w:rFonts w:ascii="Times New Roman" w:hAnsi="Times New Roman"/>
        </w:rPr>
      </w:pPr>
      <w:r w:rsidRPr="00F24538">
        <w:rPr>
          <w:rFonts w:ascii="Times New Roman" w:hAnsi="Times New Roman"/>
        </w:rPr>
        <w:tab/>
        <w:t>4. По усмотрению членов контрольной комиссии, проводящих проверку, в акт проверки могут быть включены и иные сведения, необходимые для надлежащей квалификации допущенных нарушений или иных обстоятельств, имеющих значение для рассмотрения Дисциплинарной комиссией дела о соответствующих нарушениях.</w:t>
      </w:r>
    </w:p>
    <w:p w:rsidR="001A0B6D" w:rsidRPr="00F24538" w:rsidRDefault="001A0B6D" w:rsidP="001A0B6D">
      <w:pPr>
        <w:pStyle w:val="23"/>
        <w:spacing w:after="0"/>
        <w:ind w:left="0"/>
        <w:jc w:val="both"/>
        <w:rPr>
          <w:rFonts w:ascii="Times New Roman" w:hAnsi="Times New Roman"/>
        </w:rPr>
      </w:pPr>
      <w:r w:rsidRPr="00F24538">
        <w:rPr>
          <w:rFonts w:ascii="Times New Roman" w:hAnsi="Times New Roman"/>
        </w:rPr>
        <w:tab/>
        <w:t>5. Акты проверок составляются в двух экземплярах, один из которых передается проверяемому лицу, а другой остается у саморегулируемой организации.</w:t>
      </w:r>
    </w:p>
    <w:p w:rsidR="001A0B6D" w:rsidRPr="00F24538" w:rsidRDefault="001A0B6D" w:rsidP="001A0B6D">
      <w:pPr>
        <w:ind w:firstLine="720"/>
        <w:jc w:val="both"/>
        <w:rPr>
          <w:color w:val="000000"/>
          <w:sz w:val="22"/>
          <w:szCs w:val="22"/>
        </w:rPr>
      </w:pPr>
      <w:r w:rsidRPr="00F24538">
        <w:rPr>
          <w:color w:val="000000"/>
          <w:sz w:val="22"/>
          <w:szCs w:val="22"/>
        </w:rPr>
        <w:t>6. В случае, когда несколько видов внеплановых мероприятий по контролю проводятся комплексно (часть 2 статьи 6 настоящих Правил саморегулирования) каждое мероприятие по контролю оформляется в виде отдельного акта.</w:t>
      </w:r>
    </w:p>
    <w:p w:rsidR="001A0B6D" w:rsidRPr="00F24538" w:rsidRDefault="001A0B6D" w:rsidP="001A0B6D">
      <w:pPr>
        <w:pStyle w:val="23"/>
        <w:spacing w:after="0"/>
        <w:ind w:left="0" w:firstLine="708"/>
        <w:jc w:val="both"/>
        <w:rPr>
          <w:rFonts w:ascii="Times New Roman" w:hAnsi="Times New Roman"/>
        </w:rPr>
      </w:pPr>
      <w:r w:rsidRPr="00F24538">
        <w:rPr>
          <w:rFonts w:ascii="Times New Roman" w:hAnsi="Times New Roman"/>
        </w:rPr>
        <w:t>7. В случае, если при проведении выездной проверки обнаруживается невозможность установления всех обстоятельств, имеющих значение для целей проверки в месте проведения проверки, либо обнаруживается необходимость дополнительного анализа собранных в ходе проверки документов и материалов, Контрольной комиссией по месту проведения проверки составляется Протокол выездной проверки, содержащих сведения о полученных контрольной комиссией документах, материалах и информации, а также об обстоятельствах установленных в ходе проведения проверки.</w:t>
      </w:r>
    </w:p>
    <w:p w:rsidR="001A0B6D" w:rsidRPr="00F24538" w:rsidRDefault="001A0B6D" w:rsidP="001A0B6D">
      <w:pPr>
        <w:pStyle w:val="23"/>
        <w:spacing w:after="0"/>
        <w:ind w:left="0"/>
        <w:jc w:val="both"/>
        <w:rPr>
          <w:rFonts w:ascii="Times New Roman" w:hAnsi="Times New Roman"/>
        </w:rPr>
      </w:pPr>
      <w:r w:rsidRPr="00F24538">
        <w:rPr>
          <w:rFonts w:ascii="Times New Roman" w:hAnsi="Times New Roman"/>
        </w:rPr>
        <w:tab/>
        <w:t>8. Протокол выездной проверки составляется по форме, утвержденной в Положении о контрольной комиссии и должен содержать:</w:t>
      </w:r>
    </w:p>
    <w:p w:rsidR="001A0B6D" w:rsidRPr="00F24538" w:rsidRDefault="001A0B6D" w:rsidP="001A0B6D">
      <w:pPr>
        <w:pStyle w:val="23"/>
        <w:spacing w:after="0"/>
        <w:ind w:left="0" w:firstLine="335"/>
        <w:jc w:val="both"/>
        <w:rPr>
          <w:rFonts w:ascii="Times New Roman" w:hAnsi="Times New Roman"/>
        </w:rPr>
      </w:pPr>
      <w:r w:rsidRPr="00F24538">
        <w:rPr>
          <w:rFonts w:ascii="Times New Roman" w:hAnsi="Times New Roman"/>
          <w:lang w:eastAsia="ru-RU"/>
        </w:rPr>
        <w:tab/>
      </w:r>
      <w:r w:rsidRPr="00F24538">
        <w:rPr>
          <w:rFonts w:ascii="Times New Roman" w:hAnsi="Times New Roman"/>
        </w:rPr>
        <w:tab/>
        <w:t>1) наименование и ИНН проверяемого лица;</w:t>
      </w:r>
    </w:p>
    <w:p w:rsidR="001A0B6D" w:rsidRPr="00F24538" w:rsidRDefault="001A0B6D" w:rsidP="001A0B6D">
      <w:pPr>
        <w:pStyle w:val="23"/>
        <w:spacing w:after="0"/>
        <w:ind w:left="0" w:firstLine="335"/>
        <w:jc w:val="both"/>
        <w:rPr>
          <w:rFonts w:ascii="Times New Roman" w:hAnsi="Times New Roman"/>
        </w:rPr>
      </w:pPr>
      <w:r w:rsidRPr="00F24538">
        <w:rPr>
          <w:rFonts w:ascii="Times New Roman" w:hAnsi="Times New Roman"/>
        </w:rPr>
        <w:tab/>
      </w:r>
      <w:r w:rsidRPr="00F24538">
        <w:rPr>
          <w:rFonts w:ascii="Times New Roman" w:hAnsi="Times New Roman"/>
        </w:rPr>
        <w:tab/>
        <w:t>2) даты начала и окончания проверки;</w:t>
      </w:r>
    </w:p>
    <w:p w:rsidR="001A0B6D" w:rsidRPr="00F24538" w:rsidRDefault="001A0B6D" w:rsidP="001A0B6D">
      <w:pPr>
        <w:pStyle w:val="23"/>
        <w:spacing w:after="0"/>
        <w:ind w:left="0" w:firstLine="335"/>
        <w:jc w:val="both"/>
        <w:rPr>
          <w:rFonts w:ascii="Times New Roman" w:hAnsi="Times New Roman"/>
        </w:rPr>
      </w:pPr>
      <w:r w:rsidRPr="00F24538">
        <w:rPr>
          <w:rFonts w:ascii="Times New Roman" w:hAnsi="Times New Roman"/>
        </w:rPr>
        <w:tab/>
      </w:r>
      <w:r w:rsidRPr="00F24538">
        <w:rPr>
          <w:rFonts w:ascii="Times New Roman" w:hAnsi="Times New Roman"/>
        </w:rPr>
        <w:tab/>
        <w:t>3) место проведения проверки;</w:t>
      </w:r>
    </w:p>
    <w:p w:rsidR="001A0B6D" w:rsidRPr="00F24538" w:rsidRDefault="001A0B6D" w:rsidP="001A0B6D">
      <w:pPr>
        <w:pStyle w:val="23"/>
        <w:spacing w:after="0"/>
        <w:ind w:left="0" w:firstLine="335"/>
        <w:jc w:val="both"/>
        <w:rPr>
          <w:rFonts w:ascii="Times New Roman" w:hAnsi="Times New Roman"/>
        </w:rPr>
      </w:pPr>
      <w:r w:rsidRPr="00F24538">
        <w:rPr>
          <w:rFonts w:ascii="Times New Roman" w:hAnsi="Times New Roman"/>
        </w:rPr>
        <w:tab/>
      </w:r>
      <w:r w:rsidRPr="00F24538">
        <w:rPr>
          <w:rFonts w:ascii="Times New Roman" w:hAnsi="Times New Roman"/>
        </w:rPr>
        <w:tab/>
        <w:t>4) форма проверки;</w:t>
      </w:r>
    </w:p>
    <w:p w:rsidR="001A0B6D" w:rsidRPr="00F24538" w:rsidRDefault="001A0B6D" w:rsidP="001A0B6D">
      <w:pPr>
        <w:pStyle w:val="23"/>
        <w:spacing w:after="0"/>
        <w:ind w:left="0" w:firstLine="335"/>
        <w:jc w:val="both"/>
        <w:rPr>
          <w:rFonts w:ascii="Times New Roman" w:hAnsi="Times New Roman"/>
        </w:rPr>
      </w:pPr>
      <w:r w:rsidRPr="00F24538">
        <w:rPr>
          <w:rFonts w:ascii="Times New Roman" w:hAnsi="Times New Roman"/>
        </w:rPr>
        <w:tab/>
      </w:r>
      <w:r w:rsidRPr="00F24538">
        <w:rPr>
          <w:rFonts w:ascii="Times New Roman" w:hAnsi="Times New Roman"/>
        </w:rPr>
        <w:tab/>
        <w:t>5) фамилии, имена и отчества членов Контрольной комиссии, проводивших проверку;</w:t>
      </w:r>
    </w:p>
    <w:p w:rsidR="001A0B6D" w:rsidRPr="00F24538" w:rsidRDefault="001A0B6D" w:rsidP="001A0B6D">
      <w:pPr>
        <w:pStyle w:val="23"/>
        <w:spacing w:after="0"/>
        <w:ind w:left="0" w:firstLine="335"/>
        <w:jc w:val="both"/>
        <w:rPr>
          <w:rFonts w:ascii="Times New Roman" w:hAnsi="Times New Roman"/>
          <w:color w:val="000000"/>
        </w:rPr>
      </w:pPr>
      <w:r w:rsidRPr="00F24538">
        <w:rPr>
          <w:rFonts w:ascii="Times New Roman" w:hAnsi="Times New Roman"/>
        </w:rPr>
        <w:tab/>
      </w:r>
      <w:r w:rsidRPr="00F24538">
        <w:rPr>
          <w:rFonts w:ascii="Times New Roman" w:hAnsi="Times New Roman"/>
        </w:rPr>
        <w:tab/>
        <w:t xml:space="preserve">5) </w:t>
      </w:r>
      <w:r w:rsidRPr="00F24538">
        <w:rPr>
          <w:rFonts w:ascii="Times New Roman" w:hAnsi="Times New Roman"/>
          <w:color w:val="000000"/>
        </w:rPr>
        <w:t>правовые основания проведения мероприятия по контролю, в том числе нормативные правовые акты, внутренние документы Партнерства, соблюдение обязательных требований которых подлежит проверке;</w:t>
      </w:r>
    </w:p>
    <w:p w:rsidR="001A0B6D" w:rsidRPr="00F24538" w:rsidRDefault="001A0B6D" w:rsidP="001A0B6D">
      <w:pPr>
        <w:autoSpaceDE w:val="0"/>
        <w:autoSpaceDN w:val="0"/>
        <w:adjustRightInd w:val="0"/>
        <w:ind w:firstLine="540"/>
        <w:jc w:val="both"/>
        <w:rPr>
          <w:sz w:val="22"/>
          <w:szCs w:val="22"/>
        </w:rPr>
      </w:pPr>
      <w:r w:rsidRPr="00F24538">
        <w:rPr>
          <w:color w:val="000000"/>
          <w:sz w:val="22"/>
          <w:szCs w:val="22"/>
        </w:rPr>
        <w:tab/>
      </w:r>
      <w:r w:rsidRPr="00F24538">
        <w:rPr>
          <w:color w:val="000000"/>
          <w:sz w:val="22"/>
          <w:szCs w:val="22"/>
        </w:rPr>
        <w:tab/>
        <w:t xml:space="preserve">6) </w:t>
      </w:r>
      <w:r w:rsidRPr="00F24538">
        <w:rPr>
          <w:sz w:val="22"/>
          <w:szCs w:val="22"/>
        </w:rPr>
        <w:t>Сведения о представленных документах, материалах и информации, а также сведения об установленных в ходе проверки обстоятельствах, имеющих значение для проведения проверки.</w:t>
      </w:r>
    </w:p>
    <w:p w:rsidR="001A0B6D" w:rsidRPr="00F24538" w:rsidRDefault="001A0B6D" w:rsidP="001A0B6D">
      <w:pPr>
        <w:autoSpaceDE w:val="0"/>
        <w:autoSpaceDN w:val="0"/>
        <w:adjustRightInd w:val="0"/>
        <w:ind w:firstLine="540"/>
        <w:jc w:val="both"/>
        <w:rPr>
          <w:sz w:val="22"/>
          <w:szCs w:val="22"/>
        </w:rPr>
      </w:pPr>
      <w:r w:rsidRPr="00F24538">
        <w:rPr>
          <w:sz w:val="22"/>
          <w:szCs w:val="22"/>
        </w:rPr>
        <w:tab/>
      </w:r>
      <w:r w:rsidRPr="00F24538">
        <w:rPr>
          <w:sz w:val="22"/>
          <w:szCs w:val="22"/>
        </w:rPr>
        <w:tab/>
        <w:t>7) Сведения об ознакомлении или отказе в ознакомлении с актом проверки проверяемого лица (индивидуального предпринимателя), руководителя проверяемого лица (организации), иного уполномоченного представителя проверяемого лица,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проверяемого лица указанного журнала.</w:t>
      </w:r>
    </w:p>
    <w:p w:rsidR="001A0B6D" w:rsidRPr="00F24538" w:rsidRDefault="001A0B6D" w:rsidP="001A0B6D">
      <w:pPr>
        <w:autoSpaceDE w:val="0"/>
        <w:autoSpaceDN w:val="0"/>
        <w:adjustRightInd w:val="0"/>
        <w:ind w:firstLine="540"/>
        <w:jc w:val="both"/>
        <w:rPr>
          <w:sz w:val="22"/>
          <w:szCs w:val="22"/>
        </w:rPr>
      </w:pPr>
      <w:r w:rsidRPr="00F24538">
        <w:rPr>
          <w:sz w:val="22"/>
          <w:szCs w:val="22"/>
        </w:rPr>
        <w:tab/>
      </w:r>
      <w:r w:rsidRPr="00F24538">
        <w:rPr>
          <w:sz w:val="22"/>
          <w:szCs w:val="22"/>
        </w:rPr>
        <w:tab/>
        <w:t>8) Подписи членов Контрольной комиссии проводивших проверку;</w:t>
      </w:r>
    </w:p>
    <w:p w:rsidR="001A0B6D" w:rsidRPr="00F24538" w:rsidRDefault="001A0B6D" w:rsidP="001A0B6D">
      <w:pPr>
        <w:autoSpaceDE w:val="0"/>
        <w:autoSpaceDN w:val="0"/>
        <w:adjustRightInd w:val="0"/>
        <w:ind w:firstLine="540"/>
        <w:jc w:val="both"/>
        <w:rPr>
          <w:sz w:val="22"/>
          <w:szCs w:val="22"/>
        </w:rPr>
      </w:pPr>
      <w:r w:rsidRPr="00F24538">
        <w:rPr>
          <w:sz w:val="22"/>
          <w:szCs w:val="22"/>
        </w:rPr>
        <w:tab/>
      </w:r>
      <w:r w:rsidRPr="00F24538">
        <w:rPr>
          <w:sz w:val="22"/>
          <w:szCs w:val="22"/>
        </w:rPr>
        <w:tab/>
        <w:t>9) Подписи иных лиц, участвовавших при проведении проверки.</w:t>
      </w:r>
    </w:p>
    <w:p w:rsidR="001A0B6D" w:rsidRPr="00F24538" w:rsidRDefault="001A0B6D" w:rsidP="001A0B6D">
      <w:pPr>
        <w:autoSpaceDE w:val="0"/>
        <w:autoSpaceDN w:val="0"/>
        <w:adjustRightInd w:val="0"/>
        <w:ind w:firstLine="540"/>
        <w:jc w:val="both"/>
        <w:rPr>
          <w:sz w:val="22"/>
          <w:szCs w:val="22"/>
        </w:rPr>
      </w:pPr>
      <w:r w:rsidRPr="00F24538">
        <w:rPr>
          <w:sz w:val="22"/>
          <w:szCs w:val="22"/>
        </w:rPr>
        <w:t>9. В случаях, указанных в части 7 настоящей статьи Акт проверки составляется в месте нахождения саморегулируемой организации после завершения анализа документов, материалов и информации, полученной в ходе проведения выездной проверки с учетом сведений, указанных в Протоколе проверки, но не позднее установленного приказом директора саморегулируемой организации срока ее окончания.</w:t>
      </w:r>
    </w:p>
    <w:p w:rsidR="001A0B6D" w:rsidRPr="00F24538" w:rsidRDefault="001A0B6D" w:rsidP="001A0B6D">
      <w:pPr>
        <w:jc w:val="both"/>
        <w:rPr>
          <w:color w:val="000000"/>
          <w:sz w:val="22"/>
          <w:szCs w:val="22"/>
        </w:rPr>
      </w:pPr>
    </w:p>
    <w:p w:rsidR="001A0B6D" w:rsidRPr="00F24538" w:rsidRDefault="001A0B6D" w:rsidP="001A0B6D">
      <w:pPr>
        <w:pStyle w:val="23"/>
        <w:spacing w:after="0"/>
        <w:ind w:left="0"/>
        <w:jc w:val="both"/>
        <w:rPr>
          <w:rFonts w:ascii="Times New Roman" w:hAnsi="Times New Roman"/>
        </w:rPr>
      </w:pPr>
    </w:p>
    <w:p w:rsidR="001A0B6D" w:rsidRPr="00F24538" w:rsidRDefault="001A0B6D" w:rsidP="001A0B6D">
      <w:pPr>
        <w:pStyle w:val="23"/>
        <w:spacing w:after="0"/>
        <w:ind w:left="0"/>
        <w:jc w:val="both"/>
        <w:rPr>
          <w:rFonts w:ascii="Times New Roman" w:hAnsi="Times New Roman"/>
          <w:b/>
        </w:rPr>
      </w:pPr>
      <w:r w:rsidRPr="00F24538">
        <w:rPr>
          <w:rFonts w:ascii="Times New Roman" w:hAnsi="Times New Roman"/>
          <w:b/>
        </w:rPr>
        <w:t>Статья 19. Сроки проведения мероприятий по контролю.</w:t>
      </w:r>
    </w:p>
    <w:p w:rsidR="001A0B6D" w:rsidRPr="00F24538" w:rsidRDefault="001A0B6D" w:rsidP="001A0B6D">
      <w:pPr>
        <w:pStyle w:val="23"/>
        <w:spacing w:after="0"/>
        <w:ind w:left="0"/>
        <w:jc w:val="both"/>
        <w:rPr>
          <w:rFonts w:ascii="Times New Roman" w:hAnsi="Times New Roman"/>
        </w:rPr>
      </w:pPr>
    </w:p>
    <w:p w:rsidR="001A0B6D" w:rsidRPr="00F24538" w:rsidRDefault="001A0B6D" w:rsidP="001A0B6D">
      <w:pPr>
        <w:pStyle w:val="23"/>
        <w:spacing w:after="0"/>
        <w:ind w:left="0"/>
        <w:jc w:val="both"/>
        <w:rPr>
          <w:rFonts w:ascii="Times New Roman" w:hAnsi="Times New Roman"/>
        </w:rPr>
      </w:pPr>
      <w:r w:rsidRPr="00F24538">
        <w:rPr>
          <w:rFonts w:ascii="Times New Roman" w:hAnsi="Times New Roman"/>
        </w:rPr>
        <w:tab/>
        <w:t>1. Сроки проведения отдельных видов мероприятий по контролю, проводимых в форме камеральной проверки определяются в соответствующих статьях особенной части настоящих Правил контроля.</w:t>
      </w:r>
    </w:p>
    <w:p w:rsidR="001A0B6D" w:rsidRPr="00F24538" w:rsidRDefault="001A0B6D" w:rsidP="001A0B6D">
      <w:pPr>
        <w:pStyle w:val="23"/>
        <w:spacing w:after="0"/>
        <w:ind w:left="0"/>
        <w:jc w:val="both"/>
        <w:rPr>
          <w:rFonts w:ascii="Times New Roman" w:hAnsi="Times New Roman"/>
        </w:rPr>
      </w:pPr>
      <w:r w:rsidRPr="00F24538">
        <w:rPr>
          <w:rFonts w:ascii="Times New Roman" w:hAnsi="Times New Roman"/>
        </w:rPr>
        <w:tab/>
        <w:t>2. В случае необходимости исследования дополнительно представленных материалов или необходимости проведения дополнительного исследования материалов, имеющихся в распоряжении контрольной комиссии срок проведения камеральной проверки может быть увеличен по решению Председателя контрольной комиссии, но не более чем на 30 календарных дней, если необходимость установления более короткого срока не следует из требований действующего законодательства.</w:t>
      </w:r>
    </w:p>
    <w:p w:rsidR="001A0B6D" w:rsidRPr="00F24538" w:rsidRDefault="001A0B6D" w:rsidP="001A0B6D">
      <w:pPr>
        <w:pStyle w:val="23"/>
        <w:spacing w:after="0"/>
        <w:ind w:left="0"/>
        <w:jc w:val="both"/>
        <w:rPr>
          <w:rFonts w:ascii="Times New Roman" w:hAnsi="Times New Roman"/>
        </w:rPr>
      </w:pPr>
      <w:r w:rsidRPr="00F24538">
        <w:rPr>
          <w:rFonts w:ascii="Times New Roman" w:hAnsi="Times New Roman"/>
        </w:rPr>
        <w:tab/>
        <w:t>3. Мероприятия по контролю, проводимые в форме выездных проверок проводятся в течение 1 (одного) дня, определенного в качестве даты проведения проверки, если иной срок не определен приказом о проведении проверки. Максимальный срок проведения проверки, определенный приказом о проведении проверки (без учета провления) не может превышать 30 (тридцати) календарных дней.</w:t>
      </w:r>
    </w:p>
    <w:p w:rsidR="001A0B6D" w:rsidRPr="00F24538" w:rsidRDefault="001A0B6D" w:rsidP="001A0B6D">
      <w:pPr>
        <w:pStyle w:val="23"/>
        <w:ind w:left="0" w:firstLine="708"/>
        <w:jc w:val="both"/>
        <w:rPr>
          <w:rFonts w:ascii="Times New Roman" w:hAnsi="Times New Roman"/>
        </w:rPr>
      </w:pPr>
      <w:r w:rsidRPr="00F24538">
        <w:rPr>
          <w:rFonts w:ascii="Times New Roman" w:hAnsi="Times New Roman"/>
        </w:rPr>
        <w:t>Срок проведения выездной проверки может быть увеличен по решению Председателя контрольной комиссии, но не более чем на 30 календарных дней.</w:t>
      </w:r>
    </w:p>
    <w:p w:rsidR="001A0B6D" w:rsidRPr="00F24538" w:rsidRDefault="001A0B6D" w:rsidP="001A0B6D">
      <w:pPr>
        <w:pStyle w:val="23"/>
        <w:ind w:left="0" w:firstLine="708"/>
        <w:jc w:val="both"/>
        <w:rPr>
          <w:rFonts w:ascii="Times New Roman" w:hAnsi="Times New Roman"/>
        </w:rPr>
      </w:pPr>
      <w:r w:rsidRPr="00F24538">
        <w:rPr>
          <w:rFonts w:ascii="Times New Roman" w:hAnsi="Times New Roman"/>
        </w:rPr>
        <w:t>4. В случае, если для проведения мероприятия по контролю необходимо назначение экспертизы, течение сроков проведения проверки определенных настоящими Правилами контроля, если иное не вытекает из требований законодательства, приостанавливается на срок проведения соответствующего экспертного исследования с момента принятия Председательствующим состава контрольной комиссии, проводящего проверку решения о назначении экспертизы и возобновляется с момента получения Контрольной комиссией соответствующего экспертного заключения.</w:t>
      </w:r>
    </w:p>
    <w:p w:rsidR="001A0B6D" w:rsidRPr="00F24538" w:rsidRDefault="001A0B6D" w:rsidP="001A0B6D">
      <w:pPr>
        <w:pStyle w:val="23"/>
        <w:ind w:left="0" w:firstLine="708"/>
        <w:jc w:val="both"/>
        <w:rPr>
          <w:rFonts w:ascii="Times New Roman" w:hAnsi="Times New Roman"/>
        </w:rPr>
      </w:pPr>
      <w:r w:rsidRPr="00F24538">
        <w:rPr>
          <w:rFonts w:ascii="Times New Roman" w:hAnsi="Times New Roman"/>
        </w:rPr>
        <w:t>5. Решение Председателя контрольной комиссии об увеличении срока проведения мероприятия по контролю оформляется письменно и направляется проверяемому лицу.</w:t>
      </w:r>
    </w:p>
    <w:p w:rsidR="001A0B6D" w:rsidRPr="00F24538" w:rsidRDefault="001A0B6D" w:rsidP="001A0B6D">
      <w:pPr>
        <w:pStyle w:val="23"/>
        <w:ind w:left="0" w:firstLine="708"/>
        <w:jc w:val="both"/>
        <w:rPr>
          <w:rFonts w:ascii="Times New Roman" w:hAnsi="Times New Roman"/>
        </w:rPr>
      </w:pPr>
      <w:r w:rsidRPr="00F24538">
        <w:rPr>
          <w:rFonts w:ascii="Times New Roman" w:hAnsi="Times New Roman"/>
        </w:rPr>
        <w:t>Решение о Председателя контрольной комиссии об увеличении срока проведения мероприятия по контролю вступает в силу с момента его подписания.</w:t>
      </w:r>
    </w:p>
    <w:p w:rsidR="001A0B6D" w:rsidRPr="00F24538" w:rsidRDefault="001A0B6D" w:rsidP="001A0B6D">
      <w:pPr>
        <w:pStyle w:val="23"/>
        <w:spacing w:after="0"/>
        <w:ind w:left="0"/>
        <w:jc w:val="both"/>
        <w:rPr>
          <w:rFonts w:ascii="Times New Roman" w:hAnsi="Times New Roman"/>
        </w:rPr>
      </w:pPr>
    </w:p>
    <w:p w:rsidR="001A0B6D" w:rsidRPr="00F24538" w:rsidRDefault="001A0B6D" w:rsidP="001A0B6D">
      <w:pPr>
        <w:pStyle w:val="23"/>
        <w:spacing w:after="0"/>
        <w:ind w:left="0"/>
        <w:jc w:val="center"/>
        <w:rPr>
          <w:rFonts w:ascii="Times New Roman" w:hAnsi="Times New Roman"/>
          <w:b/>
        </w:rPr>
      </w:pPr>
      <w:r w:rsidRPr="00F24538">
        <w:rPr>
          <w:rFonts w:ascii="Times New Roman" w:hAnsi="Times New Roman"/>
          <w:b/>
        </w:rPr>
        <w:t>§ 2 Общие условия проведения мероприятий по контролю за деятельностью членов саморегулируемой организации.</w:t>
      </w:r>
    </w:p>
    <w:p w:rsidR="001A0B6D" w:rsidRPr="00F24538" w:rsidRDefault="001A0B6D" w:rsidP="001A0B6D">
      <w:pPr>
        <w:pStyle w:val="23"/>
        <w:spacing w:after="0"/>
        <w:ind w:left="0"/>
        <w:jc w:val="center"/>
        <w:rPr>
          <w:rFonts w:ascii="Times New Roman" w:hAnsi="Times New Roman"/>
          <w:b/>
        </w:rPr>
      </w:pPr>
    </w:p>
    <w:p w:rsidR="001A0B6D" w:rsidRPr="00F24538" w:rsidRDefault="001A0B6D" w:rsidP="001A0B6D">
      <w:pPr>
        <w:pStyle w:val="23"/>
        <w:spacing w:after="0"/>
        <w:ind w:left="0"/>
        <w:rPr>
          <w:rFonts w:ascii="Times New Roman" w:hAnsi="Times New Roman"/>
          <w:b/>
        </w:rPr>
      </w:pPr>
      <w:r w:rsidRPr="00F24538">
        <w:rPr>
          <w:rFonts w:ascii="Times New Roman" w:hAnsi="Times New Roman"/>
          <w:b/>
        </w:rPr>
        <w:t>Статья 20.  Процедуры, проводимые контрольной комиссией в рамках мероприятий по контролю.</w:t>
      </w:r>
    </w:p>
    <w:p w:rsidR="001A0B6D" w:rsidRPr="00F24538" w:rsidRDefault="001A0B6D" w:rsidP="001A0B6D">
      <w:pPr>
        <w:pStyle w:val="23"/>
        <w:spacing w:after="0"/>
        <w:ind w:left="0"/>
        <w:jc w:val="both"/>
        <w:rPr>
          <w:rFonts w:ascii="Times New Roman" w:hAnsi="Times New Roman"/>
          <w:b/>
        </w:rPr>
      </w:pPr>
    </w:p>
    <w:p w:rsidR="001A0B6D" w:rsidRPr="00F24538" w:rsidRDefault="001A0B6D" w:rsidP="001A0B6D">
      <w:pPr>
        <w:pStyle w:val="23"/>
        <w:spacing w:after="0"/>
        <w:ind w:left="0"/>
        <w:jc w:val="both"/>
        <w:rPr>
          <w:rFonts w:ascii="Times New Roman" w:hAnsi="Times New Roman"/>
        </w:rPr>
      </w:pPr>
      <w:r w:rsidRPr="00F24538">
        <w:rPr>
          <w:rFonts w:ascii="Times New Roman" w:hAnsi="Times New Roman"/>
        </w:rPr>
        <w:tab/>
        <w:t>При осуществлении мероприятий по контролю, контрольной комиссией проводятся следующие процедуры, направленные на установление обстоятельств, имеющих значение для целей проверки:</w:t>
      </w:r>
    </w:p>
    <w:p w:rsidR="001A0B6D" w:rsidRPr="00F24538" w:rsidRDefault="001A0B6D" w:rsidP="001A0B6D">
      <w:pPr>
        <w:pStyle w:val="23"/>
        <w:numPr>
          <w:ilvl w:val="0"/>
          <w:numId w:val="37"/>
        </w:numPr>
        <w:spacing w:after="0"/>
        <w:jc w:val="both"/>
        <w:rPr>
          <w:rFonts w:ascii="Times New Roman" w:hAnsi="Times New Roman"/>
        </w:rPr>
      </w:pPr>
      <w:r w:rsidRPr="00F24538">
        <w:rPr>
          <w:rFonts w:ascii="Times New Roman" w:hAnsi="Times New Roman"/>
        </w:rPr>
        <w:t>Исследование документов;</w:t>
      </w:r>
    </w:p>
    <w:p w:rsidR="001A0B6D" w:rsidRPr="00F24538" w:rsidRDefault="001A0B6D" w:rsidP="001A0B6D">
      <w:pPr>
        <w:pStyle w:val="23"/>
        <w:numPr>
          <w:ilvl w:val="0"/>
          <w:numId w:val="37"/>
        </w:numPr>
        <w:spacing w:after="0"/>
        <w:jc w:val="both"/>
        <w:rPr>
          <w:rFonts w:ascii="Times New Roman" w:hAnsi="Times New Roman"/>
        </w:rPr>
      </w:pPr>
      <w:r w:rsidRPr="00F24538">
        <w:rPr>
          <w:rFonts w:ascii="Times New Roman" w:hAnsi="Times New Roman"/>
        </w:rPr>
        <w:t>Истребование документов, необходимых для проведения мероприятий по контролю;</w:t>
      </w:r>
    </w:p>
    <w:p w:rsidR="001A0B6D" w:rsidRPr="00F24538" w:rsidRDefault="001A0B6D" w:rsidP="001A0B6D">
      <w:pPr>
        <w:pStyle w:val="23"/>
        <w:numPr>
          <w:ilvl w:val="0"/>
          <w:numId w:val="37"/>
        </w:numPr>
        <w:spacing w:after="0"/>
        <w:jc w:val="both"/>
        <w:rPr>
          <w:rFonts w:ascii="Times New Roman" w:hAnsi="Times New Roman"/>
        </w:rPr>
      </w:pPr>
      <w:r w:rsidRPr="00F24538">
        <w:rPr>
          <w:rFonts w:ascii="Times New Roman" w:hAnsi="Times New Roman"/>
        </w:rPr>
        <w:t>Получение объяснений кандидатов в члены (членов) саморегулируемой организации, их работников, должностных лиц и представителей;</w:t>
      </w:r>
    </w:p>
    <w:p w:rsidR="001A0B6D" w:rsidRPr="00F24538" w:rsidRDefault="001A0B6D" w:rsidP="001A0B6D">
      <w:pPr>
        <w:pStyle w:val="23"/>
        <w:numPr>
          <w:ilvl w:val="0"/>
          <w:numId w:val="37"/>
        </w:numPr>
        <w:spacing w:after="0"/>
        <w:jc w:val="both"/>
        <w:rPr>
          <w:rFonts w:ascii="Times New Roman" w:hAnsi="Times New Roman"/>
        </w:rPr>
      </w:pPr>
      <w:r w:rsidRPr="00F24538">
        <w:rPr>
          <w:rFonts w:ascii="Times New Roman" w:hAnsi="Times New Roman"/>
        </w:rPr>
        <w:t>Получение объяснений лиц, не являющихся кандидатами в члены (членами) саморегулируемой организации, работниками или должностными лицами кандидатов в члены (членов) саморегулируемой организации;</w:t>
      </w:r>
    </w:p>
    <w:p w:rsidR="001A0B6D" w:rsidRPr="00F24538" w:rsidRDefault="001A0B6D" w:rsidP="001A0B6D">
      <w:pPr>
        <w:pStyle w:val="23"/>
        <w:numPr>
          <w:ilvl w:val="0"/>
          <w:numId w:val="37"/>
        </w:numPr>
        <w:spacing w:after="0"/>
        <w:jc w:val="both"/>
        <w:rPr>
          <w:rFonts w:ascii="Times New Roman" w:hAnsi="Times New Roman"/>
        </w:rPr>
      </w:pPr>
      <w:r w:rsidRPr="00F24538">
        <w:rPr>
          <w:rFonts w:ascii="Times New Roman" w:hAnsi="Times New Roman"/>
        </w:rPr>
        <w:t>Осмотр объектов капитального строительства, зданий, строений, сооружений, помещений или территорий;</w:t>
      </w:r>
    </w:p>
    <w:p w:rsidR="001A0B6D" w:rsidRPr="00F24538" w:rsidRDefault="001A0B6D" w:rsidP="001A0B6D">
      <w:pPr>
        <w:pStyle w:val="23"/>
        <w:numPr>
          <w:ilvl w:val="0"/>
          <w:numId w:val="37"/>
        </w:numPr>
        <w:spacing w:after="0"/>
        <w:jc w:val="both"/>
        <w:rPr>
          <w:rFonts w:ascii="Times New Roman" w:hAnsi="Times New Roman"/>
        </w:rPr>
      </w:pPr>
      <w:r w:rsidRPr="00F24538">
        <w:rPr>
          <w:rFonts w:ascii="Times New Roman" w:hAnsi="Times New Roman"/>
        </w:rPr>
        <w:t>Исследование технологических процессов;</w:t>
      </w:r>
    </w:p>
    <w:p w:rsidR="001A0B6D" w:rsidRPr="00F24538" w:rsidRDefault="001A0B6D" w:rsidP="001A0B6D">
      <w:pPr>
        <w:pStyle w:val="23"/>
        <w:numPr>
          <w:ilvl w:val="0"/>
          <w:numId w:val="37"/>
        </w:numPr>
        <w:spacing w:after="0"/>
        <w:jc w:val="both"/>
        <w:rPr>
          <w:rFonts w:ascii="Times New Roman" w:hAnsi="Times New Roman"/>
        </w:rPr>
      </w:pPr>
      <w:r w:rsidRPr="00F24538">
        <w:rPr>
          <w:rFonts w:ascii="Times New Roman" w:hAnsi="Times New Roman"/>
        </w:rPr>
        <w:t>Отбор и исследование проб и образцов;</w:t>
      </w:r>
    </w:p>
    <w:p w:rsidR="001A0B6D" w:rsidRPr="00F24538" w:rsidRDefault="001A0B6D" w:rsidP="001A0B6D">
      <w:pPr>
        <w:pStyle w:val="23"/>
        <w:numPr>
          <w:ilvl w:val="0"/>
          <w:numId w:val="37"/>
        </w:numPr>
        <w:spacing w:after="0"/>
        <w:jc w:val="both"/>
        <w:rPr>
          <w:rFonts w:ascii="Times New Roman" w:hAnsi="Times New Roman"/>
        </w:rPr>
      </w:pPr>
      <w:r w:rsidRPr="00F24538">
        <w:rPr>
          <w:rFonts w:ascii="Times New Roman" w:hAnsi="Times New Roman"/>
        </w:rPr>
        <w:t>Организация и проведение экспертизы;</w:t>
      </w:r>
    </w:p>
    <w:p w:rsidR="001A0B6D" w:rsidRPr="00F24538" w:rsidRDefault="001A0B6D" w:rsidP="001A0B6D">
      <w:pPr>
        <w:pStyle w:val="23"/>
        <w:numPr>
          <w:ilvl w:val="0"/>
          <w:numId w:val="37"/>
        </w:numPr>
        <w:spacing w:after="0"/>
        <w:jc w:val="both"/>
        <w:rPr>
          <w:rFonts w:ascii="Times New Roman" w:hAnsi="Times New Roman"/>
        </w:rPr>
      </w:pPr>
      <w:r w:rsidRPr="00F24538">
        <w:rPr>
          <w:rFonts w:ascii="Times New Roman" w:hAnsi="Times New Roman"/>
        </w:rPr>
        <w:t>Осуществление фотосъемки, аудио- и видеозаписи.</w:t>
      </w:r>
    </w:p>
    <w:p w:rsidR="001A0B6D" w:rsidRPr="00F24538" w:rsidRDefault="001A0B6D" w:rsidP="001A0B6D">
      <w:pPr>
        <w:pStyle w:val="23"/>
        <w:spacing w:after="0"/>
        <w:ind w:left="0"/>
        <w:jc w:val="both"/>
        <w:rPr>
          <w:rFonts w:ascii="Times New Roman" w:hAnsi="Times New Roman"/>
        </w:rPr>
      </w:pPr>
    </w:p>
    <w:p w:rsidR="001A0B6D" w:rsidRPr="00F24538" w:rsidRDefault="001A0B6D" w:rsidP="001A0B6D">
      <w:pPr>
        <w:pStyle w:val="23"/>
        <w:spacing w:after="0"/>
        <w:ind w:left="0"/>
        <w:jc w:val="both"/>
        <w:rPr>
          <w:rFonts w:ascii="Times New Roman" w:hAnsi="Times New Roman"/>
          <w:b/>
        </w:rPr>
      </w:pPr>
      <w:r w:rsidRPr="00F24538">
        <w:rPr>
          <w:rFonts w:ascii="Times New Roman" w:hAnsi="Times New Roman"/>
          <w:b/>
        </w:rPr>
        <w:t>Статья 21. Исследование документов.</w:t>
      </w:r>
    </w:p>
    <w:p w:rsidR="001A0B6D" w:rsidRPr="00F24538" w:rsidRDefault="001A0B6D" w:rsidP="001A0B6D">
      <w:pPr>
        <w:pStyle w:val="23"/>
        <w:spacing w:after="0"/>
        <w:ind w:left="0"/>
        <w:jc w:val="both"/>
        <w:rPr>
          <w:rFonts w:ascii="Times New Roman" w:hAnsi="Times New Roman"/>
        </w:rPr>
      </w:pPr>
    </w:p>
    <w:p w:rsidR="001A0B6D" w:rsidRPr="00F24538" w:rsidRDefault="001A0B6D" w:rsidP="001A0B6D">
      <w:pPr>
        <w:pStyle w:val="23"/>
        <w:spacing w:after="0"/>
        <w:ind w:left="0"/>
        <w:jc w:val="both"/>
        <w:rPr>
          <w:rFonts w:ascii="Times New Roman" w:hAnsi="Times New Roman"/>
        </w:rPr>
      </w:pPr>
      <w:r w:rsidRPr="00F24538">
        <w:rPr>
          <w:rFonts w:ascii="Times New Roman" w:hAnsi="Times New Roman"/>
        </w:rPr>
        <w:tab/>
        <w:t>1. Под исследованием документов для целей настоящих Правил понимается ознакомление членов Контрольной комиссии с содержанием документов, выполненных в текстовой, графической (включая чертежи, планы, схемы, проекты, эскизы, рисунки и пр.) или смешанной текстово-графической форме.</w:t>
      </w:r>
    </w:p>
    <w:p w:rsidR="001A0B6D" w:rsidRPr="00F24538" w:rsidRDefault="001A0B6D" w:rsidP="001A0B6D">
      <w:pPr>
        <w:pStyle w:val="23"/>
        <w:spacing w:after="0"/>
        <w:ind w:left="0"/>
        <w:jc w:val="both"/>
        <w:rPr>
          <w:rFonts w:ascii="Times New Roman" w:hAnsi="Times New Roman"/>
        </w:rPr>
      </w:pPr>
      <w:r w:rsidRPr="00F24538">
        <w:rPr>
          <w:rFonts w:ascii="Times New Roman" w:hAnsi="Times New Roman"/>
        </w:rPr>
        <w:tab/>
        <w:t>2. При исследовании документов члены Контрольной комиссии вправе запросить, а проверяемое лицо обязано предоставить для приложения к материалам проверки копии соответствующих документов или их частей (фрагментов), а также заверения верности таких копий подписью проверяемого лица (руководителя проверяемого лица - организации) или его уполномоченного представителя и печатью проверяемого лица.</w:t>
      </w:r>
    </w:p>
    <w:p w:rsidR="001A0B6D" w:rsidRPr="00F24538" w:rsidRDefault="001A0B6D" w:rsidP="001A0B6D">
      <w:pPr>
        <w:pStyle w:val="23"/>
        <w:spacing w:after="0"/>
        <w:ind w:left="0"/>
        <w:jc w:val="both"/>
        <w:rPr>
          <w:rFonts w:ascii="Times New Roman" w:hAnsi="Times New Roman"/>
        </w:rPr>
      </w:pPr>
      <w:r w:rsidRPr="00F24538">
        <w:rPr>
          <w:rFonts w:ascii="Times New Roman" w:hAnsi="Times New Roman"/>
        </w:rPr>
        <w:tab/>
        <w:t>3. В случаях, когда это необходимо для целей проверки, члены Контрольной комиссии и/или привлеченные ими специалисты вправе осуществлять фотосъемку документов проверяемого лица.</w:t>
      </w:r>
    </w:p>
    <w:p w:rsidR="001A0B6D" w:rsidRPr="00F24538" w:rsidRDefault="001A0B6D" w:rsidP="001A0B6D">
      <w:pPr>
        <w:pStyle w:val="23"/>
        <w:spacing w:after="0"/>
        <w:ind w:left="0"/>
        <w:jc w:val="both"/>
        <w:rPr>
          <w:rFonts w:ascii="Times New Roman" w:hAnsi="Times New Roman"/>
        </w:rPr>
      </w:pPr>
      <w:r w:rsidRPr="00F24538">
        <w:rPr>
          <w:rFonts w:ascii="Times New Roman" w:hAnsi="Times New Roman"/>
        </w:rPr>
        <w:tab/>
        <w:t>4. В случае, если для целей проверки необходимо исследование документов, выполненных на иностранном языке, проверяемое лицо обязано предоставить Контрольной комиссии по ее запросу текст таких документов, переведенный на русский язык, предварительно обеспечив свидетельствование верности такого перевода в порядке, определенном в ст. 81 «Основ законодательства о нотариате».</w:t>
      </w:r>
    </w:p>
    <w:p w:rsidR="001A0B6D" w:rsidRPr="00F24538" w:rsidRDefault="001A0B6D" w:rsidP="001A0B6D">
      <w:pPr>
        <w:pStyle w:val="23"/>
        <w:spacing w:after="0"/>
        <w:ind w:left="0"/>
        <w:jc w:val="both"/>
        <w:rPr>
          <w:rFonts w:ascii="Times New Roman" w:hAnsi="Times New Roman"/>
        </w:rPr>
      </w:pPr>
    </w:p>
    <w:p w:rsidR="001A0B6D" w:rsidRPr="00F24538" w:rsidRDefault="001A0B6D" w:rsidP="001A0B6D">
      <w:pPr>
        <w:pStyle w:val="23"/>
        <w:spacing w:after="0"/>
        <w:ind w:left="0"/>
        <w:jc w:val="both"/>
        <w:rPr>
          <w:rFonts w:ascii="Times New Roman" w:hAnsi="Times New Roman"/>
          <w:b/>
        </w:rPr>
      </w:pPr>
      <w:r w:rsidRPr="00F24538">
        <w:rPr>
          <w:rFonts w:ascii="Times New Roman" w:hAnsi="Times New Roman"/>
          <w:b/>
        </w:rPr>
        <w:t>Статья 22. Истребование документов, необходимых для проведения мероприятий по контролю.</w:t>
      </w:r>
    </w:p>
    <w:p w:rsidR="001A0B6D" w:rsidRPr="00F24538" w:rsidRDefault="001A0B6D" w:rsidP="001A0B6D">
      <w:pPr>
        <w:pStyle w:val="23"/>
        <w:spacing w:after="0"/>
        <w:ind w:left="0"/>
        <w:jc w:val="both"/>
        <w:rPr>
          <w:rFonts w:ascii="Times New Roman" w:hAnsi="Times New Roman"/>
        </w:rPr>
      </w:pPr>
    </w:p>
    <w:p w:rsidR="001A0B6D" w:rsidRPr="00F24538" w:rsidRDefault="001A0B6D" w:rsidP="001A0B6D">
      <w:pPr>
        <w:pStyle w:val="23"/>
        <w:spacing w:after="0"/>
        <w:ind w:left="0"/>
        <w:jc w:val="both"/>
        <w:rPr>
          <w:rFonts w:ascii="Times New Roman" w:hAnsi="Times New Roman"/>
        </w:rPr>
      </w:pPr>
      <w:r w:rsidRPr="00F24538">
        <w:rPr>
          <w:rFonts w:ascii="Times New Roman" w:hAnsi="Times New Roman"/>
        </w:rPr>
        <w:tab/>
        <w:t>1. Проверяемое лицо обязано предоставить Контрольной комиссии по ее запросу необходимые для проведения проверки документы в срок, указанный в таком запросе, а в случае, если срок предоставления документов в запросе не указан – в течение 3 (трех) рабочих дней с момента получения соответствующего запроса, если иной срок не указан в запросе.</w:t>
      </w:r>
    </w:p>
    <w:p w:rsidR="001A0B6D" w:rsidRPr="00F24538" w:rsidRDefault="001A0B6D" w:rsidP="001A0B6D">
      <w:pPr>
        <w:pStyle w:val="23"/>
        <w:spacing w:after="0"/>
        <w:ind w:left="0"/>
        <w:jc w:val="both"/>
        <w:rPr>
          <w:rFonts w:ascii="Times New Roman" w:hAnsi="Times New Roman"/>
        </w:rPr>
      </w:pPr>
      <w:r w:rsidRPr="00F24538">
        <w:rPr>
          <w:rFonts w:ascii="Times New Roman" w:hAnsi="Times New Roman"/>
        </w:rPr>
        <w:tab/>
        <w:t>2. Порядок предоставления документов, необходимых для проведения проверки может быть определен непосредственно в запросе о предоставлении документов.</w:t>
      </w:r>
    </w:p>
    <w:p w:rsidR="001A0B6D" w:rsidRPr="00F24538" w:rsidRDefault="001A0B6D" w:rsidP="001A0B6D">
      <w:pPr>
        <w:pStyle w:val="23"/>
        <w:spacing w:after="0"/>
        <w:ind w:left="0"/>
        <w:jc w:val="both"/>
        <w:rPr>
          <w:rFonts w:ascii="Times New Roman" w:hAnsi="Times New Roman"/>
        </w:rPr>
      </w:pPr>
      <w:r w:rsidRPr="00F24538">
        <w:rPr>
          <w:rFonts w:ascii="Times New Roman" w:hAnsi="Times New Roman"/>
        </w:rPr>
        <w:tab/>
        <w:t>3. В случае непредставления истребуемых документов в установленный срок, документы считаются непредставленными. В этом случае Контрольная комиссия проводит проверку по имеющимся в наличии материалам.</w:t>
      </w:r>
    </w:p>
    <w:p w:rsidR="001A0B6D" w:rsidRPr="00F24538" w:rsidRDefault="001A0B6D" w:rsidP="001A0B6D">
      <w:pPr>
        <w:pStyle w:val="23"/>
        <w:spacing w:after="0"/>
        <w:ind w:left="0"/>
        <w:jc w:val="both"/>
        <w:rPr>
          <w:rFonts w:ascii="Times New Roman" w:hAnsi="Times New Roman"/>
        </w:rPr>
      </w:pPr>
      <w:r w:rsidRPr="00F24538">
        <w:rPr>
          <w:rFonts w:ascii="Times New Roman" w:hAnsi="Times New Roman"/>
        </w:rPr>
        <w:tab/>
        <w:t>4. В запросе об истребовании документов указывается:</w:t>
      </w:r>
    </w:p>
    <w:p w:rsidR="001A0B6D" w:rsidRPr="00F24538" w:rsidRDefault="001A0B6D" w:rsidP="001A0B6D">
      <w:pPr>
        <w:pStyle w:val="23"/>
        <w:spacing w:after="0"/>
        <w:ind w:left="0"/>
        <w:jc w:val="both"/>
        <w:rPr>
          <w:rFonts w:ascii="Times New Roman" w:hAnsi="Times New Roman"/>
        </w:rPr>
      </w:pPr>
      <w:r w:rsidRPr="00F24538">
        <w:rPr>
          <w:rFonts w:ascii="Times New Roman" w:hAnsi="Times New Roman"/>
        </w:rPr>
        <w:tab/>
      </w:r>
      <w:r w:rsidRPr="00F24538">
        <w:rPr>
          <w:rFonts w:ascii="Times New Roman" w:hAnsi="Times New Roman"/>
        </w:rPr>
        <w:tab/>
        <w:t>1) номер и дата запроса;</w:t>
      </w:r>
    </w:p>
    <w:p w:rsidR="001A0B6D" w:rsidRPr="00F24538" w:rsidRDefault="001A0B6D" w:rsidP="001A0B6D">
      <w:pPr>
        <w:pStyle w:val="23"/>
        <w:spacing w:after="0"/>
        <w:ind w:left="0"/>
        <w:jc w:val="both"/>
        <w:rPr>
          <w:rFonts w:ascii="Times New Roman" w:hAnsi="Times New Roman"/>
        </w:rPr>
      </w:pPr>
      <w:r w:rsidRPr="00F24538">
        <w:rPr>
          <w:rFonts w:ascii="Times New Roman" w:hAnsi="Times New Roman"/>
        </w:rPr>
        <w:tab/>
      </w:r>
      <w:r w:rsidRPr="00F24538">
        <w:rPr>
          <w:rFonts w:ascii="Times New Roman" w:hAnsi="Times New Roman"/>
        </w:rPr>
        <w:tab/>
        <w:t>2) наименование саморегулируемой организации;</w:t>
      </w:r>
    </w:p>
    <w:p w:rsidR="001A0B6D" w:rsidRPr="00F24538" w:rsidRDefault="001A0B6D" w:rsidP="001A0B6D">
      <w:pPr>
        <w:pStyle w:val="23"/>
        <w:spacing w:after="0"/>
        <w:ind w:left="0"/>
        <w:jc w:val="both"/>
        <w:rPr>
          <w:rFonts w:ascii="Times New Roman" w:hAnsi="Times New Roman"/>
        </w:rPr>
      </w:pPr>
      <w:r w:rsidRPr="00F24538">
        <w:rPr>
          <w:rFonts w:ascii="Times New Roman" w:hAnsi="Times New Roman"/>
        </w:rPr>
        <w:tab/>
      </w:r>
      <w:r w:rsidRPr="00F24538">
        <w:rPr>
          <w:rFonts w:ascii="Times New Roman" w:hAnsi="Times New Roman"/>
        </w:rPr>
        <w:tab/>
        <w:t>3) наименование и ИНН (при наличии) проверяемого лица;</w:t>
      </w:r>
    </w:p>
    <w:p w:rsidR="001A0B6D" w:rsidRPr="00F24538" w:rsidRDefault="001A0B6D" w:rsidP="001A0B6D">
      <w:pPr>
        <w:pStyle w:val="23"/>
        <w:spacing w:after="0"/>
        <w:ind w:left="0"/>
        <w:jc w:val="both"/>
        <w:rPr>
          <w:rFonts w:ascii="Times New Roman" w:hAnsi="Times New Roman"/>
        </w:rPr>
      </w:pPr>
      <w:r w:rsidRPr="00F24538">
        <w:rPr>
          <w:rFonts w:ascii="Times New Roman" w:hAnsi="Times New Roman"/>
        </w:rPr>
        <w:tab/>
      </w:r>
      <w:r w:rsidRPr="00F24538">
        <w:rPr>
          <w:rFonts w:ascii="Times New Roman" w:hAnsi="Times New Roman"/>
        </w:rPr>
        <w:tab/>
        <w:t>4) номер и дата приказа о проведении проверки, в рамках которой производится истребование документов;</w:t>
      </w:r>
    </w:p>
    <w:p w:rsidR="001A0B6D" w:rsidRPr="00F24538" w:rsidRDefault="001A0B6D" w:rsidP="001A0B6D">
      <w:pPr>
        <w:pStyle w:val="23"/>
        <w:spacing w:after="0"/>
        <w:ind w:left="0"/>
        <w:jc w:val="both"/>
        <w:rPr>
          <w:rFonts w:ascii="Times New Roman" w:hAnsi="Times New Roman"/>
        </w:rPr>
      </w:pPr>
      <w:r w:rsidRPr="00F24538">
        <w:rPr>
          <w:rFonts w:ascii="Times New Roman" w:hAnsi="Times New Roman"/>
        </w:rPr>
        <w:tab/>
      </w:r>
      <w:r w:rsidRPr="00F24538">
        <w:rPr>
          <w:rFonts w:ascii="Times New Roman" w:hAnsi="Times New Roman"/>
        </w:rPr>
        <w:tab/>
        <w:t>5) наименования, реквизиты или иные обозначения, позволяющие определить перечень истребуемых документов;</w:t>
      </w:r>
    </w:p>
    <w:p w:rsidR="001A0B6D" w:rsidRPr="00F24538" w:rsidRDefault="001A0B6D" w:rsidP="001A0B6D">
      <w:pPr>
        <w:pStyle w:val="23"/>
        <w:spacing w:after="0"/>
        <w:ind w:left="0"/>
        <w:jc w:val="both"/>
        <w:rPr>
          <w:rFonts w:ascii="Times New Roman" w:hAnsi="Times New Roman"/>
        </w:rPr>
      </w:pPr>
      <w:r w:rsidRPr="00F24538">
        <w:rPr>
          <w:rFonts w:ascii="Times New Roman" w:hAnsi="Times New Roman"/>
        </w:rPr>
        <w:tab/>
      </w:r>
      <w:r w:rsidRPr="00F24538">
        <w:rPr>
          <w:rFonts w:ascii="Times New Roman" w:hAnsi="Times New Roman"/>
        </w:rPr>
        <w:tab/>
        <w:t>6) форма и порядок предоставления истребуемых документов;</w:t>
      </w:r>
    </w:p>
    <w:p w:rsidR="001A0B6D" w:rsidRPr="00F24538" w:rsidRDefault="001A0B6D" w:rsidP="001A0B6D">
      <w:pPr>
        <w:pStyle w:val="23"/>
        <w:spacing w:after="0"/>
        <w:ind w:left="0"/>
        <w:jc w:val="both"/>
        <w:rPr>
          <w:rFonts w:ascii="Times New Roman" w:hAnsi="Times New Roman"/>
        </w:rPr>
      </w:pPr>
      <w:r w:rsidRPr="00F24538">
        <w:rPr>
          <w:rFonts w:ascii="Times New Roman" w:hAnsi="Times New Roman"/>
        </w:rPr>
        <w:tab/>
      </w:r>
      <w:r w:rsidRPr="00F24538">
        <w:rPr>
          <w:rFonts w:ascii="Times New Roman" w:hAnsi="Times New Roman"/>
        </w:rPr>
        <w:tab/>
        <w:t>7) срок предоставления истребуемых документов;</w:t>
      </w:r>
    </w:p>
    <w:p w:rsidR="001A0B6D" w:rsidRPr="00F24538" w:rsidRDefault="001A0B6D" w:rsidP="001A0B6D">
      <w:pPr>
        <w:pStyle w:val="23"/>
        <w:spacing w:after="0"/>
        <w:ind w:left="0"/>
        <w:jc w:val="both"/>
        <w:rPr>
          <w:rFonts w:ascii="Times New Roman" w:hAnsi="Times New Roman"/>
        </w:rPr>
      </w:pPr>
      <w:r w:rsidRPr="00F24538">
        <w:rPr>
          <w:rFonts w:ascii="Times New Roman" w:hAnsi="Times New Roman"/>
        </w:rPr>
        <w:tab/>
      </w:r>
      <w:r w:rsidRPr="00F24538">
        <w:rPr>
          <w:rFonts w:ascii="Times New Roman" w:hAnsi="Times New Roman"/>
        </w:rPr>
        <w:tab/>
        <w:t>8) иная информация имеющая значение для исполнения запроса об истребовании документов;</w:t>
      </w:r>
    </w:p>
    <w:p w:rsidR="001A0B6D" w:rsidRPr="00F24538" w:rsidRDefault="001A0B6D" w:rsidP="001A0B6D">
      <w:pPr>
        <w:pStyle w:val="23"/>
        <w:spacing w:after="0"/>
        <w:ind w:left="0"/>
        <w:jc w:val="both"/>
        <w:rPr>
          <w:rFonts w:ascii="Times New Roman" w:hAnsi="Times New Roman"/>
        </w:rPr>
      </w:pPr>
      <w:r w:rsidRPr="00F24538">
        <w:rPr>
          <w:rFonts w:ascii="Times New Roman" w:hAnsi="Times New Roman"/>
        </w:rPr>
        <w:tab/>
      </w:r>
      <w:r w:rsidRPr="00F24538">
        <w:rPr>
          <w:rFonts w:ascii="Times New Roman" w:hAnsi="Times New Roman"/>
        </w:rPr>
        <w:tab/>
        <w:t>9) подпись члена (членов) Контрольной комиссии, уполномоченных на проведение проверки.</w:t>
      </w:r>
    </w:p>
    <w:p w:rsidR="001A0B6D" w:rsidRPr="00F24538" w:rsidRDefault="001A0B6D" w:rsidP="001A0B6D">
      <w:pPr>
        <w:pStyle w:val="23"/>
        <w:spacing w:after="0"/>
        <w:ind w:left="0"/>
        <w:jc w:val="both"/>
        <w:rPr>
          <w:rFonts w:ascii="Times New Roman" w:hAnsi="Times New Roman"/>
        </w:rPr>
      </w:pPr>
      <w:r w:rsidRPr="00F24538">
        <w:rPr>
          <w:rFonts w:ascii="Times New Roman" w:hAnsi="Times New Roman"/>
        </w:rPr>
        <w:tab/>
        <w:t>5. При проведении мероприятий по контролю за деятельностью членов саморегулируемой организации в части соблюдения Требований к выдаче свидетельств Контрольная комиссия вправе истребовать:</w:t>
      </w:r>
    </w:p>
    <w:p w:rsidR="001A0B6D" w:rsidRPr="00F24538" w:rsidRDefault="001A0B6D" w:rsidP="001A0B6D">
      <w:pPr>
        <w:pStyle w:val="23"/>
        <w:spacing w:after="0"/>
        <w:ind w:left="0"/>
        <w:jc w:val="both"/>
        <w:rPr>
          <w:rFonts w:ascii="Times New Roman" w:hAnsi="Times New Roman"/>
        </w:rPr>
      </w:pPr>
      <w:r w:rsidRPr="00F24538">
        <w:rPr>
          <w:rFonts w:ascii="Times New Roman" w:hAnsi="Times New Roman"/>
        </w:rPr>
        <w:tab/>
      </w:r>
      <w:r w:rsidRPr="00F24538">
        <w:rPr>
          <w:rFonts w:ascii="Times New Roman" w:hAnsi="Times New Roman"/>
        </w:rPr>
        <w:tab/>
        <w:t>1) документы, подтверждающие наличие у проверяемого лица и/или его работников образования определенных уровня и профиля;</w:t>
      </w:r>
    </w:p>
    <w:p w:rsidR="001A0B6D" w:rsidRPr="00F24538" w:rsidRDefault="001A0B6D" w:rsidP="001A0B6D">
      <w:pPr>
        <w:pStyle w:val="23"/>
        <w:spacing w:after="0"/>
        <w:ind w:left="0"/>
        <w:jc w:val="both"/>
        <w:rPr>
          <w:rFonts w:ascii="Times New Roman" w:hAnsi="Times New Roman"/>
        </w:rPr>
      </w:pPr>
      <w:r w:rsidRPr="00F24538">
        <w:rPr>
          <w:rFonts w:ascii="Times New Roman" w:hAnsi="Times New Roman"/>
        </w:rPr>
        <w:tab/>
      </w:r>
      <w:r w:rsidRPr="00F24538">
        <w:rPr>
          <w:rFonts w:ascii="Times New Roman" w:hAnsi="Times New Roman"/>
        </w:rPr>
        <w:tab/>
        <w:t>2) документы, подтверждающие повышение квалификации, аттестацию или прохождение профессиональной подготовки проверяемого лица и/или его работников;</w:t>
      </w:r>
    </w:p>
    <w:p w:rsidR="001A0B6D" w:rsidRPr="00F24538" w:rsidRDefault="001A0B6D" w:rsidP="001A0B6D">
      <w:pPr>
        <w:pStyle w:val="23"/>
        <w:spacing w:after="0"/>
        <w:ind w:left="0"/>
        <w:jc w:val="both"/>
        <w:rPr>
          <w:rFonts w:ascii="Times New Roman" w:hAnsi="Times New Roman"/>
        </w:rPr>
      </w:pPr>
      <w:r w:rsidRPr="00F24538">
        <w:rPr>
          <w:rFonts w:ascii="Times New Roman" w:hAnsi="Times New Roman"/>
        </w:rPr>
        <w:tab/>
      </w:r>
      <w:r w:rsidRPr="00F24538">
        <w:rPr>
          <w:rFonts w:ascii="Times New Roman" w:hAnsi="Times New Roman"/>
        </w:rPr>
        <w:tab/>
        <w:t>3) документы, подтверждающие наличие у проверяемого лица и/или его работников определенного стажа работы;</w:t>
      </w:r>
    </w:p>
    <w:p w:rsidR="001A0B6D" w:rsidRPr="00F24538" w:rsidRDefault="001A0B6D" w:rsidP="001A0B6D">
      <w:pPr>
        <w:autoSpaceDE w:val="0"/>
        <w:autoSpaceDN w:val="0"/>
        <w:adjustRightInd w:val="0"/>
        <w:ind w:firstLine="540"/>
        <w:jc w:val="both"/>
        <w:outlineLvl w:val="1"/>
        <w:rPr>
          <w:sz w:val="22"/>
          <w:szCs w:val="22"/>
        </w:rPr>
      </w:pPr>
      <w:r w:rsidRPr="00F24538">
        <w:rPr>
          <w:sz w:val="22"/>
          <w:szCs w:val="22"/>
        </w:rPr>
        <w:tab/>
      </w:r>
      <w:r w:rsidRPr="00F24538">
        <w:rPr>
          <w:sz w:val="22"/>
          <w:szCs w:val="22"/>
        </w:rPr>
        <w:tab/>
        <w:t>4) документы, подтверждающие наличие у проверяемого лица имущества, необходимого для выполнения соответствующих работ;</w:t>
      </w:r>
    </w:p>
    <w:p w:rsidR="001A0B6D" w:rsidRPr="00F24538" w:rsidRDefault="001A0B6D" w:rsidP="001A0B6D">
      <w:pPr>
        <w:autoSpaceDE w:val="0"/>
        <w:autoSpaceDN w:val="0"/>
        <w:adjustRightInd w:val="0"/>
        <w:ind w:firstLine="540"/>
        <w:jc w:val="both"/>
        <w:outlineLvl w:val="1"/>
        <w:rPr>
          <w:sz w:val="22"/>
          <w:szCs w:val="22"/>
        </w:rPr>
      </w:pPr>
      <w:r w:rsidRPr="00F24538">
        <w:rPr>
          <w:sz w:val="22"/>
          <w:szCs w:val="22"/>
        </w:rPr>
        <w:tab/>
      </w:r>
      <w:r w:rsidRPr="00F24538">
        <w:rPr>
          <w:sz w:val="22"/>
          <w:szCs w:val="22"/>
        </w:rPr>
        <w:tab/>
        <w:t>5) иные документы, содержащие сведения об обстоятельствах, имеющих значение для проведения проверки деятельности проверяемого лица в части соблюдения, в части соблюдения Требований к выдаче свидетельств.</w:t>
      </w:r>
    </w:p>
    <w:p w:rsidR="001A0B6D" w:rsidRPr="00F24538" w:rsidRDefault="001A0B6D" w:rsidP="001A0B6D">
      <w:pPr>
        <w:autoSpaceDE w:val="0"/>
        <w:autoSpaceDN w:val="0"/>
        <w:adjustRightInd w:val="0"/>
        <w:ind w:firstLine="540"/>
        <w:jc w:val="both"/>
        <w:outlineLvl w:val="1"/>
        <w:rPr>
          <w:sz w:val="22"/>
          <w:szCs w:val="22"/>
        </w:rPr>
      </w:pPr>
      <w:r w:rsidRPr="00F24538">
        <w:rPr>
          <w:sz w:val="22"/>
          <w:szCs w:val="22"/>
        </w:rPr>
        <w:tab/>
        <w:t>6. При проведении мероприятий по контролю за деятельностью членов саморегулируемой организации в части соблюдения Правил саморегулирования Контрольная комиссия вправе истребовать:</w:t>
      </w:r>
    </w:p>
    <w:p w:rsidR="001A0B6D" w:rsidRPr="00F24538" w:rsidRDefault="001A0B6D" w:rsidP="001A0B6D">
      <w:pPr>
        <w:pStyle w:val="23"/>
        <w:spacing w:after="0"/>
        <w:ind w:left="0"/>
        <w:jc w:val="both"/>
        <w:rPr>
          <w:rFonts w:ascii="Times New Roman" w:hAnsi="Times New Roman"/>
        </w:rPr>
      </w:pPr>
      <w:r w:rsidRPr="00F24538">
        <w:rPr>
          <w:rFonts w:ascii="Times New Roman" w:hAnsi="Times New Roman"/>
        </w:rPr>
        <w:tab/>
      </w:r>
      <w:r w:rsidRPr="00F24538">
        <w:rPr>
          <w:rFonts w:ascii="Times New Roman" w:hAnsi="Times New Roman"/>
        </w:rPr>
        <w:tab/>
        <w:t xml:space="preserve">1) договоры подряда </w:t>
      </w:r>
      <w:r w:rsidRPr="00F24538">
        <w:rPr>
          <w:rFonts w:ascii="Times New Roman" w:hAnsi="Times New Roman"/>
          <w:color w:val="000000"/>
        </w:rPr>
        <w:t>на выполнение работ, которые оказывают влияние на безопасность объектов капитального строительства</w:t>
      </w:r>
      <w:r w:rsidRPr="00F24538">
        <w:rPr>
          <w:rFonts w:ascii="Times New Roman" w:hAnsi="Times New Roman"/>
        </w:rPr>
        <w:t>;</w:t>
      </w:r>
    </w:p>
    <w:p w:rsidR="001A0B6D" w:rsidRPr="00F24538" w:rsidRDefault="001A0B6D" w:rsidP="001A0B6D">
      <w:pPr>
        <w:pStyle w:val="23"/>
        <w:spacing w:after="0"/>
        <w:ind w:left="0"/>
        <w:jc w:val="both"/>
        <w:rPr>
          <w:rFonts w:ascii="Times New Roman" w:hAnsi="Times New Roman"/>
          <w:color w:val="000000"/>
        </w:rPr>
      </w:pPr>
      <w:r w:rsidRPr="00F24538">
        <w:rPr>
          <w:rFonts w:ascii="Times New Roman" w:hAnsi="Times New Roman"/>
        </w:rPr>
        <w:tab/>
      </w:r>
      <w:r w:rsidRPr="00F24538">
        <w:rPr>
          <w:rFonts w:ascii="Times New Roman" w:hAnsi="Times New Roman"/>
        </w:rPr>
        <w:tab/>
        <w:t xml:space="preserve">2) документы, подтверждающие применение при </w:t>
      </w:r>
      <w:r w:rsidRPr="00F24538">
        <w:rPr>
          <w:rFonts w:ascii="Times New Roman" w:hAnsi="Times New Roman"/>
          <w:color w:val="000000"/>
        </w:rPr>
        <w:t>выполнении работ, которые оказывают влияние на безопасность объектов капитального строительства системы контроля качества;</w:t>
      </w:r>
    </w:p>
    <w:p w:rsidR="001A0B6D" w:rsidRPr="00F24538" w:rsidRDefault="001A0B6D" w:rsidP="001A0B6D">
      <w:pPr>
        <w:pStyle w:val="23"/>
        <w:spacing w:after="0"/>
        <w:ind w:left="0"/>
        <w:jc w:val="both"/>
        <w:rPr>
          <w:rFonts w:ascii="Times New Roman" w:hAnsi="Times New Roman"/>
          <w:color w:val="000000"/>
        </w:rPr>
      </w:pPr>
      <w:r w:rsidRPr="00F24538">
        <w:rPr>
          <w:rFonts w:ascii="Times New Roman" w:hAnsi="Times New Roman"/>
          <w:color w:val="000000"/>
        </w:rPr>
        <w:tab/>
      </w:r>
      <w:r w:rsidRPr="00F24538">
        <w:rPr>
          <w:rFonts w:ascii="Times New Roman" w:hAnsi="Times New Roman"/>
          <w:color w:val="000000"/>
        </w:rPr>
        <w:tab/>
        <w:t>3) документы, подтверждающие исполнение проверяемым лицом обязанности по страхованию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w:t>
      </w:r>
    </w:p>
    <w:p w:rsidR="001A0B6D" w:rsidRPr="00F24538" w:rsidRDefault="001A0B6D" w:rsidP="001A0B6D">
      <w:pPr>
        <w:pStyle w:val="23"/>
        <w:spacing w:after="0"/>
        <w:ind w:left="0"/>
        <w:jc w:val="both"/>
        <w:rPr>
          <w:rFonts w:ascii="Times New Roman" w:hAnsi="Times New Roman"/>
          <w:color w:val="000000"/>
        </w:rPr>
      </w:pPr>
      <w:r w:rsidRPr="00F24538">
        <w:rPr>
          <w:rFonts w:ascii="Times New Roman" w:hAnsi="Times New Roman"/>
          <w:color w:val="000000"/>
        </w:rPr>
        <w:tab/>
      </w:r>
      <w:r w:rsidRPr="00F24538">
        <w:rPr>
          <w:rFonts w:ascii="Times New Roman" w:hAnsi="Times New Roman"/>
          <w:color w:val="000000"/>
        </w:rPr>
        <w:tab/>
        <w:t>4) документы, подтверждающие исполнение проверяемым лицом предусмотренных Правилами саморегулирования обязанностей по предотвращению и разрешению конфликтных ситуаций с заказчиками работ, которые оказывают влияние на безопасность объектов капитального строительства и пользователями результатов таких работ;</w:t>
      </w:r>
    </w:p>
    <w:p w:rsidR="001A0B6D" w:rsidRPr="00F24538" w:rsidRDefault="001A0B6D" w:rsidP="001A0B6D">
      <w:pPr>
        <w:pStyle w:val="23"/>
        <w:spacing w:after="0"/>
        <w:ind w:left="0"/>
        <w:jc w:val="both"/>
        <w:rPr>
          <w:rFonts w:ascii="Times New Roman" w:hAnsi="Times New Roman"/>
          <w:lang w:eastAsia="ru-RU"/>
        </w:rPr>
      </w:pPr>
      <w:r w:rsidRPr="00F24538">
        <w:rPr>
          <w:rFonts w:ascii="Times New Roman" w:hAnsi="Times New Roman"/>
          <w:color w:val="000000"/>
        </w:rPr>
        <w:tab/>
      </w:r>
      <w:r w:rsidRPr="00F24538">
        <w:rPr>
          <w:rFonts w:ascii="Times New Roman" w:hAnsi="Times New Roman"/>
          <w:color w:val="000000"/>
        </w:rPr>
        <w:tab/>
        <w:t xml:space="preserve">5) </w:t>
      </w:r>
      <w:r w:rsidRPr="00F24538">
        <w:rPr>
          <w:rFonts w:ascii="Times New Roman" w:hAnsi="Times New Roman"/>
          <w:lang w:eastAsia="ru-RU"/>
        </w:rPr>
        <w:t xml:space="preserve">иные документы, содержащие сведения об обстоятельствах, имеющих значение для проведения проверки </w:t>
      </w:r>
      <w:r w:rsidRPr="00F24538">
        <w:rPr>
          <w:rFonts w:ascii="Times New Roman" w:hAnsi="Times New Roman"/>
        </w:rPr>
        <w:t>деятельности проверяемого лица в части соблюдения, в части соблюдения Правил саморегулирования</w:t>
      </w:r>
      <w:r w:rsidRPr="00F24538">
        <w:rPr>
          <w:rFonts w:ascii="Times New Roman" w:hAnsi="Times New Roman"/>
          <w:lang w:eastAsia="ru-RU"/>
        </w:rPr>
        <w:t>;</w:t>
      </w:r>
    </w:p>
    <w:p w:rsidR="001A0B6D" w:rsidRPr="00F24538" w:rsidRDefault="001A0B6D" w:rsidP="001A0B6D">
      <w:pPr>
        <w:autoSpaceDE w:val="0"/>
        <w:autoSpaceDN w:val="0"/>
        <w:adjustRightInd w:val="0"/>
        <w:ind w:firstLine="540"/>
        <w:jc w:val="both"/>
        <w:outlineLvl w:val="1"/>
        <w:rPr>
          <w:sz w:val="22"/>
          <w:szCs w:val="22"/>
        </w:rPr>
      </w:pPr>
      <w:r w:rsidRPr="00F24538">
        <w:rPr>
          <w:sz w:val="22"/>
          <w:szCs w:val="22"/>
        </w:rPr>
        <w:tab/>
        <w:t>7. При проведении мероприятий по контролю за деятельностью членов саморегулируемой организации в части соблюдения Стандартов саморегулируемой организации Контрольная комиссия вправе истребовать:</w:t>
      </w:r>
    </w:p>
    <w:p w:rsidR="001A0B6D" w:rsidRPr="00F24538" w:rsidRDefault="001A0B6D" w:rsidP="001A0B6D">
      <w:pPr>
        <w:pStyle w:val="23"/>
        <w:spacing w:after="0"/>
        <w:ind w:left="0"/>
        <w:jc w:val="both"/>
        <w:rPr>
          <w:rFonts w:ascii="Times New Roman" w:hAnsi="Times New Roman"/>
          <w:color w:val="000000"/>
        </w:rPr>
      </w:pPr>
      <w:r w:rsidRPr="00F24538">
        <w:rPr>
          <w:rFonts w:ascii="Times New Roman" w:hAnsi="Times New Roman"/>
          <w:color w:val="000000"/>
        </w:rPr>
        <w:tab/>
      </w:r>
      <w:r w:rsidRPr="00F24538">
        <w:rPr>
          <w:rFonts w:ascii="Times New Roman" w:hAnsi="Times New Roman"/>
          <w:color w:val="000000"/>
        </w:rPr>
        <w:tab/>
        <w:t xml:space="preserve">1) </w:t>
      </w:r>
      <w:r w:rsidRPr="00F24538">
        <w:rPr>
          <w:rFonts w:ascii="Times New Roman" w:hAnsi="Times New Roman"/>
        </w:rPr>
        <w:t xml:space="preserve">договоры подряда </w:t>
      </w:r>
      <w:r w:rsidRPr="00F24538">
        <w:rPr>
          <w:rFonts w:ascii="Times New Roman" w:hAnsi="Times New Roman"/>
          <w:color w:val="000000"/>
        </w:rPr>
        <w:t>на выполнение работ, которые оказывают влияние на безопасность объектов капитального строительства (в том числе со всеми приложениями, дополнительными соглашениями и исполнительной документацией);</w:t>
      </w:r>
    </w:p>
    <w:p w:rsidR="001A0B6D" w:rsidRPr="00F24538" w:rsidRDefault="001A0B6D" w:rsidP="001A0B6D">
      <w:pPr>
        <w:pStyle w:val="23"/>
        <w:spacing w:after="0"/>
        <w:ind w:left="0"/>
        <w:jc w:val="both"/>
        <w:rPr>
          <w:rFonts w:ascii="Times New Roman" w:hAnsi="Times New Roman"/>
          <w:color w:val="000000"/>
        </w:rPr>
      </w:pPr>
      <w:r w:rsidRPr="00F24538">
        <w:rPr>
          <w:rFonts w:ascii="Times New Roman" w:hAnsi="Times New Roman"/>
          <w:color w:val="000000"/>
        </w:rPr>
        <w:tab/>
      </w:r>
      <w:r w:rsidRPr="00F24538">
        <w:rPr>
          <w:rFonts w:ascii="Times New Roman" w:hAnsi="Times New Roman"/>
          <w:color w:val="000000"/>
        </w:rPr>
        <w:tab/>
        <w:t>2) проектную документацию определяющую</w:t>
      </w:r>
      <w:r w:rsidRPr="00F24538">
        <w:rPr>
          <w:color w:val="000000"/>
        </w:rPr>
        <w:t xml:space="preserve"> </w:t>
      </w:r>
      <w:r w:rsidRPr="00F24538">
        <w:rPr>
          <w:rFonts w:ascii="Times New Roman" w:hAnsi="Times New Roman"/>
          <w:color w:val="000000"/>
        </w:rPr>
        <w:t>объем, содержание выполняемых проверяемым лицом работ и другие предъявляемые к ней требования;</w:t>
      </w:r>
    </w:p>
    <w:p w:rsidR="001A0B6D" w:rsidRPr="00F24538" w:rsidRDefault="001A0B6D" w:rsidP="001A0B6D">
      <w:pPr>
        <w:pStyle w:val="23"/>
        <w:spacing w:after="0"/>
        <w:ind w:left="0"/>
        <w:jc w:val="both"/>
        <w:rPr>
          <w:rFonts w:ascii="Times New Roman" w:hAnsi="Times New Roman"/>
          <w:color w:val="000000"/>
        </w:rPr>
      </w:pPr>
      <w:r w:rsidRPr="00F24538">
        <w:rPr>
          <w:rFonts w:ascii="Times New Roman" w:hAnsi="Times New Roman"/>
          <w:color w:val="000000"/>
        </w:rPr>
        <w:tab/>
      </w:r>
      <w:r w:rsidRPr="00F24538">
        <w:rPr>
          <w:rFonts w:ascii="Times New Roman" w:hAnsi="Times New Roman"/>
          <w:color w:val="000000"/>
        </w:rPr>
        <w:tab/>
        <w:t>3) градостроительный план земельного участка, на котором осуществляются работы, которые оказывают влияние на безопасность объектов капитального строительства</w:t>
      </w:r>
    </w:p>
    <w:p w:rsidR="001A0B6D" w:rsidRPr="00F24538" w:rsidRDefault="001A0B6D" w:rsidP="001A0B6D">
      <w:pPr>
        <w:pStyle w:val="23"/>
        <w:spacing w:after="0"/>
        <w:ind w:left="0"/>
        <w:jc w:val="both"/>
        <w:rPr>
          <w:rFonts w:ascii="Times New Roman" w:hAnsi="Times New Roman"/>
        </w:rPr>
      </w:pPr>
      <w:r w:rsidRPr="00F24538">
        <w:rPr>
          <w:rFonts w:ascii="Times New Roman" w:hAnsi="Times New Roman"/>
        </w:rPr>
        <w:tab/>
      </w:r>
      <w:r w:rsidRPr="00F24538">
        <w:rPr>
          <w:rFonts w:ascii="Times New Roman" w:hAnsi="Times New Roman"/>
        </w:rPr>
        <w:tab/>
        <w:t>4) документы, подтверждающие осуществление проверяемым лицом внутреннего контроля за выполнением работ;</w:t>
      </w:r>
    </w:p>
    <w:p w:rsidR="001A0B6D" w:rsidRPr="00F24538" w:rsidRDefault="001A0B6D" w:rsidP="001A0B6D">
      <w:pPr>
        <w:pStyle w:val="23"/>
        <w:spacing w:after="0"/>
        <w:ind w:left="0"/>
        <w:jc w:val="both"/>
        <w:rPr>
          <w:rFonts w:ascii="Times New Roman" w:hAnsi="Times New Roman"/>
          <w:color w:val="000000"/>
        </w:rPr>
      </w:pPr>
      <w:r w:rsidRPr="00F24538">
        <w:rPr>
          <w:rFonts w:ascii="Times New Roman" w:hAnsi="Times New Roman"/>
        </w:rPr>
        <w:tab/>
      </w:r>
      <w:r w:rsidRPr="00F24538">
        <w:rPr>
          <w:rFonts w:ascii="Times New Roman" w:hAnsi="Times New Roman"/>
        </w:rPr>
        <w:tab/>
        <w:t>5) исполнительную документацию, ведущуюся при выполнении работ</w:t>
      </w:r>
      <w:r w:rsidRPr="00F24538">
        <w:rPr>
          <w:rFonts w:ascii="Times New Roman" w:hAnsi="Times New Roman"/>
          <w:color w:val="000000"/>
        </w:rPr>
        <w:t xml:space="preserve"> которые оказывают влияние на безопасность объектов капитального строительства;</w:t>
      </w:r>
    </w:p>
    <w:p w:rsidR="001A0B6D" w:rsidRPr="00F24538" w:rsidRDefault="001A0B6D" w:rsidP="001A0B6D">
      <w:pPr>
        <w:pStyle w:val="23"/>
        <w:spacing w:after="0"/>
        <w:ind w:left="0"/>
        <w:jc w:val="both"/>
        <w:rPr>
          <w:rFonts w:ascii="Times New Roman" w:hAnsi="Times New Roman"/>
          <w:lang w:eastAsia="ru-RU"/>
        </w:rPr>
      </w:pPr>
      <w:r w:rsidRPr="00F24538">
        <w:rPr>
          <w:rFonts w:ascii="Times New Roman" w:hAnsi="Times New Roman"/>
          <w:color w:val="000000"/>
        </w:rPr>
        <w:tab/>
      </w:r>
      <w:r w:rsidRPr="00F24538">
        <w:rPr>
          <w:rFonts w:ascii="Times New Roman" w:hAnsi="Times New Roman"/>
          <w:color w:val="000000"/>
        </w:rPr>
        <w:tab/>
        <w:t xml:space="preserve">6) </w:t>
      </w:r>
      <w:r w:rsidRPr="00F24538">
        <w:rPr>
          <w:rFonts w:ascii="Times New Roman" w:hAnsi="Times New Roman"/>
          <w:lang w:eastAsia="ru-RU"/>
        </w:rPr>
        <w:t xml:space="preserve">иные документы, содержащие сведения об обстоятельствах, имеющих значение для проведения проверки </w:t>
      </w:r>
      <w:r w:rsidRPr="00F24538">
        <w:rPr>
          <w:rFonts w:ascii="Times New Roman" w:hAnsi="Times New Roman"/>
        </w:rPr>
        <w:t>деятельности проверяемого лица в части соблюдения Стандартов саморегулируемой организации</w:t>
      </w:r>
      <w:r w:rsidRPr="00F24538">
        <w:rPr>
          <w:rFonts w:ascii="Times New Roman" w:hAnsi="Times New Roman"/>
          <w:lang w:eastAsia="ru-RU"/>
        </w:rPr>
        <w:t>.</w:t>
      </w:r>
    </w:p>
    <w:p w:rsidR="001A0B6D" w:rsidRPr="00F24538" w:rsidRDefault="001A0B6D" w:rsidP="001A0B6D">
      <w:pPr>
        <w:pStyle w:val="23"/>
        <w:spacing w:after="0"/>
        <w:ind w:left="0"/>
        <w:jc w:val="both"/>
        <w:rPr>
          <w:rFonts w:ascii="Times New Roman" w:hAnsi="Times New Roman"/>
        </w:rPr>
      </w:pPr>
    </w:p>
    <w:p w:rsidR="001A0B6D" w:rsidRPr="00F24538" w:rsidRDefault="001A0B6D" w:rsidP="001A0B6D">
      <w:pPr>
        <w:pStyle w:val="23"/>
        <w:spacing w:after="0"/>
        <w:ind w:left="0"/>
        <w:jc w:val="both"/>
        <w:rPr>
          <w:rFonts w:ascii="Times New Roman" w:hAnsi="Times New Roman"/>
          <w:b/>
        </w:rPr>
      </w:pPr>
      <w:r w:rsidRPr="00F24538">
        <w:rPr>
          <w:rFonts w:ascii="Times New Roman" w:hAnsi="Times New Roman"/>
          <w:b/>
        </w:rPr>
        <w:t>Статья 23. Получение объяснений кандидатов в члены (членов) саморегулируемой организации, их работников, должностных лиц и представителей.</w:t>
      </w:r>
    </w:p>
    <w:p w:rsidR="001A0B6D" w:rsidRPr="00F24538" w:rsidRDefault="001A0B6D" w:rsidP="001A0B6D">
      <w:pPr>
        <w:pStyle w:val="23"/>
        <w:spacing w:after="0"/>
        <w:ind w:left="0"/>
        <w:jc w:val="both"/>
        <w:rPr>
          <w:rFonts w:ascii="Times New Roman" w:hAnsi="Times New Roman"/>
        </w:rPr>
      </w:pPr>
    </w:p>
    <w:p w:rsidR="001A0B6D" w:rsidRPr="00F24538" w:rsidRDefault="001A0B6D" w:rsidP="001A0B6D">
      <w:pPr>
        <w:pStyle w:val="23"/>
        <w:spacing w:after="0"/>
        <w:ind w:left="0"/>
        <w:jc w:val="both"/>
        <w:rPr>
          <w:rFonts w:ascii="Times New Roman" w:hAnsi="Times New Roman"/>
        </w:rPr>
      </w:pPr>
      <w:r w:rsidRPr="00F24538">
        <w:rPr>
          <w:rFonts w:ascii="Times New Roman" w:hAnsi="Times New Roman"/>
        </w:rPr>
        <w:tab/>
        <w:t>1. Кандидаты в члены (члены) саморегулируемой организации – индивидуальные предприниматели, руководители юридических лиц - кандидатов в члены (членов) саморегулируемой организации вправе, а по запросу Контрольной комиссии обязаны представить в саморегулируемую организацию письменные объяснения по обстоятельствам, имеющим значение для проведения проверки.</w:t>
      </w:r>
    </w:p>
    <w:p w:rsidR="001A0B6D" w:rsidRPr="00F24538" w:rsidRDefault="001A0B6D" w:rsidP="001A0B6D">
      <w:pPr>
        <w:pStyle w:val="23"/>
        <w:spacing w:after="0"/>
        <w:ind w:left="0"/>
        <w:jc w:val="both"/>
        <w:rPr>
          <w:rFonts w:ascii="Times New Roman" w:hAnsi="Times New Roman"/>
        </w:rPr>
      </w:pPr>
      <w:r w:rsidRPr="00F24538">
        <w:rPr>
          <w:rFonts w:ascii="Times New Roman" w:hAnsi="Times New Roman"/>
        </w:rPr>
        <w:tab/>
        <w:t>2. В случае, если для проведения проверки необходимым является получение письменных объяснений от работников, должностных лиц или представителей проверяемого лица, то проверяемое лицо обязано обеспечить получение Контрольной комиссией объяснений от указанных лиц.</w:t>
      </w:r>
    </w:p>
    <w:p w:rsidR="001A0B6D" w:rsidRPr="00F24538" w:rsidRDefault="001A0B6D" w:rsidP="001A0B6D">
      <w:pPr>
        <w:pStyle w:val="23"/>
        <w:spacing w:after="0"/>
        <w:ind w:left="0"/>
        <w:jc w:val="both"/>
        <w:rPr>
          <w:rFonts w:ascii="Times New Roman" w:hAnsi="Times New Roman"/>
        </w:rPr>
      </w:pPr>
      <w:r w:rsidRPr="00F24538">
        <w:rPr>
          <w:rFonts w:ascii="Times New Roman" w:hAnsi="Times New Roman"/>
        </w:rPr>
        <w:tab/>
        <w:t>3. Письменные объяснения кандидатов в члены (членов) саморегулируемой организации, их работников, должностных лиц и представителей подписываются лицом, давшим объяснения с указанием его фамилии, имени, отчества (при наличии), должности и даты подписания объяснений.</w:t>
      </w:r>
    </w:p>
    <w:p w:rsidR="001A0B6D" w:rsidRPr="00F24538" w:rsidRDefault="001A0B6D" w:rsidP="001A0B6D">
      <w:pPr>
        <w:pStyle w:val="23"/>
        <w:spacing w:after="0"/>
        <w:ind w:left="0"/>
        <w:jc w:val="both"/>
        <w:rPr>
          <w:rFonts w:ascii="Times New Roman" w:hAnsi="Times New Roman"/>
        </w:rPr>
      </w:pPr>
    </w:p>
    <w:p w:rsidR="001A0B6D" w:rsidRPr="00F24538" w:rsidRDefault="001A0B6D" w:rsidP="001A0B6D">
      <w:pPr>
        <w:pStyle w:val="23"/>
        <w:spacing w:after="0"/>
        <w:ind w:left="0"/>
        <w:jc w:val="both"/>
        <w:rPr>
          <w:rFonts w:ascii="Times New Roman" w:hAnsi="Times New Roman"/>
          <w:b/>
        </w:rPr>
      </w:pPr>
      <w:r w:rsidRPr="00F24538">
        <w:rPr>
          <w:rFonts w:ascii="Times New Roman" w:hAnsi="Times New Roman"/>
          <w:b/>
        </w:rPr>
        <w:t>Статья 24. Получение объяснений лиц, не являющихся кандидатами в члены (членами) саморегулируемой организации, работниками или должностными лицами кандидатов в члены (членов) саморегулируемой организации.</w:t>
      </w:r>
    </w:p>
    <w:p w:rsidR="001A0B6D" w:rsidRPr="00F24538" w:rsidRDefault="001A0B6D" w:rsidP="001A0B6D">
      <w:pPr>
        <w:pStyle w:val="23"/>
        <w:spacing w:after="0"/>
        <w:ind w:left="0"/>
        <w:jc w:val="both"/>
        <w:rPr>
          <w:rFonts w:ascii="Times New Roman" w:hAnsi="Times New Roman"/>
        </w:rPr>
      </w:pPr>
    </w:p>
    <w:p w:rsidR="001A0B6D" w:rsidRPr="00F24538" w:rsidRDefault="001A0B6D" w:rsidP="001A0B6D">
      <w:pPr>
        <w:pStyle w:val="23"/>
        <w:spacing w:after="0"/>
        <w:ind w:left="0"/>
        <w:jc w:val="both"/>
        <w:rPr>
          <w:rFonts w:ascii="Times New Roman" w:hAnsi="Times New Roman"/>
        </w:rPr>
      </w:pPr>
      <w:r w:rsidRPr="00F24538">
        <w:rPr>
          <w:rFonts w:ascii="Times New Roman" w:hAnsi="Times New Roman"/>
        </w:rPr>
        <w:tab/>
        <w:t>1. Для целей установления обстоятельств, имеющих значение для проведения проверки Контрольная комиссия вправе запрашивать объяснения у третьих лиц, не являющихся кандидатами в члены (членами) саморегулируемой организации, работниками или должностными лицами кандидатов в члены (членов) саморегулируемой организации:</w:t>
      </w:r>
    </w:p>
    <w:p w:rsidR="001A0B6D" w:rsidRPr="00F24538" w:rsidRDefault="001A0B6D" w:rsidP="001A0B6D">
      <w:pPr>
        <w:pStyle w:val="23"/>
        <w:spacing w:after="0"/>
        <w:ind w:left="0"/>
        <w:jc w:val="both"/>
        <w:rPr>
          <w:rFonts w:ascii="Times New Roman" w:hAnsi="Times New Roman"/>
        </w:rPr>
      </w:pPr>
      <w:r w:rsidRPr="00F24538">
        <w:rPr>
          <w:rFonts w:ascii="Times New Roman" w:hAnsi="Times New Roman"/>
        </w:rPr>
        <w:tab/>
      </w:r>
      <w:r w:rsidRPr="00F24538">
        <w:rPr>
          <w:rFonts w:ascii="Times New Roman" w:hAnsi="Times New Roman"/>
        </w:rPr>
        <w:tab/>
        <w:t>1) лиц, состоящих с членами саморегулируемой организации в договорных отношениях по поводу выполнения работ, которые оказывают влияние на безопасность объектов капитального строительства;</w:t>
      </w:r>
    </w:p>
    <w:p w:rsidR="001A0B6D" w:rsidRPr="00F24538" w:rsidRDefault="001A0B6D" w:rsidP="001A0B6D">
      <w:pPr>
        <w:pStyle w:val="23"/>
        <w:spacing w:after="0"/>
        <w:ind w:left="0"/>
        <w:jc w:val="both"/>
        <w:rPr>
          <w:rFonts w:ascii="Times New Roman" w:hAnsi="Times New Roman"/>
        </w:rPr>
      </w:pPr>
      <w:r w:rsidRPr="00F24538">
        <w:rPr>
          <w:rFonts w:ascii="Times New Roman" w:hAnsi="Times New Roman"/>
        </w:rPr>
        <w:tab/>
      </w:r>
      <w:r w:rsidRPr="00F24538">
        <w:rPr>
          <w:rFonts w:ascii="Times New Roman" w:hAnsi="Times New Roman"/>
        </w:rPr>
        <w:tab/>
        <w:t>2) лиц, состоящих с членами саморегулируемой организации в договорных отношениях по поводу владения и пользования имуществом, необходимым для проведения работ, которые оказывают влияние на безопасность объектов капитального строительства или используемого для исполнения административных функций при проведении работ (арендодателей, арендаторов, субарендаторов, ссудодателей, ссудополучателей, товарищей по договору простого товарищества, учредителей управления до договору доверительного управления имуществом, доверительных управляющих и пр.).</w:t>
      </w:r>
    </w:p>
    <w:p w:rsidR="001A0B6D" w:rsidRPr="00F24538" w:rsidRDefault="001A0B6D" w:rsidP="001A0B6D">
      <w:pPr>
        <w:pStyle w:val="23"/>
        <w:spacing w:after="0"/>
        <w:ind w:left="0"/>
        <w:jc w:val="both"/>
        <w:rPr>
          <w:rFonts w:ascii="Times New Roman" w:hAnsi="Times New Roman"/>
        </w:rPr>
      </w:pPr>
      <w:r w:rsidRPr="00F24538">
        <w:rPr>
          <w:rFonts w:ascii="Times New Roman" w:hAnsi="Times New Roman"/>
        </w:rPr>
        <w:tab/>
      </w:r>
      <w:r w:rsidRPr="00F24538">
        <w:rPr>
          <w:rFonts w:ascii="Times New Roman" w:hAnsi="Times New Roman"/>
        </w:rPr>
        <w:tab/>
        <w:t>3) лиц, которым поручено (собственником или иным владельцем) обслуживание имущества, необходимого для выполнения работ, которые оказывают влияние на безопасность объектов капитального строительства;</w:t>
      </w:r>
    </w:p>
    <w:p w:rsidR="001A0B6D" w:rsidRPr="00F24538" w:rsidRDefault="001A0B6D" w:rsidP="001A0B6D">
      <w:pPr>
        <w:pStyle w:val="23"/>
        <w:spacing w:after="0"/>
        <w:ind w:left="0"/>
        <w:jc w:val="both"/>
        <w:rPr>
          <w:rFonts w:ascii="Times New Roman" w:hAnsi="Times New Roman"/>
        </w:rPr>
      </w:pPr>
      <w:r w:rsidRPr="00F24538">
        <w:rPr>
          <w:rFonts w:ascii="Times New Roman" w:hAnsi="Times New Roman"/>
        </w:rPr>
        <w:tab/>
      </w:r>
      <w:r w:rsidRPr="00F24538">
        <w:rPr>
          <w:rFonts w:ascii="Times New Roman" w:hAnsi="Times New Roman"/>
        </w:rPr>
        <w:tab/>
        <w:t>4) страховщиков (их должностных лиц и работников), с которыми у члена саморегулируемой организации заключены договоры страхования рисков связанных с выполнением строительно-монтажных работ.</w:t>
      </w:r>
    </w:p>
    <w:p w:rsidR="001A0B6D" w:rsidRPr="00F24538" w:rsidRDefault="001A0B6D" w:rsidP="001A0B6D">
      <w:pPr>
        <w:pStyle w:val="23"/>
        <w:spacing w:after="0"/>
        <w:ind w:left="0"/>
        <w:jc w:val="both"/>
        <w:rPr>
          <w:rFonts w:ascii="Times New Roman" w:hAnsi="Times New Roman"/>
        </w:rPr>
      </w:pPr>
      <w:r w:rsidRPr="00F24538">
        <w:rPr>
          <w:rFonts w:ascii="Times New Roman" w:hAnsi="Times New Roman"/>
        </w:rPr>
        <w:tab/>
      </w:r>
      <w:r w:rsidRPr="00F24538">
        <w:rPr>
          <w:rFonts w:ascii="Times New Roman" w:hAnsi="Times New Roman"/>
        </w:rPr>
        <w:tab/>
        <w:t>5) иных лиц, которые могут располагать информацией об обстоятельствах, имеющих значение для проведения проверки.</w:t>
      </w:r>
    </w:p>
    <w:p w:rsidR="001A0B6D" w:rsidRPr="00F24538" w:rsidRDefault="001A0B6D" w:rsidP="001A0B6D">
      <w:pPr>
        <w:pStyle w:val="23"/>
        <w:spacing w:after="0"/>
        <w:ind w:left="0"/>
        <w:jc w:val="both"/>
        <w:rPr>
          <w:rFonts w:ascii="Times New Roman" w:hAnsi="Times New Roman"/>
        </w:rPr>
      </w:pPr>
      <w:r w:rsidRPr="00F24538">
        <w:rPr>
          <w:rFonts w:ascii="Times New Roman" w:hAnsi="Times New Roman"/>
        </w:rPr>
        <w:tab/>
        <w:t>2. Объяснения записанные со слов опрашиваемого лица и объяснения представленные опрашиваемым лицом в письменном виде подписываются лицом, давшим объяснения с указанием его фамилии, имени, отчества (при наличии), наименования организации должностным лицом или работником которой он является, занимаемой в ней должности и даты подписания объяснений.</w:t>
      </w:r>
    </w:p>
    <w:p w:rsidR="001A0B6D" w:rsidRPr="00F24538" w:rsidRDefault="001A0B6D" w:rsidP="001A0B6D">
      <w:pPr>
        <w:pStyle w:val="23"/>
        <w:spacing w:after="0"/>
        <w:ind w:left="0"/>
        <w:jc w:val="both"/>
        <w:rPr>
          <w:rFonts w:ascii="Times New Roman" w:hAnsi="Times New Roman"/>
          <w:b/>
        </w:rPr>
      </w:pPr>
    </w:p>
    <w:p w:rsidR="001A0B6D" w:rsidRPr="00F24538" w:rsidRDefault="001A0B6D" w:rsidP="001A0B6D">
      <w:pPr>
        <w:pStyle w:val="23"/>
        <w:spacing w:after="0"/>
        <w:ind w:left="0"/>
        <w:jc w:val="both"/>
        <w:rPr>
          <w:rFonts w:ascii="Times New Roman" w:hAnsi="Times New Roman"/>
          <w:b/>
        </w:rPr>
      </w:pPr>
      <w:r w:rsidRPr="00F24538">
        <w:rPr>
          <w:rFonts w:ascii="Times New Roman" w:hAnsi="Times New Roman"/>
          <w:b/>
        </w:rPr>
        <w:t>Статья 25. Осмотр объектов капитального строительства, зданий, строений, сооружений, помещений или территорий.</w:t>
      </w:r>
    </w:p>
    <w:p w:rsidR="001A0B6D" w:rsidRPr="00F24538" w:rsidRDefault="001A0B6D" w:rsidP="001A0B6D">
      <w:pPr>
        <w:pStyle w:val="23"/>
        <w:spacing w:after="0"/>
        <w:ind w:left="0"/>
        <w:jc w:val="both"/>
        <w:rPr>
          <w:rFonts w:ascii="Times New Roman" w:hAnsi="Times New Roman"/>
          <w:b/>
        </w:rPr>
      </w:pPr>
    </w:p>
    <w:p w:rsidR="001A0B6D" w:rsidRPr="00F24538" w:rsidRDefault="001A0B6D" w:rsidP="001A0B6D">
      <w:pPr>
        <w:pStyle w:val="23"/>
        <w:spacing w:after="0"/>
        <w:ind w:left="0"/>
        <w:jc w:val="both"/>
        <w:rPr>
          <w:rFonts w:ascii="Times New Roman" w:hAnsi="Times New Roman"/>
        </w:rPr>
      </w:pPr>
      <w:r w:rsidRPr="00F24538">
        <w:rPr>
          <w:rFonts w:ascii="Times New Roman" w:hAnsi="Times New Roman"/>
        </w:rPr>
        <w:tab/>
        <w:t>1. Осмотр объектов капитального строительства зданий, строений, сооружений, помещений или территорий проводится Контрольной комиссией при осуществлении выездных мероприятий по контролю.</w:t>
      </w:r>
    </w:p>
    <w:p w:rsidR="001A0B6D" w:rsidRPr="00F24538" w:rsidRDefault="001A0B6D" w:rsidP="001A0B6D">
      <w:pPr>
        <w:pStyle w:val="23"/>
        <w:spacing w:after="0"/>
        <w:ind w:left="0"/>
        <w:jc w:val="both"/>
        <w:rPr>
          <w:rFonts w:ascii="Times New Roman" w:hAnsi="Times New Roman"/>
        </w:rPr>
      </w:pPr>
      <w:r w:rsidRPr="00F24538">
        <w:rPr>
          <w:rFonts w:ascii="Times New Roman" w:hAnsi="Times New Roman"/>
        </w:rPr>
        <w:tab/>
        <w:t>2. При проведении мероприятий по контролю предметом осмотра могут быть объекты капитального строительства, в отношении которых проверяемым лицом проводятся или проводились ранее работы, которые оказывают влияние на безопасность объектов капитального строительства.</w:t>
      </w:r>
    </w:p>
    <w:p w:rsidR="001A0B6D" w:rsidRPr="00F24538" w:rsidRDefault="001A0B6D" w:rsidP="001A0B6D">
      <w:pPr>
        <w:pStyle w:val="23"/>
        <w:spacing w:after="0"/>
        <w:ind w:left="0"/>
        <w:jc w:val="both"/>
        <w:rPr>
          <w:rFonts w:ascii="Times New Roman" w:hAnsi="Times New Roman"/>
        </w:rPr>
      </w:pPr>
      <w:r w:rsidRPr="00F24538">
        <w:rPr>
          <w:rFonts w:ascii="Times New Roman" w:hAnsi="Times New Roman"/>
        </w:rPr>
        <w:tab/>
        <w:t>3. Осмотр зданий, строений, сооружений, помещений и территорий также может проводиться в случае если:</w:t>
      </w:r>
    </w:p>
    <w:p w:rsidR="001A0B6D" w:rsidRPr="00F24538" w:rsidRDefault="001A0B6D" w:rsidP="001A0B6D">
      <w:pPr>
        <w:pStyle w:val="23"/>
        <w:spacing w:after="0"/>
        <w:ind w:left="0"/>
        <w:jc w:val="both"/>
        <w:rPr>
          <w:rFonts w:ascii="Times New Roman" w:hAnsi="Times New Roman"/>
        </w:rPr>
      </w:pPr>
      <w:r w:rsidRPr="00F24538">
        <w:rPr>
          <w:rFonts w:ascii="Times New Roman" w:hAnsi="Times New Roman"/>
        </w:rPr>
        <w:tab/>
      </w:r>
      <w:r w:rsidRPr="00F24538">
        <w:rPr>
          <w:rFonts w:ascii="Times New Roman" w:hAnsi="Times New Roman"/>
        </w:rPr>
        <w:tab/>
        <w:t>1) здание, строение, сооружение, помещение или территория используется в связи с выполнением работ, которые оказывают влияние на безопасность объектов капитального строительства;</w:t>
      </w:r>
    </w:p>
    <w:p w:rsidR="001A0B6D" w:rsidRPr="00F24538" w:rsidRDefault="001A0B6D" w:rsidP="001A0B6D">
      <w:pPr>
        <w:pStyle w:val="23"/>
        <w:spacing w:after="0"/>
        <w:ind w:left="0"/>
        <w:jc w:val="both"/>
        <w:rPr>
          <w:rFonts w:ascii="Times New Roman" w:hAnsi="Times New Roman"/>
        </w:rPr>
      </w:pPr>
      <w:r w:rsidRPr="00F24538">
        <w:rPr>
          <w:rFonts w:ascii="Times New Roman" w:hAnsi="Times New Roman"/>
        </w:rPr>
        <w:tab/>
      </w:r>
      <w:r w:rsidRPr="00F24538">
        <w:rPr>
          <w:rFonts w:ascii="Times New Roman" w:hAnsi="Times New Roman"/>
        </w:rPr>
        <w:tab/>
        <w:t>2) здание, строение, сооружение, помещение или территория являются объектом проведения работ, которые оказывают влияние на безопасность объектов капитального строительства;</w:t>
      </w:r>
    </w:p>
    <w:p w:rsidR="001A0B6D" w:rsidRPr="00F24538" w:rsidRDefault="001A0B6D" w:rsidP="001A0B6D">
      <w:pPr>
        <w:pStyle w:val="23"/>
        <w:spacing w:after="0"/>
        <w:ind w:left="0"/>
        <w:jc w:val="both"/>
        <w:rPr>
          <w:rFonts w:ascii="Times New Roman" w:hAnsi="Times New Roman"/>
        </w:rPr>
      </w:pPr>
      <w:r w:rsidRPr="00F24538">
        <w:rPr>
          <w:rFonts w:ascii="Times New Roman" w:hAnsi="Times New Roman"/>
        </w:rPr>
        <w:tab/>
      </w:r>
      <w:r w:rsidRPr="00F24538">
        <w:rPr>
          <w:rFonts w:ascii="Times New Roman" w:hAnsi="Times New Roman"/>
        </w:rPr>
        <w:tab/>
        <w:t>3) здание, строение, сооружение, помещение или территория являются местом нахождения имущества, используемого для проведения работ, которые оказывают влияние на безопасность объектов капитального строительства;</w:t>
      </w:r>
    </w:p>
    <w:p w:rsidR="001A0B6D" w:rsidRPr="00F24538" w:rsidRDefault="001A0B6D" w:rsidP="001A0B6D">
      <w:pPr>
        <w:pStyle w:val="23"/>
        <w:spacing w:after="0"/>
        <w:ind w:left="0"/>
        <w:jc w:val="both"/>
        <w:rPr>
          <w:rFonts w:ascii="Times New Roman" w:hAnsi="Times New Roman"/>
        </w:rPr>
      </w:pPr>
      <w:r w:rsidRPr="00F24538">
        <w:rPr>
          <w:rFonts w:ascii="Times New Roman" w:hAnsi="Times New Roman"/>
        </w:rPr>
        <w:tab/>
      </w:r>
      <w:r w:rsidRPr="00F24538">
        <w:rPr>
          <w:rFonts w:ascii="Times New Roman" w:hAnsi="Times New Roman"/>
        </w:rPr>
        <w:tab/>
        <w:t>4) здание, строение, сооружение, помещение или территория являются местом проведения подготовительных мероприятий, необходимых для проведения работ, которые оказывают влияние на безопасность объектов капитального строительства.</w:t>
      </w:r>
    </w:p>
    <w:p w:rsidR="001A0B6D" w:rsidRPr="00F24538" w:rsidRDefault="001A0B6D" w:rsidP="001A0B6D">
      <w:pPr>
        <w:pStyle w:val="23"/>
        <w:spacing w:after="0"/>
        <w:ind w:left="0"/>
        <w:jc w:val="both"/>
        <w:rPr>
          <w:rFonts w:ascii="Times New Roman" w:hAnsi="Times New Roman"/>
        </w:rPr>
      </w:pPr>
      <w:r w:rsidRPr="00F24538">
        <w:rPr>
          <w:rFonts w:ascii="Times New Roman" w:hAnsi="Times New Roman"/>
        </w:rPr>
        <w:tab/>
      </w:r>
      <w:r w:rsidRPr="00F24538">
        <w:rPr>
          <w:rFonts w:ascii="Times New Roman" w:hAnsi="Times New Roman"/>
        </w:rPr>
        <w:tab/>
        <w:t>5) здание, строение или помещение являются местом хранения или обработки документов члена саморегулируемой организации либо местом нахождения его исполнительных органов, либо используется для реализации административных функций (офис, административное здание, кабинет и пр.).</w:t>
      </w:r>
    </w:p>
    <w:p w:rsidR="001A0B6D" w:rsidRPr="00F24538" w:rsidRDefault="001A0B6D" w:rsidP="001A0B6D">
      <w:pPr>
        <w:pStyle w:val="23"/>
        <w:spacing w:after="0"/>
        <w:ind w:left="0"/>
        <w:jc w:val="both"/>
        <w:rPr>
          <w:rFonts w:ascii="Times New Roman" w:hAnsi="Times New Roman"/>
        </w:rPr>
      </w:pPr>
      <w:r w:rsidRPr="00F24538">
        <w:rPr>
          <w:rFonts w:ascii="Times New Roman" w:hAnsi="Times New Roman"/>
        </w:rPr>
        <w:tab/>
        <w:t>4. При проведении осмотра зданий, строений, сооружений, помещений или территорий Контрольной комиссией может осуществляться фото- и видеосъемка указанных объектов, их частей и объектов, находящихся в осматриваемых зданиях, строениях, сооружениях, помещениях или на территориях.</w:t>
      </w:r>
    </w:p>
    <w:p w:rsidR="001A0B6D" w:rsidRPr="00F24538" w:rsidRDefault="001A0B6D" w:rsidP="001A0B6D">
      <w:pPr>
        <w:pStyle w:val="23"/>
        <w:spacing w:after="0"/>
        <w:ind w:left="0"/>
        <w:jc w:val="both"/>
        <w:rPr>
          <w:rFonts w:ascii="Times New Roman" w:hAnsi="Times New Roman"/>
        </w:rPr>
      </w:pPr>
      <w:r w:rsidRPr="00F24538">
        <w:rPr>
          <w:rFonts w:ascii="Times New Roman" w:hAnsi="Times New Roman"/>
        </w:rPr>
        <w:tab/>
        <w:t>6. В случае, если в результате осмотра были установлены обстоятельства имеющие значение для проверки, результаты осмотра отражаются в акте соответствующей проверки с приложением соответствующих фото- и видеоматериалов (в случаях, если проводилась съемка).</w:t>
      </w:r>
    </w:p>
    <w:p w:rsidR="001A0B6D" w:rsidRPr="00F24538" w:rsidRDefault="001A0B6D" w:rsidP="001A0B6D">
      <w:pPr>
        <w:pStyle w:val="23"/>
        <w:spacing w:after="0"/>
        <w:ind w:left="0"/>
        <w:jc w:val="both"/>
        <w:rPr>
          <w:rFonts w:ascii="Times New Roman" w:hAnsi="Times New Roman"/>
          <w:b/>
        </w:rPr>
      </w:pPr>
    </w:p>
    <w:p w:rsidR="001A0B6D" w:rsidRPr="00F24538" w:rsidRDefault="001A0B6D" w:rsidP="001A0B6D">
      <w:pPr>
        <w:pStyle w:val="23"/>
        <w:spacing w:after="0"/>
        <w:ind w:left="0"/>
        <w:jc w:val="both"/>
        <w:rPr>
          <w:rFonts w:ascii="Times New Roman" w:hAnsi="Times New Roman"/>
        </w:rPr>
      </w:pPr>
    </w:p>
    <w:p w:rsidR="001A0B6D" w:rsidRPr="00F24538" w:rsidRDefault="001A0B6D" w:rsidP="001A0B6D">
      <w:pPr>
        <w:rPr>
          <w:b/>
          <w:sz w:val="22"/>
          <w:szCs w:val="22"/>
        </w:rPr>
      </w:pPr>
      <w:r w:rsidRPr="00F24538">
        <w:rPr>
          <w:b/>
          <w:sz w:val="22"/>
          <w:szCs w:val="22"/>
        </w:rPr>
        <w:t>Статья 26. Исследование технологических процессов.</w:t>
      </w:r>
    </w:p>
    <w:p w:rsidR="001A0B6D" w:rsidRPr="00F24538" w:rsidRDefault="001A0B6D" w:rsidP="001A0B6D">
      <w:pPr>
        <w:pStyle w:val="23"/>
        <w:spacing w:after="0"/>
        <w:ind w:left="0"/>
        <w:jc w:val="both"/>
        <w:rPr>
          <w:rFonts w:ascii="Times New Roman" w:hAnsi="Times New Roman"/>
        </w:rPr>
      </w:pPr>
      <w:r w:rsidRPr="00F24538">
        <w:rPr>
          <w:rFonts w:ascii="Times New Roman" w:hAnsi="Times New Roman"/>
        </w:rPr>
        <w:tab/>
        <w:t>1. Исследование технологических процессов проводится Контрольной комиссией при осуществлении выездных мероприятий по контролю.</w:t>
      </w:r>
    </w:p>
    <w:p w:rsidR="001A0B6D" w:rsidRPr="00F24538" w:rsidRDefault="001A0B6D" w:rsidP="001A0B6D">
      <w:pPr>
        <w:pStyle w:val="23"/>
        <w:spacing w:after="0"/>
        <w:ind w:left="0"/>
        <w:jc w:val="both"/>
        <w:rPr>
          <w:rFonts w:ascii="Times New Roman" w:hAnsi="Times New Roman"/>
        </w:rPr>
      </w:pPr>
      <w:r w:rsidRPr="00F24538">
        <w:rPr>
          <w:rFonts w:ascii="Times New Roman" w:hAnsi="Times New Roman"/>
        </w:rPr>
        <w:tab/>
        <w:t>2. Предметом исследования технологических процессов, в зависимости от цели проверки (установление наличия или отсутствия фактов, подлежащих проверке), может быть соответствие технологического процесса требованиям действующих технических регламентов, а также требований стандартов саморегулируемой организации, проектной или иной технической документации, подлежащих соблюдению в силу действия стандартов саморегулируемой организации.</w:t>
      </w:r>
    </w:p>
    <w:p w:rsidR="001A0B6D" w:rsidRPr="00F24538" w:rsidRDefault="001A0B6D" w:rsidP="001A0B6D">
      <w:pPr>
        <w:pStyle w:val="23"/>
        <w:spacing w:after="0"/>
        <w:ind w:left="0" w:firstLine="708"/>
        <w:jc w:val="both"/>
        <w:rPr>
          <w:rFonts w:ascii="Times New Roman" w:hAnsi="Times New Roman"/>
        </w:rPr>
      </w:pPr>
      <w:r w:rsidRPr="00F24538">
        <w:rPr>
          <w:rFonts w:ascii="Times New Roman" w:hAnsi="Times New Roman"/>
        </w:rPr>
        <w:t>3. В случае, если Контрольная комиссия признает это необходимым для целей проведения проверки, Контрольная комиссия и/или привлеченные ей специалисты при исследовании технологических процессов вправе проводить фото- и видеосъемку, а также применять измерительные или диагностические технические средства, а проверяемое лицо обязано обеспечить возможность проведения такой фото- или видеосъемки или применения измерительной или диагностической техники.</w:t>
      </w:r>
    </w:p>
    <w:p w:rsidR="001A0B6D" w:rsidRPr="00F24538" w:rsidRDefault="001A0B6D" w:rsidP="001A0B6D">
      <w:pPr>
        <w:pStyle w:val="23"/>
        <w:spacing w:after="0"/>
        <w:ind w:left="0"/>
        <w:jc w:val="both"/>
        <w:rPr>
          <w:rFonts w:ascii="Times New Roman" w:hAnsi="Times New Roman"/>
        </w:rPr>
      </w:pPr>
      <w:r w:rsidRPr="00F24538">
        <w:rPr>
          <w:rFonts w:ascii="Times New Roman" w:hAnsi="Times New Roman"/>
        </w:rPr>
        <w:tab/>
        <w:t>4. В случае, если в результате исследования технологического процесса были установлены обстоятельства, имеющие значение для проведения проверки, результаты осмотра отражаются в акте соответствующей проверки с приложением соответствующих фото- и видеоматериалов (в случаях, если проводилась съемка), а также документов или носителей на которых зафиксированы результаты измерений или диагностики.</w:t>
      </w:r>
    </w:p>
    <w:p w:rsidR="001A0B6D" w:rsidRPr="00F24538" w:rsidRDefault="001A0B6D" w:rsidP="001A0B6D">
      <w:pPr>
        <w:pStyle w:val="23"/>
        <w:spacing w:after="0"/>
        <w:ind w:left="0"/>
        <w:jc w:val="both"/>
        <w:rPr>
          <w:rFonts w:ascii="Times New Roman" w:hAnsi="Times New Roman"/>
        </w:rPr>
      </w:pPr>
    </w:p>
    <w:p w:rsidR="001A0B6D" w:rsidRPr="00F24538" w:rsidRDefault="001A0B6D" w:rsidP="001A0B6D">
      <w:pPr>
        <w:pStyle w:val="23"/>
        <w:spacing w:after="0"/>
        <w:ind w:left="0"/>
        <w:jc w:val="both"/>
        <w:rPr>
          <w:rFonts w:ascii="Times New Roman" w:hAnsi="Times New Roman"/>
        </w:rPr>
      </w:pPr>
    </w:p>
    <w:p w:rsidR="001A0B6D" w:rsidRPr="00F24538" w:rsidRDefault="001A0B6D" w:rsidP="001A0B6D">
      <w:pPr>
        <w:pStyle w:val="23"/>
        <w:spacing w:after="0"/>
        <w:ind w:left="0"/>
        <w:jc w:val="both"/>
        <w:rPr>
          <w:rFonts w:ascii="Times New Roman" w:hAnsi="Times New Roman"/>
        </w:rPr>
      </w:pPr>
    </w:p>
    <w:p w:rsidR="001A0B6D" w:rsidRPr="00F24538" w:rsidRDefault="001A0B6D" w:rsidP="001A0B6D">
      <w:pPr>
        <w:pStyle w:val="23"/>
        <w:spacing w:after="0"/>
        <w:ind w:left="0"/>
        <w:jc w:val="both"/>
        <w:rPr>
          <w:rFonts w:ascii="Times New Roman" w:hAnsi="Times New Roman"/>
          <w:b/>
        </w:rPr>
      </w:pPr>
      <w:r w:rsidRPr="00F24538">
        <w:rPr>
          <w:rFonts w:ascii="Times New Roman" w:hAnsi="Times New Roman"/>
          <w:b/>
        </w:rPr>
        <w:t>Статья 27. Отбор и исследование проб и образцов.</w:t>
      </w:r>
    </w:p>
    <w:p w:rsidR="001A0B6D" w:rsidRPr="00F24538" w:rsidRDefault="001A0B6D" w:rsidP="001A0B6D">
      <w:pPr>
        <w:pStyle w:val="23"/>
        <w:spacing w:after="0"/>
        <w:ind w:left="0"/>
        <w:jc w:val="both"/>
        <w:rPr>
          <w:rFonts w:ascii="Times New Roman" w:hAnsi="Times New Roman"/>
        </w:rPr>
      </w:pPr>
    </w:p>
    <w:p w:rsidR="001A0B6D" w:rsidRPr="00F24538" w:rsidRDefault="001A0B6D" w:rsidP="001A0B6D">
      <w:pPr>
        <w:pStyle w:val="23"/>
        <w:spacing w:after="0"/>
        <w:ind w:left="0"/>
        <w:jc w:val="both"/>
        <w:rPr>
          <w:rFonts w:ascii="Times New Roman" w:hAnsi="Times New Roman"/>
        </w:rPr>
      </w:pPr>
      <w:r w:rsidRPr="00F24538">
        <w:rPr>
          <w:rFonts w:ascii="Times New Roman" w:hAnsi="Times New Roman"/>
        </w:rPr>
        <w:tab/>
        <w:t>1. В случае, когда для установления обстоятельств, имеющих значение для проведения проверки необходимым является отбор и исследование проб или образцов применяемых при производстве работ материалов, деталей, заготовок или изделий, Контрольная комиссия вправе производить отбор таких проб и образцов в количестве, оправданном для целей проверки.</w:t>
      </w:r>
    </w:p>
    <w:p w:rsidR="001A0B6D" w:rsidRPr="00F24538" w:rsidRDefault="001A0B6D" w:rsidP="001A0B6D">
      <w:pPr>
        <w:autoSpaceDE w:val="0"/>
        <w:autoSpaceDN w:val="0"/>
        <w:adjustRightInd w:val="0"/>
        <w:ind w:firstLine="540"/>
        <w:jc w:val="both"/>
        <w:rPr>
          <w:sz w:val="22"/>
          <w:szCs w:val="22"/>
        </w:rPr>
      </w:pPr>
      <w:r w:rsidRPr="00F24538">
        <w:rPr>
          <w:sz w:val="22"/>
          <w:szCs w:val="22"/>
        </w:rPr>
        <w:tab/>
        <w:t>Количество отбираемого материала, составляющего пробу или образец (в массе, объеме, штуках и т.д.) определяется минимальным количеством, достаточным для проведения исследований.</w:t>
      </w:r>
    </w:p>
    <w:p w:rsidR="001A0B6D" w:rsidRPr="00F24538" w:rsidRDefault="001A0B6D" w:rsidP="001A0B6D">
      <w:pPr>
        <w:pStyle w:val="23"/>
        <w:spacing w:after="0"/>
        <w:ind w:left="0"/>
        <w:jc w:val="both"/>
        <w:rPr>
          <w:rFonts w:ascii="Times New Roman" w:hAnsi="Times New Roman"/>
          <w:lang w:eastAsia="ru-RU"/>
        </w:rPr>
      </w:pPr>
      <w:r w:rsidRPr="00F24538">
        <w:rPr>
          <w:rFonts w:ascii="Times New Roman" w:hAnsi="Times New Roman"/>
        </w:rPr>
        <w:tab/>
        <w:t xml:space="preserve">2. Для целей настоящих правил пробой признается </w:t>
      </w:r>
      <w:r w:rsidRPr="00F24538">
        <w:rPr>
          <w:rFonts w:ascii="Times New Roman" w:hAnsi="Times New Roman"/>
          <w:lang w:eastAsia="ru-RU"/>
        </w:rPr>
        <w:t>одна или несколько единиц (объемов) вещества, отобранных установленными способами из совокупности, позволяющая получить информацию о заданной характеристике совокупности и являющаяся основой для принятия решения о совокупности, веществе или процессе их производства.</w:t>
      </w:r>
    </w:p>
    <w:p w:rsidR="001A0B6D" w:rsidRPr="00F24538" w:rsidRDefault="001A0B6D" w:rsidP="001A0B6D">
      <w:pPr>
        <w:pStyle w:val="23"/>
        <w:spacing w:after="0"/>
        <w:ind w:left="0"/>
        <w:jc w:val="both"/>
        <w:rPr>
          <w:rFonts w:ascii="Times New Roman" w:hAnsi="Times New Roman"/>
          <w:lang w:eastAsia="ru-RU"/>
        </w:rPr>
      </w:pPr>
      <w:r w:rsidRPr="00F24538">
        <w:rPr>
          <w:rFonts w:ascii="Times New Roman" w:hAnsi="Times New Roman"/>
          <w:lang w:eastAsia="ru-RU"/>
        </w:rPr>
        <w:tab/>
        <w:t>3. Образцом для целей настоящих правил признается единица какого-либо изделия или составной части изделия, используемая в качестве представителя этой продукции при испытаниях, контроле или оценке качественных характеристик.</w:t>
      </w:r>
    </w:p>
    <w:p w:rsidR="001A0B6D" w:rsidRPr="00F24538" w:rsidRDefault="001A0B6D" w:rsidP="001A0B6D">
      <w:pPr>
        <w:pStyle w:val="23"/>
        <w:spacing w:after="0"/>
        <w:ind w:left="0"/>
        <w:jc w:val="both"/>
        <w:rPr>
          <w:rFonts w:ascii="Times New Roman" w:hAnsi="Times New Roman"/>
          <w:lang w:eastAsia="ru-RU"/>
        </w:rPr>
      </w:pPr>
      <w:r w:rsidRPr="00F24538">
        <w:rPr>
          <w:rFonts w:ascii="Times New Roman" w:hAnsi="Times New Roman"/>
          <w:lang w:eastAsia="ru-RU"/>
        </w:rPr>
        <w:tab/>
        <w:t>4. Проверяемое лицо обязано предоставить Контрольной комиссии необходимые пробы или образцы или, по требованию Контрольной комиссии, предоставить ее членам или привлеченным Контрольной комиссией специалистам (экспертам) возможность произвести отбор самостоятельно в срок указанный в соответствующем требовании.</w:t>
      </w:r>
    </w:p>
    <w:p w:rsidR="001A0B6D" w:rsidRPr="00F24538" w:rsidRDefault="001A0B6D" w:rsidP="001A0B6D">
      <w:pPr>
        <w:autoSpaceDE w:val="0"/>
        <w:autoSpaceDN w:val="0"/>
        <w:adjustRightInd w:val="0"/>
        <w:ind w:firstLine="540"/>
        <w:jc w:val="both"/>
        <w:rPr>
          <w:sz w:val="22"/>
          <w:szCs w:val="22"/>
        </w:rPr>
      </w:pPr>
      <w:r w:rsidRPr="00F24538">
        <w:rPr>
          <w:sz w:val="22"/>
          <w:szCs w:val="22"/>
        </w:rPr>
        <w:tab/>
        <w:t>5. При отборе проб или образцов членами Контрольной комиссии оформляется акт взятия проб или образцов в 2-х экземплярах по форме, приведенной в Приложении 1 к настоящим Правилам контроля. Первый экземпляр акта остается у Контрольной комиссии и хранится в материалах дела, второй - вручается Проверяемому лицу, или его представителю.</w:t>
      </w:r>
    </w:p>
    <w:p w:rsidR="001A0B6D" w:rsidRPr="00F24538" w:rsidRDefault="001A0B6D" w:rsidP="001A0B6D">
      <w:pPr>
        <w:autoSpaceDE w:val="0"/>
        <w:autoSpaceDN w:val="0"/>
        <w:adjustRightInd w:val="0"/>
        <w:ind w:firstLine="540"/>
        <w:jc w:val="both"/>
        <w:rPr>
          <w:sz w:val="22"/>
          <w:szCs w:val="22"/>
        </w:rPr>
      </w:pPr>
      <w:r w:rsidRPr="00F24538">
        <w:rPr>
          <w:sz w:val="22"/>
          <w:szCs w:val="22"/>
        </w:rPr>
        <w:t>В необходимых случаях взятие проб или образцов производится с участием эксперта или специалиста.</w:t>
      </w:r>
    </w:p>
    <w:p w:rsidR="001A0B6D" w:rsidRPr="00F24538" w:rsidRDefault="001A0B6D" w:rsidP="001A0B6D">
      <w:pPr>
        <w:autoSpaceDE w:val="0"/>
        <w:autoSpaceDN w:val="0"/>
        <w:adjustRightInd w:val="0"/>
        <w:ind w:firstLine="540"/>
        <w:jc w:val="both"/>
        <w:rPr>
          <w:sz w:val="22"/>
          <w:szCs w:val="22"/>
        </w:rPr>
      </w:pPr>
      <w:r w:rsidRPr="00F24538">
        <w:rPr>
          <w:sz w:val="22"/>
          <w:szCs w:val="22"/>
        </w:rPr>
        <w:tab/>
        <w:t>6. Исследования проб или образцов проводятся экспертом или специалистом, привлеченным Контрольной комиссией в порядке, предусмотренном настоящими Правилами контроля.</w:t>
      </w:r>
    </w:p>
    <w:p w:rsidR="001A0B6D" w:rsidRPr="00F24538" w:rsidRDefault="001A0B6D" w:rsidP="001A0B6D">
      <w:pPr>
        <w:autoSpaceDE w:val="0"/>
        <w:autoSpaceDN w:val="0"/>
        <w:adjustRightInd w:val="0"/>
        <w:ind w:firstLine="708"/>
        <w:jc w:val="both"/>
        <w:rPr>
          <w:sz w:val="22"/>
          <w:szCs w:val="22"/>
        </w:rPr>
      </w:pPr>
      <w:r w:rsidRPr="00F24538">
        <w:rPr>
          <w:sz w:val="22"/>
          <w:szCs w:val="22"/>
        </w:rPr>
        <w:t>7. При взятии пробы ее маркируют (нумеруют) в соответствии с актом взятия проб или образцов по форме 1 согласно Приложению 1 к настоящим Правилам контроля;</w:t>
      </w:r>
    </w:p>
    <w:p w:rsidR="001A0B6D" w:rsidRPr="00F24538" w:rsidRDefault="001A0B6D" w:rsidP="001A0B6D">
      <w:pPr>
        <w:autoSpaceDE w:val="0"/>
        <w:autoSpaceDN w:val="0"/>
        <w:adjustRightInd w:val="0"/>
        <w:ind w:firstLine="708"/>
        <w:jc w:val="both"/>
        <w:rPr>
          <w:sz w:val="22"/>
          <w:szCs w:val="22"/>
        </w:rPr>
      </w:pPr>
      <w:r w:rsidRPr="00F24538">
        <w:rPr>
          <w:sz w:val="22"/>
          <w:szCs w:val="22"/>
        </w:rPr>
        <w:t>При направлении Контрольной комиссией проб или образцов на исследование их упаковывают тару с маркировкой в соответствии с актом взятия проб или образцов и пломбируют.</w:t>
      </w:r>
    </w:p>
    <w:p w:rsidR="001A0B6D" w:rsidRPr="00F24538" w:rsidRDefault="001A0B6D" w:rsidP="001A0B6D">
      <w:pPr>
        <w:autoSpaceDE w:val="0"/>
        <w:autoSpaceDN w:val="0"/>
        <w:adjustRightInd w:val="0"/>
        <w:ind w:firstLine="540"/>
        <w:jc w:val="both"/>
        <w:rPr>
          <w:sz w:val="22"/>
          <w:szCs w:val="22"/>
        </w:rPr>
      </w:pPr>
    </w:p>
    <w:p w:rsidR="001A0B6D" w:rsidRPr="00F24538" w:rsidRDefault="001A0B6D" w:rsidP="001A0B6D">
      <w:pPr>
        <w:autoSpaceDE w:val="0"/>
        <w:autoSpaceDN w:val="0"/>
        <w:adjustRightInd w:val="0"/>
        <w:jc w:val="both"/>
        <w:rPr>
          <w:sz w:val="22"/>
          <w:szCs w:val="22"/>
        </w:rPr>
      </w:pPr>
    </w:p>
    <w:p w:rsidR="001A0B6D" w:rsidRPr="00F24538" w:rsidRDefault="001A0B6D" w:rsidP="001A0B6D">
      <w:pPr>
        <w:pStyle w:val="23"/>
        <w:spacing w:after="0"/>
        <w:ind w:left="0"/>
        <w:jc w:val="both"/>
        <w:rPr>
          <w:rFonts w:ascii="Times New Roman" w:hAnsi="Times New Roman"/>
          <w:b/>
        </w:rPr>
      </w:pPr>
      <w:r w:rsidRPr="00F24538">
        <w:rPr>
          <w:rFonts w:ascii="Times New Roman" w:hAnsi="Times New Roman"/>
          <w:b/>
        </w:rPr>
        <w:t>Статья 28. Организация и проведение экспертизы.</w:t>
      </w:r>
    </w:p>
    <w:p w:rsidR="001A0B6D" w:rsidRPr="00F24538" w:rsidRDefault="001A0B6D" w:rsidP="001A0B6D">
      <w:pPr>
        <w:pStyle w:val="23"/>
        <w:spacing w:after="0"/>
        <w:ind w:left="0"/>
        <w:jc w:val="both"/>
        <w:rPr>
          <w:rFonts w:ascii="Times New Roman" w:hAnsi="Times New Roman"/>
        </w:rPr>
      </w:pPr>
    </w:p>
    <w:p w:rsidR="001A0B6D" w:rsidRPr="00F24538" w:rsidRDefault="001A0B6D" w:rsidP="001A0B6D">
      <w:pPr>
        <w:autoSpaceDE w:val="0"/>
        <w:autoSpaceDN w:val="0"/>
        <w:adjustRightInd w:val="0"/>
        <w:ind w:firstLine="540"/>
        <w:jc w:val="both"/>
        <w:rPr>
          <w:sz w:val="22"/>
          <w:szCs w:val="22"/>
        </w:rPr>
      </w:pPr>
      <w:r w:rsidRPr="00F24538">
        <w:rPr>
          <w:sz w:val="22"/>
          <w:szCs w:val="22"/>
        </w:rPr>
        <w:tab/>
        <w:t>1. Для разъяснения возникающих при проведения проверки вопросов (в том числе вопросов возникающих в связи с проведением иных процедур, предусмотренных настоящими Правилами контроля) требующих специальных знаний, Контрольная комиссия вправе назначить экспертизу.</w:t>
      </w:r>
    </w:p>
    <w:p w:rsidR="001A0B6D" w:rsidRPr="00F24538" w:rsidRDefault="001A0B6D" w:rsidP="001A0B6D">
      <w:pPr>
        <w:autoSpaceDE w:val="0"/>
        <w:autoSpaceDN w:val="0"/>
        <w:adjustRightInd w:val="0"/>
        <w:ind w:firstLine="540"/>
        <w:jc w:val="both"/>
        <w:rPr>
          <w:sz w:val="22"/>
          <w:szCs w:val="22"/>
        </w:rPr>
      </w:pPr>
      <w:r w:rsidRPr="00F24538">
        <w:rPr>
          <w:sz w:val="22"/>
          <w:szCs w:val="22"/>
        </w:rPr>
        <w:tab/>
        <w:t>2. Решение о проведении экспертизы принимается председательствующим состава Контрольной комиссии, проводящего проверку. Решение о проведении экспертизы оформляется письменно и направляется Директору саморегулируемой организации вместе с представлением о привлечении экспертной организации и/или эксперта. Копия решения о назначении экспертизы вручается или направляется проверяемому лицу.</w:t>
      </w:r>
    </w:p>
    <w:p w:rsidR="001A0B6D" w:rsidRPr="00F24538" w:rsidRDefault="001A0B6D" w:rsidP="001A0B6D">
      <w:pPr>
        <w:autoSpaceDE w:val="0"/>
        <w:autoSpaceDN w:val="0"/>
        <w:adjustRightInd w:val="0"/>
        <w:ind w:firstLine="540"/>
        <w:jc w:val="both"/>
        <w:rPr>
          <w:sz w:val="22"/>
          <w:szCs w:val="22"/>
        </w:rPr>
      </w:pPr>
      <w:r w:rsidRPr="00F24538">
        <w:rPr>
          <w:sz w:val="22"/>
          <w:szCs w:val="22"/>
        </w:rPr>
        <w:tab/>
        <w:t>3. Выбор экспертной организации и/или экспертов, которым поручается проведение экспертиз производится в порядке, определенном Советом саморегулируемой организации.</w:t>
      </w:r>
    </w:p>
    <w:p w:rsidR="001A0B6D" w:rsidRPr="00F24538" w:rsidRDefault="001A0B6D" w:rsidP="001A0B6D">
      <w:pPr>
        <w:autoSpaceDE w:val="0"/>
        <w:autoSpaceDN w:val="0"/>
        <w:adjustRightInd w:val="0"/>
        <w:ind w:firstLine="540"/>
        <w:jc w:val="both"/>
        <w:rPr>
          <w:sz w:val="22"/>
          <w:szCs w:val="22"/>
        </w:rPr>
      </w:pPr>
      <w:r w:rsidRPr="00F24538">
        <w:rPr>
          <w:sz w:val="22"/>
          <w:szCs w:val="22"/>
        </w:rPr>
        <w:tab/>
        <w:t>4. Директор саморегулируемой организации обеспечивает заключение с экспертной организацией и/или экспертом на проведение экспертизы (договор оказания экспертных услуг).</w:t>
      </w:r>
    </w:p>
    <w:p w:rsidR="001A0B6D" w:rsidRPr="00F24538" w:rsidRDefault="001A0B6D" w:rsidP="001A0B6D">
      <w:pPr>
        <w:autoSpaceDE w:val="0"/>
        <w:autoSpaceDN w:val="0"/>
        <w:adjustRightInd w:val="0"/>
        <w:ind w:firstLine="540"/>
        <w:jc w:val="both"/>
        <w:rPr>
          <w:sz w:val="22"/>
          <w:szCs w:val="22"/>
        </w:rPr>
      </w:pPr>
      <w:r w:rsidRPr="00F24538">
        <w:rPr>
          <w:sz w:val="22"/>
          <w:szCs w:val="22"/>
        </w:rPr>
        <w:tab/>
        <w:t>5. Круг и содержание вопросов, по которым должна быть проведена экспертиза, определяются председательствующего в составе Контрольной комиссией, которая проводит проверку исходя из целей проверки, а также обстоятельств, подлежащих установлению. Круг и содержание вопросов, по которым должна быть проведена экспертиза указывается в решении о проведении экспертизы.</w:t>
      </w:r>
    </w:p>
    <w:p w:rsidR="001A0B6D" w:rsidRPr="00F24538" w:rsidRDefault="001A0B6D" w:rsidP="001A0B6D">
      <w:pPr>
        <w:autoSpaceDE w:val="0"/>
        <w:autoSpaceDN w:val="0"/>
        <w:adjustRightInd w:val="0"/>
        <w:ind w:firstLine="708"/>
        <w:jc w:val="both"/>
        <w:rPr>
          <w:sz w:val="22"/>
          <w:szCs w:val="22"/>
        </w:rPr>
      </w:pPr>
      <w:r w:rsidRPr="00F24538">
        <w:rPr>
          <w:sz w:val="22"/>
          <w:szCs w:val="22"/>
        </w:rPr>
        <w:t>6. Проводя исследования, эксперт должен принимать меры к сохранению представленных на экспертизу образцов и проб, не допуская их порчи и повреждения, если это не вызывается характером исследования.</w:t>
      </w:r>
    </w:p>
    <w:p w:rsidR="001A0B6D" w:rsidRPr="00F24538" w:rsidRDefault="001A0B6D" w:rsidP="001A0B6D">
      <w:pPr>
        <w:autoSpaceDE w:val="0"/>
        <w:autoSpaceDN w:val="0"/>
        <w:adjustRightInd w:val="0"/>
        <w:ind w:firstLine="540"/>
        <w:jc w:val="both"/>
        <w:rPr>
          <w:sz w:val="22"/>
          <w:szCs w:val="22"/>
        </w:rPr>
      </w:pPr>
      <w:r w:rsidRPr="00F24538">
        <w:rPr>
          <w:sz w:val="22"/>
          <w:szCs w:val="22"/>
        </w:rPr>
        <w:tab/>
        <w:t>7. Заключение эксперта - документ, отражающий процесс и результат исследований, проведенных экспертом. В заключении эксперта указывается:</w:t>
      </w:r>
    </w:p>
    <w:p w:rsidR="001A0B6D" w:rsidRPr="00F24538" w:rsidRDefault="001A0B6D" w:rsidP="001A0B6D">
      <w:pPr>
        <w:autoSpaceDE w:val="0"/>
        <w:autoSpaceDN w:val="0"/>
        <w:adjustRightInd w:val="0"/>
        <w:ind w:firstLine="540"/>
        <w:jc w:val="both"/>
        <w:rPr>
          <w:sz w:val="22"/>
          <w:szCs w:val="22"/>
        </w:rPr>
      </w:pPr>
      <w:r w:rsidRPr="00F24538">
        <w:rPr>
          <w:sz w:val="22"/>
          <w:szCs w:val="22"/>
        </w:rPr>
        <w:t>- время и место проведения исследования;</w:t>
      </w:r>
    </w:p>
    <w:p w:rsidR="001A0B6D" w:rsidRPr="00F24538" w:rsidRDefault="001A0B6D" w:rsidP="001A0B6D">
      <w:pPr>
        <w:autoSpaceDE w:val="0"/>
        <w:autoSpaceDN w:val="0"/>
        <w:adjustRightInd w:val="0"/>
        <w:ind w:firstLine="540"/>
        <w:jc w:val="both"/>
        <w:rPr>
          <w:sz w:val="22"/>
          <w:szCs w:val="22"/>
        </w:rPr>
      </w:pPr>
      <w:r w:rsidRPr="00F24538">
        <w:rPr>
          <w:sz w:val="22"/>
          <w:szCs w:val="22"/>
        </w:rPr>
        <w:t>- кем и на каком основании проводились исследования;</w:t>
      </w:r>
    </w:p>
    <w:p w:rsidR="001A0B6D" w:rsidRPr="00F24538" w:rsidRDefault="001A0B6D" w:rsidP="001A0B6D">
      <w:pPr>
        <w:autoSpaceDE w:val="0"/>
        <w:autoSpaceDN w:val="0"/>
        <w:adjustRightInd w:val="0"/>
        <w:ind w:firstLine="540"/>
        <w:jc w:val="both"/>
        <w:rPr>
          <w:sz w:val="22"/>
          <w:szCs w:val="22"/>
        </w:rPr>
      </w:pPr>
      <w:r w:rsidRPr="00F24538">
        <w:rPr>
          <w:sz w:val="22"/>
          <w:szCs w:val="22"/>
        </w:rPr>
        <w:t>- вопросы, поставленные перед экспертом;</w:t>
      </w:r>
    </w:p>
    <w:p w:rsidR="001A0B6D" w:rsidRPr="00F24538" w:rsidRDefault="001A0B6D" w:rsidP="001A0B6D">
      <w:pPr>
        <w:autoSpaceDE w:val="0"/>
        <w:autoSpaceDN w:val="0"/>
        <w:adjustRightInd w:val="0"/>
        <w:ind w:firstLine="540"/>
        <w:jc w:val="both"/>
        <w:rPr>
          <w:sz w:val="22"/>
          <w:szCs w:val="22"/>
        </w:rPr>
      </w:pPr>
      <w:r w:rsidRPr="00F24538">
        <w:rPr>
          <w:sz w:val="22"/>
          <w:szCs w:val="22"/>
        </w:rPr>
        <w:t>- объекты исследований, материалы и документы, предоставленные эксперту;</w:t>
      </w:r>
    </w:p>
    <w:p w:rsidR="001A0B6D" w:rsidRPr="00F24538" w:rsidRDefault="001A0B6D" w:rsidP="001A0B6D">
      <w:pPr>
        <w:autoSpaceDE w:val="0"/>
        <w:autoSpaceDN w:val="0"/>
        <w:adjustRightInd w:val="0"/>
        <w:ind w:firstLine="540"/>
        <w:jc w:val="both"/>
        <w:rPr>
          <w:sz w:val="22"/>
          <w:szCs w:val="22"/>
        </w:rPr>
      </w:pPr>
      <w:r w:rsidRPr="00F24538">
        <w:rPr>
          <w:sz w:val="22"/>
          <w:szCs w:val="22"/>
        </w:rPr>
        <w:t>- содержание и результаты исследований с указанием примененных методов;</w:t>
      </w:r>
    </w:p>
    <w:p w:rsidR="001A0B6D" w:rsidRPr="00F24538" w:rsidRDefault="001A0B6D" w:rsidP="001A0B6D">
      <w:pPr>
        <w:autoSpaceDE w:val="0"/>
        <w:autoSpaceDN w:val="0"/>
        <w:adjustRightInd w:val="0"/>
        <w:ind w:firstLine="540"/>
        <w:jc w:val="both"/>
        <w:rPr>
          <w:sz w:val="22"/>
          <w:szCs w:val="22"/>
        </w:rPr>
      </w:pPr>
      <w:r w:rsidRPr="00F24538">
        <w:rPr>
          <w:sz w:val="22"/>
          <w:szCs w:val="22"/>
        </w:rPr>
        <w:t>- оценка результатов исследований;</w:t>
      </w:r>
    </w:p>
    <w:p w:rsidR="001A0B6D" w:rsidRPr="00F24538" w:rsidRDefault="001A0B6D" w:rsidP="001A0B6D">
      <w:pPr>
        <w:autoSpaceDE w:val="0"/>
        <w:autoSpaceDN w:val="0"/>
        <w:adjustRightInd w:val="0"/>
        <w:ind w:firstLine="540"/>
        <w:jc w:val="both"/>
        <w:rPr>
          <w:sz w:val="22"/>
          <w:szCs w:val="22"/>
        </w:rPr>
      </w:pPr>
      <w:r w:rsidRPr="00F24538">
        <w:rPr>
          <w:sz w:val="22"/>
          <w:szCs w:val="22"/>
        </w:rPr>
        <w:t>- выводы по поставленным вопросам и их обоснование.</w:t>
      </w:r>
    </w:p>
    <w:p w:rsidR="001A0B6D" w:rsidRPr="00F24538" w:rsidRDefault="001A0B6D" w:rsidP="001A0B6D">
      <w:pPr>
        <w:autoSpaceDE w:val="0"/>
        <w:autoSpaceDN w:val="0"/>
        <w:adjustRightInd w:val="0"/>
        <w:ind w:firstLine="540"/>
        <w:jc w:val="both"/>
        <w:rPr>
          <w:sz w:val="22"/>
          <w:szCs w:val="22"/>
        </w:rPr>
      </w:pPr>
      <w:r w:rsidRPr="00F24538">
        <w:rPr>
          <w:sz w:val="22"/>
          <w:szCs w:val="22"/>
        </w:rPr>
        <w:tab/>
        <w:t>8. Если при производстве экспертизы эксперт установит существенные для дела обстоятельства, по поводу которых ему не были поставлены вопросы, он вправе включить выводы об этих обстоятельствах в свое заключение.</w:t>
      </w:r>
    </w:p>
    <w:p w:rsidR="001A0B6D" w:rsidRPr="00F24538" w:rsidRDefault="001A0B6D" w:rsidP="001A0B6D">
      <w:pPr>
        <w:autoSpaceDE w:val="0"/>
        <w:autoSpaceDN w:val="0"/>
        <w:adjustRightInd w:val="0"/>
        <w:ind w:firstLine="540"/>
        <w:jc w:val="both"/>
        <w:rPr>
          <w:sz w:val="22"/>
          <w:szCs w:val="22"/>
        </w:rPr>
      </w:pPr>
      <w:r w:rsidRPr="00F24538">
        <w:rPr>
          <w:sz w:val="22"/>
          <w:szCs w:val="22"/>
        </w:rPr>
        <w:tab/>
        <w:t>9. Материалы и документы, иллюстрирующие заключение эксперта или нескольких экспертов, прилагаются к заключению и служат его составной частью.</w:t>
      </w:r>
    </w:p>
    <w:p w:rsidR="001A0B6D" w:rsidRPr="00F24538" w:rsidRDefault="001A0B6D" w:rsidP="001A0B6D">
      <w:pPr>
        <w:autoSpaceDE w:val="0"/>
        <w:autoSpaceDN w:val="0"/>
        <w:adjustRightInd w:val="0"/>
        <w:ind w:firstLine="540"/>
        <w:jc w:val="both"/>
        <w:rPr>
          <w:sz w:val="22"/>
          <w:szCs w:val="22"/>
        </w:rPr>
      </w:pPr>
      <w:r w:rsidRPr="00F24538">
        <w:rPr>
          <w:sz w:val="22"/>
          <w:szCs w:val="22"/>
        </w:rPr>
        <w:tab/>
        <w:t>10. Предметы и документы, бывшие объектами исследования (включая пробы или образцы), упаковываются, опечатываются и направляются Контрольной комиссии вместе с заключением.</w:t>
      </w:r>
    </w:p>
    <w:p w:rsidR="001A0B6D" w:rsidRPr="00F24538" w:rsidRDefault="001A0B6D" w:rsidP="001A0B6D">
      <w:pPr>
        <w:autoSpaceDE w:val="0"/>
        <w:autoSpaceDN w:val="0"/>
        <w:adjustRightInd w:val="0"/>
        <w:ind w:firstLine="540"/>
        <w:jc w:val="both"/>
        <w:rPr>
          <w:sz w:val="22"/>
          <w:szCs w:val="22"/>
        </w:rPr>
      </w:pPr>
      <w:r w:rsidRPr="00F24538">
        <w:rPr>
          <w:sz w:val="22"/>
          <w:szCs w:val="22"/>
        </w:rPr>
        <w:tab/>
        <w:t>11. По окончании исследования пробы или образцы товаров возвращаются их владельцу, за исключением случаев, когда расходы на возврат проб или образцов превышают их стоимость</w:t>
      </w:r>
    </w:p>
    <w:p w:rsidR="001A0B6D" w:rsidRPr="00F24538" w:rsidRDefault="001A0B6D" w:rsidP="001A0B6D">
      <w:pPr>
        <w:autoSpaceDE w:val="0"/>
        <w:autoSpaceDN w:val="0"/>
        <w:adjustRightInd w:val="0"/>
        <w:ind w:firstLine="540"/>
        <w:jc w:val="both"/>
        <w:rPr>
          <w:sz w:val="22"/>
          <w:szCs w:val="22"/>
        </w:rPr>
      </w:pPr>
    </w:p>
    <w:p w:rsidR="001A0B6D" w:rsidRPr="00F24538" w:rsidRDefault="001A0B6D" w:rsidP="001A0B6D">
      <w:pPr>
        <w:autoSpaceDE w:val="0"/>
        <w:autoSpaceDN w:val="0"/>
        <w:adjustRightInd w:val="0"/>
        <w:jc w:val="both"/>
        <w:rPr>
          <w:b/>
          <w:sz w:val="22"/>
          <w:szCs w:val="22"/>
        </w:rPr>
      </w:pPr>
    </w:p>
    <w:p w:rsidR="001A0B6D" w:rsidRPr="00F24538" w:rsidRDefault="001A0B6D" w:rsidP="001A0B6D">
      <w:pPr>
        <w:autoSpaceDE w:val="0"/>
        <w:autoSpaceDN w:val="0"/>
        <w:adjustRightInd w:val="0"/>
        <w:jc w:val="both"/>
        <w:rPr>
          <w:b/>
          <w:sz w:val="22"/>
          <w:szCs w:val="22"/>
        </w:rPr>
      </w:pPr>
      <w:r w:rsidRPr="00F24538">
        <w:rPr>
          <w:b/>
          <w:sz w:val="22"/>
          <w:szCs w:val="22"/>
        </w:rPr>
        <w:t>Статья 29. Осуществление фотосъемки, аудио- и видеозаписи.</w:t>
      </w:r>
    </w:p>
    <w:p w:rsidR="001A0B6D" w:rsidRPr="00F24538" w:rsidRDefault="001A0B6D" w:rsidP="001A0B6D">
      <w:pPr>
        <w:autoSpaceDE w:val="0"/>
        <w:autoSpaceDN w:val="0"/>
        <w:adjustRightInd w:val="0"/>
        <w:jc w:val="both"/>
        <w:rPr>
          <w:sz w:val="22"/>
          <w:szCs w:val="22"/>
        </w:rPr>
      </w:pPr>
    </w:p>
    <w:p w:rsidR="001A0B6D" w:rsidRPr="00F24538" w:rsidRDefault="001A0B6D" w:rsidP="001A0B6D">
      <w:pPr>
        <w:pStyle w:val="23"/>
        <w:spacing w:after="0"/>
        <w:ind w:left="0"/>
        <w:jc w:val="both"/>
        <w:rPr>
          <w:rFonts w:ascii="Times New Roman" w:hAnsi="Times New Roman"/>
        </w:rPr>
      </w:pPr>
      <w:r w:rsidRPr="00F24538">
        <w:rPr>
          <w:rFonts w:ascii="Times New Roman" w:hAnsi="Times New Roman"/>
        </w:rPr>
        <w:tab/>
        <w:t>1. При проведении мероприятий по контролю, в случаях, когда это необходимо для фиксации обстоятельств имеющих значение для проведения проверки, членами Контрольной комиссии или привлеченными ими специалистами может проводиться фотосъемка, аудио- или видеозапись.</w:t>
      </w:r>
    </w:p>
    <w:p w:rsidR="001A0B6D" w:rsidRPr="00F24538" w:rsidRDefault="001A0B6D" w:rsidP="001A0B6D">
      <w:pPr>
        <w:pStyle w:val="23"/>
        <w:spacing w:after="0"/>
        <w:ind w:left="0"/>
        <w:jc w:val="both"/>
        <w:rPr>
          <w:rFonts w:ascii="Times New Roman" w:hAnsi="Times New Roman"/>
        </w:rPr>
      </w:pPr>
      <w:r w:rsidRPr="00F24538">
        <w:rPr>
          <w:rFonts w:ascii="Times New Roman" w:hAnsi="Times New Roman"/>
        </w:rPr>
        <w:tab/>
        <w:t>2. Проверяемое лицо при проведении мероприятий по контролю не вправе препятствовать членам Контрольной комиссии или привлеченным ими специалистам в проведении фотосъемки, аудио- или видеозаписи, а также обязано обеспечить нечинение таких препятствий со стороны третьих лиц.</w:t>
      </w:r>
    </w:p>
    <w:p w:rsidR="001A0B6D" w:rsidRPr="00F24538" w:rsidRDefault="001A0B6D" w:rsidP="001A0B6D">
      <w:pPr>
        <w:pStyle w:val="23"/>
        <w:spacing w:after="0"/>
        <w:ind w:left="0" w:firstLine="708"/>
        <w:jc w:val="both"/>
        <w:rPr>
          <w:rFonts w:ascii="Times New Roman" w:hAnsi="Times New Roman"/>
        </w:rPr>
      </w:pPr>
      <w:r w:rsidRPr="00F24538">
        <w:rPr>
          <w:rFonts w:ascii="Times New Roman" w:hAnsi="Times New Roman"/>
        </w:rPr>
        <w:t>3. В отношении каждого фотоизображения (группы фотоизображений, на которых отражен один объект или группа объектов) составляется лист описания, в котором указывается:</w:t>
      </w:r>
    </w:p>
    <w:p w:rsidR="001A0B6D" w:rsidRPr="00F24538" w:rsidRDefault="001A0B6D" w:rsidP="001A0B6D">
      <w:pPr>
        <w:pStyle w:val="23"/>
        <w:spacing w:after="0"/>
        <w:ind w:left="0" w:firstLine="708"/>
        <w:jc w:val="both"/>
        <w:rPr>
          <w:rFonts w:ascii="Times New Roman" w:hAnsi="Times New Roman"/>
        </w:rPr>
      </w:pPr>
      <w:r w:rsidRPr="00F24538">
        <w:rPr>
          <w:rFonts w:ascii="Times New Roman" w:hAnsi="Times New Roman"/>
        </w:rPr>
        <w:tab/>
        <w:t>1) дата, время и место съемки;</w:t>
      </w:r>
    </w:p>
    <w:p w:rsidR="001A0B6D" w:rsidRPr="00F24538" w:rsidRDefault="001A0B6D" w:rsidP="001A0B6D">
      <w:pPr>
        <w:pStyle w:val="23"/>
        <w:spacing w:after="0"/>
        <w:ind w:left="0" w:firstLine="708"/>
        <w:jc w:val="both"/>
        <w:rPr>
          <w:rFonts w:ascii="Times New Roman" w:hAnsi="Times New Roman"/>
        </w:rPr>
      </w:pPr>
      <w:r w:rsidRPr="00F24538">
        <w:rPr>
          <w:rFonts w:ascii="Times New Roman" w:hAnsi="Times New Roman"/>
        </w:rPr>
        <w:tab/>
        <w:t>2) наименование проверки, основание проведения проверки (если применимо -номер и дата приказа о ее проведении);</w:t>
      </w:r>
    </w:p>
    <w:p w:rsidR="001A0B6D" w:rsidRPr="00F24538" w:rsidRDefault="001A0B6D" w:rsidP="001A0B6D">
      <w:pPr>
        <w:pStyle w:val="23"/>
        <w:spacing w:after="0"/>
        <w:ind w:left="0" w:firstLine="708"/>
        <w:jc w:val="both"/>
        <w:rPr>
          <w:rFonts w:ascii="Times New Roman" w:hAnsi="Times New Roman"/>
        </w:rPr>
      </w:pPr>
      <w:r w:rsidRPr="00F24538">
        <w:rPr>
          <w:rFonts w:ascii="Times New Roman" w:hAnsi="Times New Roman"/>
        </w:rPr>
        <w:tab/>
        <w:t>3) наименование изображенного объекта.</w:t>
      </w:r>
    </w:p>
    <w:p w:rsidR="001A0B6D" w:rsidRPr="00F24538" w:rsidRDefault="001A0B6D" w:rsidP="001A0B6D">
      <w:pPr>
        <w:pStyle w:val="23"/>
        <w:spacing w:after="0"/>
        <w:ind w:left="0" w:firstLine="708"/>
        <w:jc w:val="both"/>
        <w:rPr>
          <w:rFonts w:ascii="Times New Roman" w:hAnsi="Times New Roman"/>
        </w:rPr>
      </w:pPr>
      <w:r w:rsidRPr="00F24538">
        <w:rPr>
          <w:rFonts w:ascii="Times New Roman" w:hAnsi="Times New Roman"/>
        </w:rPr>
        <w:t>5. В отношении каждой видеозаписи составляется лист описания в котором указывается:</w:t>
      </w:r>
    </w:p>
    <w:p w:rsidR="001A0B6D" w:rsidRPr="00F24538" w:rsidRDefault="001A0B6D" w:rsidP="001A0B6D">
      <w:pPr>
        <w:pStyle w:val="23"/>
        <w:spacing w:after="0"/>
        <w:ind w:left="0" w:firstLine="708"/>
        <w:jc w:val="both"/>
        <w:rPr>
          <w:rFonts w:ascii="Times New Roman" w:hAnsi="Times New Roman"/>
        </w:rPr>
      </w:pPr>
      <w:r w:rsidRPr="00F24538">
        <w:rPr>
          <w:rFonts w:ascii="Times New Roman" w:hAnsi="Times New Roman"/>
        </w:rPr>
        <w:tab/>
        <w:t>1) дата, время и место съемки;</w:t>
      </w:r>
    </w:p>
    <w:p w:rsidR="001A0B6D" w:rsidRPr="00F24538" w:rsidRDefault="001A0B6D" w:rsidP="001A0B6D">
      <w:pPr>
        <w:pStyle w:val="23"/>
        <w:spacing w:after="0"/>
        <w:ind w:left="0" w:firstLine="708"/>
        <w:jc w:val="both"/>
        <w:rPr>
          <w:rFonts w:ascii="Times New Roman" w:hAnsi="Times New Roman"/>
        </w:rPr>
      </w:pPr>
      <w:r w:rsidRPr="00F24538">
        <w:rPr>
          <w:rFonts w:ascii="Times New Roman" w:hAnsi="Times New Roman"/>
        </w:rPr>
        <w:tab/>
        <w:t>2) наименование проверки, основание проведения проверки (если применимо -номер и дата приказа о ее проведении);</w:t>
      </w:r>
    </w:p>
    <w:p w:rsidR="001A0B6D" w:rsidRPr="00F24538" w:rsidRDefault="001A0B6D" w:rsidP="001A0B6D">
      <w:pPr>
        <w:pStyle w:val="23"/>
        <w:spacing w:after="0"/>
        <w:ind w:left="0" w:firstLine="708"/>
        <w:jc w:val="both"/>
        <w:rPr>
          <w:rFonts w:ascii="Times New Roman" w:hAnsi="Times New Roman"/>
        </w:rPr>
      </w:pPr>
      <w:r w:rsidRPr="00F24538">
        <w:rPr>
          <w:rFonts w:ascii="Times New Roman" w:hAnsi="Times New Roman"/>
        </w:rPr>
        <w:tab/>
        <w:t>3) наименование объекта (объектов) видеозаписи, заснятых событий или процессов.</w:t>
      </w:r>
    </w:p>
    <w:p w:rsidR="001A0B6D" w:rsidRPr="00F24538" w:rsidRDefault="001A0B6D" w:rsidP="001A0B6D">
      <w:pPr>
        <w:pStyle w:val="23"/>
        <w:spacing w:after="0"/>
        <w:ind w:left="708"/>
        <w:jc w:val="both"/>
        <w:rPr>
          <w:rFonts w:ascii="Times New Roman" w:hAnsi="Times New Roman"/>
        </w:rPr>
      </w:pPr>
      <w:r w:rsidRPr="00F24538">
        <w:rPr>
          <w:rFonts w:ascii="Times New Roman" w:hAnsi="Times New Roman"/>
        </w:rPr>
        <w:t>6. В отношении каждой аудиозаписи составляется лист описания в котором указывается:</w:t>
      </w:r>
    </w:p>
    <w:p w:rsidR="001A0B6D" w:rsidRPr="00F24538" w:rsidRDefault="001A0B6D" w:rsidP="001A0B6D">
      <w:pPr>
        <w:pStyle w:val="23"/>
        <w:spacing w:after="0"/>
        <w:ind w:left="0" w:firstLine="708"/>
        <w:jc w:val="both"/>
        <w:rPr>
          <w:rFonts w:ascii="Times New Roman" w:hAnsi="Times New Roman"/>
        </w:rPr>
      </w:pPr>
      <w:r w:rsidRPr="00F24538">
        <w:rPr>
          <w:rFonts w:ascii="Times New Roman" w:hAnsi="Times New Roman"/>
        </w:rPr>
        <w:tab/>
        <w:t>1) дата, время и место съемки;</w:t>
      </w:r>
    </w:p>
    <w:p w:rsidR="001A0B6D" w:rsidRPr="00F24538" w:rsidRDefault="001A0B6D" w:rsidP="001A0B6D">
      <w:pPr>
        <w:pStyle w:val="23"/>
        <w:spacing w:after="0"/>
        <w:ind w:left="0" w:firstLine="708"/>
        <w:jc w:val="both"/>
        <w:rPr>
          <w:rFonts w:ascii="Times New Roman" w:hAnsi="Times New Roman"/>
        </w:rPr>
      </w:pPr>
      <w:r w:rsidRPr="00F24538">
        <w:rPr>
          <w:rFonts w:ascii="Times New Roman" w:hAnsi="Times New Roman"/>
        </w:rPr>
        <w:tab/>
        <w:t>2) наименование проверки, основание проведения проверки (если применимо -номер и дата приказа о ее проведении);</w:t>
      </w:r>
    </w:p>
    <w:p w:rsidR="001A0B6D" w:rsidRPr="00F24538" w:rsidRDefault="001A0B6D" w:rsidP="001A0B6D">
      <w:pPr>
        <w:pStyle w:val="23"/>
        <w:spacing w:after="0"/>
        <w:ind w:left="708"/>
        <w:jc w:val="both"/>
        <w:rPr>
          <w:rFonts w:ascii="Times New Roman" w:hAnsi="Times New Roman"/>
        </w:rPr>
      </w:pPr>
      <w:r w:rsidRPr="00F24538">
        <w:rPr>
          <w:rFonts w:ascii="Times New Roman" w:hAnsi="Times New Roman"/>
        </w:rPr>
        <w:tab/>
        <w:t>3) наименование предмета аудиозаписи (объяснения, заявления, высказывания и пр.)</w:t>
      </w:r>
    </w:p>
    <w:p w:rsidR="001A0B6D" w:rsidRPr="00F24538" w:rsidRDefault="001A0B6D" w:rsidP="001A0B6D">
      <w:pPr>
        <w:pStyle w:val="23"/>
        <w:spacing w:after="0"/>
        <w:ind w:left="0"/>
        <w:jc w:val="both"/>
        <w:rPr>
          <w:rFonts w:ascii="Times New Roman" w:hAnsi="Times New Roman"/>
        </w:rPr>
      </w:pPr>
      <w:r w:rsidRPr="00F24538">
        <w:rPr>
          <w:rFonts w:ascii="Times New Roman" w:hAnsi="Times New Roman"/>
        </w:rPr>
        <w:tab/>
        <w:t>4. Подготовленные членами Контрольной комиссии и фото-, видео- и аудиоматериалы приобщаются к материалам проверки.</w:t>
      </w:r>
    </w:p>
    <w:p w:rsidR="001A0B6D" w:rsidRPr="00F24538" w:rsidRDefault="001A0B6D" w:rsidP="001A0B6D">
      <w:pPr>
        <w:pStyle w:val="23"/>
        <w:spacing w:after="0"/>
        <w:ind w:left="0"/>
        <w:jc w:val="both"/>
        <w:rPr>
          <w:rFonts w:ascii="Times New Roman" w:hAnsi="Times New Roman"/>
        </w:rPr>
      </w:pPr>
    </w:p>
    <w:p w:rsidR="001A0B6D" w:rsidRPr="00F24538" w:rsidRDefault="001A0B6D" w:rsidP="001A0B6D">
      <w:pPr>
        <w:rPr>
          <w:b/>
          <w:sz w:val="22"/>
          <w:szCs w:val="22"/>
        </w:rPr>
      </w:pPr>
      <w:r w:rsidRPr="00F24538">
        <w:rPr>
          <w:b/>
          <w:sz w:val="22"/>
          <w:szCs w:val="22"/>
        </w:rPr>
        <w:t xml:space="preserve">Глава </w:t>
      </w:r>
      <w:r w:rsidRPr="00F24538">
        <w:rPr>
          <w:b/>
          <w:sz w:val="22"/>
          <w:szCs w:val="22"/>
          <w:lang w:val="en-US"/>
        </w:rPr>
        <w:t>II</w:t>
      </w:r>
      <w:r w:rsidRPr="00F24538">
        <w:rPr>
          <w:b/>
          <w:sz w:val="22"/>
          <w:szCs w:val="22"/>
        </w:rPr>
        <w:t xml:space="preserve"> Особенная часть. Порядок проведения отдельных видов мероприятий по контролю.</w:t>
      </w:r>
    </w:p>
    <w:p w:rsidR="001A0B6D" w:rsidRPr="00F24538" w:rsidRDefault="001A0B6D" w:rsidP="001A0B6D">
      <w:pPr>
        <w:rPr>
          <w:b/>
          <w:sz w:val="22"/>
          <w:szCs w:val="22"/>
        </w:rPr>
      </w:pPr>
    </w:p>
    <w:p w:rsidR="001A0B6D" w:rsidRPr="00F24538" w:rsidRDefault="001A0B6D" w:rsidP="001A0B6D">
      <w:pPr>
        <w:pStyle w:val="23"/>
        <w:ind w:left="0" w:firstLine="720"/>
        <w:jc w:val="center"/>
        <w:rPr>
          <w:rFonts w:ascii="Times New Roman" w:hAnsi="Times New Roman"/>
          <w:b/>
        </w:rPr>
      </w:pPr>
      <w:r w:rsidRPr="00F24538">
        <w:rPr>
          <w:rFonts w:ascii="Times New Roman" w:hAnsi="Times New Roman"/>
          <w:b/>
        </w:rPr>
        <w:t>§ 1. Порядок проведения мероприятий по контролю за деятельностью кандидатов в члены (членов) саморегулируемой организации в части соблюдения Требований к выдаче свидетельств о допуске к работам, которые оказывают влияние на безопасность объектов капитального строительства при приеме в члены саморегулируемой организации, а также при внесении изменений в свидетельство о допуске.</w:t>
      </w:r>
    </w:p>
    <w:p w:rsidR="001A0B6D" w:rsidRPr="00F24538" w:rsidRDefault="001A0B6D" w:rsidP="001A0B6D">
      <w:pPr>
        <w:pStyle w:val="23"/>
        <w:ind w:left="0"/>
        <w:jc w:val="both"/>
        <w:rPr>
          <w:rFonts w:ascii="Times New Roman" w:hAnsi="Times New Roman"/>
          <w:b/>
        </w:rPr>
      </w:pPr>
    </w:p>
    <w:p w:rsidR="001A0B6D" w:rsidRPr="00F24538" w:rsidRDefault="001A0B6D" w:rsidP="001A0B6D">
      <w:pPr>
        <w:pStyle w:val="23"/>
        <w:ind w:left="0"/>
        <w:jc w:val="both"/>
        <w:rPr>
          <w:rFonts w:ascii="Times New Roman" w:hAnsi="Times New Roman"/>
          <w:b/>
        </w:rPr>
      </w:pPr>
      <w:r w:rsidRPr="00F24538">
        <w:rPr>
          <w:rFonts w:ascii="Times New Roman" w:hAnsi="Times New Roman"/>
          <w:b/>
        </w:rPr>
        <w:t>Статья 30. Общие положения о проведении мероприятий по контролю за деятельностью кандидатов в члены (членов) саморегулируемой организации в части соблюдения Требований к выдаче свидетельств о допуске к работам, которые оказывают влияние на безопасность объектов капитального строительства при приеме в члены Партнерства, а также при внесении изменений в свидетельство о допуске.</w:t>
      </w:r>
    </w:p>
    <w:p w:rsidR="001A0B6D" w:rsidRPr="00F24538" w:rsidRDefault="001A0B6D" w:rsidP="001A0B6D">
      <w:pPr>
        <w:pStyle w:val="23"/>
        <w:ind w:left="0"/>
        <w:jc w:val="both"/>
        <w:rPr>
          <w:rFonts w:ascii="Times New Roman" w:hAnsi="Times New Roman"/>
        </w:rPr>
      </w:pPr>
    </w:p>
    <w:p w:rsidR="001A0B6D" w:rsidRPr="00F24538" w:rsidRDefault="001A0B6D" w:rsidP="001A0B6D">
      <w:pPr>
        <w:pStyle w:val="23"/>
        <w:ind w:left="0" w:firstLine="720"/>
        <w:jc w:val="both"/>
        <w:rPr>
          <w:rFonts w:ascii="Times New Roman" w:hAnsi="Times New Roman"/>
        </w:rPr>
      </w:pPr>
      <w:r w:rsidRPr="00F24538">
        <w:rPr>
          <w:rFonts w:ascii="Times New Roman" w:hAnsi="Times New Roman"/>
        </w:rPr>
        <w:t>1. Проверки деятельности кандидатов в члены (членов) саморегулируемой организации в части соблюдения Требований к выдаче свидетельств о допуске при приеме в члены саморегулируемой организации, а также при внесении изменений в свидетельство о допуске, по общему правилу осуществляются Контрольной комиссией в форме камеральных проверок.</w:t>
      </w:r>
    </w:p>
    <w:p w:rsidR="001A0B6D" w:rsidRPr="00F24538" w:rsidRDefault="001A0B6D" w:rsidP="001A0B6D">
      <w:pPr>
        <w:pStyle w:val="23"/>
        <w:ind w:left="0" w:firstLine="720"/>
        <w:jc w:val="both"/>
        <w:rPr>
          <w:rFonts w:ascii="Times New Roman" w:hAnsi="Times New Roman"/>
        </w:rPr>
      </w:pPr>
      <w:r w:rsidRPr="00F24538">
        <w:rPr>
          <w:rFonts w:ascii="Times New Roman" w:hAnsi="Times New Roman"/>
        </w:rPr>
        <w:t>2. В отдельных случаях на основании Решений Директора Партнерства принимаемых по представлению Председателя Контрольной комиссии и оформляемых в виде приказов, Проверки деятельности кандидатов в члены саморегулируемой организации (членов саморегулируемой организации) в части соблюдения Требований к выдаче свидетельств о допуске при приеме в члены саморегулируемой организации, а также при внесении изменений в свидетельство о допуске могут осуществляться Контрольной комиссией в форме выездных проверок.</w:t>
      </w:r>
    </w:p>
    <w:p w:rsidR="001A0B6D" w:rsidRPr="00F24538" w:rsidRDefault="001A0B6D" w:rsidP="001A0B6D">
      <w:pPr>
        <w:pStyle w:val="23"/>
        <w:ind w:left="0"/>
        <w:jc w:val="both"/>
        <w:rPr>
          <w:rFonts w:ascii="Times New Roman" w:hAnsi="Times New Roman"/>
        </w:rPr>
      </w:pPr>
    </w:p>
    <w:p w:rsidR="001A0B6D" w:rsidRPr="00F24538" w:rsidRDefault="001A0B6D" w:rsidP="001A0B6D">
      <w:pPr>
        <w:pStyle w:val="23"/>
        <w:spacing w:after="0"/>
        <w:ind w:left="0"/>
        <w:jc w:val="both"/>
        <w:rPr>
          <w:rFonts w:ascii="Times New Roman" w:hAnsi="Times New Roman"/>
          <w:b/>
        </w:rPr>
      </w:pPr>
      <w:r w:rsidRPr="00F24538">
        <w:rPr>
          <w:rFonts w:ascii="Times New Roman" w:hAnsi="Times New Roman"/>
          <w:b/>
        </w:rPr>
        <w:t>Статья 31. Порядок проведения камеральных проверок деятельности кандидата в члены (члена) саморегулируемой организации в части соблюдения Требований к выдаче свидетельств о допуске при приеме в члены саморегулируемой организации, а также при внесении изменений в свидетельство о допуске.</w:t>
      </w:r>
    </w:p>
    <w:p w:rsidR="001A0B6D" w:rsidRPr="00F24538" w:rsidRDefault="001A0B6D" w:rsidP="001A0B6D">
      <w:pPr>
        <w:pStyle w:val="23"/>
        <w:spacing w:after="0"/>
        <w:ind w:left="0"/>
        <w:jc w:val="both"/>
        <w:rPr>
          <w:rFonts w:ascii="Times New Roman" w:hAnsi="Times New Roman"/>
          <w:b/>
        </w:rPr>
      </w:pPr>
    </w:p>
    <w:p w:rsidR="001A0B6D" w:rsidRPr="00F24538" w:rsidRDefault="001A0B6D" w:rsidP="001A0B6D">
      <w:pPr>
        <w:pStyle w:val="23"/>
        <w:ind w:left="0" w:firstLine="336"/>
        <w:jc w:val="both"/>
        <w:rPr>
          <w:rFonts w:ascii="Times New Roman" w:hAnsi="Times New Roman"/>
        </w:rPr>
      </w:pPr>
      <w:r w:rsidRPr="00F24538">
        <w:rPr>
          <w:rFonts w:ascii="Times New Roman" w:hAnsi="Times New Roman"/>
        </w:rPr>
        <w:tab/>
        <w:t>1. Предметом проведения камеральной проверки деятельности кандидата в члены (члена) Саморегулируемой организации в части соблюдения Требований к выдаче свидетельств о допуске при приеме в члены Саморегулируемой организации, а также при внесении изменений в свидетельство о допуске является установление по результатам анализа документов о деятельности кандидата в члены (члена) саморегулируемой организации, имеющихся в распоряжении саморегулируемой организации, факта соответствия или несоответствия деятельности кандидата в члены (члена) саморегулируемой организации Требованиям к выдаче свидетельств.</w:t>
      </w:r>
    </w:p>
    <w:p w:rsidR="001A0B6D" w:rsidRPr="00F24538" w:rsidRDefault="001A0B6D" w:rsidP="001A0B6D">
      <w:pPr>
        <w:pStyle w:val="23"/>
        <w:ind w:left="0" w:firstLine="708"/>
        <w:jc w:val="both"/>
        <w:rPr>
          <w:rFonts w:ascii="Times New Roman" w:hAnsi="Times New Roman"/>
        </w:rPr>
      </w:pPr>
      <w:r w:rsidRPr="00F24538">
        <w:rPr>
          <w:rFonts w:ascii="Times New Roman" w:hAnsi="Times New Roman"/>
        </w:rPr>
        <w:t>2. Срок проведения камеральной Проверки деятельности кандидата в члены (члена) Саморегулируемой организации в части соблюдения Требований к выдаче свидетельств о допуске при приеме в члены Саморегулируемой организации, а также при внесении изменений в свидетельство о допуске не может превышать 20 календарных дней.</w:t>
      </w:r>
    </w:p>
    <w:p w:rsidR="001A0B6D" w:rsidRPr="00F24538" w:rsidRDefault="001A0B6D" w:rsidP="001A0B6D">
      <w:pPr>
        <w:pStyle w:val="23"/>
        <w:ind w:left="0" w:firstLine="336"/>
        <w:jc w:val="both"/>
        <w:rPr>
          <w:rFonts w:ascii="Times New Roman" w:hAnsi="Times New Roman"/>
        </w:rPr>
      </w:pPr>
      <w:r w:rsidRPr="00F24538">
        <w:rPr>
          <w:rFonts w:ascii="Times New Roman" w:hAnsi="Times New Roman"/>
        </w:rPr>
        <w:t xml:space="preserve">     Указанный в настоящем пункте срок может быть увеличен по решению Председателя контрольной комиссии, но не более чем до предельных сроков, установленных ч. 2 ст. 55.6. и ч. 13 ст. 55.8. Градостроительного кодекса Российской Федерации.</w:t>
      </w:r>
    </w:p>
    <w:p w:rsidR="001A0B6D" w:rsidRPr="00F24538" w:rsidRDefault="001A0B6D" w:rsidP="001A0B6D">
      <w:pPr>
        <w:pStyle w:val="23"/>
        <w:ind w:left="0" w:firstLine="708"/>
        <w:jc w:val="both"/>
        <w:rPr>
          <w:rFonts w:ascii="Times New Roman" w:hAnsi="Times New Roman"/>
        </w:rPr>
      </w:pPr>
      <w:r w:rsidRPr="00F24538">
        <w:rPr>
          <w:rFonts w:ascii="Times New Roman" w:hAnsi="Times New Roman"/>
        </w:rPr>
        <w:t>3. При проведении камеральной Проверки деятельности кандидата в члены (члена) Саморегулируемой организации в части соблюдения Требований к выдаче свидетельств о допуске при приеме в члены Саморегулируемой организации, а также при внесении изменений в свидетельство о допуске уведомление Проверяемого лица о проведении в отношении него камеральной проверки не требуется.</w:t>
      </w:r>
    </w:p>
    <w:p w:rsidR="001A0B6D" w:rsidRPr="00F24538" w:rsidRDefault="001A0B6D" w:rsidP="001A0B6D">
      <w:pPr>
        <w:pStyle w:val="23"/>
        <w:ind w:left="0" w:firstLine="708"/>
        <w:jc w:val="both"/>
        <w:rPr>
          <w:rFonts w:ascii="Times New Roman" w:hAnsi="Times New Roman"/>
        </w:rPr>
      </w:pPr>
      <w:r w:rsidRPr="00F24538">
        <w:rPr>
          <w:rFonts w:ascii="Times New Roman" w:hAnsi="Times New Roman"/>
        </w:rPr>
        <w:t>4. По результатам проведенных камеральных Проверок деятельности кандидатов в члены (членов) Саморегулируемой организации в части соблюдения Требований к выдаче свидетельств о допуске при приеме в члены Саморегулируемой организации, а также при внесении изменений в свидетельство о допуске, составляются Акты камеральных проверок по форме, утвержденной в Положении о контрольной комиссии саморегулируемой организации.</w:t>
      </w:r>
    </w:p>
    <w:p w:rsidR="001A0B6D" w:rsidRPr="00F24538" w:rsidRDefault="001A0B6D" w:rsidP="001A0B6D">
      <w:pPr>
        <w:pStyle w:val="23"/>
        <w:ind w:left="0"/>
        <w:jc w:val="both"/>
        <w:rPr>
          <w:rFonts w:ascii="Times New Roman" w:hAnsi="Times New Roman"/>
          <w:b/>
        </w:rPr>
      </w:pPr>
    </w:p>
    <w:p w:rsidR="001A0B6D" w:rsidRPr="00F24538" w:rsidRDefault="001A0B6D" w:rsidP="001A0B6D">
      <w:pPr>
        <w:pStyle w:val="23"/>
        <w:ind w:left="0"/>
        <w:jc w:val="both"/>
        <w:rPr>
          <w:rFonts w:ascii="Times New Roman" w:hAnsi="Times New Roman"/>
          <w:b/>
        </w:rPr>
      </w:pPr>
      <w:r w:rsidRPr="00F24538">
        <w:rPr>
          <w:rFonts w:ascii="Times New Roman" w:hAnsi="Times New Roman"/>
          <w:b/>
        </w:rPr>
        <w:t>Статья 32. Порядок проведения выездных проверок деятельности кандидата в члены (члена) саморегулируемой организации в части соблюдения Требований к выдаче свидетельств о допуске при приеме в члены саморегулируемой организации, а также при внесении изменений в свидетельство о допуске.</w:t>
      </w:r>
    </w:p>
    <w:p w:rsidR="001A0B6D" w:rsidRPr="00F24538" w:rsidRDefault="001A0B6D" w:rsidP="001A0B6D">
      <w:pPr>
        <w:pStyle w:val="23"/>
        <w:ind w:left="0"/>
        <w:jc w:val="both"/>
        <w:rPr>
          <w:rFonts w:ascii="Times New Roman" w:hAnsi="Times New Roman"/>
          <w:b/>
        </w:rPr>
      </w:pPr>
    </w:p>
    <w:p w:rsidR="001A0B6D" w:rsidRPr="00F24538" w:rsidRDefault="001A0B6D" w:rsidP="001A0B6D">
      <w:pPr>
        <w:pStyle w:val="23"/>
        <w:ind w:left="0" w:firstLine="336"/>
        <w:jc w:val="both"/>
        <w:rPr>
          <w:rFonts w:ascii="Times New Roman" w:hAnsi="Times New Roman"/>
        </w:rPr>
      </w:pPr>
      <w:r w:rsidRPr="00F24538">
        <w:rPr>
          <w:rFonts w:ascii="Times New Roman" w:hAnsi="Times New Roman"/>
        </w:rPr>
        <w:tab/>
        <w:t>1. Основанием для проведения выездной Проверки деятельности кандидата в члены (члена) саморегулируемой организации в части соблюдения Требований к выдаче свидетельств о допуске при приеме в члены Саморегулируемой организации, а также при внесении изменений в свидетельство о допуске, является факт подачи кандидатом в члены (членом) саморегулируемой организации Заявления о выдаче свидетельства о допуске (Заявления о внесении изменений в свидетельство о допуске), а также Решение Директора Партнерства о проведении выездной проверки, принимаемое в соответствии с п. 2 статьи 29 настоящих Правил контроля.</w:t>
      </w:r>
    </w:p>
    <w:p w:rsidR="001A0B6D" w:rsidRPr="00F24538" w:rsidRDefault="001A0B6D" w:rsidP="001A0B6D">
      <w:pPr>
        <w:pStyle w:val="23"/>
        <w:ind w:left="0" w:firstLine="708"/>
        <w:jc w:val="both"/>
        <w:rPr>
          <w:rFonts w:ascii="Times New Roman" w:hAnsi="Times New Roman"/>
        </w:rPr>
      </w:pPr>
      <w:r w:rsidRPr="00F24538">
        <w:rPr>
          <w:rFonts w:ascii="Times New Roman" w:hAnsi="Times New Roman"/>
        </w:rPr>
        <w:t>2. Место и время проведения выездной проверки деятельности кандидата в члены (члена) саморегулируемой организации в части соблюдения Требований к выдаче свидетельств о допуске при приеме в члены саморегулируемой организации, а также при внесении изменений в свидетельство о допуске определяется в приказе Директора о ее проведении.</w:t>
      </w:r>
    </w:p>
    <w:p w:rsidR="001A0B6D" w:rsidRPr="00F24538" w:rsidRDefault="001A0B6D" w:rsidP="001A0B6D">
      <w:pPr>
        <w:pStyle w:val="23"/>
        <w:ind w:left="0"/>
        <w:jc w:val="both"/>
        <w:rPr>
          <w:rFonts w:ascii="Times New Roman" w:hAnsi="Times New Roman"/>
        </w:rPr>
      </w:pPr>
      <w:r w:rsidRPr="00F24538">
        <w:rPr>
          <w:rFonts w:ascii="Times New Roman" w:hAnsi="Times New Roman"/>
        </w:rPr>
        <w:tab/>
        <w:t>3. Предметом проведения выездной Проверки деятельности кандидата в члены (члена) саморегулируемой организации в части соблюдения Требований к выдаче свидетельств о допуске при приеме в члены саморегулируемой организации, а также при внесении изменений в свидетельство о допуске является установление по результатам анализа документов о деятельности кандидата в члены (члена) саморегулируемой организации. имеющихся в распоряжении саморегулируемой организации и находящихся по месту проведения проверки факта соответствия или несоответствия деятельности кандидата в члены (члена) саморегулируемой организации Требованиям к выдаче свидетельств, а также проверка в выездном порядке достоверности сведений содержащихся в указанных документах.</w:t>
      </w:r>
    </w:p>
    <w:p w:rsidR="001A0B6D" w:rsidRPr="00F24538" w:rsidRDefault="001A0B6D" w:rsidP="001A0B6D">
      <w:pPr>
        <w:pStyle w:val="23"/>
        <w:ind w:left="0"/>
        <w:jc w:val="both"/>
        <w:rPr>
          <w:rFonts w:ascii="Times New Roman" w:hAnsi="Times New Roman"/>
        </w:rPr>
      </w:pPr>
      <w:r w:rsidRPr="00F24538">
        <w:rPr>
          <w:rFonts w:ascii="Times New Roman" w:hAnsi="Times New Roman"/>
        </w:rPr>
        <w:tab/>
        <w:t>4. О проведении проверки деятельности кандидата в члены (члена) саморегулируемой организации, в части соблюдения Требований к выдаче свидетельств о допуске при приеме в члены саморегулируемой организации, а также при внесении изменений в свидетельство о допуске, проверяемое лицо извещается Контрольной комиссией путем отправки не позднее, чем за 5 (пять) рабочих дней до начала проведения соответствующей проверки соответствующего письменного уведомления.</w:t>
      </w:r>
    </w:p>
    <w:p w:rsidR="001A0B6D" w:rsidRPr="00F24538" w:rsidRDefault="001A0B6D" w:rsidP="001A0B6D">
      <w:pPr>
        <w:pStyle w:val="23"/>
        <w:ind w:left="0"/>
        <w:jc w:val="both"/>
        <w:rPr>
          <w:rFonts w:ascii="Times New Roman" w:hAnsi="Times New Roman"/>
        </w:rPr>
      </w:pPr>
      <w:r w:rsidRPr="00F24538">
        <w:rPr>
          <w:rFonts w:ascii="Times New Roman" w:hAnsi="Times New Roman"/>
        </w:rPr>
        <w:tab/>
        <w:t>5. По результатам проведенных выездных Проверок деятельности кандидатов в члены (членов) саморегулируемой организации в части соблюдения Требований к выдаче свидетельств о допуске при приеме в члены саморегулируемой организации, а также при внесении изменений в свидетельство о допуске, составляются Акты выездных проверок по форме, утвержденной в Положении о контрольной комиссии саморегулируемой организации.</w:t>
      </w:r>
    </w:p>
    <w:p w:rsidR="001A0B6D" w:rsidRPr="00F24538" w:rsidRDefault="001A0B6D" w:rsidP="001A0B6D">
      <w:pPr>
        <w:pStyle w:val="23"/>
        <w:ind w:left="0"/>
        <w:jc w:val="both"/>
        <w:rPr>
          <w:rFonts w:ascii="Times New Roman" w:hAnsi="Times New Roman"/>
        </w:rPr>
      </w:pPr>
    </w:p>
    <w:p w:rsidR="001A0B6D" w:rsidRPr="00F24538" w:rsidRDefault="001A0B6D" w:rsidP="001A0B6D">
      <w:pPr>
        <w:pStyle w:val="23"/>
        <w:ind w:left="0"/>
        <w:jc w:val="center"/>
        <w:rPr>
          <w:rFonts w:ascii="Times New Roman" w:hAnsi="Times New Roman"/>
          <w:b/>
        </w:rPr>
      </w:pPr>
      <w:r w:rsidRPr="00F24538">
        <w:rPr>
          <w:rFonts w:ascii="Times New Roman" w:hAnsi="Times New Roman"/>
          <w:b/>
        </w:rPr>
        <w:t>§ 2. Порядок проведения плановых мероприятий по контролю за деятельностью членов саморегулируемой организации в части соблюдения Требований к выдаче свидетельств о допуске к работам, которые оказывают влияние на безопасность объектов капитального строительства, Правил саморегулирования и стандартов саморегулируемой организации.</w:t>
      </w:r>
    </w:p>
    <w:p w:rsidR="001A0B6D" w:rsidRPr="00F24538" w:rsidRDefault="001A0B6D" w:rsidP="001A0B6D">
      <w:pPr>
        <w:pStyle w:val="23"/>
        <w:ind w:left="0"/>
        <w:jc w:val="both"/>
        <w:rPr>
          <w:rFonts w:ascii="Times New Roman" w:hAnsi="Times New Roman"/>
          <w:b/>
        </w:rPr>
      </w:pPr>
    </w:p>
    <w:p w:rsidR="001A0B6D" w:rsidRPr="00F24538" w:rsidRDefault="001A0B6D" w:rsidP="001A0B6D">
      <w:pPr>
        <w:pStyle w:val="23"/>
        <w:ind w:left="0"/>
        <w:jc w:val="both"/>
        <w:rPr>
          <w:rFonts w:ascii="Times New Roman" w:hAnsi="Times New Roman"/>
          <w:b/>
        </w:rPr>
      </w:pPr>
      <w:r w:rsidRPr="00F24538">
        <w:rPr>
          <w:rFonts w:ascii="Times New Roman" w:hAnsi="Times New Roman"/>
          <w:b/>
        </w:rPr>
        <w:t>Статья 33. Порядок проведения камеральных комплексных плановых проверок деятельности членов саморегулируемой организации в части соблюдения Требований к выдаче свидетельств о допуске, Правил саморегулирования и Стандартов саморегулируемой организации.</w:t>
      </w:r>
    </w:p>
    <w:p w:rsidR="001A0B6D" w:rsidRPr="00F24538" w:rsidRDefault="001A0B6D" w:rsidP="001A0B6D">
      <w:pPr>
        <w:pStyle w:val="23"/>
        <w:ind w:left="0"/>
        <w:jc w:val="both"/>
        <w:rPr>
          <w:rFonts w:ascii="Times New Roman" w:hAnsi="Times New Roman"/>
          <w:b/>
        </w:rPr>
      </w:pPr>
    </w:p>
    <w:p w:rsidR="001A0B6D" w:rsidRPr="00F24538" w:rsidRDefault="001A0B6D" w:rsidP="001A0B6D">
      <w:pPr>
        <w:pStyle w:val="23"/>
        <w:ind w:left="0"/>
        <w:jc w:val="both"/>
        <w:rPr>
          <w:rFonts w:ascii="Times New Roman" w:hAnsi="Times New Roman"/>
        </w:rPr>
      </w:pPr>
      <w:r w:rsidRPr="00F24538">
        <w:rPr>
          <w:rFonts w:ascii="Times New Roman" w:hAnsi="Times New Roman"/>
          <w:b/>
        </w:rPr>
        <w:tab/>
      </w:r>
      <w:r w:rsidRPr="00F24538">
        <w:rPr>
          <w:rFonts w:ascii="Times New Roman" w:hAnsi="Times New Roman"/>
        </w:rPr>
        <w:t>1.</w:t>
      </w:r>
      <w:r w:rsidRPr="00F24538">
        <w:rPr>
          <w:rFonts w:ascii="Times New Roman" w:hAnsi="Times New Roman"/>
          <w:b/>
        </w:rPr>
        <w:t xml:space="preserve"> </w:t>
      </w:r>
      <w:r w:rsidRPr="00F24538">
        <w:rPr>
          <w:rFonts w:ascii="Times New Roman" w:hAnsi="Times New Roman"/>
        </w:rPr>
        <w:t>Предметом камеральных комплексных плановых проверок деятельности членов саморегулируемой организации в части соблюдения Требований к выдаче свидетельств о допуске, Правил саморегулирования и Стандартов саморегулируемой организации, предусмотренных пунктом 1) части 1 статьи 7 настоящих Правил контроля (комплексные проверки деятельности членов саморегулируемой организации в части соблюдения Требований к выдаче свидетельств о допуске, Правил саморегулирования и Стандартов саморегулируемой организации) является установление по результатам анализа документов о деятельности члена саморегулируемой организации, имеющихся в распоряжении саморегулируемой организации, факта соответствия или несоответствия деятельности члена саморегулируемой организации Требованиям к выдаче свидетельств о допуске, Правилам саморегулирования и Стандартам саморегулируемой организации.</w:t>
      </w:r>
    </w:p>
    <w:p w:rsidR="001A0B6D" w:rsidRPr="00F24538" w:rsidRDefault="001A0B6D" w:rsidP="001A0B6D">
      <w:pPr>
        <w:pStyle w:val="23"/>
        <w:ind w:left="0"/>
        <w:jc w:val="both"/>
        <w:rPr>
          <w:rFonts w:ascii="Times New Roman" w:hAnsi="Times New Roman"/>
        </w:rPr>
      </w:pPr>
      <w:r w:rsidRPr="00F24538">
        <w:rPr>
          <w:rFonts w:ascii="Times New Roman" w:hAnsi="Times New Roman"/>
        </w:rPr>
        <w:tab/>
        <w:t>2. В рамках проведения комплексных камеральных проверок деятельности членов саморегулируемой организации в части соблюдения Требований к выдаче свидетельств о допуске, Правил саморегулирования и Стандартов саморегулируемой организации проверке подлежит соблюдение проверяемым лицом Требований к выдаче свидетельств о допуске, Правил саморегулирования и Стандартов саморегулируемой организации в совокупности.</w:t>
      </w:r>
    </w:p>
    <w:p w:rsidR="001A0B6D" w:rsidRPr="00F24538" w:rsidRDefault="001A0B6D" w:rsidP="001A0B6D">
      <w:pPr>
        <w:pStyle w:val="23"/>
        <w:ind w:left="0" w:firstLine="708"/>
        <w:jc w:val="both"/>
        <w:rPr>
          <w:rFonts w:ascii="Times New Roman" w:hAnsi="Times New Roman"/>
        </w:rPr>
      </w:pPr>
      <w:r w:rsidRPr="00F24538">
        <w:rPr>
          <w:rFonts w:ascii="Times New Roman" w:hAnsi="Times New Roman"/>
        </w:rPr>
        <w:t>3. Срок проведения комплексной камеральной плановой Проверки деятельности члена Саморегулируемой организации в части соблюдения Требований к выдаче свидетельств о допуске, Правил саморегулирования и Стандартов саморегулируемой организации не может превышать 30 календарных дней.</w:t>
      </w:r>
    </w:p>
    <w:p w:rsidR="001A0B6D" w:rsidRPr="00F24538" w:rsidRDefault="001A0B6D" w:rsidP="001A0B6D">
      <w:pPr>
        <w:pStyle w:val="23"/>
        <w:ind w:left="0" w:firstLine="708"/>
        <w:jc w:val="both"/>
        <w:rPr>
          <w:rFonts w:ascii="Times New Roman" w:hAnsi="Times New Roman"/>
        </w:rPr>
      </w:pPr>
      <w:r w:rsidRPr="00F24538">
        <w:rPr>
          <w:rFonts w:ascii="Times New Roman" w:hAnsi="Times New Roman"/>
        </w:rPr>
        <w:t>Указанный в настоящем пункте срок может быть увеличен по решению Председателя контрольной комиссии, но не более чем на 30 календарных дней в порядке и по основаниям, предусмотренным настоящими Правилами контроля в области саморегулирования.</w:t>
      </w:r>
    </w:p>
    <w:p w:rsidR="001A0B6D" w:rsidRPr="00F24538" w:rsidRDefault="001A0B6D" w:rsidP="001A0B6D">
      <w:pPr>
        <w:pStyle w:val="23"/>
        <w:ind w:left="0" w:firstLine="708"/>
        <w:jc w:val="both"/>
        <w:rPr>
          <w:rFonts w:ascii="Times New Roman" w:hAnsi="Times New Roman"/>
        </w:rPr>
      </w:pPr>
      <w:r w:rsidRPr="00F24538">
        <w:rPr>
          <w:rFonts w:ascii="Times New Roman" w:hAnsi="Times New Roman"/>
        </w:rPr>
        <w:t>4. По результатам проведенных комплексных камеральных плановых Проверок деятельности членов Саморегулируемой организации в части соблюдения Требований к выдаче свидетельств о допуске, Правил саморегулирования и Стандартов саморегулируемой организации, составляются Акты камеральных проверок по форме, утвержденной в Положении о контрольной комиссии саморегулируемой организации.</w:t>
      </w:r>
    </w:p>
    <w:p w:rsidR="001A0B6D" w:rsidRPr="00F24538" w:rsidRDefault="001A0B6D" w:rsidP="001A0B6D">
      <w:pPr>
        <w:pStyle w:val="23"/>
        <w:ind w:left="0"/>
        <w:jc w:val="both"/>
        <w:rPr>
          <w:rFonts w:ascii="Times New Roman" w:hAnsi="Times New Roman"/>
        </w:rPr>
      </w:pPr>
    </w:p>
    <w:p w:rsidR="001A0B6D" w:rsidRPr="00F24538" w:rsidRDefault="001A0B6D" w:rsidP="001A0B6D">
      <w:pPr>
        <w:pStyle w:val="23"/>
        <w:ind w:left="0"/>
        <w:jc w:val="both"/>
        <w:rPr>
          <w:rFonts w:ascii="Times New Roman" w:hAnsi="Times New Roman"/>
          <w:b/>
        </w:rPr>
      </w:pPr>
      <w:r w:rsidRPr="00F24538">
        <w:rPr>
          <w:rFonts w:ascii="Times New Roman" w:hAnsi="Times New Roman"/>
          <w:b/>
        </w:rPr>
        <w:t>Статья 34. Порядок проведения комплексных выездных плановых проверок деятельности членов саморегулируемой организации в части соблюдения Требований к выдаче свидетельств о допуске, Правил саморегулирования и Стандартов саморегулируемой организации.</w:t>
      </w:r>
    </w:p>
    <w:p w:rsidR="001A0B6D" w:rsidRPr="00F24538" w:rsidRDefault="001A0B6D" w:rsidP="001A0B6D">
      <w:pPr>
        <w:pStyle w:val="23"/>
        <w:ind w:left="0"/>
        <w:jc w:val="both"/>
        <w:rPr>
          <w:rFonts w:ascii="Times New Roman" w:hAnsi="Times New Roman"/>
        </w:rPr>
      </w:pPr>
    </w:p>
    <w:p w:rsidR="001A0B6D" w:rsidRPr="00F24538" w:rsidRDefault="001A0B6D" w:rsidP="001A0B6D">
      <w:pPr>
        <w:pStyle w:val="23"/>
        <w:ind w:left="0"/>
        <w:jc w:val="both"/>
        <w:rPr>
          <w:rFonts w:ascii="Times New Roman" w:hAnsi="Times New Roman"/>
        </w:rPr>
      </w:pPr>
      <w:r w:rsidRPr="00F24538">
        <w:rPr>
          <w:rFonts w:ascii="Times New Roman" w:hAnsi="Times New Roman"/>
          <w:b/>
        </w:rPr>
        <w:tab/>
      </w:r>
      <w:r w:rsidRPr="00F24538">
        <w:rPr>
          <w:rFonts w:ascii="Times New Roman" w:hAnsi="Times New Roman"/>
        </w:rPr>
        <w:t>1.</w:t>
      </w:r>
      <w:r w:rsidRPr="00F24538">
        <w:rPr>
          <w:rFonts w:ascii="Times New Roman" w:hAnsi="Times New Roman"/>
          <w:b/>
        </w:rPr>
        <w:t xml:space="preserve"> </w:t>
      </w:r>
      <w:r w:rsidRPr="00F24538">
        <w:rPr>
          <w:rFonts w:ascii="Times New Roman" w:hAnsi="Times New Roman"/>
        </w:rPr>
        <w:t>Предметом комплексных выездных плановых проверок деятельности членов саморегулируемой организации в части соблюдения Требований к выдаче свидетельств о допуске, Правил саморегулирования и Стандартов саморегулируемой организации, предусмотренных пунктом 1) части 1 статьи 7 настоящих Правил контроля (комплексные проверки деятельности членов саморегулируемой организации в части соблюдения Требований к выдаче свидетельств о допуске, Правил саморегулирования и Стандартов саморегулируемой организации) является установление посредством анализа документов и материалов имеющихся в распоряжении саморегулируемой организации, а также осуществления по месту проведения проверки процедур, предусмотренных настоящими Правилами, факта соответствия или несоответствия деятельности члена саморегулируемой организации, Требованиям к выдаче свидетельств, Правилам саморегулирования и Стандартам саморегулируемой организации.</w:t>
      </w:r>
    </w:p>
    <w:p w:rsidR="001A0B6D" w:rsidRPr="00F24538" w:rsidRDefault="001A0B6D" w:rsidP="001A0B6D">
      <w:pPr>
        <w:pStyle w:val="23"/>
        <w:ind w:left="0"/>
        <w:jc w:val="both"/>
        <w:rPr>
          <w:rFonts w:ascii="Times New Roman" w:hAnsi="Times New Roman"/>
        </w:rPr>
      </w:pPr>
      <w:r w:rsidRPr="00F24538">
        <w:rPr>
          <w:rFonts w:ascii="Times New Roman" w:hAnsi="Times New Roman"/>
        </w:rPr>
        <w:tab/>
        <w:t>2. Место и время проведения комплексной выездной плановой проверки деятельности члена Саморегулируемой организации в части соблюдения Требований к выдаче свидетельств о допуске, Правил саморегулирования и Стандартов саморегулируемой организации определяется в приказе Директора о ее проведении.</w:t>
      </w:r>
    </w:p>
    <w:p w:rsidR="001A0B6D" w:rsidRPr="00F24538" w:rsidRDefault="001A0B6D" w:rsidP="001A0B6D">
      <w:pPr>
        <w:pStyle w:val="23"/>
        <w:ind w:left="0"/>
        <w:jc w:val="both"/>
        <w:rPr>
          <w:rFonts w:ascii="Times New Roman" w:hAnsi="Times New Roman"/>
        </w:rPr>
      </w:pPr>
      <w:r w:rsidRPr="00F24538">
        <w:rPr>
          <w:rFonts w:ascii="Times New Roman" w:hAnsi="Times New Roman"/>
        </w:rPr>
        <w:tab/>
        <w:t>3. О проведении комплексной выездной плановой проверки деятельности члена Саморегулируемой организации в части соблюдения Требований к выдаче свидетельств о допуске, Правил саморегулирования и Стандартов саморегулируемой организации, проверяемое лицо извещается Контрольной комиссией путем отправки не позднее, чем за 5 (пять) рабочих дней до начала проведения соответствующей проверки соответствующего письменного уведомления.</w:t>
      </w:r>
    </w:p>
    <w:p w:rsidR="001A0B6D" w:rsidRPr="00F24538" w:rsidRDefault="001A0B6D" w:rsidP="001A0B6D">
      <w:pPr>
        <w:pStyle w:val="23"/>
        <w:ind w:left="0" w:firstLine="708"/>
        <w:jc w:val="both"/>
        <w:rPr>
          <w:rFonts w:ascii="Times New Roman" w:hAnsi="Times New Roman"/>
        </w:rPr>
      </w:pPr>
      <w:r w:rsidRPr="00F24538">
        <w:rPr>
          <w:rFonts w:ascii="Times New Roman" w:hAnsi="Times New Roman"/>
        </w:rPr>
        <w:t>4. По результатам проведенных комплексных выездных плановых Проверок деятельности членов саморегулируемой организации в части соблюдения Требований к выдаче свидетельств о допуске, Правил саморегулирования и Стандартов саморегулируемой организации, составляются Акты выездных проверок по форме, утвержденной в Положении о контрольной комиссии саморегулируемой организации.</w:t>
      </w:r>
    </w:p>
    <w:p w:rsidR="001A0B6D" w:rsidRPr="00F24538" w:rsidRDefault="001A0B6D" w:rsidP="001A0B6D">
      <w:pPr>
        <w:pStyle w:val="23"/>
        <w:ind w:left="0" w:firstLine="708"/>
        <w:jc w:val="both"/>
        <w:rPr>
          <w:rFonts w:ascii="Times New Roman" w:hAnsi="Times New Roman"/>
        </w:rPr>
      </w:pPr>
    </w:p>
    <w:p w:rsidR="001A0B6D" w:rsidRPr="00F24538" w:rsidRDefault="001A0B6D" w:rsidP="001A0B6D">
      <w:pPr>
        <w:pStyle w:val="23"/>
        <w:ind w:left="0"/>
        <w:jc w:val="both"/>
        <w:rPr>
          <w:rFonts w:ascii="Times New Roman" w:hAnsi="Times New Roman"/>
          <w:b/>
        </w:rPr>
      </w:pPr>
      <w:r w:rsidRPr="00F24538">
        <w:rPr>
          <w:rFonts w:ascii="Times New Roman" w:hAnsi="Times New Roman"/>
          <w:b/>
        </w:rPr>
        <w:t>Статья 35. Порядок проведения камеральных плановых проверок деятельности членов саморегулируемой организации в части соблюдения Требований к выдаче свидетельств о допуске.</w:t>
      </w:r>
    </w:p>
    <w:p w:rsidR="001A0B6D" w:rsidRPr="00F24538" w:rsidRDefault="001A0B6D" w:rsidP="001A0B6D">
      <w:pPr>
        <w:pStyle w:val="23"/>
        <w:ind w:left="0"/>
        <w:jc w:val="both"/>
        <w:rPr>
          <w:rFonts w:ascii="Times New Roman" w:hAnsi="Times New Roman"/>
          <w:b/>
        </w:rPr>
      </w:pPr>
    </w:p>
    <w:p w:rsidR="001A0B6D" w:rsidRPr="00F24538" w:rsidRDefault="001A0B6D" w:rsidP="001A0B6D">
      <w:pPr>
        <w:pStyle w:val="23"/>
        <w:ind w:left="0"/>
        <w:jc w:val="both"/>
        <w:rPr>
          <w:rFonts w:ascii="Times New Roman" w:hAnsi="Times New Roman"/>
        </w:rPr>
      </w:pPr>
      <w:r w:rsidRPr="00F24538">
        <w:rPr>
          <w:rFonts w:ascii="Times New Roman" w:hAnsi="Times New Roman"/>
        </w:rPr>
        <w:tab/>
        <w:t>1. Предметом камеральных плановых проверок деятельности членов саморегулируемой организации в части соблюдения Требований к выдаче свидетельств о допуске, , предусмотренных пунктом 2) части 1 статьи 7 настоящих Правил контроля (плановые проверки деятельности членов саморегулируемой организации в части соблюдения Требований к выдаче свидетельств о допуске) является установление по результатам анализа документов о деятельности члена саморегулируемой организации, имеющихся в распоряжении саморегулируемой организации, факта соответствия или несоответствия деятельности члена саморегулируемой организации Требованиям к выдаче свидетельств о допуске.</w:t>
      </w:r>
    </w:p>
    <w:p w:rsidR="001A0B6D" w:rsidRPr="00F24538" w:rsidRDefault="001A0B6D" w:rsidP="001A0B6D">
      <w:pPr>
        <w:pStyle w:val="23"/>
        <w:ind w:left="0" w:firstLine="708"/>
        <w:jc w:val="both"/>
        <w:rPr>
          <w:rFonts w:ascii="Times New Roman" w:hAnsi="Times New Roman"/>
        </w:rPr>
      </w:pPr>
      <w:r w:rsidRPr="00F24538">
        <w:rPr>
          <w:rFonts w:ascii="Times New Roman" w:hAnsi="Times New Roman"/>
        </w:rPr>
        <w:t>2. Срок проведения камеральной плановой Проверки деятельности члена Саморегулируемой организации в части соблюдения Требований к выдаче свидетельств о допуске не может превышать 30 календарных дней.</w:t>
      </w:r>
    </w:p>
    <w:p w:rsidR="001A0B6D" w:rsidRPr="00F24538" w:rsidRDefault="001A0B6D" w:rsidP="001A0B6D">
      <w:pPr>
        <w:pStyle w:val="23"/>
        <w:ind w:left="0" w:firstLine="708"/>
        <w:jc w:val="both"/>
        <w:rPr>
          <w:rFonts w:ascii="Times New Roman" w:hAnsi="Times New Roman"/>
        </w:rPr>
      </w:pPr>
      <w:r w:rsidRPr="00F24538">
        <w:rPr>
          <w:rFonts w:ascii="Times New Roman" w:hAnsi="Times New Roman"/>
        </w:rPr>
        <w:t>Указанный в настоящем пункте срок может быть увеличен по решению Председателя контрольной комиссии, но не более чем на 30 календарных дней в порядке и по основаниям, предусмотренным настоящими Правилами контроля в области саморегулирования.</w:t>
      </w:r>
    </w:p>
    <w:p w:rsidR="001A0B6D" w:rsidRPr="00F24538" w:rsidRDefault="001A0B6D" w:rsidP="001A0B6D">
      <w:pPr>
        <w:pStyle w:val="23"/>
        <w:ind w:left="0" w:firstLine="708"/>
        <w:jc w:val="both"/>
        <w:rPr>
          <w:rFonts w:ascii="Times New Roman" w:hAnsi="Times New Roman"/>
        </w:rPr>
      </w:pPr>
      <w:r w:rsidRPr="00F24538">
        <w:rPr>
          <w:rFonts w:ascii="Times New Roman" w:hAnsi="Times New Roman"/>
        </w:rPr>
        <w:t>3. По результатам проведенных плановых камеральных плановых Проверок деятельности  членов Саморегулируемой организации в части соблюдения Требований к выдаче свидетельств о допуске, составляются Акты камеральных проверок по форме, утвержденной в Положении о контрольной комиссии саморегулируемой организации.</w:t>
      </w:r>
    </w:p>
    <w:p w:rsidR="001A0B6D" w:rsidRPr="00F24538" w:rsidRDefault="001A0B6D" w:rsidP="001A0B6D">
      <w:pPr>
        <w:pStyle w:val="23"/>
        <w:ind w:left="0" w:firstLine="708"/>
        <w:jc w:val="both"/>
        <w:rPr>
          <w:rFonts w:ascii="Times New Roman" w:hAnsi="Times New Roman"/>
        </w:rPr>
      </w:pPr>
      <w:r w:rsidRPr="00F24538">
        <w:rPr>
          <w:rFonts w:ascii="Times New Roman" w:hAnsi="Times New Roman"/>
        </w:rPr>
        <w:t xml:space="preserve">4. В случае, когда деятельность члена Саморегулируемой организации подлежит проверке в соответствии с пунктом 1) или пунктом 2) части 1. статьи 7 настоящих Правил контроля в части соблюдения Требований к выдаче свидетельств, Правил саморегулирования и Стандартов саморегулируемой организации, проведение отдельной проверки в части соблюдения Требований к выдаче свидетельств, предусмотренной настоящей статьей не требуется. </w:t>
      </w:r>
    </w:p>
    <w:p w:rsidR="001A0B6D" w:rsidRPr="00F24538" w:rsidRDefault="001A0B6D" w:rsidP="001A0B6D">
      <w:pPr>
        <w:pStyle w:val="23"/>
        <w:ind w:left="0" w:firstLine="708"/>
        <w:jc w:val="both"/>
        <w:rPr>
          <w:rFonts w:ascii="Times New Roman" w:hAnsi="Times New Roman"/>
        </w:rPr>
      </w:pPr>
    </w:p>
    <w:p w:rsidR="001A0B6D" w:rsidRPr="00F24538" w:rsidRDefault="001A0B6D" w:rsidP="001A0B6D">
      <w:pPr>
        <w:pStyle w:val="23"/>
        <w:ind w:left="0"/>
        <w:jc w:val="both"/>
        <w:rPr>
          <w:rFonts w:ascii="Times New Roman" w:hAnsi="Times New Roman"/>
        </w:rPr>
      </w:pPr>
    </w:p>
    <w:p w:rsidR="001A0B6D" w:rsidRPr="00F24538" w:rsidRDefault="001A0B6D" w:rsidP="001A0B6D">
      <w:pPr>
        <w:pStyle w:val="23"/>
        <w:ind w:left="0"/>
        <w:jc w:val="both"/>
        <w:rPr>
          <w:rFonts w:ascii="Times New Roman" w:hAnsi="Times New Roman"/>
          <w:b/>
        </w:rPr>
      </w:pPr>
      <w:r w:rsidRPr="00F24538">
        <w:rPr>
          <w:rFonts w:ascii="Times New Roman" w:hAnsi="Times New Roman"/>
          <w:b/>
        </w:rPr>
        <w:t>Статья 36. Порядок проведения выездных плановых проверок деятельности членов саморегулируемой организации в части соблюдения Требований к выдаче свидетельств о допуске.</w:t>
      </w:r>
    </w:p>
    <w:p w:rsidR="001A0B6D" w:rsidRPr="00F24538" w:rsidRDefault="001A0B6D" w:rsidP="001A0B6D">
      <w:pPr>
        <w:pStyle w:val="23"/>
        <w:ind w:left="0"/>
        <w:jc w:val="both"/>
        <w:rPr>
          <w:rFonts w:ascii="Times New Roman" w:hAnsi="Times New Roman"/>
          <w:b/>
        </w:rPr>
      </w:pPr>
    </w:p>
    <w:p w:rsidR="001A0B6D" w:rsidRPr="00F24538" w:rsidRDefault="001A0B6D" w:rsidP="001A0B6D">
      <w:pPr>
        <w:pStyle w:val="23"/>
        <w:ind w:left="0"/>
        <w:jc w:val="both"/>
        <w:rPr>
          <w:rFonts w:ascii="Times New Roman" w:hAnsi="Times New Roman"/>
        </w:rPr>
      </w:pPr>
      <w:r w:rsidRPr="00F24538">
        <w:rPr>
          <w:rFonts w:ascii="Times New Roman" w:hAnsi="Times New Roman"/>
        </w:rPr>
        <w:tab/>
        <w:t>1. Предметом выездных плановых проверок деятельности членов саморегулируемой организации в части соблюдения Требований к выдаче свидетельств о допуске, предусмотренных пунктом 2) части 1 статьи 7 настоящих Правил контроля (плановые проверки деятельности членов саморегулируемой организации в части соблюдения Требований к выдаче свидетельств о допуске) является установление посредством анализа документов и материалов имеющихся в распоряжении саморегулируемой организации, а также осуществления по месту проведения проверки процедур, предусмотренных настоящими Правилами, факта соответствия или несоответствия деятельности члена саморегулируемой организации, Требованиям к выдаче свидетельств о допуске.</w:t>
      </w:r>
    </w:p>
    <w:p w:rsidR="001A0B6D" w:rsidRPr="00F24538" w:rsidRDefault="001A0B6D" w:rsidP="001A0B6D">
      <w:pPr>
        <w:pStyle w:val="23"/>
        <w:ind w:left="0"/>
        <w:jc w:val="both"/>
        <w:rPr>
          <w:rFonts w:ascii="Times New Roman" w:hAnsi="Times New Roman"/>
        </w:rPr>
      </w:pPr>
      <w:r w:rsidRPr="00F24538">
        <w:rPr>
          <w:rFonts w:ascii="Times New Roman" w:hAnsi="Times New Roman"/>
        </w:rPr>
        <w:tab/>
        <w:t>2. Место и время проведения выездной плановой проверки деятельности члена Саморегулируемой организации в части соблюдения Требований к выдаче свидетельств о допуске, определяется в приказе Директора о ее проведении.</w:t>
      </w:r>
    </w:p>
    <w:p w:rsidR="001A0B6D" w:rsidRPr="00F24538" w:rsidRDefault="001A0B6D" w:rsidP="001A0B6D">
      <w:pPr>
        <w:pStyle w:val="23"/>
        <w:ind w:left="0"/>
        <w:jc w:val="both"/>
        <w:rPr>
          <w:rFonts w:ascii="Times New Roman" w:hAnsi="Times New Roman"/>
        </w:rPr>
      </w:pPr>
      <w:r w:rsidRPr="00F24538">
        <w:rPr>
          <w:rFonts w:ascii="Times New Roman" w:hAnsi="Times New Roman"/>
        </w:rPr>
        <w:tab/>
        <w:t>3. О проведении выездной плановой проверки деятельности члена саморегулируемой организации в части соблюдения Требований к выдаче свидетельств о допуске, проверяемое лицо извещается Контрольной комиссией путем отправки не позднее, чем за 5 (пять) рабочих дней до начала проведения соответствующей проверки соответствующего письменного уведомления.</w:t>
      </w:r>
    </w:p>
    <w:p w:rsidR="001A0B6D" w:rsidRPr="00F24538" w:rsidRDefault="001A0B6D" w:rsidP="001A0B6D">
      <w:pPr>
        <w:pStyle w:val="23"/>
        <w:ind w:left="0" w:firstLine="708"/>
        <w:jc w:val="both"/>
        <w:rPr>
          <w:rFonts w:ascii="Times New Roman" w:hAnsi="Times New Roman"/>
        </w:rPr>
      </w:pPr>
      <w:r w:rsidRPr="00F24538">
        <w:rPr>
          <w:rFonts w:ascii="Times New Roman" w:hAnsi="Times New Roman"/>
        </w:rPr>
        <w:t>4. По результатам проведенных выездных плановых Проверок деятельности членов саморегулируемой организации в части соблюдения Требований к выдаче свидетельств о допуске составляются Акты выездных проверок по форме, утвержденной в Положении о контрольной комиссии саморегулируемой организации.</w:t>
      </w:r>
    </w:p>
    <w:p w:rsidR="001A0B6D" w:rsidRPr="00F24538" w:rsidRDefault="001A0B6D" w:rsidP="001A0B6D">
      <w:pPr>
        <w:pStyle w:val="23"/>
        <w:ind w:left="0"/>
        <w:jc w:val="both"/>
        <w:rPr>
          <w:rFonts w:ascii="Times New Roman" w:hAnsi="Times New Roman"/>
        </w:rPr>
      </w:pPr>
    </w:p>
    <w:p w:rsidR="001A0B6D" w:rsidRPr="00F24538" w:rsidRDefault="001A0B6D" w:rsidP="001A0B6D">
      <w:pPr>
        <w:pStyle w:val="23"/>
        <w:ind w:left="0"/>
        <w:jc w:val="center"/>
        <w:rPr>
          <w:rFonts w:ascii="Times New Roman" w:hAnsi="Times New Roman"/>
          <w:b/>
        </w:rPr>
      </w:pPr>
      <w:r w:rsidRPr="00F24538">
        <w:rPr>
          <w:rFonts w:ascii="Times New Roman" w:hAnsi="Times New Roman"/>
          <w:b/>
        </w:rPr>
        <w:t>§ 3. Порядок проведения внеплановых мероприятий по контролю за деятельностью членов саморегулируемой организации в части соблюдения Требований к выдаче свидетельств о допуске к работам, которые оказывают влияние на безопасность объектов капитального строительства.</w:t>
      </w:r>
    </w:p>
    <w:p w:rsidR="001A0B6D" w:rsidRPr="00F24538" w:rsidRDefault="001A0B6D" w:rsidP="001A0B6D">
      <w:pPr>
        <w:pStyle w:val="23"/>
        <w:ind w:left="0"/>
        <w:jc w:val="both"/>
        <w:rPr>
          <w:rFonts w:ascii="Times New Roman" w:hAnsi="Times New Roman"/>
          <w:b/>
        </w:rPr>
      </w:pPr>
    </w:p>
    <w:p w:rsidR="001A0B6D" w:rsidRPr="00F24538" w:rsidRDefault="001A0B6D" w:rsidP="001A0B6D">
      <w:pPr>
        <w:pStyle w:val="23"/>
        <w:ind w:left="0"/>
        <w:jc w:val="both"/>
        <w:rPr>
          <w:rFonts w:ascii="Times New Roman" w:hAnsi="Times New Roman"/>
          <w:b/>
        </w:rPr>
      </w:pPr>
      <w:r w:rsidRPr="00F24538">
        <w:rPr>
          <w:rFonts w:ascii="Times New Roman" w:hAnsi="Times New Roman"/>
          <w:b/>
        </w:rPr>
        <w:t>Статья 37. Общие положения о проведении внеплановых мероприятий по контролю за деятельностью членов саморегулируемой организации в части соблюдения Требований к выдаче свидетельств о допуске к работам, которые оказывают влияние на безопасность объектов капитального строительства.</w:t>
      </w:r>
    </w:p>
    <w:p w:rsidR="001A0B6D" w:rsidRPr="00F24538" w:rsidRDefault="001A0B6D" w:rsidP="001A0B6D">
      <w:pPr>
        <w:pStyle w:val="23"/>
        <w:ind w:left="0"/>
        <w:jc w:val="both"/>
        <w:rPr>
          <w:rFonts w:ascii="Times New Roman" w:hAnsi="Times New Roman"/>
          <w:b/>
        </w:rPr>
      </w:pPr>
    </w:p>
    <w:p w:rsidR="001A0B6D" w:rsidRPr="00F24538" w:rsidRDefault="001A0B6D" w:rsidP="001A0B6D">
      <w:pPr>
        <w:pStyle w:val="23"/>
        <w:ind w:left="0"/>
        <w:jc w:val="both"/>
        <w:rPr>
          <w:rFonts w:ascii="Times New Roman" w:hAnsi="Times New Roman"/>
        </w:rPr>
      </w:pPr>
      <w:r w:rsidRPr="00F24538">
        <w:rPr>
          <w:rFonts w:ascii="Times New Roman" w:hAnsi="Times New Roman"/>
        </w:rPr>
        <w:tab/>
        <w:t xml:space="preserve">1. Внеплановые мероприятия по контролю за деятельностью членов саморегулируемой организации в части соблюдения Требований к выдаче свидетельств о допуске проводятся при </w:t>
      </w:r>
      <w:r w:rsidRPr="00F24538">
        <w:rPr>
          <w:rFonts w:ascii="Times New Roman" w:hAnsi="Times New Roman"/>
          <w:bCs/>
          <w:lang w:eastAsia="ru-RU"/>
        </w:rPr>
        <w:t>в случае получения саморегулируемой организацией достаточной информации, дающей основания полагать, что таким членом саморегулируемой организации были допущены нарушения Требований к выдаче свидетельств о допуске</w:t>
      </w:r>
      <w:r w:rsidRPr="00F24538">
        <w:rPr>
          <w:rFonts w:ascii="Times New Roman" w:hAnsi="Times New Roman"/>
        </w:rPr>
        <w:t>.</w:t>
      </w:r>
    </w:p>
    <w:p w:rsidR="001A0B6D" w:rsidRPr="00F24538" w:rsidRDefault="001A0B6D" w:rsidP="001A0B6D">
      <w:pPr>
        <w:pStyle w:val="23"/>
        <w:ind w:left="0"/>
        <w:jc w:val="both"/>
        <w:rPr>
          <w:rFonts w:ascii="Times New Roman" w:hAnsi="Times New Roman"/>
        </w:rPr>
      </w:pPr>
      <w:r w:rsidRPr="00F24538">
        <w:rPr>
          <w:rFonts w:ascii="Times New Roman" w:hAnsi="Times New Roman"/>
        </w:rPr>
        <w:tab/>
        <w:t>2. Решения о проведении внеплановых мероприятий по контролю за деятельностью членов саморегулируемой организации в части соблюдения Требований к выдаче свидетельств о допуске принимаются и оформляются в порядке, предусмотренном частями 3-5 статьи 11 настоящих Правил контроля.</w:t>
      </w:r>
    </w:p>
    <w:p w:rsidR="001A0B6D" w:rsidRPr="00F24538" w:rsidRDefault="001A0B6D" w:rsidP="001A0B6D">
      <w:pPr>
        <w:pStyle w:val="23"/>
        <w:ind w:left="0"/>
        <w:jc w:val="both"/>
        <w:rPr>
          <w:rFonts w:ascii="Times New Roman" w:hAnsi="Times New Roman"/>
        </w:rPr>
      </w:pPr>
    </w:p>
    <w:p w:rsidR="001A0B6D" w:rsidRPr="00F24538" w:rsidRDefault="001A0B6D" w:rsidP="001A0B6D">
      <w:pPr>
        <w:pStyle w:val="23"/>
        <w:ind w:left="0"/>
        <w:jc w:val="both"/>
        <w:rPr>
          <w:rFonts w:ascii="Times New Roman" w:hAnsi="Times New Roman"/>
          <w:b/>
        </w:rPr>
      </w:pPr>
      <w:r w:rsidRPr="00F24538">
        <w:rPr>
          <w:rFonts w:ascii="Times New Roman" w:hAnsi="Times New Roman"/>
          <w:b/>
        </w:rPr>
        <w:t>Статья 38. Порядок проведения внеплановых камеральных проверок деятельности членов саморегулируемой организации в части соблюдения Требований к выдаче свидетельств о допуске.</w:t>
      </w:r>
    </w:p>
    <w:p w:rsidR="001A0B6D" w:rsidRPr="00F24538" w:rsidRDefault="001A0B6D" w:rsidP="001A0B6D">
      <w:pPr>
        <w:pStyle w:val="23"/>
        <w:ind w:left="0"/>
        <w:jc w:val="both"/>
        <w:rPr>
          <w:rFonts w:ascii="Times New Roman" w:hAnsi="Times New Roman"/>
          <w:b/>
        </w:rPr>
      </w:pPr>
    </w:p>
    <w:p w:rsidR="001A0B6D" w:rsidRPr="00F24538" w:rsidRDefault="001A0B6D" w:rsidP="001A0B6D">
      <w:pPr>
        <w:pStyle w:val="23"/>
        <w:ind w:left="0"/>
        <w:jc w:val="both"/>
        <w:rPr>
          <w:rFonts w:ascii="Times New Roman" w:hAnsi="Times New Roman"/>
        </w:rPr>
      </w:pPr>
      <w:r w:rsidRPr="00F24538">
        <w:rPr>
          <w:rFonts w:ascii="Times New Roman" w:hAnsi="Times New Roman"/>
        </w:rPr>
        <w:tab/>
        <w:t>1. Предметом внеплановых камеральных проверок деятельности членов саморегулируемой организации в части соблюдения Требований к выдаче свидетельств о допуске является установление по результатам анализа документов о деятельности члена саморегулируемой организации, имеющихся в распоряжении саморегулируемой организации, факта соответствия или несоответствия деятельности члена саморегулируемой организации Требованиям к выдаче свидетельств о допуске.</w:t>
      </w:r>
    </w:p>
    <w:p w:rsidR="001A0B6D" w:rsidRPr="00F24538" w:rsidRDefault="001A0B6D" w:rsidP="001A0B6D">
      <w:pPr>
        <w:pStyle w:val="23"/>
        <w:ind w:left="0" w:firstLine="708"/>
        <w:jc w:val="both"/>
        <w:rPr>
          <w:rFonts w:ascii="Times New Roman" w:hAnsi="Times New Roman"/>
        </w:rPr>
      </w:pPr>
      <w:r w:rsidRPr="00F24538">
        <w:rPr>
          <w:rFonts w:ascii="Times New Roman" w:hAnsi="Times New Roman"/>
        </w:rPr>
        <w:t>2. Срок проведения камеральной внеплановой Проверки деятельности члена Саморегулируемой организации в части соблюдения Требований к выдаче свидетельств о допуске не может превышать 30 календарных дней.</w:t>
      </w:r>
    </w:p>
    <w:p w:rsidR="001A0B6D" w:rsidRPr="00F24538" w:rsidRDefault="001A0B6D" w:rsidP="001A0B6D">
      <w:pPr>
        <w:pStyle w:val="23"/>
        <w:ind w:left="0" w:firstLine="708"/>
        <w:jc w:val="both"/>
        <w:rPr>
          <w:rFonts w:ascii="Times New Roman" w:hAnsi="Times New Roman"/>
        </w:rPr>
      </w:pPr>
      <w:r w:rsidRPr="00F24538">
        <w:rPr>
          <w:rFonts w:ascii="Times New Roman" w:hAnsi="Times New Roman"/>
        </w:rPr>
        <w:t>Указанный в настоящем пункте срок может быть увеличен по решению Председателя контрольной комиссии, но не более чем на 30 календарных дней в порядке и по основаниям, предусмотренным настоящими Правилами контроля в области саморегулирования.</w:t>
      </w:r>
    </w:p>
    <w:p w:rsidR="001A0B6D" w:rsidRPr="00F24538" w:rsidRDefault="001A0B6D" w:rsidP="001A0B6D">
      <w:pPr>
        <w:pStyle w:val="23"/>
        <w:ind w:left="0"/>
        <w:jc w:val="both"/>
        <w:rPr>
          <w:rFonts w:ascii="Times New Roman" w:hAnsi="Times New Roman"/>
        </w:rPr>
      </w:pPr>
      <w:r w:rsidRPr="00F24538">
        <w:rPr>
          <w:rFonts w:ascii="Times New Roman" w:hAnsi="Times New Roman"/>
        </w:rPr>
        <w:tab/>
        <w:t>3. О проведении внеплановой камеральной проверки деятельности члена саморегулируемой организации в части соблюдения Требований к выдаче свидетельств о допуске, проверяемое лицо извещается Контрольной комиссией путем отправки не позднее, чем за 5 (пять) рабочих дней до начала проведения соответствующей проверки соответствующего письменного уведомления.</w:t>
      </w:r>
    </w:p>
    <w:p w:rsidR="001A0B6D" w:rsidRPr="00F24538" w:rsidRDefault="001A0B6D" w:rsidP="001A0B6D">
      <w:pPr>
        <w:pStyle w:val="23"/>
        <w:ind w:left="0"/>
        <w:jc w:val="both"/>
        <w:rPr>
          <w:rFonts w:ascii="Times New Roman" w:hAnsi="Times New Roman"/>
        </w:rPr>
      </w:pPr>
      <w:r w:rsidRPr="00F24538">
        <w:rPr>
          <w:rFonts w:ascii="Times New Roman" w:hAnsi="Times New Roman"/>
        </w:rPr>
        <w:tab/>
        <w:t>4. По результатам проведенных внеплановых камеральных Проверок деятельности членов саморегулируемой организации в части соблюдения Требований к выдаче свидетельств о допуске составляются Акты камеральных проверок по форме, утвержденной в Положении о контрольной комиссии саморегулируемой организации.</w:t>
      </w:r>
    </w:p>
    <w:p w:rsidR="001A0B6D" w:rsidRPr="00F24538" w:rsidRDefault="001A0B6D" w:rsidP="001A0B6D">
      <w:pPr>
        <w:pStyle w:val="23"/>
        <w:ind w:left="0"/>
        <w:jc w:val="both"/>
        <w:rPr>
          <w:rFonts w:ascii="Times New Roman" w:hAnsi="Times New Roman"/>
        </w:rPr>
      </w:pPr>
    </w:p>
    <w:p w:rsidR="001A0B6D" w:rsidRPr="00F24538" w:rsidRDefault="001A0B6D" w:rsidP="001A0B6D">
      <w:pPr>
        <w:pStyle w:val="23"/>
        <w:ind w:left="0"/>
        <w:jc w:val="both"/>
        <w:rPr>
          <w:rFonts w:ascii="Times New Roman" w:hAnsi="Times New Roman"/>
          <w:b/>
        </w:rPr>
      </w:pPr>
      <w:r w:rsidRPr="00F24538">
        <w:rPr>
          <w:rFonts w:ascii="Times New Roman" w:hAnsi="Times New Roman"/>
          <w:b/>
        </w:rPr>
        <w:t>Статья 39. Порядок проведения внеплановых выездных проверок деятельности членов саморегулируемой организации в части соблюдения Требований к выдаче свидетельств о допуске.</w:t>
      </w:r>
    </w:p>
    <w:p w:rsidR="001A0B6D" w:rsidRPr="00F24538" w:rsidRDefault="001A0B6D" w:rsidP="001A0B6D">
      <w:pPr>
        <w:pStyle w:val="23"/>
        <w:ind w:left="0"/>
        <w:jc w:val="both"/>
        <w:rPr>
          <w:rFonts w:ascii="Times New Roman" w:hAnsi="Times New Roman"/>
          <w:b/>
        </w:rPr>
      </w:pPr>
    </w:p>
    <w:p w:rsidR="001A0B6D" w:rsidRPr="00F24538" w:rsidRDefault="001A0B6D" w:rsidP="001A0B6D">
      <w:pPr>
        <w:pStyle w:val="23"/>
        <w:ind w:left="0" w:firstLine="708"/>
        <w:jc w:val="both"/>
        <w:rPr>
          <w:rFonts w:ascii="Times New Roman" w:hAnsi="Times New Roman"/>
        </w:rPr>
      </w:pPr>
      <w:r w:rsidRPr="00F24538">
        <w:rPr>
          <w:rFonts w:ascii="Times New Roman" w:hAnsi="Times New Roman"/>
        </w:rPr>
        <w:t>1. Предметом внеплановых камеральных проверок деятельности членов саморегулируемой организации в части соблюдения Требований к выдаче свидетельств о допуске является установление посредством анализа документов и материалов, имеющихся в распоряжении саморегулируемой организации, а также осуществления по месту проведения проверки процедур, предусмотренных настоящими Правилами контроля, факта соответствия или несоответствия деятельности члена саморегулируемой организации, Требованиям к выдаче свидетельств о допуске.</w:t>
      </w:r>
    </w:p>
    <w:p w:rsidR="001A0B6D" w:rsidRPr="00F24538" w:rsidRDefault="001A0B6D" w:rsidP="001A0B6D">
      <w:pPr>
        <w:pStyle w:val="23"/>
        <w:ind w:left="0" w:firstLine="708"/>
        <w:jc w:val="both"/>
        <w:rPr>
          <w:rFonts w:ascii="Times New Roman" w:hAnsi="Times New Roman"/>
        </w:rPr>
      </w:pPr>
      <w:r w:rsidRPr="00F24538">
        <w:rPr>
          <w:rFonts w:ascii="Times New Roman" w:hAnsi="Times New Roman"/>
        </w:rPr>
        <w:t>2. Место и время проведения внеплановой выездной проверки деятельности члена Саморегулируемой организации в части соблюдения Требований к выдаче свидетельств о допуске, определяется в приказе Директора о ее проведении.</w:t>
      </w:r>
    </w:p>
    <w:p w:rsidR="001A0B6D" w:rsidRPr="00F24538" w:rsidRDefault="001A0B6D" w:rsidP="001A0B6D">
      <w:pPr>
        <w:pStyle w:val="23"/>
        <w:ind w:left="0"/>
        <w:jc w:val="both"/>
        <w:rPr>
          <w:rFonts w:ascii="Times New Roman" w:hAnsi="Times New Roman"/>
        </w:rPr>
      </w:pPr>
      <w:r w:rsidRPr="00F24538">
        <w:rPr>
          <w:rFonts w:ascii="Times New Roman" w:hAnsi="Times New Roman"/>
        </w:rPr>
        <w:tab/>
        <w:t>3. О проведении внеплановой выездной проверки деятельности члена саморегулируемой организации в части соблюдения Требований к выдаче свидетельств о допуске, проверяемое лицо извещается Контрольной комиссией путем отправки не позднее, чем за 5 (пять) рабочих дней до начала проведения соответствующей проверки соответствующего письменного уведомления.</w:t>
      </w:r>
    </w:p>
    <w:p w:rsidR="001A0B6D" w:rsidRPr="00F24538" w:rsidRDefault="001A0B6D" w:rsidP="001A0B6D">
      <w:pPr>
        <w:pStyle w:val="23"/>
        <w:ind w:left="0" w:firstLine="708"/>
        <w:jc w:val="both"/>
        <w:rPr>
          <w:rFonts w:ascii="Times New Roman" w:hAnsi="Times New Roman"/>
        </w:rPr>
      </w:pPr>
      <w:r w:rsidRPr="00F24538">
        <w:rPr>
          <w:rFonts w:ascii="Times New Roman" w:hAnsi="Times New Roman"/>
        </w:rPr>
        <w:t>4. По результатам проведенных внеплановых выездных проверок деятельности членов саморегулируемой организации в части соблюдения Требований к выдаче свидетельств о допуске составляются Акты выездных проверок по форме, утвержденной в Положении о контрольной комиссии саморегулируемой организации.</w:t>
      </w:r>
    </w:p>
    <w:p w:rsidR="001A0B6D" w:rsidRPr="00F24538" w:rsidRDefault="001A0B6D" w:rsidP="001A0B6D">
      <w:pPr>
        <w:pStyle w:val="23"/>
        <w:ind w:left="0" w:firstLine="708"/>
        <w:jc w:val="both"/>
        <w:rPr>
          <w:rFonts w:ascii="Times New Roman" w:hAnsi="Times New Roman"/>
        </w:rPr>
      </w:pPr>
    </w:p>
    <w:p w:rsidR="001A0B6D" w:rsidRPr="00F24538" w:rsidRDefault="001A0B6D" w:rsidP="001A0B6D">
      <w:pPr>
        <w:pStyle w:val="23"/>
        <w:ind w:left="0"/>
        <w:jc w:val="center"/>
        <w:rPr>
          <w:rFonts w:ascii="Times New Roman" w:hAnsi="Times New Roman"/>
          <w:b/>
        </w:rPr>
      </w:pPr>
      <w:r w:rsidRPr="00F24538">
        <w:rPr>
          <w:rFonts w:ascii="Times New Roman" w:hAnsi="Times New Roman"/>
          <w:b/>
        </w:rPr>
        <w:t>§ 4. Порядок проведения внеплановых мероприятий по контролю за деятельностью членов саморегулируемой организации в части соблюдения Правил саморегулирования.</w:t>
      </w:r>
    </w:p>
    <w:p w:rsidR="001A0B6D" w:rsidRPr="00F24538" w:rsidRDefault="001A0B6D" w:rsidP="001A0B6D">
      <w:pPr>
        <w:pStyle w:val="23"/>
        <w:ind w:left="0"/>
        <w:jc w:val="center"/>
        <w:rPr>
          <w:rFonts w:ascii="Times New Roman" w:hAnsi="Times New Roman"/>
          <w:b/>
        </w:rPr>
      </w:pPr>
    </w:p>
    <w:p w:rsidR="001A0B6D" w:rsidRPr="00F24538" w:rsidRDefault="001A0B6D" w:rsidP="001A0B6D">
      <w:pPr>
        <w:pStyle w:val="23"/>
        <w:ind w:left="0"/>
        <w:jc w:val="both"/>
        <w:rPr>
          <w:rFonts w:ascii="Times New Roman" w:hAnsi="Times New Roman"/>
          <w:b/>
        </w:rPr>
      </w:pPr>
      <w:r w:rsidRPr="00F24538">
        <w:rPr>
          <w:rFonts w:ascii="Times New Roman" w:hAnsi="Times New Roman"/>
          <w:b/>
        </w:rPr>
        <w:t>Статья 40. Общие положения о проведении внеплановых мероприятий по контролю за деятельностью членов саморегулируемой организации в части соблюдения Правил саморегулирования.</w:t>
      </w:r>
    </w:p>
    <w:p w:rsidR="001A0B6D" w:rsidRPr="00F24538" w:rsidRDefault="001A0B6D" w:rsidP="001A0B6D">
      <w:pPr>
        <w:pStyle w:val="23"/>
        <w:ind w:left="0"/>
        <w:jc w:val="both"/>
        <w:rPr>
          <w:rFonts w:ascii="Times New Roman" w:hAnsi="Times New Roman"/>
          <w:b/>
        </w:rPr>
      </w:pPr>
    </w:p>
    <w:p w:rsidR="001A0B6D" w:rsidRPr="00F24538" w:rsidRDefault="001A0B6D" w:rsidP="001A0B6D">
      <w:pPr>
        <w:pStyle w:val="23"/>
        <w:ind w:left="0"/>
        <w:jc w:val="both"/>
        <w:rPr>
          <w:rFonts w:ascii="Times New Roman" w:hAnsi="Times New Roman"/>
        </w:rPr>
      </w:pPr>
      <w:r w:rsidRPr="00F24538">
        <w:rPr>
          <w:rFonts w:ascii="Times New Roman" w:hAnsi="Times New Roman"/>
        </w:rPr>
        <w:tab/>
        <w:t xml:space="preserve">1. Внеплановые мероприятия по контролю за деятельностью членов саморегулируемой организации в части соблюдения Правил саморегулирования проводятся в случае получения </w:t>
      </w:r>
      <w:r w:rsidRPr="00F24538">
        <w:rPr>
          <w:rFonts w:ascii="Times New Roman" w:hAnsi="Times New Roman"/>
          <w:bCs/>
          <w:lang w:eastAsia="ru-RU"/>
        </w:rPr>
        <w:t>саморегулируемой организацией достаточной информации, дающей основания полагать, что таким членом саморегулируемой организации были допущены нарушения Правил саморегулирования</w:t>
      </w:r>
      <w:r w:rsidRPr="00F24538">
        <w:rPr>
          <w:rFonts w:ascii="Times New Roman" w:hAnsi="Times New Roman"/>
        </w:rPr>
        <w:t>.</w:t>
      </w:r>
    </w:p>
    <w:p w:rsidR="001A0B6D" w:rsidRPr="00F24538" w:rsidRDefault="001A0B6D" w:rsidP="001A0B6D">
      <w:pPr>
        <w:pStyle w:val="23"/>
        <w:ind w:left="0"/>
        <w:jc w:val="both"/>
        <w:rPr>
          <w:rFonts w:ascii="Times New Roman" w:hAnsi="Times New Roman"/>
        </w:rPr>
      </w:pPr>
      <w:r w:rsidRPr="00F24538">
        <w:rPr>
          <w:rFonts w:ascii="Times New Roman" w:hAnsi="Times New Roman"/>
        </w:rPr>
        <w:tab/>
        <w:t>2. Решения о проведении внеплановых мероприятий по контролю за деятельностью членов саморегулируемой организации в части соблюдения Правил саморегулирования принимаются и оформляются в порядке, предусмотренном частями 3-5 статьи 11 настоящих Правил контроля.</w:t>
      </w:r>
    </w:p>
    <w:p w:rsidR="001A0B6D" w:rsidRPr="00F24538" w:rsidRDefault="001A0B6D" w:rsidP="001A0B6D">
      <w:pPr>
        <w:pStyle w:val="23"/>
        <w:ind w:left="0"/>
        <w:jc w:val="both"/>
        <w:rPr>
          <w:rFonts w:ascii="Times New Roman" w:hAnsi="Times New Roman"/>
        </w:rPr>
      </w:pPr>
    </w:p>
    <w:p w:rsidR="001A0B6D" w:rsidRPr="00F24538" w:rsidRDefault="001A0B6D" w:rsidP="001A0B6D">
      <w:pPr>
        <w:pStyle w:val="23"/>
        <w:ind w:left="0"/>
        <w:jc w:val="both"/>
        <w:rPr>
          <w:rFonts w:ascii="Times New Roman" w:hAnsi="Times New Roman"/>
          <w:b/>
        </w:rPr>
      </w:pPr>
      <w:r w:rsidRPr="00F24538">
        <w:rPr>
          <w:rFonts w:ascii="Times New Roman" w:hAnsi="Times New Roman"/>
          <w:b/>
        </w:rPr>
        <w:t>Статья 41. Порядок проведения внеплановых камеральных проверок деятельности членов саморегулируемой организации в части соблюдения Правил саморегулирования.</w:t>
      </w:r>
    </w:p>
    <w:p w:rsidR="001A0B6D" w:rsidRPr="00F24538" w:rsidRDefault="001A0B6D" w:rsidP="001A0B6D">
      <w:pPr>
        <w:pStyle w:val="23"/>
        <w:ind w:left="0"/>
        <w:jc w:val="both"/>
        <w:rPr>
          <w:rFonts w:ascii="Times New Roman" w:hAnsi="Times New Roman"/>
          <w:b/>
        </w:rPr>
      </w:pPr>
    </w:p>
    <w:p w:rsidR="001A0B6D" w:rsidRPr="00F24538" w:rsidRDefault="001A0B6D" w:rsidP="001A0B6D">
      <w:pPr>
        <w:pStyle w:val="23"/>
        <w:ind w:left="0"/>
        <w:jc w:val="both"/>
        <w:rPr>
          <w:rFonts w:ascii="Times New Roman" w:hAnsi="Times New Roman"/>
        </w:rPr>
      </w:pPr>
      <w:r w:rsidRPr="00F24538">
        <w:rPr>
          <w:rFonts w:ascii="Times New Roman" w:hAnsi="Times New Roman"/>
        </w:rPr>
        <w:tab/>
        <w:t>1. Предметом внеплановых камеральных проверок деятельности членов саморегулируемой организации в части соблюдения Правил самоорегулирования является установление по результатам анализа документов о деятельности члена саморегулируемой организации, имеющихся в распоряжении саморегулируемой организации, факта соответствия или несоответствия деятельности члена саморегулируемой организации Правилам саморегулирования.</w:t>
      </w:r>
    </w:p>
    <w:p w:rsidR="001A0B6D" w:rsidRPr="00F24538" w:rsidRDefault="001A0B6D" w:rsidP="001A0B6D">
      <w:pPr>
        <w:pStyle w:val="23"/>
        <w:ind w:left="0" w:firstLine="708"/>
        <w:jc w:val="both"/>
        <w:rPr>
          <w:rFonts w:ascii="Times New Roman" w:hAnsi="Times New Roman"/>
        </w:rPr>
      </w:pPr>
      <w:r w:rsidRPr="00F24538">
        <w:rPr>
          <w:rFonts w:ascii="Times New Roman" w:hAnsi="Times New Roman"/>
        </w:rPr>
        <w:t>2. Срок проведения камеральной внеплановой Проверки деятельности члена Саморегулируемой организации в части соблюдения Правил саморегулирования не может превышать 30 календарных дней.</w:t>
      </w:r>
    </w:p>
    <w:p w:rsidR="001A0B6D" w:rsidRPr="00F24538" w:rsidRDefault="001A0B6D" w:rsidP="001A0B6D">
      <w:pPr>
        <w:pStyle w:val="23"/>
        <w:ind w:left="0" w:firstLine="708"/>
        <w:jc w:val="both"/>
        <w:rPr>
          <w:rFonts w:ascii="Times New Roman" w:hAnsi="Times New Roman"/>
        </w:rPr>
      </w:pPr>
      <w:r w:rsidRPr="00F24538">
        <w:rPr>
          <w:rFonts w:ascii="Times New Roman" w:hAnsi="Times New Roman"/>
        </w:rPr>
        <w:t>Указанный в настоящем пункте срок может быть увеличен по решению Председателя контрольной комиссии, но не более чем на 30 календарных дней в порядке и по основаниям, предусмотренным настоящими Правилами контроля в области саморегулирования.</w:t>
      </w:r>
    </w:p>
    <w:p w:rsidR="001A0B6D" w:rsidRPr="00F24538" w:rsidRDefault="001A0B6D" w:rsidP="001A0B6D">
      <w:pPr>
        <w:pStyle w:val="23"/>
        <w:ind w:left="0"/>
        <w:jc w:val="both"/>
        <w:rPr>
          <w:rFonts w:ascii="Times New Roman" w:hAnsi="Times New Roman"/>
        </w:rPr>
      </w:pPr>
      <w:r w:rsidRPr="00F24538">
        <w:rPr>
          <w:rFonts w:ascii="Times New Roman" w:hAnsi="Times New Roman"/>
        </w:rPr>
        <w:tab/>
        <w:t>3. О проведении внеплановой камеральной проверки деятельности члена саморегулируемой организации в части соблюдения Правил саморегулирвания, проверяемое лицо извещается Контрольной комиссией путем отправки не позднее, чем за 5 (пять) рабочих дней до начала проведения соответствующей проверки соответствующего письменного уведомления.</w:t>
      </w:r>
    </w:p>
    <w:p w:rsidR="001A0B6D" w:rsidRPr="00F24538" w:rsidRDefault="001A0B6D" w:rsidP="001A0B6D">
      <w:pPr>
        <w:pStyle w:val="23"/>
        <w:ind w:left="0"/>
        <w:jc w:val="both"/>
        <w:rPr>
          <w:rFonts w:ascii="Times New Roman" w:hAnsi="Times New Roman"/>
        </w:rPr>
      </w:pPr>
      <w:r w:rsidRPr="00F24538">
        <w:rPr>
          <w:rFonts w:ascii="Times New Roman" w:hAnsi="Times New Roman"/>
        </w:rPr>
        <w:tab/>
        <w:t>4. По результатам проведенных внеплановых камеральных Проверок деятельности членов саморегулируемой организации в части соблюдения Правил саморегулирования составляются Акты камеральных проверок по форме, утвержденной в Положении о контрольной комиссии саморегулируемой организации.</w:t>
      </w:r>
    </w:p>
    <w:p w:rsidR="001A0B6D" w:rsidRPr="00F24538" w:rsidRDefault="001A0B6D" w:rsidP="001A0B6D">
      <w:pPr>
        <w:pStyle w:val="23"/>
        <w:ind w:left="0"/>
        <w:jc w:val="both"/>
        <w:rPr>
          <w:rFonts w:ascii="Times New Roman" w:hAnsi="Times New Roman"/>
          <w:b/>
        </w:rPr>
      </w:pPr>
    </w:p>
    <w:p w:rsidR="001A0B6D" w:rsidRPr="00F24538" w:rsidRDefault="001A0B6D" w:rsidP="001A0B6D">
      <w:pPr>
        <w:pStyle w:val="23"/>
        <w:ind w:left="0"/>
        <w:jc w:val="both"/>
        <w:rPr>
          <w:rFonts w:ascii="Times New Roman" w:hAnsi="Times New Roman"/>
          <w:b/>
        </w:rPr>
      </w:pPr>
      <w:r w:rsidRPr="00F24538">
        <w:rPr>
          <w:rFonts w:ascii="Times New Roman" w:hAnsi="Times New Roman"/>
          <w:b/>
        </w:rPr>
        <w:t>Статья 42. Порядок проведения внеплановых выездных проверок деятельности членов саморегулируемой организации в части соблюдения Правил саморегулирования.</w:t>
      </w:r>
    </w:p>
    <w:p w:rsidR="001A0B6D" w:rsidRPr="00F24538" w:rsidRDefault="001A0B6D" w:rsidP="001A0B6D">
      <w:pPr>
        <w:pStyle w:val="23"/>
        <w:ind w:left="0"/>
        <w:jc w:val="both"/>
        <w:rPr>
          <w:rFonts w:ascii="Times New Roman" w:hAnsi="Times New Roman"/>
          <w:b/>
        </w:rPr>
      </w:pPr>
    </w:p>
    <w:p w:rsidR="001A0B6D" w:rsidRPr="00F24538" w:rsidRDefault="001A0B6D" w:rsidP="001A0B6D">
      <w:pPr>
        <w:pStyle w:val="23"/>
        <w:ind w:left="0" w:firstLine="708"/>
        <w:jc w:val="both"/>
        <w:rPr>
          <w:rFonts w:ascii="Times New Roman" w:hAnsi="Times New Roman"/>
        </w:rPr>
      </w:pPr>
      <w:r w:rsidRPr="00F24538">
        <w:rPr>
          <w:rFonts w:ascii="Times New Roman" w:hAnsi="Times New Roman"/>
        </w:rPr>
        <w:t>1. Предметом внеплановых выездных проверок деятельности членов саморегулируемой организации в части соблюдения Правил саморегулирвания является установление посредством анализа документов и материалов, имеющихся в распоряжении саморегулируемой организации, а также осуществления по месту проведения проверки процедур, предусмотренных настоящими Правилами контроля, факта соответствия или несоответствия деятельности члена саморегулируемой организации, Правилам саморегилирования.</w:t>
      </w:r>
    </w:p>
    <w:p w:rsidR="001A0B6D" w:rsidRPr="00F24538" w:rsidRDefault="001A0B6D" w:rsidP="001A0B6D">
      <w:pPr>
        <w:pStyle w:val="23"/>
        <w:ind w:left="0" w:firstLine="708"/>
        <w:jc w:val="both"/>
        <w:rPr>
          <w:rFonts w:ascii="Times New Roman" w:hAnsi="Times New Roman"/>
        </w:rPr>
      </w:pPr>
      <w:r w:rsidRPr="00F24538">
        <w:rPr>
          <w:rFonts w:ascii="Times New Roman" w:hAnsi="Times New Roman"/>
        </w:rPr>
        <w:t>2. Место и время проведения внеплановой выездной проверки деятельности члена Саморегулируемой организации в части соблюдения Правил саморегулирования, определяется в приказе Директора о ее проведении.</w:t>
      </w:r>
    </w:p>
    <w:p w:rsidR="001A0B6D" w:rsidRPr="00F24538" w:rsidRDefault="001A0B6D" w:rsidP="001A0B6D">
      <w:pPr>
        <w:pStyle w:val="23"/>
        <w:ind w:left="0"/>
        <w:jc w:val="both"/>
        <w:rPr>
          <w:rFonts w:ascii="Times New Roman" w:hAnsi="Times New Roman"/>
        </w:rPr>
      </w:pPr>
      <w:r w:rsidRPr="00F24538">
        <w:rPr>
          <w:rFonts w:ascii="Times New Roman" w:hAnsi="Times New Roman"/>
        </w:rPr>
        <w:tab/>
        <w:t>3. О проведении внеплановой выездной проверки деятельности члена саморегулируемой организации в части соблюдения Правил саморегулирования, проверяемое лицо извещается Контрольной комиссией путем отправки не позднее, чем за 5 (пять) рабочих дней до начала проведения соответствующей проверки соответствующего письменного уведомления.</w:t>
      </w:r>
    </w:p>
    <w:p w:rsidR="001A0B6D" w:rsidRPr="00F24538" w:rsidRDefault="001A0B6D" w:rsidP="001A0B6D">
      <w:pPr>
        <w:pStyle w:val="23"/>
        <w:ind w:left="0" w:firstLine="708"/>
        <w:jc w:val="both"/>
        <w:rPr>
          <w:rFonts w:ascii="Times New Roman" w:hAnsi="Times New Roman"/>
        </w:rPr>
      </w:pPr>
      <w:r w:rsidRPr="00F24538">
        <w:rPr>
          <w:rFonts w:ascii="Times New Roman" w:hAnsi="Times New Roman"/>
        </w:rPr>
        <w:t>4. По результатам проведенных внеплановых выездных проверок деятельности членов саморегулируемой организации в части соблюдения Правил саморегулирования составляются Акты выездных проверок по форме, утвержденной в Положении о контрольной комиссии саморегулируемой организации.</w:t>
      </w:r>
    </w:p>
    <w:p w:rsidR="001A0B6D" w:rsidRPr="00F24538" w:rsidRDefault="001A0B6D" w:rsidP="001A0B6D">
      <w:pPr>
        <w:pStyle w:val="23"/>
        <w:ind w:left="0"/>
        <w:jc w:val="both"/>
        <w:rPr>
          <w:rFonts w:ascii="Times New Roman" w:hAnsi="Times New Roman"/>
        </w:rPr>
      </w:pPr>
    </w:p>
    <w:p w:rsidR="001A0B6D" w:rsidRPr="00F24538" w:rsidRDefault="001A0B6D" w:rsidP="001A0B6D">
      <w:pPr>
        <w:pStyle w:val="23"/>
        <w:ind w:left="0"/>
        <w:jc w:val="center"/>
        <w:rPr>
          <w:rFonts w:ascii="Times New Roman" w:hAnsi="Times New Roman"/>
          <w:b/>
        </w:rPr>
      </w:pPr>
      <w:r w:rsidRPr="00F24538">
        <w:rPr>
          <w:rFonts w:ascii="Times New Roman" w:hAnsi="Times New Roman"/>
          <w:b/>
        </w:rPr>
        <w:t>§ 5. Порядок проведения внеплановых мероприятий по контролю за деятельностью членов саморегулируемой организации в части соблюдения Стандартов саморегулируемой организации.</w:t>
      </w:r>
    </w:p>
    <w:p w:rsidR="001A0B6D" w:rsidRPr="00F24538" w:rsidRDefault="001A0B6D" w:rsidP="001A0B6D">
      <w:pPr>
        <w:pStyle w:val="23"/>
        <w:ind w:left="0"/>
        <w:jc w:val="both"/>
        <w:rPr>
          <w:rFonts w:ascii="Times New Roman" w:hAnsi="Times New Roman"/>
        </w:rPr>
      </w:pPr>
    </w:p>
    <w:p w:rsidR="001A0B6D" w:rsidRPr="00F24538" w:rsidRDefault="001A0B6D" w:rsidP="001A0B6D">
      <w:pPr>
        <w:pStyle w:val="23"/>
        <w:ind w:left="0"/>
        <w:jc w:val="both"/>
        <w:rPr>
          <w:rFonts w:ascii="Times New Roman" w:hAnsi="Times New Roman"/>
          <w:b/>
        </w:rPr>
      </w:pPr>
      <w:r w:rsidRPr="00F24538">
        <w:rPr>
          <w:rFonts w:ascii="Times New Roman" w:hAnsi="Times New Roman"/>
          <w:b/>
        </w:rPr>
        <w:t>Статья 43. Общие положения о проведении внеплановых мероприятий по контролю за деятельностью членов саморегулируемой организации в части соблюдения Стандартов саморегулирования.</w:t>
      </w:r>
    </w:p>
    <w:p w:rsidR="001A0B6D" w:rsidRPr="00F24538" w:rsidRDefault="001A0B6D" w:rsidP="001A0B6D">
      <w:pPr>
        <w:pStyle w:val="23"/>
        <w:ind w:left="0"/>
        <w:jc w:val="both"/>
        <w:rPr>
          <w:rFonts w:ascii="Times New Roman" w:hAnsi="Times New Roman"/>
        </w:rPr>
      </w:pPr>
    </w:p>
    <w:p w:rsidR="001A0B6D" w:rsidRPr="00F24538" w:rsidRDefault="001A0B6D" w:rsidP="001A0B6D">
      <w:pPr>
        <w:pStyle w:val="23"/>
        <w:ind w:left="0"/>
        <w:jc w:val="both"/>
        <w:rPr>
          <w:rFonts w:ascii="Times New Roman" w:hAnsi="Times New Roman"/>
        </w:rPr>
      </w:pPr>
      <w:r w:rsidRPr="00F24538">
        <w:rPr>
          <w:rFonts w:ascii="Times New Roman" w:hAnsi="Times New Roman"/>
        </w:rPr>
        <w:tab/>
        <w:t xml:space="preserve">1. Внеплановые мероприятия по контролю за деятельностью членов саморегулируемой организации в части соблюдения Стандартов саморегулируемой организации проводятся в случае получения </w:t>
      </w:r>
      <w:r w:rsidRPr="00F24538">
        <w:rPr>
          <w:rFonts w:ascii="Times New Roman" w:hAnsi="Times New Roman"/>
          <w:bCs/>
          <w:lang w:eastAsia="ru-RU"/>
        </w:rPr>
        <w:t>саморегулируемой организацией достаточной информации, дающей основания полагать, что таким членом саморегулируемой организации были допущены нарушения Стандартов саморегулируемой организации</w:t>
      </w:r>
      <w:r w:rsidRPr="00F24538">
        <w:rPr>
          <w:rFonts w:ascii="Times New Roman" w:hAnsi="Times New Roman"/>
        </w:rPr>
        <w:t>.</w:t>
      </w:r>
    </w:p>
    <w:p w:rsidR="001A0B6D" w:rsidRPr="00F24538" w:rsidRDefault="001A0B6D" w:rsidP="001A0B6D">
      <w:pPr>
        <w:pStyle w:val="23"/>
        <w:ind w:left="0"/>
        <w:jc w:val="both"/>
        <w:rPr>
          <w:rFonts w:ascii="Times New Roman" w:hAnsi="Times New Roman"/>
        </w:rPr>
      </w:pPr>
      <w:r w:rsidRPr="00F24538">
        <w:rPr>
          <w:rFonts w:ascii="Times New Roman" w:hAnsi="Times New Roman"/>
        </w:rPr>
        <w:tab/>
        <w:t>2. Решения о проведении внеплановых мероприятий по контролю за деятельностью членов саморегулируемой организации в части соблюдения Стандартов саморегулируемой организации принимаются и оформляются в порядке, предусмотренном частями 3-5 статьи 11 настоящих Правил контроля.</w:t>
      </w:r>
    </w:p>
    <w:p w:rsidR="001A0B6D" w:rsidRPr="00F24538" w:rsidRDefault="001A0B6D" w:rsidP="001A0B6D">
      <w:pPr>
        <w:pStyle w:val="23"/>
        <w:ind w:left="0"/>
        <w:jc w:val="both"/>
        <w:rPr>
          <w:rFonts w:ascii="Times New Roman" w:hAnsi="Times New Roman"/>
        </w:rPr>
      </w:pPr>
    </w:p>
    <w:p w:rsidR="001A0B6D" w:rsidRPr="00F24538" w:rsidRDefault="001A0B6D" w:rsidP="001A0B6D">
      <w:pPr>
        <w:pStyle w:val="23"/>
        <w:ind w:left="0"/>
        <w:jc w:val="both"/>
        <w:rPr>
          <w:rFonts w:ascii="Times New Roman" w:hAnsi="Times New Roman"/>
          <w:b/>
        </w:rPr>
      </w:pPr>
      <w:r w:rsidRPr="00F24538">
        <w:rPr>
          <w:rFonts w:ascii="Times New Roman" w:hAnsi="Times New Roman"/>
          <w:b/>
        </w:rPr>
        <w:t>Статья 44. Порядок проведения внеплановых камеральных проверок деятельности членов саморегулируемой организации в части соблюдения Стандартов саморегулируемой организации.</w:t>
      </w:r>
    </w:p>
    <w:p w:rsidR="001A0B6D" w:rsidRPr="00F24538" w:rsidRDefault="001A0B6D" w:rsidP="001A0B6D">
      <w:pPr>
        <w:pStyle w:val="23"/>
        <w:ind w:left="0"/>
        <w:jc w:val="both"/>
        <w:rPr>
          <w:rFonts w:ascii="Times New Roman" w:hAnsi="Times New Roman"/>
        </w:rPr>
      </w:pPr>
    </w:p>
    <w:p w:rsidR="001A0B6D" w:rsidRPr="00F24538" w:rsidRDefault="001A0B6D" w:rsidP="001A0B6D">
      <w:pPr>
        <w:pStyle w:val="23"/>
        <w:ind w:left="0"/>
        <w:jc w:val="both"/>
        <w:rPr>
          <w:rFonts w:ascii="Times New Roman" w:hAnsi="Times New Roman"/>
        </w:rPr>
      </w:pPr>
      <w:r w:rsidRPr="00F24538">
        <w:rPr>
          <w:rFonts w:ascii="Times New Roman" w:hAnsi="Times New Roman"/>
        </w:rPr>
        <w:tab/>
        <w:t>1. Предметом внеплановых камеральных проверок деятельности членов саморегулируемой организации в части соблюдения Стандартов саморегулируемой организации является установление по результатам анализа документов о деятельности члена саморегулируемой организации, имеющихся в распоряжении саморегулируемой организации, факта соответствия или несоответствия деятельности члена саморегулируемой организации Стандартам саморегулируемой организации.</w:t>
      </w:r>
    </w:p>
    <w:p w:rsidR="001A0B6D" w:rsidRPr="00F24538" w:rsidRDefault="001A0B6D" w:rsidP="001A0B6D">
      <w:pPr>
        <w:pStyle w:val="23"/>
        <w:ind w:left="0" w:firstLine="708"/>
        <w:jc w:val="both"/>
        <w:rPr>
          <w:rFonts w:ascii="Times New Roman" w:hAnsi="Times New Roman"/>
        </w:rPr>
      </w:pPr>
      <w:r w:rsidRPr="00F24538">
        <w:rPr>
          <w:rFonts w:ascii="Times New Roman" w:hAnsi="Times New Roman"/>
        </w:rPr>
        <w:t>2. Срок проведения камеральной внеплановой Проверки деятельности члена Саморегулируемой организации в части соблюдения Стандартов саморегулируемой организации не может превышать 30 календарных дней.</w:t>
      </w:r>
    </w:p>
    <w:p w:rsidR="001A0B6D" w:rsidRPr="00F24538" w:rsidRDefault="001A0B6D" w:rsidP="001A0B6D">
      <w:pPr>
        <w:pStyle w:val="23"/>
        <w:ind w:left="0" w:firstLine="708"/>
        <w:jc w:val="both"/>
        <w:rPr>
          <w:rFonts w:ascii="Times New Roman" w:hAnsi="Times New Roman"/>
        </w:rPr>
      </w:pPr>
      <w:r w:rsidRPr="00F24538">
        <w:rPr>
          <w:rFonts w:ascii="Times New Roman" w:hAnsi="Times New Roman"/>
        </w:rPr>
        <w:t>Указанный в настоящем пункте срок может быть увеличен по решению Председателя контрольной комиссии, но не более чем на 30 календарных дней в порядке и по основаниям, предусмотренным настоящими Правилами контроля в области саморегулирования.</w:t>
      </w:r>
    </w:p>
    <w:p w:rsidR="001A0B6D" w:rsidRPr="00F24538" w:rsidRDefault="001A0B6D" w:rsidP="001A0B6D">
      <w:pPr>
        <w:pStyle w:val="23"/>
        <w:ind w:left="0"/>
        <w:jc w:val="both"/>
        <w:rPr>
          <w:rFonts w:ascii="Times New Roman" w:hAnsi="Times New Roman"/>
        </w:rPr>
      </w:pPr>
      <w:r w:rsidRPr="00F24538">
        <w:rPr>
          <w:rFonts w:ascii="Times New Roman" w:hAnsi="Times New Roman"/>
        </w:rPr>
        <w:tab/>
        <w:t>3. О проведении внеплановой камеральной проверки деятельности члена саморегулируемой организации в части соблюдения Стандартов саморегулируемой организации, проверяемое лицо извещается Контрольной комиссией путем отправки не позднее, чем за 5 (пять) рабочих дней до начала проведения соответствующей проверки соответствующего письменного уведомления.</w:t>
      </w:r>
    </w:p>
    <w:p w:rsidR="001A0B6D" w:rsidRPr="00F24538" w:rsidRDefault="001A0B6D" w:rsidP="001A0B6D">
      <w:pPr>
        <w:pStyle w:val="23"/>
        <w:ind w:left="0"/>
        <w:jc w:val="both"/>
        <w:rPr>
          <w:rFonts w:ascii="Times New Roman" w:hAnsi="Times New Roman"/>
        </w:rPr>
      </w:pPr>
      <w:r w:rsidRPr="00F24538">
        <w:rPr>
          <w:rFonts w:ascii="Times New Roman" w:hAnsi="Times New Roman"/>
        </w:rPr>
        <w:tab/>
        <w:t>4. По результатам проведенных внеплановых камеральных Проверок деятельности членов саморегулируемой организации в части соблюдения Стандартов саморегулируемой организации составляются Акты камеральных проверок по форме, утвержденной в Положении о контрольной комиссии саморегулируемой организации.</w:t>
      </w:r>
    </w:p>
    <w:p w:rsidR="001A0B6D" w:rsidRPr="00F24538" w:rsidRDefault="001A0B6D" w:rsidP="001A0B6D">
      <w:pPr>
        <w:pStyle w:val="23"/>
        <w:ind w:left="0"/>
        <w:jc w:val="both"/>
        <w:rPr>
          <w:rFonts w:ascii="Times New Roman" w:hAnsi="Times New Roman"/>
          <w:b/>
        </w:rPr>
      </w:pPr>
    </w:p>
    <w:p w:rsidR="001A0B6D" w:rsidRPr="00F24538" w:rsidRDefault="001A0B6D" w:rsidP="001A0B6D">
      <w:pPr>
        <w:pStyle w:val="23"/>
        <w:ind w:left="0"/>
        <w:jc w:val="both"/>
        <w:rPr>
          <w:rFonts w:ascii="Times New Roman" w:hAnsi="Times New Roman"/>
          <w:b/>
        </w:rPr>
      </w:pPr>
      <w:r w:rsidRPr="00F24538">
        <w:rPr>
          <w:rFonts w:ascii="Times New Roman" w:hAnsi="Times New Roman"/>
          <w:b/>
        </w:rPr>
        <w:t>Статья 45. Порядок проведения внеплановых выездных проверок деятельности членов саморегулируемой организации в части соблюдения Стандартов саморегулируемой организации.</w:t>
      </w:r>
    </w:p>
    <w:p w:rsidR="001A0B6D" w:rsidRPr="00F24538" w:rsidRDefault="001A0B6D" w:rsidP="001A0B6D">
      <w:pPr>
        <w:pStyle w:val="23"/>
        <w:ind w:left="0"/>
        <w:jc w:val="both"/>
        <w:rPr>
          <w:rFonts w:ascii="Times New Roman" w:hAnsi="Times New Roman"/>
          <w:b/>
        </w:rPr>
      </w:pPr>
    </w:p>
    <w:p w:rsidR="001A0B6D" w:rsidRPr="00F24538" w:rsidRDefault="001A0B6D" w:rsidP="001A0B6D">
      <w:pPr>
        <w:pStyle w:val="23"/>
        <w:ind w:left="0" w:firstLine="708"/>
        <w:jc w:val="both"/>
        <w:rPr>
          <w:rFonts w:ascii="Times New Roman" w:hAnsi="Times New Roman"/>
        </w:rPr>
      </w:pPr>
      <w:r w:rsidRPr="00F24538">
        <w:rPr>
          <w:rFonts w:ascii="Times New Roman" w:hAnsi="Times New Roman"/>
        </w:rPr>
        <w:t>1. Предметом внеплановых выездных проверок деятельности членов саморегулируемой организации в части соблюдения стандартов саморегулируемой организации является установление посредством анализа документов и материалов, имеющихся в распоряжении саморегулируемой организации, а также осуществления по месту проведения проверки процедур, предусмотренных настоящими Правилами контроля, факта соответствия или несоответствия деятельности члена саморегулируемой организации требованиям Стандартов саморегулируемой организации.</w:t>
      </w:r>
    </w:p>
    <w:p w:rsidR="001A0B6D" w:rsidRPr="00F24538" w:rsidRDefault="001A0B6D" w:rsidP="001A0B6D">
      <w:pPr>
        <w:pStyle w:val="23"/>
        <w:ind w:left="0" w:firstLine="708"/>
        <w:jc w:val="both"/>
        <w:rPr>
          <w:rFonts w:ascii="Times New Roman" w:hAnsi="Times New Roman"/>
        </w:rPr>
      </w:pPr>
      <w:r w:rsidRPr="00F24538">
        <w:rPr>
          <w:rFonts w:ascii="Times New Roman" w:hAnsi="Times New Roman"/>
        </w:rPr>
        <w:t>2. Место и время проведения внеплановой выездной проверки деятельности члена Саморегулируемой организации в части соблюдения требований стандартов саморегулируемой организации, определяется в приказе Директора о ее проведении.</w:t>
      </w:r>
    </w:p>
    <w:p w:rsidR="001A0B6D" w:rsidRPr="00F24538" w:rsidRDefault="001A0B6D" w:rsidP="001A0B6D">
      <w:pPr>
        <w:pStyle w:val="23"/>
        <w:ind w:left="0"/>
        <w:jc w:val="both"/>
        <w:rPr>
          <w:rFonts w:ascii="Times New Roman" w:hAnsi="Times New Roman"/>
        </w:rPr>
      </w:pPr>
      <w:r w:rsidRPr="00F24538">
        <w:rPr>
          <w:rFonts w:ascii="Times New Roman" w:hAnsi="Times New Roman"/>
        </w:rPr>
        <w:tab/>
        <w:t>3. О проведении внеплановой выездной проверки деятельности члена саморегулируемой организации в части соблюдения стандартов саморегулируемой организации проверяемое лицо извещается Контрольной комиссией путем отправки не позднее, чем за 5 (пять) рабочих дней до начала проведения соответствующей проверки соответствующего письменного уведомления.</w:t>
      </w:r>
    </w:p>
    <w:p w:rsidR="001A0B6D" w:rsidRPr="00F24538" w:rsidRDefault="001A0B6D" w:rsidP="001A0B6D">
      <w:pPr>
        <w:pStyle w:val="23"/>
        <w:ind w:left="0" w:firstLine="708"/>
        <w:jc w:val="both"/>
        <w:rPr>
          <w:rFonts w:ascii="Times New Roman" w:hAnsi="Times New Roman"/>
        </w:rPr>
      </w:pPr>
      <w:r w:rsidRPr="00F24538">
        <w:rPr>
          <w:rFonts w:ascii="Times New Roman" w:hAnsi="Times New Roman"/>
        </w:rPr>
        <w:t>4. По результатам проведенных внеплановых выездных проверок деятельности членов саморегулируемой организации в части соблюдения стандартов саморегулируемой организации составляются Акты выездных проверок по форме, утвержденной в Положении о контрольной комиссии саморегулируемой организации.</w:t>
      </w:r>
    </w:p>
    <w:p w:rsidR="001A0B6D" w:rsidRPr="00F24538" w:rsidRDefault="001A0B6D" w:rsidP="001A0B6D">
      <w:pPr>
        <w:pStyle w:val="23"/>
        <w:ind w:left="0"/>
        <w:jc w:val="both"/>
        <w:rPr>
          <w:rFonts w:ascii="Times New Roman" w:hAnsi="Times New Roman"/>
        </w:rPr>
      </w:pPr>
    </w:p>
    <w:p w:rsidR="001A0B6D" w:rsidRPr="00F24538" w:rsidRDefault="001A0B6D" w:rsidP="001A0B6D">
      <w:pPr>
        <w:pStyle w:val="23"/>
        <w:ind w:left="0"/>
        <w:jc w:val="center"/>
        <w:rPr>
          <w:rFonts w:ascii="Times New Roman" w:hAnsi="Times New Roman"/>
          <w:b/>
        </w:rPr>
      </w:pPr>
      <w:r w:rsidRPr="00F24538">
        <w:rPr>
          <w:rFonts w:ascii="Times New Roman" w:hAnsi="Times New Roman"/>
          <w:b/>
        </w:rPr>
        <w:t>§ 6. Порядок работы Контрольной комиссии при проведении проверок результатов устранения выявленных нарушений.</w:t>
      </w:r>
    </w:p>
    <w:p w:rsidR="001A0B6D" w:rsidRPr="00F24538" w:rsidRDefault="001A0B6D" w:rsidP="001A0B6D">
      <w:pPr>
        <w:pStyle w:val="23"/>
        <w:ind w:left="0"/>
        <w:jc w:val="center"/>
        <w:rPr>
          <w:rFonts w:ascii="Times New Roman" w:hAnsi="Times New Roman"/>
          <w:b/>
        </w:rPr>
      </w:pPr>
    </w:p>
    <w:p w:rsidR="001A0B6D" w:rsidRPr="00F24538" w:rsidRDefault="001A0B6D" w:rsidP="001A0B6D">
      <w:pPr>
        <w:pStyle w:val="23"/>
        <w:ind w:left="0"/>
        <w:jc w:val="both"/>
        <w:rPr>
          <w:rFonts w:ascii="Times New Roman" w:hAnsi="Times New Roman"/>
        </w:rPr>
      </w:pPr>
      <w:r w:rsidRPr="00F24538">
        <w:rPr>
          <w:rFonts w:ascii="Times New Roman" w:hAnsi="Times New Roman"/>
          <w:b/>
        </w:rPr>
        <w:t>Статья 46. Порядок проведения камеральных проверок результатов устранения выявленных нарушений</w:t>
      </w:r>
      <w:r w:rsidRPr="00F24538">
        <w:rPr>
          <w:rFonts w:ascii="Times New Roman" w:hAnsi="Times New Roman"/>
        </w:rPr>
        <w:t>.</w:t>
      </w:r>
    </w:p>
    <w:p w:rsidR="001A0B6D" w:rsidRPr="00F24538" w:rsidRDefault="001A0B6D" w:rsidP="001A0B6D">
      <w:pPr>
        <w:pStyle w:val="23"/>
        <w:ind w:left="0"/>
        <w:jc w:val="both"/>
        <w:rPr>
          <w:rFonts w:ascii="Times New Roman" w:hAnsi="Times New Roman"/>
        </w:rPr>
      </w:pPr>
    </w:p>
    <w:p w:rsidR="001A0B6D" w:rsidRPr="00F24538" w:rsidRDefault="001A0B6D" w:rsidP="001A0B6D">
      <w:pPr>
        <w:pStyle w:val="23"/>
        <w:ind w:left="0" w:firstLine="708"/>
        <w:jc w:val="both"/>
        <w:rPr>
          <w:rFonts w:ascii="Times New Roman" w:hAnsi="Times New Roman"/>
        </w:rPr>
      </w:pPr>
      <w:r w:rsidRPr="00F24538">
        <w:rPr>
          <w:rFonts w:ascii="Times New Roman" w:hAnsi="Times New Roman"/>
        </w:rPr>
        <w:t>1. Предметом камеральных проверок результатов устранения выявленных нарушений является установление по результатам анализа документов о деятельности члена саморегулируемой организации, имеющихся в распоряжении саморегулируемой организации, факта устранения или неустранения членом саморегулируемой организации допущенных им нарушений Требований к выдаче свидетельств, Правил саморегулирования или Стандартов саморегулируемой организации за совершение которых к такому члену саморегулируемой организации Советом партнерства была применена мера дисциплинарного воздействия в виде выдачи предписания об устранении выявленных нарушений или о приостановлении действия допуска к работам, которые оказывают влияние на безопасность объектов капитального строительства, в отношении определенного вида или видов работ.</w:t>
      </w:r>
    </w:p>
    <w:p w:rsidR="001A0B6D" w:rsidRPr="00F24538" w:rsidRDefault="001A0B6D" w:rsidP="001A0B6D">
      <w:pPr>
        <w:pStyle w:val="23"/>
        <w:ind w:left="0" w:firstLine="708"/>
        <w:jc w:val="both"/>
        <w:rPr>
          <w:rFonts w:ascii="Times New Roman" w:hAnsi="Times New Roman"/>
        </w:rPr>
      </w:pPr>
      <w:r w:rsidRPr="00F24538">
        <w:rPr>
          <w:rFonts w:ascii="Times New Roman" w:hAnsi="Times New Roman"/>
        </w:rPr>
        <w:t>2. Срок проведения камеральной проверки устранения выявленных нарушений, проводимой по основанию, предусмотренному пунктом 1) части 3. статьи 10 настоящих Правил контроля не может превышать 30 календарных дней.</w:t>
      </w:r>
    </w:p>
    <w:p w:rsidR="001A0B6D" w:rsidRPr="00F24538" w:rsidRDefault="001A0B6D" w:rsidP="001A0B6D">
      <w:pPr>
        <w:pStyle w:val="23"/>
        <w:ind w:left="0" w:firstLine="708"/>
        <w:jc w:val="both"/>
        <w:rPr>
          <w:rFonts w:ascii="Times New Roman" w:hAnsi="Times New Roman"/>
        </w:rPr>
      </w:pPr>
      <w:r w:rsidRPr="00F24538">
        <w:rPr>
          <w:rFonts w:ascii="Times New Roman" w:hAnsi="Times New Roman"/>
        </w:rPr>
        <w:t>Указанный в настоящем пункте срок может быть увеличен по решению Председателя контрольной комиссии, но не более чем на 30 календарных дней.</w:t>
      </w:r>
    </w:p>
    <w:p w:rsidR="001A0B6D" w:rsidRPr="00F24538" w:rsidRDefault="001A0B6D" w:rsidP="001A0B6D">
      <w:pPr>
        <w:pStyle w:val="23"/>
        <w:ind w:left="0" w:firstLine="708"/>
        <w:jc w:val="both"/>
        <w:rPr>
          <w:rFonts w:ascii="Times New Roman" w:hAnsi="Times New Roman"/>
        </w:rPr>
      </w:pPr>
      <w:r w:rsidRPr="00F24538">
        <w:rPr>
          <w:rFonts w:ascii="Times New Roman" w:hAnsi="Times New Roman"/>
        </w:rPr>
        <w:t>3. Срок проведения камеральной проверки устранения выявленных нарушений, проводимой по основанию, предусмотренному пунктом 2) части 3. статьи 10 настоящих Правил контроля не может превышать 10 рабочих дней с момента получения от члена саморегулируемой организации уведомления об устранении выявленных нарушений.</w:t>
      </w:r>
    </w:p>
    <w:p w:rsidR="001A0B6D" w:rsidRPr="00F24538" w:rsidRDefault="001A0B6D" w:rsidP="001A0B6D">
      <w:pPr>
        <w:pStyle w:val="23"/>
        <w:ind w:left="0" w:firstLine="708"/>
        <w:jc w:val="both"/>
        <w:rPr>
          <w:rFonts w:ascii="Times New Roman" w:hAnsi="Times New Roman"/>
        </w:rPr>
      </w:pPr>
      <w:r w:rsidRPr="00F24538">
        <w:rPr>
          <w:rFonts w:ascii="Times New Roman" w:hAnsi="Times New Roman"/>
        </w:rPr>
        <w:t>4. О проведении камеральной проверки устранения выявленных нарушений член саморегулируемой организации извещается Дисциплинарной комиссией Партнерства при уведомлении о применении в отношении него меры дисциплинарного воздействия.</w:t>
      </w:r>
    </w:p>
    <w:p w:rsidR="001A0B6D" w:rsidRPr="00F24538" w:rsidRDefault="001A0B6D" w:rsidP="001A0B6D">
      <w:pPr>
        <w:pStyle w:val="23"/>
        <w:ind w:left="0" w:firstLine="708"/>
        <w:jc w:val="both"/>
        <w:rPr>
          <w:rFonts w:ascii="Times New Roman" w:hAnsi="Times New Roman"/>
        </w:rPr>
      </w:pPr>
      <w:r w:rsidRPr="00F24538">
        <w:rPr>
          <w:rFonts w:ascii="Times New Roman" w:hAnsi="Times New Roman"/>
        </w:rPr>
        <w:t>5. По результатам проведенных камеральных проверок устранения выявленных нарушений, составляются Акты камеральных проверок устранения выявленных нарушений по форме, утвержденной в Положении о контрольной комиссии саморегулируемой организации.</w:t>
      </w:r>
    </w:p>
    <w:p w:rsidR="001A0B6D" w:rsidRPr="00F24538" w:rsidRDefault="001A0B6D" w:rsidP="001A0B6D">
      <w:pPr>
        <w:pStyle w:val="23"/>
        <w:ind w:left="0"/>
        <w:jc w:val="both"/>
        <w:rPr>
          <w:rFonts w:ascii="Times New Roman" w:hAnsi="Times New Roman"/>
          <w:b/>
        </w:rPr>
      </w:pPr>
    </w:p>
    <w:p w:rsidR="001A0B6D" w:rsidRPr="00F24538" w:rsidRDefault="001A0B6D" w:rsidP="001A0B6D">
      <w:pPr>
        <w:pStyle w:val="23"/>
        <w:ind w:left="0"/>
        <w:jc w:val="both"/>
        <w:rPr>
          <w:rFonts w:ascii="Times New Roman" w:hAnsi="Times New Roman"/>
          <w:b/>
        </w:rPr>
      </w:pPr>
      <w:r w:rsidRPr="00F24538">
        <w:rPr>
          <w:rFonts w:ascii="Times New Roman" w:hAnsi="Times New Roman"/>
          <w:b/>
        </w:rPr>
        <w:t>Статья 47. Порядок проведения выездных проверок результатов устранения выявленных нарушений.</w:t>
      </w:r>
    </w:p>
    <w:p w:rsidR="001A0B6D" w:rsidRPr="00F24538" w:rsidRDefault="001A0B6D" w:rsidP="001A0B6D">
      <w:pPr>
        <w:pStyle w:val="23"/>
        <w:ind w:left="0"/>
        <w:jc w:val="both"/>
        <w:rPr>
          <w:rFonts w:ascii="Times New Roman" w:hAnsi="Times New Roman"/>
          <w:b/>
        </w:rPr>
      </w:pPr>
    </w:p>
    <w:p w:rsidR="001A0B6D" w:rsidRPr="00F24538" w:rsidRDefault="001A0B6D" w:rsidP="001A0B6D">
      <w:pPr>
        <w:pStyle w:val="23"/>
        <w:ind w:left="0"/>
        <w:jc w:val="both"/>
        <w:rPr>
          <w:rFonts w:ascii="Times New Roman" w:hAnsi="Times New Roman"/>
        </w:rPr>
      </w:pPr>
      <w:r w:rsidRPr="00F24538">
        <w:rPr>
          <w:rFonts w:ascii="Times New Roman" w:hAnsi="Times New Roman"/>
        </w:rPr>
        <w:tab/>
        <w:t>1. Предметом выезднных проверок результатов устранения выявленных нарушений является установление посредством анализа документов и материалов, имеющихся в распоряжении саморегулируемой организации, а также осуществления по месту проведения проверки процедур, предусмотренных настоящими Правилами контроля,, факта устранения или неустранения членом саморегулируемой организации допущенных им нарушений Требований к выдаче свидетельств, Правил саморегулирования или Стандартов саморегулируемой организации за совершение которых к такому члену саморегулируемой организации Советом партнерства была применена мера дисциплинарного воздействия в виде выдачи предписания об устранении выявленных нарушений или о приостановлении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w:t>
      </w:r>
    </w:p>
    <w:p w:rsidR="001A0B6D" w:rsidRPr="00F24538" w:rsidRDefault="001A0B6D" w:rsidP="001A0B6D">
      <w:pPr>
        <w:pStyle w:val="23"/>
        <w:ind w:left="0"/>
        <w:jc w:val="both"/>
        <w:rPr>
          <w:rFonts w:ascii="Times New Roman" w:hAnsi="Times New Roman"/>
        </w:rPr>
      </w:pPr>
      <w:r w:rsidRPr="00F24538">
        <w:rPr>
          <w:rFonts w:ascii="Times New Roman" w:hAnsi="Times New Roman"/>
        </w:rPr>
        <w:tab/>
        <w:t>2. О проведении выездной Проверки результатов устранения выявленных нарушений член Саморегулируемой организации извещается Контрольной комиссией Партнерства путем отправки соответствующего письменного уведомления не позднее, чем за 5 (пять) рабочих дней до начала проведения проверки.</w:t>
      </w:r>
    </w:p>
    <w:p w:rsidR="001A0B6D" w:rsidRPr="00F24538" w:rsidRDefault="001A0B6D" w:rsidP="001A0B6D">
      <w:pPr>
        <w:pStyle w:val="23"/>
        <w:ind w:left="0" w:firstLine="708"/>
        <w:jc w:val="both"/>
        <w:rPr>
          <w:rFonts w:ascii="Times New Roman" w:hAnsi="Times New Roman"/>
        </w:rPr>
      </w:pPr>
      <w:r w:rsidRPr="00F24538">
        <w:rPr>
          <w:rFonts w:ascii="Times New Roman" w:hAnsi="Times New Roman"/>
        </w:rPr>
        <w:t>3. Место и время проведения выездной Проверки результатов устранения выявленных нарушений определяется Председателем контрольной комиссии и указывается в уведомлении о проведении проверки.</w:t>
      </w:r>
    </w:p>
    <w:p w:rsidR="001A0B6D" w:rsidRPr="00F24538" w:rsidRDefault="001A0B6D" w:rsidP="001A0B6D">
      <w:pPr>
        <w:pStyle w:val="23"/>
        <w:ind w:left="0" w:firstLine="708"/>
        <w:jc w:val="both"/>
        <w:rPr>
          <w:rFonts w:ascii="Times New Roman" w:hAnsi="Times New Roman"/>
        </w:rPr>
      </w:pPr>
      <w:r w:rsidRPr="00F24538">
        <w:rPr>
          <w:rFonts w:ascii="Times New Roman" w:hAnsi="Times New Roman"/>
        </w:rPr>
        <w:t>4. Срок проведения выездной проверки устранения выявленных нарушений, проводимой по основанию, предусмотренному пунктом 2) части 3. статьи 10 настоящих Правил контроля не может превышать 10 рабочих дней с момента получения от члена саморегулируемой организации уведомления об устранении выявленных нарушений.</w:t>
      </w:r>
    </w:p>
    <w:p w:rsidR="001A0B6D" w:rsidRPr="00F24538" w:rsidRDefault="001A0B6D" w:rsidP="001A0B6D">
      <w:pPr>
        <w:pStyle w:val="23"/>
        <w:ind w:left="0" w:firstLine="708"/>
        <w:jc w:val="both"/>
        <w:rPr>
          <w:rFonts w:ascii="Times New Roman" w:hAnsi="Times New Roman"/>
        </w:rPr>
      </w:pPr>
      <w:r w:rsidRPr="00F24538">
        <w:rPr>
          <w:rFonts w:ascii="Times New Roman" w:hAnsi="Times New Roman"/>
        </w:rPr>
        <w:t>5. По результатам проведенных камеральных проверок устранения выявленных нарушений, составляются Акты камеральных проверок устранения выявленных нарушений по форме, утвержденной в Положении о контрольной комиссии саморегулируемой организации.</w:t>
      </w:r>
    </w:p>
    <w:p w:rsidR="001A0B6D" w:rsidRPr="00F24538" w:rsidRDefault="001A0B6D" w:rsidP="001A0B6D">
      <w:pPr>
        <w:pStyle w:val="ConsPlusNonformat"/>
        <w:jc w:val="right"/>
        <w:rPr>
          <w:sz w:val="22"/>
          <w:szCs w:val="22"/>
        </w:rPr>
      </w:pPr>
      <w:r w:rsidRPr="00F24538">
        <w:rPr>
          <w:rFonts w:ascii="Times New Roman" w:hAnsi="Times New Roman"/>
          <w:sz w:val="22"/>
          <w:szCs w:val="22"/>
        </w:rPr>
        <w:br w:type="page"/>
      </w:r>
      <w:r w:rsidRPr="00F24538">
        <w:rPr>
          <w:sz w:val="22"/>
          <w:szCs w:val="22"/>
        </w:rPr>
        <w:t>Приложение № 1</w:t>
      </w:r>
    </w:p>
    <w:p w:rsidR="001A0B6D" w:rsidRPr="00F24538" w:rsidRDefault="001A0B6D" w:rsidP="001A0B6D">
      <w:pPr>
        <w:pStyle w:val="ConsPlusNonformat"/>
        <w:jc w:val="right"/>
        <w:rPr>
          <w:sz w:val="22"/>
          <w:szCs w:val="22"/>
        </w:rPr>
      </w:pPr>
      <w:r w:rsidRPr="00F24538">
        <w:rPr>
          <w:sz w:val="22"/>
          <w:szCs w:val="22"/>
        </w:rPr>
        <w:t>к Правилам контроля</w:t>
      </w:r>
    </w:p>
    <w:p w:rsidR="001A0B6D" w:rsidRPr="00F24538" w:rsidRDefault="001A0B6D" w:rsidP="001A0B6D">
      <w:pPr>
        <w:pStyle w:val="ConsPlusNonformat"/>
        <w:jc w:val="right"/>
        <w:rPr>
          <w:sz w:val="22"/>
          <w:szCs w:val="22"/>
        </w:rPr>
      </w:pPr>
      <w:r w:rsidRPr="00F24538">
        <w:rPr>
          <w:sz w:val="22"/>
          <w:szCs w:val="22"/>
        </w:rPr>
        <w:t>в области контроля</w:t>
      </w:r>
    </w:p>
    <w:p w:rsidR="001A0B6D" w:rsidRPr="00F24538" w:rsidRDefault="001A0B6D" w:rsidP="001A0B6D">
      <w:pPr>
        <w:pStyle w:val="ConsPlusNonformat"/>
        <w:jc w:val="right"/>
        <w:rPr>
          <w:sz w:val="22"/>
          <w:szCs w:val="22"/>
        </w:rPr>
      </w:pPr>
      <w:r w:rsidRPr="00F24538">
        <w:rPr>
          <w:sz w:val="22"/>
          <w:szCs w:val="22"/>
        </w:rPr>
        <w:t>утвержденным Решением общего собрания членов</w:t>
      </w:r>
    </w:p>
    <w:p w:rsidR="001A0B6D" w:rsidRPr="00F24538" w:rsidRDefault="001A0B6D" w:rsidP="001A0B6D">
      <w:pPr>
        <w:pStyle w:val="ConsPlusNonformat"/>
        <w:jc w:val="right"/>
        <w:rPr>
          <w:sz w:val="22"/>
          <w:szCs w:val="22"/>
        </w:rPr>
      </w:pPr>
      <w:r w:rsidRPr="00F24538">
        <w:rPr>
          <w:sz w:val="22"/>
          <w:szCs w:val="22"/>
        </w:rPr>
        <w:t>НП «БОП» от _____________</w:t>
      </w:r>
    </w:p>
    <w:p w:rsidR="001A0B6D" w:rsidRPr="00F24538" w:rsidRDefault="001A0B6D" w:rsidP="001A0B6D">
      <w:pPr>
        <w:pStyle w:val="ConsPlusNonformat"/>
        <w:jc w:val="right"/>
        <w:rPr>
          <w:sz w:val="22"/>
          <w:szCs w:val="22"/>
        </w:rPr>
      </w:pPr>
      <w:r w:rsidRPr="00F24538">
        <w:rPr>
          <w:sz w:val="22"/>
          <w:szCs w:val="22"/>
        </w:rPr>
        <w:t>(Протокол № _____________)</w:t>
      </w:r>
    </w:p>
    <w:p w:rsidR="001A0B6D" w:rsidRPr="00F24538" w:rsidRDefault="001A0B6D" w:rsidP="001A0B6D">
      <w:pPr>
        <w:pStyle w:val="ConsPlusNonformat"/>
        <w:rPr>
          <w:sz w:val="22"/>
          <w:szCs w:val="22"/>
        </w:rPr>
      </w:pPr>
    </w:p>
    <w:p w:rsidR="001A0B6D" w:rsidRPr="00F24538" w:rsidRDefault="001A0B6D" w:rsidP="001A0B6D">
      <w:pPr>
        <w:pStyle w:val="ConsPlusNonformat"/>
        <w:rPr>
          <w:sz w:val="22"/>
          <w:szCs w:val="22"/>
        </w:rPr>
      </w:pPr>
      <w:r w:rsidRPr="00F24538">
        <w:rPr>
          <w:sz w:val="22"/>
          <w:szCs w:val="22"/>
        </w:rPr>
        <w:t xml:space="preserve">       НЕКОММЕРЧЕСКОЕ ПАРТНЕРСТВО «БАЛТИЙСКОЕ ОБЪЕДИНЕНИЕ ПРОЕКТИРОВЩИКОВ»     </w:t>
      </w:r>
    </w:p>
    <w:p w:rsidR="001A0B6D" w:rsidRPr="00F24538" w:rsidRDefault="001A0B6D" w:rsidP="001A0B6D">
      <w:pPr>
        <w:pStyle w:val="ConsPlusNonformat"/>
        <w:rPr>
          <w:sz w:val="22"/>
          <w:szCs w:val="22"/>
        </w:rPr>
      </w:pPr>
      <w:r w:rsidRPr="00F24538">
        <w:rPr>
          <w:sz w:val="22"/>
          <w:szCs w:val="22"/>
        </w:rPr>
        <w:t xml:space="preserve"> </w:t>
      </w:r>
    </w:p>
    <w:p w:rsidR="001A0B6D" w:rsidRPr="00F24538" w:rsidRDefault="001A0B6D" w:rsidP="001A0B6D">
      <w:pPr>
        <w:pStyle w:val="ConsPlusNonformat"/>
        <w:jc w:val="center"/>
        <w:rPr>
          <w:sz w:val="22"/>
          <w:szCs w:val="22"/>
        </w:rPr>
      </w:pPr>
      <w:r w:rsidRPr="00F24538">
        <w:rPr>
          <w:sz w:val="22"/>
          <w:szCs w:val="22"/>
        </w:rPr>
        <w:t>АКТ ВЗЯТИЯ ПРОБ ИЛИ ОБРАЗЦОВ</w:t>
      </w:r>
    </w:p>
    <w:p w:rsidR="001A0B6D" w:rsidRPr="00F24538" w:rsidRDefault="001A0B6D" w:rsidP="001A0B6D">
      <w:pPr>
        <w:pStyle w:val="ConsPlusNonformat"/>
        <w:rPr>
          <w:sz w:val="22"/>
          <w:szCs w:val="22"/>
        </w:rPr>
      </w:pPr>
      <w:r w:rsidRPr="00F24538">
        <w:rPr>
          <w:sz w:val="22"/>
          <w:szCs w:val="22"/>
        </w:rPr>
        <w:t xml:space="preserve">                             N _____</w:t>
      </w:r>
    </w:p>
    <w:p w:rsidR="001A0B6D" w:rsidRPr="00F24538" w:rsidRDefault="001A0B6D" w:rsidP="001A0B6D">
      <w:pPr>
        <w:pStyle w:val="ConsPlusNonformat"/>
        <w:outlineLvl w:val="0"/>
        <w:rPr>
          <w:sz w:val="22"/>
          <w:szCs w:val="22"/>
        </w:rPr>
      </w:pPr>
    </w:p>
    <w:p w:rsidR="001A0B6D" w:rsidRPr="00F24538" w:rsidRDefault="001A0B6D" w:rsidP="001A0B6D">
      <w:pPr>
        <w:pStyle w:val="ConsPlusNonformat"/>
        <w:rPr>
          <w:sz w:val="22"/>
          <w:szCs w:val="22"/>
        </w:rPr>
      </w:pPr>
      <w:r w:rsidRPr="00F24538">
        <w:rPr>
          <w:sz w:val="22"/>
          <w:szCs w:val="22"/>
        </w:rPr>
        <w:t>"__" __________ 200_ г.                         __________________</w:t>
      </w:r>
    </w:p>
    <w:p w:rsidR="001A0B6D" w:rsidRPr="00F24538" w:rsidRDefault="001A0B6D" w:rsidP="001A0B6D">
      <w:pPr>
        <w:pStyle w:val="ConsPlusNonformat"/>
        <w:rPr>
          <w:sz w:val="22"/>
          <w:szCs w:val="22"/>
        </w:rPr>
      </w:pPr>
      <w:r w:rsidRPr="00F24538">
        <w:rPr>
          <w:sz w:val="22"/>
          <w:szCs w:val="22"/>
        </w:rPr>
        <w:t xml:space="preserve">                                                        (Место)</w:t>
      </w:r>
    </w:p>
    <w:p w:rsidR="001A0B6D" w:rsidRPr="00F24538" w:rsidRDefault="001A0B6D" w:rsidP="001A0B6D">
      <w:pPr>
        <w:pStyle w:val="ConsPlusNonformat"/>
        <w:rPr>
          <w:sz w:val="22"/>
          <w:szCs w:val="22"/>
        </w:rPr>
      </w:pPr>
      <w:r w:rsidRPr="00F24538">
        <w:rPr>
          <w:sz w:val="22"/>
          <w:szCs w:val="22"/>
        </w:rPr>
        <w:t>__________________________________________________________________</w:t>
      </w:r>
    </w:p>
    <w:p w:rsidR="001A0B6D" w:rsidRPr="00F24538" w:rsidRDefault="001A0B6D" w:rsidP="001A0B6D">
      <w:pPr>
        <w:pStyle w:val="ConsPlusNonformat"/>
        <w:rPr>
          <w:sz w:val="22"/>
          <w:szCs w:val="22"/>
        </w:rPr>
      </w:pPr>
      <w:r w:rsidRPr="00F24538">
        <w:rPr>
          <w:sz w:val="22"/>
          <w:szCs w:val="22"/>
        </w:rPr>
        <w:t>(фамилия, инициалы лица, отобравшего пробы или образцы; должность)</w:t>
      </w:r>
    </w:p>
    <w:p w:rsidR="001A0B6D" w:rsidRPr="00F24538" w:rsidRDefault="001A0B6D" w:rsidP="001A0B6D">
      <w:pPr>
        <w:pStyle w:val="ConsPlusNonformat"/>
        <w:rPr>
          <w:sz w:val="22"/>
          <w:szCs w:val="22"/>
        </w:rPr>
      </w:pPr>
    </w:p>
    <w:p w:rsidR="001A0B6D" w:rsidRPr="00F24538" w:rsidRDefault="001A0B6D" w:rsidP="001A0B6D">
      <w:pPr>
        <w:pStyle w:val="ConsPlusNonformat"/>
        <w:rPr>
          <w:sz w:val="22"/>
          <w:szCs w:val="22"/>
        </w:rPr>
      </w:pPr>
    </w:p>
    <w:p w:rsidR="001A0B6D" w:rsidRPr="00F24538" w:rsidRDefault="001A0B6D" w:rsidP="001A0B6D">
      <w:pPr>
        <w:pStyle w:val="ConsPlusNonformat"/>
        <w:rPr>
          <w:sz w:val="22"/>
          <w:szCs w:val="22"/>
        </w:rPr>
      </w:pPr>
      <w:r w:rsidRPr="00F24538">
        <w:rPr>
          <w:sz w:val="22"/>
          <w:szCs w:val="22"/>
        </w:rPr>
        <w:t>в присутствии ____________________________________________________</w:t>
      </w:r>
    </w:p>
    <w:p w:rsidR="001A0B6D" w:rsidRPr="00F24538" w:rsidRDefault="001A0B6D" w:rsidP="001A0B6D">
      <w:pPr>
        <w:pStyle w:val="ConsPlusNonformat"/>
        <w:rPr>
          <w:sz w:val="22"/>
          <w:szCs w:val="22"/>
        </w:rPr>
      </w:pPr>
      <w:r w:rsidRPr="00F24538">
        <w:rPr>
          <w:sz w:val="22"/>
          <w:szCs w:val="22"/>
        </w:rPr>
        <w:t xml:space="preserve">               (фамилия, имя, отчество проверяемого лица или его представителя)</w:t>
      </w:r>
    </w:p>
    <w:p w:rsidR="001A0B6D" w:rsidRPr="00F24538" w:rsidRDefault="001A0B6D" w:rsidP="001A0B6D">
      <w:pPr>
        <w:pStyle w:val="ConsPlusNonformat"/>
        <w:rPr>
          <w:sz w:val="22"/>
          <w:szCs w:val="22"/>
        </w:rPr>
      </w:pPr>
      <w:r w:rsidRPr="00F24538">
        <w:rPr>
          <w:sz w:val="22"/>
          <w:szCs w:val="22"/>
        </w:rPr>
        <w:t>__________________________________________________________________</w:t>
      </w:r>
    </w:p>
    <w:p w:rsidR="001A0B6D" w:rsidRPr="00F24538" w:rsidRDefault="001A0B6D" w:rsidP="001A0B6D">
      <w:pPr>
        <w:pStyle w:val="ConsPlusNonformat"/>
        <w:rPr>
          <w:sz w:val="22"/>
          <w:szCs w:val="22"/>
        </w:rPr>
      </w:pPr>
      <w:r w:rsidRPr="00F24538">
        <w:rPr>
          <w:sz w:val="22"/>
          <w:szCs w:val="22"/>
        </w:rPr>
        <w:t>с участием _______________________________________________________</w:t>
      </w:r>
    </w:p>
    <w:p w:rsidR="001A0B6D" w:rsidRPr="00F24538" w:rsidRDefault="001A0B6D" w:rsidP="001A0B6D">
      <w:pPr>
        <w:pStyle w:val="ConsPlusNonformat"/>
        <w:rPr>
          <w:sz w:val="22"/>
          <w:szCs w:val="22"/>
        </w:rPr>
      </w:pPr>
      <w:r w:rsidRPr="00F24538">
        <w:rPr>
          <w:sz w:val="22"/>
          <w:szCs w:val="22"/>
        </w:rPr>
        <w:t xml:space="preserve">                      (фамилия, инициалы, место работы,</w:t>
      </w:r>
    </w:p>
    <w:p w:rsidR="001A0B6D" w:rsidRPr="00F24538" w:rsidRDefault="001A0B6D" w:rsidP="001A0B6D">
      <w:pPr>
        <w:pStyle w:val="ConsPlusNonformat"/>
        <w:rPr>
          <w:sz w:val="22"/>
          <w:szCs w:val="22"/>
        </w:rPr>
      </w:pPr>
      <w:r w:rsidRPr="00F24538">
        <w:rPr>
          <w:sz w:val="22"/>
          <w:szCs w:val="22"/>
        </w:rPr>
        <w:t xml:space="preserve">                            должность специалиста,</w:t>
      </w:r>
    </w:p>
    <w:p w:rsidR="001A0B6D" w:rsidRPr="00F24538" w:rsidRDefault="001A0B6D" w:rsidP="001A0B6D">
      <w:pPr>
        <w:pStyle w:val="ConsPlusNonformat"/>
        <w:rPr>
          <w:sz w:val="22"/>
          <w:szCs w:val="22"/>
        </w:rPr>
      </w:pPr>
    </w:p>
    <w:p w:rsidR="001A0B6D" w:rsidRPr="00F24538" w:rsidRDefault="001A0B6D" w:rsidP="001A0B6D">
      <w:pPr>
        <w:pStyle w:val="ConsPlusNonformat"/>
        <w:rPr>
          <w:sz w:val="22"/>
          <w:szCs w:val="22"/>
        </w:rPr>
      </w:pPr>
      <w:r w:rsidRPr="00F24538">
        <w:rPr>
          <w:sz w:val="22"/>
          <w:szCs w:val="22"/>
        </w:rPr>
        <w:t xml:space="preserve">    Взятие проб или образцов проводилось в условиях ______________</w:t>
      </w:r>
    </w:p>
    <w:p w:rsidR="001A0B6D" w:rsidRPr="00F24538" w:rsidRDefault="001A0B6D" w:rsidP="001A0B6D">
      <w:pPr>
        <w:pStyle w:val="ConsPlusNonformat"/>
        <w:rPr>
          <w:sz w:val="22"/>
          <w:szCs w:val="22"/>
        </w:rPr>
      </w:pPr>
      <w:r w:rsidRPr="00F24538">
        <w:rPr>
          <w:sz w:val="22"/>
          <w:szCs w:val="22"/>
        </w:rPr>
        <w:t>__________________________________________________________________</w:t>
      </w:r>
    </w:p>
    <w:p w:rsidR="001A0B6D" w:rsidRPr="00F24538" w:rsidRDefault="001A0B6D" w:rsidP="001A0B6D">
      <w:pPr>
        <w:pStyle w:val="ConsPlusNonformat"/>
        <w:rPr>
          <w:sz w:val="22"/>
          <w:szCs w:val="22"/>
        </w:rPr>
      </w:pPr>
      <w:r w:rsidRPr="00F24538">
        <w:rPr>
          <w:sz w:val="22"/>
          <w:szCs w:val="22"/>
        </w:rPr>
        <w:t xml:space="preserve">               (пасмурной, солнечной погоды и т.д.)</w:t>
      </w:r>
    </w:p>
    <w:p w:rsidR="001A0B6D" w:rsidRPr="00F24538" w:rsidRDefault="001A0B6D" w:rsidP="001A0B6D">
      <w:pPr>
        <w:pStyle w:val="ConsPlusNonformat"/>
        <w:rPr>
          <w:sz w:val="22"/>
          <w:szCs w:val="22"/>
        </w:rPr>
      </w:pPr>
      <w:r w:rsidRPr="00F24538">
        <w:rPr>
          <w:sz w:val="22"/>
          <w:szCs w:val="22"/>
        </w:rPr>
        <w:t>и ________________________________________________________________</w:t>
      </w:r>
    </w:p>
    <w:p w:rsidR="001A0B6D" w:rsidRPr="00F24538" w:rsidRDefault="001A0B6D" w:rsidP="001A0B6D">
      <w:pPr>
        <w:pStyle w:val="ConsPlusNonformat"/>
        <w:rPr>
          <w:sz w:val="22"/>
          <w:szCs w:val="22"/>
        </w:rPr>
      </w:pPr>
      <w:r w:rsidRPr="00F24538">
        <w:rPr>
          <w:sz w:val="22"/>
          <w:szCs w:val="22"/>
        </w:rPr>
        <w:t xml:space="preserve">              (естественном, искусственном освещении)</w:t>
      </w:r>
    </w:p>
    <w:p w:rsidR="001A0B6D" w:rsidRPr="00F24538" w:rsidRDefault="001A0B6D" w:rsidP="001A0B6D">
      <w:pPr>
        <w:pStyle w:val="ConsPlusNonformat"/>
        <w:rPr>
          <w:sz w:val="22"/>
          <w:szCs w:val="22"/>
        </w:rPr>
      </w:pPr>
      <w:r w:rsidRPr="00F24538">
        <w:rPr>
          <w:sz w:val="22"/>
          <w:szCs w:val="22"/>
        </w:rPr>
        <w:t>по адресу: _______________________________________________________</w:t>
      </w:r>
    </w:p>
    <w:p w:rsidR="001A0B6D" w:rsidRPr="00F24538" w:rsidRDefault="001A0B6D" w:rsidP="001A0B6D">
      <w:pPr>
        <w:pStyle w:val="ConsPlusNonformat"/>
        <w:rPr>
          <w:sz w:val="22"/>
          <w:szCs w:val="22"/>
        </w:rPr>
      </w:pPr>
      <w:r w:rsidRPr="00F24538">
        <w:rPr>
          <w:sz w:val="22"/>
          <w:szCs w:val="22"/>
        </w:rPr>
        <w:t xml:space="preserve">    При взятии  проб  или  образцов применялись технические средства:</w:t>
      </w:r>
    </w:p>
    <w:p w:rsidR="001A0B6D" w:rsidRPr="00F24538" w:rsidRDefault="001A0B6D" w:rsidP="001A0B6D">
      <w:pPr>
        <w:pStyle w:val="ConsPlusNonformat"/>
        <w:rPr>
          <w:sz w:val="22"/>
          <w:szCs w:val="22"/>
        </w:rPr>
      </w:pPr>
      <w:r w:rsidRPr="00F24538">
        <w:rPr>
          <w:sz w:val="22"/>
          <w:szCs w:val="22"/>
        </w:rPr>
        <w:t>__________________________________________________________________</w:t>
      </w:r>
    </w:p>
    <w:p w:rsidR="001A0B6D" w:rsidRPr="00F24538" w:rsidRDefault="001A0B6D" w:rsidP="001A0B6D">
      <w:pPr>
        <w:pStyle w:val="ConsPlusNonformat"/>
        <w:rPr>
          <w:sz w:val="22"/>
          <w:szCs w:val="22"/>
        </w:rPr>
      </w:pPr>
      <w:r w:rsidRPr="00F24538">
        <w:rPr>
          <w:sz w:val="22"/>
          <w:szCs w:val="22"/>
        </w:rPr>
        <w:t>__________________________________________________________________</w:t>
      </w:r>
    </w:p>
    <w:p w:rsidR="001A0B6D" w:rsidRPr="00F24538" w:rsidRDefault="001A0B6D" w:rsidP="001A0B6D">
      <w:pPr>
        <w:pStyle w:val="ConsPlusNonformat"/>
        <w:rPr>
          <w:sz w:val="22"/>
          <w:szCs w:val="22"/>
        </w:rPr>
      </w:pPr>
      <w:r w:rsidRPr="00F24538">
        <w:rPr>
          <w:sz w:val="22"/>
          <w:szCs w:val="22"/>
        </w:rPr>
        <w:t>__________________________________________________________________</w:t>
      </w:r>
    </w:p>
    <w:p w:rsidR="001A0B6D" w:rsidRPr="00F24538" w:rsidRDefault="001A0B6D" w:rsidP="001A0B6D">
      <w:pPr>
        <w:pStyle w:val="ConsPlusNonformat"/>
        <w:rPr>
          <w:sz w:val="22"/>
          <w:szCs w:val="22"/>
        </w:rPr>
      </w:pPr>
      <w:r w:rsidRPr="00F24538">
        <w:rPr>
          <w:sz w:val="22"/>
          <w:szCs w:val="22"/>
        </w:rPr>
        <w:t>По настоящему акту в качестве _____________________________ взяты:</w:t>
      </w:r>
    </w:p>
    <w:p w:rsidR="001A0B6D" w:rsidRPr="00F24538" w:rsidRDefault="001A0B6D" w:rsidP="001A0B6D">
      <w:pPr>
        <w:pStyle w:val="ConsPlusNonformat"/>
        <w:rPr>
          <w:sz w:val="22"/>
          <w:szCs w:val="22"/>
        </w:rPr>
      </w:pPr>
      <w:r w:rsidRPr="00F24538">
        <w:rPr>
          <w:sz w:val="22"/>
          <w:szCs w:val="22"/>
        </w:rPr>
        <w:t xml:space="preserve">                                   (проб или образцов)</w:t>
      </w:r>
    </w:p>
    <w:p w:rsidR="001A0B6D" w:rsidRPr="00F24538" w:rsidRDefault="001A0B6D" w:rsidP="001A0B6D">
      <w:pPr>
        <w:autoSpaceDE w:val="0"/>
        <w:autoSpaceDN w:val="0"/>
        <w:adjustRightInd w:val="0"/>
        <w:rPr>
          <w:sz w:val="22"/>
          <w:szCs w:val="22"/>
        </w:rPr>
      </w:pPr>
    </w:p>
    <w:tbl>
      <w:tblPr>
        <w:tblW w:w="0" w:type="auto"/>
        <w:tblInd w:w="70" w:type="dxa"/>
        <w:tblLayout w:type="fixed"/>
        <w:tblCellMar>
          <w:left w:w="70" w:type="dxa"/>
          <w:right w:w="70" w:type="dxa"/>
        </w:tblCellMar>
        <w:tblLook w:val="0000"/>
      </w:tblPr>
      <w:tblGrid>
        <w:gridCol w:w="540"/>
        <w:gridCol w:w="5130"/>
        <w:gridCol w:w="1620"/>
      </w:tblGrid>
      <w:tr w:rsidR="001A0B6D" w:rsidRPr="00F24538" w:rsidTr="00C81FA1">
        <w:trPr>
          <w:cantSplit/>
          <w:trHeight w:val="480"/>
        </w:trPr>
        <w:tc>
          <w:tcPr>
            <w:tcW w:w="540" w:type="dxa"/>
            <w:tcBorders>
              <w:top w:val="single" w:sz="6" w:space="0" w:color="auto"/>
              <w:left w:val="single" w:sz="6" w:space="0" w:color="auto"/>
              <w:bottom w:val="single" w:sz="6" w:space="0" w:color="auto"/>
              <w:right w:val="single" w:sz="6" w:space="0" w:color="auto"/>
            </w:tcBorders>
          </w:tcPr>
          <w:p w:rsidR="001A0B6D" w:rsidRPr="00F24538" w:rsidRDefault="001A0B6D" w:rsidP="00C81FA1">
            <w:pPr>
              <w:pStyle w:val="ConsPlusCell"/>
              <w:rPr>
                <w:rFonts w:ascii="Times New Roman" w:hAnsi="Times New Roman" w:cs="Times New Roman"/>
                <w:sz w:val="22"/>
                <w:szCs w:val="22"/>
              </w:rPr>
            </w:pPr>
            <w:r w:rsidRPr="00F24538">
              <w:rPr>
                <w:rFonts w:ascii="Times New Roman" w:hAnsi="Times New Roman" w:cs="Times New Roman"/>
                <w:sz w:val="22"/>
                <w:szCs w:val="22"/>
              </w:rPr>
              <w:t xml:space="preserve">N </w:t>
            </w:r>
            <w:r w:rsidRPr="00F24538">
              <w:rPr>
                <w:rFonts w:ascii="Times New Roman" w:hAnsi="Times New Roman" w:cs="Times New Roman"/>
                <w:sz w:val="22"/>
                <w:szCs w:val="22"/>
              </w:rPr>
              <w:br/>
              <w:t>п/п</w:t>
            </w:r>
          </w:p>
        </w:tc>
        <w:tc>
          <w:tcPr>
            <w:tcW w:w="5130" w:type="dxa"/>
            <w:tcBorders>
              <w:top w:val="single" w:sz="6" w:space="0" w:color="auto"/>
              <w:left w:val="single" w:sz="6" w:space="0" w:color="auto"/>
              <w:bottom w:val="single" w:sz="6" w:space="0" w:color="auto"/>
              <w:right w:val="single" w:sz="6" w:space="0" w:color="auto"/>
            </w:tcBorders>
          </w:tcPr>
          <w:p w:rsidR="001A0B6D" w:rsidRPr="00F24538" w:rsidRDefault="001A0B6D" w:rsidP="00C81FA1">
            <w:pPr>
              <w:pStyle w:val="ConsPlusCell"/>
              <w:rPr>
                <w:rFonts w:ascii="Times New Roman" w:hAnsi="Times New Roman" w:cs="Times New Roman"/>
                <w:sz w:val="22"/>
                <w:szCs w:val="22"/>
              </w:rPr>
            </w:pPr>
            <w:r w:rsidRPr="00F24538">
              <w:rPr>
                <w:rFonts w:ascii="Times New Roman" w:hAnsi="Times New Roman" w:cs="Times New Roman"/>
                <w:sz w:val="22"/>
                <w:szCs w:val="22"/>
              </w:rPr>
              <w:t>Наименование, индивидуальные признаки</w:t>
            </w:r>
            <w:r w:rsidRPr="00F24538">
              <w:rPr>
                <w:rFonts w:ascii="Times New Roman" w:hAnsi="Times New Roman" w:cs="Times New Roman"/>
                <w:sz w:val="22"/>
                <w:szCs w:val="22"/>
              </w:rPr>
              <w:br/>
              <w:t>предметов, взятых в качестве проб или</w:t>
            </w:r>
            <w:r w:rsidRPr="00F24538">
              <w:rPr>
                <w:rFonts w:ascii="Times New Roman" w:hAnsi="Times New Roman" w:cs="Times New Roman"/>
                <w:sz w:val="22"/>
                <w:szCs w:val="22"/>
              </w:rPr>
              <w:br/>
              <w:t xml:space="preserve">образцов </w:t>
            </w:r>
            <w:r w:rsidRPr="00F24538">
              <w:rPr>
                <w:rStyle w:val="afd"/>
                <w:rFonts w:ascii="Times New Roman" w:hAnsi="Times New Roman"/>
                <w:sz w:val="22"/>
                <w:szCs w:val="22"/>
              </w:rPr>
              <w:footnoteReference w:id="2"/>
            </w:r>
            <w:r w:rsidRPr="00F24538">
              <w:rPr>
                <w:rFonts w:ascii="Times New Roman" w:hAnsi="Times New Roman" w:cs="Times New Roman"/>
                <w:sz w:val="22"/>
                <w:szCs w:val="22"/>
              </w:rPr>
              <w:t xml:space="preserve">             </w:t>
            </w:r>
          </w:p>
        </w:tc>
        <w:tc>
          <w:tcPr>
            <w:tcW w:w="1620" w:type="dxa"/>
            <w:tcBorders>
              <w:top w:val="single" w:sz="6" w:space="0" w:color="auto"/>
              <w:left w:val="single" w:sz="6" w:space="0" w:color="auto"/>
              <w:bottom w:val="single" w:sz="6" w:space="0" w:color="auto"/>
              <w:right w:val="single" w:sz="6" w:space="0" w:color="auto"/>
            </w:tcBorders>
          </w:tcPr>
          <w:p w:rsidR="001A0B6D" w:rsidRPr="00F24538" w:rsidRDefault="001A0B6D" w:rsidP="00C81FA1">
            <w:pPr>
              <w:pStyle w:val="ConsPlusCell"/>
              <w:rPr>
                <w:rFonts w:ascii="Times New Roman" w:hAnsi="Times New Roman" w:cs="Times New Roman"/>
                <w:sz w:val="22"/>
                <w:szCs w:val="22"/>
              </w:rPr>
            </w:pPr>
            <w:r w:rsidRPr="00F24538">
              <w:rPr>
                <w:rFonts w:ascii="Times New Roman" w:hAnsi="Times New Roman" w:cs="Times New Roman"/>
                <w:sz w:val="22"/>
                <w:szCs w:val="22"/>
              </w:rPr>
              <w:t>Количество,</w:t>
            </w:r>
            <w:r w:rsidRPr="00F24538">
              <w:rPr>
                <w:rFonts w:ascii="Times New Roman" w:hAnsi="Times New Roman" w:cs="Times New Roman"/>
                <w:sz w:val="22"/>
                <w:szCs w:val="22"/>
              </w:rPr>
              <w:br/>
              <w:t xml:space="preserve">вес    </w:t>
            </w:r>
          </w:p>
        </w:tc>
      </w:tr>
    </w:tbl>
    <w:p w:rsidR="001A0B6D" w:rsidRPr="00F24538" w:rsidRDefault="001A0B6D" w:rsidP="001A0B6D">
      <w:pPr>
        <w:pStyle w:val="ConsPlusNonformat"/>
        <w:rPr>
          <w:sz w:val="22"/>
          <w:szCs w:val="22"/>
        </w:rPr>
      </w:pPr>
      <w:r w:rsidRPr="00F24538">
        <w:rPr>
          <w:sz w:val="22"/>
          <w:szCs w:val="22"/>
        </w:rPr>
        <w:t>__________________________________________________________________</w:t>
      </w:r>
    </w:p>
    <w:p w:rsidR="001A0B6D" w:rsidRPr="00F24538" w:rsidRDefault="001A0B6D" w:rsidP="001A0B6D">
      <w:pPr>
        <w:pStyle w:val="ConsPlusNonformat"/>
        <w:rPr>
          <w:sz w:val="22"/>
          <w:szCs w:val="22"/>
        </w:rPr>
      </w:pPr>
      <w:r w:rsidRPr="00F24538">
        <w:rPr>
          <w:sz w:val="22"/>
          <w:szCs w:val="22"/>
        </w:rPr>
        <w:t>__________________________________________________________________</w:t>
      </w:r>
    </w:p>
    <w:p w:rsidR="001A0B6D" w:rsidRPr="00F24538" w:rsidRDefault="001A0B6D" w:rsidP="001A0B6D">
      <w:pPr>
        <w:pStyle w:val="ConsPlusNonformat"/>
        <w:rPr>
          <w:sz w:val="22"/>
          <w:szCs w:val="22"/>
        </w:rPr>
      </w:pPr>
      <w:r w:rsidRPr="00F24538">
        <w:rPr>
          <w:sz w:val="22"/>
          <w:szCs w:val="22"/>
        </w:rPr>
        <w:t>__________________________________________________________________</w:t>
      </w:r>
    </w:p>
    <w:p w:rsidR="001A0B6D" w:rsidRPr="00F24538" w:rsidRDefault="001A0B6D" w:rsidP="001A0B6D">
      <w:pPr>
        <w:pStyle w:val="ConsPlusNonformat"/>
        <w:rPr>
          <w:sz w:val="22"/>
          <w:szCs w:val="22"/>
        </w:rPr>
      </w:pPr>
      <w:r w:rsidRPr="00F24538">
        <w:rPr>
          <w:sz w:val="22"/>
          <w:szCs w:val="22"/>
        </w:rPr>
        <w:t xml:space="preserve">                 (если есть приложение, указать)</w:t>
      </w:r>
    </w:p>
    <w:p w:rsidR="001A0B6D" w:rsidRPr="00F24538" w:rsidRDefault="001A0B6D" w:rsidP="001A0B6D">
      <w:pPr>
        <w:pStyle w:val="ConsPlusNonformat"/>
        <w:rPr>
          <w:sz w:val="22"/>
          <w:szCs w:val="22"/>
        </w:rPr>
      </w:pPr>
    </w:p>
    <w:p w:rsidR="001A0B6D" w:rsidRPr="00F24538" w:rsidRDefault="001A0B6D" w:rsidP="001A0B6D">
      <w:pPr>
        <w:pStyle w:val="ConsPlusNonformat"/>
        <w:rPr>
          <w:sz w:val="22"/>
          <w:szCs w:val="22"/>
        </w:rPr>
      </w:pPr>
    </w:p>
    <w:p w:rsidR="001A0B6D" w:rsidRPr="00F24538" w:rsidRDefault="001A0B6D" w:rsidP="001A0B6D">
      <w:pPr>
        <w:pStyle w:val="ConsPlusNonformat"/>
        <w:rPr>
          <w:sz w:val="22"/>
          <w:szCs w:val="22"/>
        </w:rPr>
      </w:pPr>
      <w:r w:rsidRPr="00F24538">
        <w:rPr>
          <w:sz w:val="22"/>
          <w:szCs w:val="22"/>
        </w:rPr>
        <w:t>Взятые пробы или образцы упакованы _______________________________</w:t>
      </w:r>
    </w:p>
    <w:p w:rsidR="001A0B6D" w:rsidRPr="00F24538" w:rsidRDefault="001A0B6D" w:rsidP="001A0B6D">
      <w:pPr>
        <w:pStyle w:val="ConsPlusNonformat"/>
        <w:rPr>
          <w:sz w:val="22"/>
          <w:szCs w:val="22"/>
        </w:rPr>
      </w:pPr>
      <w:r w:rsidRPr="00F24538">
        <w:rPr>
          <w:sz w:val="22"/>
          <w:szCs w:val="22"/>
        </w:rPr>
        <w:t xml:space="preserve">                                   (вид упаковки)</w:t>
      </w:r>
    </w:p>
    <w:p w:rsidR="001A0B6D" w:rsidRPr="00F24538" w:rsidRDefault="001A0B6D" w:rsidP="001A0B6D">
      <w:pPr>
        <w:pStyle w:val="ConsPlusNonformat"/>
        <w:rPr>
          <w:sz w:val="22"/>
          <w:szCs w:val="22"/>
        </w:rPr>
      </w:pPr>
      <w:r w:rsidRPr="00F24538">
        <w:rPr>
          <w:sz w:val="22"/>
          <w:szCs w:val="22"/>
        </w:rPr>
        <w:t>__________________________________________________________________</w:t>
      </w:r>
    </w:p>
    <w:p w:rsidR="001A0B6D" w:rsidRPr="00F24538" w:rsidRDefault="001A0B6D" w:rsidP="001A0B6D">
      <w:pPr>
        <w:pStyle w:val="ConsPlusNonformat"/>
        <w:rPr>
          <w:sz w:val="22"/>
          <w:szCs w:val="22"/>
        </w:rPr>
      </w:pPr>
      <w:r w:rsidRPr="00F24538">
        <w:rPr>
          <w:sz w:val="22"/>
          <w:szCs w:val="22"/>
        </w:rPr>
        <w:t xml:space="preserve">      упаковки, подписанным проверяемым лицом или его представителем</w:t>
      </w:r>
    </w:p>
    <w:p w:rsidR="001A0B6D" w:rsidRPr="00F24538" w:rsidRDefault="001A0B6D" w:rsidP="001A0B6D">
      <w:pPr>
        <w:pStyle w:val="ConsPlusNonformat"/>
        <w:rPr>
          <w:sz w:val="22"/>
          <w:szCs w:val="22"/>
        </w:rPr>
      </w:pPr>
      <w:r w:rsidRPr="00F24538">
        <w:rPr>
          <w:sz w:val="22"/>
          <w:szCs w:val="22"/>
        </w:rPr>
        <w:t>__________________________________________________________________</w:t>
      </w:r>
    </w:p>
    <w:p w:rsidR="001A0B6D" w:rsidRPr="00F24538" w:rsidRDefault="001A0B6D" w:rsidP="001A0B6D">
      <w:pPr>
        <w:pStyle w:val="ConsPlusNonformat"/>
        <w:rPr>
          <w:sz w:val="22"/>
          <w:szCs w:val="22"/>
        </w:rPr>
      </w:pPr>
      <w:r w:rsidRPr="00F24538">
        <w:rPr>
          <w:sz w:val="22"/>
          <w:szCs w:val="22"/>
        </w:rPr>
        <w:t xml:space="preserve">          должностным лицом контрольной комиссии и/или лицом,</w:t>
      </w:r>
    </w:p>
    <w:p w:rsidR="001A0B6D" w:rsidRPr="00F24538" w:rsidRDefault="001A0B6D" w:rsidP="001A0B6D">
      <w:pPr>
        <w:pStyle w:val="ConsPlusNonformat"/>
        <w:rPr>
          <w:sz w:val="22"/>
          <w:szCs w:val="22"/>
        </w:rPr>
      </w:pPr>
      <w:r w:rsidRPr="00F24538">
        <w:rPr>
          <w:sz w:val="22"/>
          <w:szCs w:val="22"/>
        </w:rPr>
        <w:t xml:space="preserve">             производившим взятие проб или образцов)</w:t>
      </w:r>
    </w:p>
    <w:p w:rsidR="001A0B6D" w:rsidRPr="00F24538" w:rsidRDefault="001A0B6D" w:rsidP="001A0B6D">
      <w:pPr>
        <w:pStyle w:val="ConsPlusNonformat"/>
        <w:rPr>
          <w:sz w:val="22"/>
          <w:szCs w:val="22"/>
        </w:rPr>
      </w:pPr>
      <w:r w:rsidRPr="00F24538">
        <w:rPr>
          <w:sz w:val="22"/>
          <w:szCs w:val="22"/>
        </w:rPr>
        <w:t>__________________________________________________________________</w:t>
      </w:r>
    </w:p>
    <w:p w:rsidR="001A0B6D" w:rsidRPr="00F24538" w:rsidRDefault="001A0B6D" w:rsidP="001A0B6D">
      <w:pPr>
        <w:pStyle w:val="ConsPlusNonformat"/>
        <w:rPr>
          <w:sz w:val="22"/>
          <w:szCs w:val="22"/>
        </w:rPr>
      </w:pPr>
      <w:r w:rsidRPr="00F24538">
        <w:rPr>
          <w:sz w:val="22"/>
          <w:szCs w:val="22"/>
        </w:rPr>
        <w:t xml:space="preserve">                    (номер пломбира упаковки)</w:t>
      </w:r>
    </w:p>
    <w:p w:rsidR="001A0B6D" w:rsidRPr="00F24538" w:rsidRDefault="001A0B6D" w:rsidP="001A0B6D">
      <w:pPr>
        <w:pStyle w:val="ConsPlusNonformat"/>
        <w:rPr>
          <w:sz w:val="22"/>
          <w:szCs w:val="22"/>
        </w:rPr>
      </w:pPr>
    </w:p>
    <w:p w:rsidR="001A0B6D" w:rsidRPr="00F24538" w:rsidRDefault="001A0B6D" w:rsidP="001A0B6D">
      <w:pPr>
        <w:pStyle w:val="ConsPlusNonformat"/>
        <w:rPr>
          <w:sz w:val="22"/>
          <w:szCs w:val="22"/>
        </w:rPr>
      </w:pPr>
    </w:p>
    <w:p w:rsidR="001A0B6D" w:rsidRPr="00F24538" w:rsidRDefault="001A0B6D" w:rsidP="001A0B6D">
      <w:pPr>
        <w:pStyle w:val="ConsPlusNonformat"/>
        <w:rPr>
          <w:sz w:val="22"/>
          <w:szCs w:val="22"/>
        </w:rPr>
      </w:pPr>
      <w:r w:rsidRPr="00F24538">
        <w:rPr>
          <w:sz w:val="22"/>
          <w:szCs w:val="22"/>
        </w:rPr>
        <w:t>Заявления, замечания присутствующих (участвующих) лиц ____________</w:t>
      </w:r>
    </w:p>
    <w:p w:rsidR="001A0B6D" w:rsidRPr="00F24538" w:rsidRDefault="001A0B6D" w:rsidP="001A0B6D">
      <w:pPr>
        <w:pStyle w:val="ConsPlusNonformat"/>
        <w:rPr>
          <w:sz w:val="22"/>
          <w:szCs w:val="22"/>
        </w:rPr>
      </w:pPr>
      <w:r w:rsidRPr="00F24538">
        <w:rPr>
          <w:sz w:val="22"/>
          <w:szCs w:val="22"/>
        </w:rPr>
        <w:t>__________________________________________________________________</w:t>
      </w:r>
    </w:p>
    <w:p w:rsidR="001A0B6D" w:rsidRPr="00F24538" w:rsidRDefault="001A0B6D" w:rsidP="001A0B6D">
      <w:pPr>
        <w:pStyle w:val="ConsPlusNonformat"/>
        <w:rPr>
          <w:sz w:val="22"/>
          <w:szCs w:val="22"/>
        </w:rPr>
      </w:pPr>
      <w:r w:rsidRPr="00F24538">
        <w:rPr>
          <w:sz w:val="22"/>
          <w:szCs w:val="22"/>
        </w:rPr>
        <w:t xml:space="preserve">          (указать содержание, фамилию, инициалы лица,</w:t>
      </w:r>
    </w:p>
    <w:p w:rsidR="001A0B6D" w:rsidRPr="00F24538" w:rsidRDefault="001A0B6D" w:rsidP="001A0B6D">
      <w:pPr>
        <w:pStyle w:val="ConsPlusNonformat"/>
        <w:rPr>
          <w:sz w:val="22"/>
          <w:szCs w:val="22"/>
        </w:rPr>
      </w:pPr>
      <w:r w:rsidRPr="00F24538">
        <w:rPr>
          <w:sz w:val="22"/>
          <w:szCs w:val="22"/>
        </w:rPr>
        <w:t xml:space="preserve">                    сделавшего заявление или</w:t>
      </w:r>
    </w:p>
    <w:p w:rsidR="001A0B6D" w:rsidRPr="00F24538" w:rsidRDefault="001A0B6D" w:rsidP="001A0B6D">
      <w:pPr>
        <w:pStyle w:val="ConsPlusNonformat"/>
        <w:rPr>
          <w:sz w:val="22"/>
          <w:szCs w:val="22"/>
        </w:rPr>
      </w:pPr>
      <w:r w:rsidRPr="00F24538">
        <w:rPr>
          <w:sz w:val="22"/>
          <w:szCs w:val="22"/>
        </w:rPr>
        <w:t>__________________________________________________________________</w:t>
      </w:r>
    </w:p>
    <w:p w:rsidR="001A0B6D" w:rsidRPr="00F24538" w:rsidRDefault="001A0B6D" w:rsidP="001A0B6D">
      <w:pPr>
        <w:pStyle w:val="ConsPlusNonformat"/>
        <w:rPr>
          <w:sz w:val="22"/>
          <w:szCs w:val="22"/>
        </w:rPr>
      </w:pPr>
      <w:r w:rsidRPr="00F24538">
        <w:rPr>
          <w:sz w:val="22"/>
          <w:szCs w:val="22"/>
        </w:rPr>
        <w:t xml:space="preserve">           замечание, если есть приложение - указать)</w:t>
      </w:r>
    </w:p>
    <w:p w:rsidR="001A0B6D" w:rsidRPr="00F24538" w:rsidRDefault="001A0B6D" w:rsidP="001A0B6D">
      <w:pPr>
        <w:pStyle w:val="ConsPlusNonformat"/>
        <w:rPr>
          <w:sz w:val="22"/>
          <w:szCs w:val="22"/>
        </w:rPr>
      </w:pPr>
    </w:p>
    <w:p w:rsidR="001A0B6D" w:rsidRPr="00F24538" w:rsidRDefault="001A0B6D" w:rsidP="001A0B6D">
      <w:pPr>
        <w:pStyle w:val="ConsPlusNonformat"/>
        <w:rPr>
          <w:sz w:val="22"/>
          <w:szCs w:val="22"/>
        </w:rPr>
      </w:pPr>
      <w:r w:rsidRPr="00F24538">
        <w:rPr>
          <w:sz w:val="22"/>
          <w:szCs w:val="22"/>
        </w:rPr>
        <w:t>Акт прочитан. Записано правильно.</w:t>
      </w:r>
    </w:p>
    <w:p w:rsidR="001A0B6D" w:rsidRPr="00F24538" w:rsidRDefault="001A0B6D" w:rsidP="001A0B6D">
      <w:pPr>
        <w:pStyle w:val="ConsPlusNonformat"/>
        <w:rPr>
          <w:sz w:val="22"/>
          <w:szCs w:val="22"/>
        </w:rPr>
      </w:pPr>
    </w:p>
    <w:p w:rsidR="001A0B6D" w:rsidRPr="00F24538" w:rsidRDefault="001A0B6D" w:rsidP="001A0B6D">
      <w:pPr>
        <w:pStyle w:val="ConsPlusNonformat"/>
        <w:rPr>
          <w:sz w:val="22"/>
          <w:szCs w:val="22"/>
        </w:rPr>
      </w:pPr>
    </w:p>
    <w:p w:rsidR="001A0B6D" w:rsidRPr="00F24538" w:rsidRDefault="001A0B6D" w:rsidP="001A0B6D">
      <w:pPr>
        <w:pStyle w:val="ConsPlusNonformat"/>
        <w:rPr>
          <w:sz w:val="22"/>
          <w:szCs w:val="22"/>
        </w:rPr>
      </w:pPr>
      <w:r w:rsidRPr="00F24538">
        <w:rPr>
          <w:sz w:val="22"/>
          <w:szCs w:val="22"/>
        </w:rPr>
        <w:t>Присутствующие (участвующие) лица ________________________________</w:t>
      </w:r>
    </w:p>
    <w:p w:rsidR="001A0B6D" w:rsidRPr="00F24538" w:rsidRDefault="001A0B6D" w:rsidP="001A0B6D">
      <w:pPr>
        <w:pStyle w:val="ConsPlusNonformat"/>
        <w:rPr>
          <w:sz w:val="22"/>
          <w:szCs w:val="22"/>
        </w:rPr>
      </w:pPr>
      <w:r w:rsidRPr="00F24538">
        <w:rPr>
          <w:sz w:val="22"/>
          <w:szCs w:val="22"/>
        </w:rPr>
        <w:t xml:space="preserve">                                  ________________________________</w:t>
      </w:r>
    </w:p>
    <w:p w:rsidR="001A0B6D" w:rsidRPr="00F24538" w:rsidRDefault="001A0B6D" w:rsidP="001A0B6D">
      <w:pPr>
        <w:pStyle w:val="ConsPlusNonformat"/>
        <w:rPr>
          <w:sz w:val="22"/>
          <w:szCs w:val="22"/>
        </w:rPr>
      </w:pPr>
      <w:r w:rsidRPr="00F24538">
        <w:rPr>
          <w:sz w:val="22"/>
          <w:szCs w:val="22"/>
        </w:rPr>
        <w:t xml:space="preserve">                                             (подписи)</w:t>
      </w:r>
    </w:p>
    <w:p w:rsidR="001A0B6D" w:rsidRPr="00F24538" w:rsidRDefault="001A0B6D" w:rsidP="001A0B6D">
      <w:pPr>
        <w:pStyle w:val="ConsPlusNonformat"/>
        <w:rPr>
          <w:sz w:val="22"/>
          <w:szCs w:val="22"/>
        </w:rPr>
      </w:pPr>
    </w:p>
    <w:p w:rsidR="001A0B6D" w:rsidRPr="00F24538" w:rsidRDefault="001A0B6D" w:rsidP="001A0B6D">
      <w:pPr>
        <w:pStyle w:val="ConsPlusNonformat"/>
        <w:rPr>
          <w:sz w:val="22"/>
          <w:szCs w:val="22"/>
        </w:rPr>
      </w:pPr>
      <w:r w:rsidRPr="00F24538">
        <w:rPr>
          <w:sz w:val="22"/>
          <w:szCs w:val="22"/>
        </w:rPr>
        <w:t>Копию настоящего акта получил(а) "__" ___________ 20__ г.</w:t>
      </w:r>
    </w:p>
    <w:p w:rsidR="001A0B6D" w:rsidRPr="00F24538" w:rsidRDefault="001A0B6D" w:rsidP="001A0B6D">
      <w:pPr>
        <w:pStyle w:val="ConsPlusNonformat"/>
        <w:rPr>
          <w:sz w:val="22"/>
          <w:szCs w:val="22"/>
        </w:rPr>
      </w:pPr>
    </w:p>
    <w:p w:rsidR="001A0B6D" w:rsidRPr="00F24538" w:rsidRDefault="001A0B6D" w:rsidP="001A0B6D">
      <w:pPr>
        <w:pStyle w:val="ConsPlusNonformat"/>
        <w:rPr>
          <w:sz w:val="22"/>
          <w:szCs w:val="22"/>
        </w:rPr>
      </w:pPr>
      <w:r w:rsidRPr="00F24538">
        <w:rPr>
          <w:sz w:val="22"/>
          <w:szCs w:val="22"/>
        </w:rPr>
        <w:t xml:space="preserve">                                  ________________________________</w:t>
      </w:r>
    </w:p>
    <w:p w:rsidR="001A0B6D" w:rsidRPr="00F24538" w:rsidRDefault="001A0B6D" w:rsidP="001A0B6D">
      <w:pPr>
        <w:pStyle w:val="ConsPlusNonformat"/>
        <w:rPr>
          <w:sz w:val="22"/>
          <w:szCs w:val="22"/>
        </w:rPr>
      </w:pPr>
      <w:r w:rsidRPr="00F24538">
        <w:rPr>
          <w:sz w:val="22"/>
          <w:szCs w:val="22"/>
        </w:rPr>
        <w:t xml:space="preserve">                                            (подпись)</w:t>
      </w:r>
    </w:p>
    <w:p w:rsidR="001A0B6D" w:rsidRPr="00F24538" w:rsidRDefault="001A0B6D" w:rsidP="001A0B6D">
      <w:pPr>
        <w:pStyle w:val="ConsPlusNonformat"/>
        <w:rPr>
          <w:sz w:val="22"/>
          <w:szCs w:val="22"/>
        </w:rPr>
      </w:pPr>
      <w:r w:rsidRPr="00F24538">
        <w:rPr>
          <w:sz w:val="22"/>
          <w:szCs w:val="22"/>
        </w:rPr>
        <w:t xml:space="preserve">                                  ________________________________</w:t>
      </w:r>
    </w:p>
    <w:p w:rsidR="001A0B6D" w:rsidRPr="00F24538" w:rsidRDefault="001A0B6D" w:rsidP="001A0B6D">
      <w:pPr>
        <w:pStyle w:val="ConsPlusNonformat"/>
        <w:rPr>
          <w:sz w:val="22"/>
          <w:szCs w:val="22"/>
        </w:rPr>
      </w:pPr>
      <w:r w:rsidRPr="00F24538">
        <w:rPr>
          <w:sz w:val="22"/>
          <w:szCs w:val="22"/>
        </w:rPr>
        <w:t xml:space="preserve">                                            (подпись)</w:t>
      </w:r>
    </w:p>
    <w:p w:rsidR="001A0B6D" w:rsidRPr="00F24538" w:rsidRDefault="001A0B6D" w:rsidP="001A0B6D">
      <w:pPr>
        <w:pStyle w:val="ConsPlusNonformat"/>
        <w:rPr>
          <w:sz w:val="22"/>
          <w:szCs w:val="22"/>
        </w:rPr>
      </w:pPr>
    </w:p>
    <w:p w:rsidR="001A0B6D" w:rsidRPr="00F24538" w:rsidRDefault="001A0B6D" w:rsidP="001A0B6D">
      <w:pPr>
        <w:pStyle w:val="ConsPlusNonformat"/>
        <w:rPr>
          <w:sz w:val="22"/>
          <w:szCs w:val="22"/>
        </w:rPr>
      </w:pPr>
      <w:r w:rsidRPr="00F24538">
        <w:rPr>
          <w:sz w:val="22"/>
          <w:szCs w:val="22"/>
        </w:rPr>
        <w:t xml:space="preserve">                     Акт составил ________________________________</w:t>
      </w:r>
    </w:p>
    <w:p w:rsidR="001A0B6D" w:rsidRPr="00F24538" w:rsidRDefault="001A0B6D" w:rsidP="001A0B6D">
      <w:pPr>
        <w:pStyle w:val="ConsPlusNonformat"/>
        <w:rPr>
          <w:sz w:val="22"/>
          <w:szCs w:val="22"/>
        </w:rPr>
      </w:pPr>
      <w:r w:rsidRPr="00F24538">
        <w:rPr>
          <w:sz w:val="22"/>
          <w:szCs w:val="22"/>
        </w:rPr>
        <w:t xml:space="preserve">                                            (подпись)</w:t>
      </w:r>
    </w:p>
    <w:p w:rsidR="001A0B6D" w:rsidRPr="00F24538" w:rsidRDefault="001A0B6D" w:rsidP="001A0B6D">
      <w:pPr>
        <w:rPr>
          <w:sz w:val="22"/>
          <w:szCs w:val="22"/>
        </w:rPr>
      </w:pPr>
    </w:p>
    <w:p w:rsidR="001A0B6D" w:rsidRPr="00F24538" w:rsidRDefault="001A0B6D" w:rsidP="001A0B6D">
      <w:pPr>
        <w:pStyle w:val="23"/>
        <w:ind w:left="0" w:firstLine="708"/>
        <w:jc w:val="both"/>
        <w:rPr>
          <w:rFonts w:ascii="Times New Roman" w:hAnsi="Times New Roman"/>
        </w:rPr>
      </w:pPr>
    </w:p>
    <w:p w:rsidR="001A0B6D" w:rsidRPr="00F24538" w:rsidRDefault="001A0B6D" w:rsidP="004711EF">
      <w:pPr>
        <w:pStyle w:val="ConsPlusNormal"/>
        <w:widowControl/>
        <w:ind w:firstLine="0"/>
        <w:jc w:val="right"/>
        <w:rPr>
          <w:rFonts w:ascii="Times New Roman" w:hAnsi="Times New Roman" w:cs="Times New Roman"/>
          <w:b/>
          <w:bCs/>
          <w:sz w:val="22"/>
          <w:szCs w:val="22"/>
        </w:rPr>
      </w:pPr>
    </w:p>
    <w:p w:rsidR="001A0B6D" w:rsidRPr="00F24538" w:rsidRDefault="001A0B6D" w:rsidP="004711EF">
      <w:pPr>
        <w:pStyle w:val="ConsPlusNormal"/>
        <w:widowControl/>
        <w:ind w:firstLine="0"/>
        <w:jc w:val="right"/>
        <w:rPr>
          <w:rFonts w:ascii="Times New Roman" w:hAnsi="Times New Roman" w:cs="Times New Roman"/>
          <w:b/>
          <w:bCs/>
          <w:sz w:val="22"/>
          <w:szCs w:val="22"/>
        </w:rPr>
      </w:pPr>
    </w:p>
    <w:p w:rsidR="001A0B6D" w:rsidRPr="00F24538" w:rsidRDefault="001A0B6D" w:rsidP="004711EF">
      <w:pPr>
        <w:pStyle w:val="ConsPlusNormal"/>
        <w:widowControl/>
        <w:ind w:firstLine="0"/>
        <w:jc w:val="right"/>
        <w:rPr>
          <w:rFonts w:ascii="Times New Roman" w:hAnsi="Times New Roman" w:cs="Times New Roman"/>
          <w:b/>
          <w:bCs/>
          <w:sz w:val="22"/>
          <w:szCs w:val="22"/>
        </w:rPr>
      </w:pPr>
    </w:p>
    <w:p w:rsidR="001A0B6D" w:rsidRPr="00F24538" w:rsidRDefault="001A0B6D" w:rsidP="004711EF">
      <w:pPr>
        <w:pStyle w:val="ConsPlusNormal"/>
        <w:widowControl/>
        <w:ind w:firstLine="0"/>
        <w:jc w:val="right"/>
        <w:rPr>
          <w:rFonts w:ascii="Times New Roman" w:hAnsi="Times New Roman" w:cs="Times New Roman"/>
          <w:b/>
          <w:bCs/>
          <w:sz w:val="22"/>
          <w:szCs w:val="22"/>
        </w:rPr>
      </w:pPr>
    </w:p>
    <w:p w:rsidR="001A0B6D" w:rsidRPr="00F24538" w:rsidRDefault="001A0B6D" w:rsidP="004711EF">
      <w:pPr>
        <w:pStyle w:val="ConsPlusNormal"/>
        <w:widowControl/>
        <w:ind w:firstLine="0"/>
        <w:jc w:val="right"/>
        <w:rPr>
          <w:rFonts w:ascii="Times New Roman" w:hAnsi="Times New Roman" w:cs="Times New Roman"/>
          <w:b/>
          <w:bCs/>
          <w:sz w:val="22"/>
          <w:szCs w:val="22"/>
        </w:rPr>
      </w:pPr>
    </w:p>
    <w:p w:rsidR="001A0B6D" w:rsidRPr="00F24538" w:rsidRDefault="001A0B6D" w:rsidP="004711EF">
      <w:pPr>
        <w:pStyle w:val="ConsPlusNormal"/>
        <w:widowControl/>
        <w:ind w:firstLine="0"/>
        <w:jc w:val="right"/>
        <w:rPr>
          <w:rFonts w:ascii="Times New Roman" w:hAnsi="Times New Roman" w:cs="Times New Roman"/>
          <w:b/>
          <w:bCs/>
          <w:sz w:val="22"/>
          <w:szCs w:val="22"/>
        </w:rPr>
      </w:pPr>
    </w:p>
    <w:p w:rsidR="00F041C8" w:rsidRPr="00F24538" w:rsidRDefault="00F041C8" w:rsidP="004711EF">
      <w:pPr>
        <w:pStyle w:val="ConsPlusNormal"/>
        <w:widowControl/>
        <w:ind w:firstLine="0"/>
        <w:jc w:val="right"/>
        <w:rPr>
          <w:rFonts w:ascii="Times New Roman" w:hAnsi="Times New Roman" w:cs="Times New Roman"/>
          <w:b/>
          <w:bCs/>
          <w:sz w:val="22"/>
          <w:szCs w:val="22"/>
        </w:rPr>
      </w:pPr>
    </w:p>
    <w:p w:rsidR="00F041C8" w:rsidRPr="00F24538" w:rsidRDefault="00F041C8" w:rsidP="004711EF">
      <w:pPr>
        <w:pStyle w:val="ConsPlusNormal"/>
        <w:widowControl/>
        <w:ind w:firstLine="0"/>
        <w:jc w:val="right"/>
        <w:rPr>
          <w:rFonts w:ascii="Times New Roman" w:hAnsi="Times New Roman" w:cs="Times New Roman"/>
          <w:b/>
          <w:bCs/>
          <w:sz w:val="22"/>
          <w:szCs w:val="22"/>
        </w:rPr>
      </w:pPr>
    </w:p>
    <w:p w:rsidR="00F041C8" w:rsidRPr="00F24538" w:rsidRDefault="00F041C8" w:rsidP="004711EF">
      <w:pPr>
        <w:pStyle w:val="ConsPlusNormal"/>
        <w:widowControl/>
        <w:ind w:firstLine="0"/>
        <w:jc w:val="right"/>
        <w:rPr>
          <w:rFonts w:ascii="Times New Roman" w:hAnsi="Times New Roman" w:cs="Times New Roman"/>
          <w:b/>
          <w:bCs/>
          <w:sz w:val="22"/>
          <w:szCs w:val="22"/>
        </w:rPr>
      </w:pPr>
    </w:p>
    <w:p w:rsidR="00F041C8" w:rsidRPr="00F24538" w:rsidRDefault="00F041C8" w:rsidP="004711EF">
      <w:pPr>
        <w:pStyle w:val="ConsPlusNormal"/>
        <w:widowControl/>
        <w:ind w:firstLine="0"/>
        <w:jc w:val="right"/>
        <w:rPr>
          <w:rFonts w:ascii="Times New Roman" w:hAnsi="Times New Roman" w:cs="Times New Roman"/>
          <w:b/>
          <w:bCs/>
          <w:sz w:val="22"/>
          <w:szCs w:val="22"/>
        </w:rPr>
      </w:pPr>
    </w:p>
    <w:p w:rsidR="00F041C8" w:rsidRPr="00F24538" w:rsidRDefault="00F041C8" w:rsidP="004711EF">
      <w:pPr>
        <w:pStyle w:val="ConsPlusNormal"/>
        <w:widowControl/>
        <w:ind w:firstLine="0"/>
        <w:jc w:val="right"/>
        <w:rPr>
          <w:rFonts w:ascii="Times New Roman" w:hAnsi="Times New Roman" w:cs="Times New Roman"/>
          <w:b/>
          <w:bCs/>
          <w:sz w:val="22"/>
          <w:szCs w:val="22"/>
        </w:rPr>
      </w:pPr>
    </w:p>
    <w:p w:rsidR="00F041C8" w:rsidRPr="00F24538" w:rsidRDefault="00F041C8" w:rsidP="004711EF">
      <w:pPr>
        <w:pStyle w:val="ConsPlusNormal"/>
        <w:widowControl/>
        <w:ind w:firstLine="0"/>
        <w:jc w:val="right"/>
        <w:rPr>
          <w:rFonts w:ascii="Times New Roman" w:hAnsi="Times New Roman" w:cs="Times New Roman"/>
          <w:b/>
          <w:bCs/>
          <w:sz w:val="22"/>
          <w:szCs w:val="22"/>
        </w:rPr>
      </w:pPr>
    </w:p>
    <w:p w:rsidR="00F041C8" w:rsidRPr="00F24538" w:rsidRDefault="00F041C8" w:rsidP="004711EF">
      <w:pPr>
        <w:pStyle w:val="ConsPlusNormal"/>
        <w:widowControl/>
        <w:ind w:firstLine="0"/>
        <w:jc w:val="right"/>
        <w:rPr>
          <w:rFonts w:ascii="Times New Roman" w:hAnsi="Times New Roman" w:cs="Times New Roman"/>
          <w:b/>
          <w:bCs/>
          <w:sz w:val="22"/>
          <w:szCs w:val="22"/>
        </w:rPr>
      </w:pPr>
    </w:p>
    <w:p w:rsidR="00F041C8" w:rsidRPr="00F24538" w:rsidRDefault="00F041C8" w:rsidP="004711EF">
      <w:pPr>
        <w:pStyle w:val="ConsPlusNormal"/>
        <w:widowControl/>
        <w:ind w:firstLine="0"/>
        <w:jc w:val="right"/>
        <w:rPr>
          <w:rFonts w:ascii="Times New Roman" w:hAnsi="Times New Roman" w:cs="Times New Roman"/>
          <w:b/>
          <w:bCs/>
          <w:sz w:val="22"/>
          <w:szCs w:val="22"/>
        </w:rPr>
      </w:pPr>
    </w:p>
    <w:p w:rsidR="00F041C8" w:rsidRPr="00F24538" w:rsidRDefault="00F041C8" w:rsidP="004711EF">
      <w:pPr>
        <w:pStyle w:val="ConsPlusNormal"/>
        <w:widowControl/>
        <w:ind w:firstLine="0"/>
        <w:jc w:val="right"/>
        <w:rPr>
          <w:rFonts w:ascii="Times New Roman" w:hAnsi="Times New Roman" w:cs="Times New Roman"/>
          <w:b/>
          <w:bCs/>
          <w:sz w:val="22"/>
          <w:szCs w:val="22"/>
        </w:rPr>
      </w:pPr>
    </w:p>
    <w:p w:rsidR="00F041C8" w:rsidRPr="00F24538" w:rsidRDefault="00F041C8" w:rsidP="004711EF">
      <w:pPr>
        <w:pStyle w:val="ConsPlusNormal"/>
        <w:widowControl/>
        <w:ind w:firstLine="0"/>
        <w:jc w:val="right"/>
        <w:rPr>
          <w:rFonts w:ascii="Times New Roman" w:hAnsi="Times New Roman" w:cs="Times New Roman"/>
          <w:b/>
          <w:bCs/>
          <w:sz w:val="22"/>
          <w:szCs w:val="22"/>
        </w:rPr>
      </w:pPr>
    </w:p>
    <w:p w:rsidR="00F041C8" w:rsidRPr="00F24538" w:rsidRDefault="00F041C8" w:rsidP="004711EF">
      <w:pPr>
        <w:pStyle w:val="ConsPlusNormal"/>
        <w:widowControl/>
        <w:ind w:firstLine="0"/>
        <w:jc w:val="right"/>
        <w:rPr>
          <w:rFonts w:ascii="Times New Roman" w:hAnsi="Times New Roman" w:cs="Times New Roman"/>
          <w:b/>
          <w:bCs/>
          <w:sz w:val="22"/>
          <w:szCs w:val="22"/>
        </w:rPr>
      </w:pPr>
    </w:p>
    <w:p w:rsidR="00F041C8" w:rsidRPr="00F24538" w:rsidRDefault="00F041C8" w:rsidP="004711EF">
      <w:pPr>
        <w:pStyle w:val="ConsPlusNormal"/>
        <w:widowControl/>
        <w:ind w:firstLine="0"/>
        <w:jc w:val="right"/>
        <w:rPr>
          <w:rFonts w:ascii="Times New Roman" w:hAnsi="Times New Roman" w:cs="Times New Roman"/>
          <w:b/>
          <w:bCs/>
          <w:sz w:val="22"/>
          <w:szCs w:val="22"/>
        </w:rPr>
      </w:pPr>
    </w:p>
    <w:p w:rsidR="00F041C8" w:rsidRPr="00F24538" w:rsidRDefault="00F041C8" w:rsidP="004711EF">
      <w:pPr>
        <w:pStyle w:val="ConsPlusNormal"/>
        <w:widowControl/>
        <w:ind w:firstLine="0"/>
        <w:jc w:val="right"/>
        <w:rPr>
          <w:rFonts w:ascii="Times New Roman" w:hAnsi="Times New Roman" w:cs="Times New Roman"/>
          <w:b/>
          <w:bCs/>
          <w:sz w:val="22"/>
          <w:szCs w:val="22"/>
        </w:rPr>
      </w:pPr>
    </w:p>
    <w:p w:rsidR="00F041C8" w:rsidRPr="00F24538" w:rsidRDefault="00F041C8" w:rsidP="004711EF">
      <w:pPr>
        <w:pStyle w:val="ConsPlusNormal"/>
        <w:widowControl/>
        <w:ind w:firstLine="0"/>
        <w:jc w:val="right"/>
        <w:rPr>
          <w:rFonts w:ascii="Times New Roman" w:hAnsi="Times New Roman" w:cs="Times New Roman"/>
          <w:b/>
          <w:bCs/>
          <w:sz w:val="22"/>
          <w:szCs w:val="22"/>
        </w:rPr>
      </w:pPr>
    </w:p>
    <w:p w:rsidR="00F041C8" w:rsidRPr="00F24538" w:rsidRDefault="00F041C8" w:rsidP="004711EF">
      <w:pPr>
        <w:pStyle w:val="ConsPlusNormal"/>
        <w:widowControl/>
        <w:ind w:firstLine="0"/>
        <w:jc w:val="right"/>
        <w:rPr>
          <w:rFonts w:ascii="Times New Roman" w:hAnsi="Times New Roman" w:cs="Times New Roman"/>
          <w:b/>
          <w:bCs/>
          <w:sz w:val="22"/>
          <w:szCs w:val="22"/>
        </w:rPr>
      </w:pPr>
    </w:p>
    <w:p w:rsidR="00F041C8" w:rsidRPr="00F24538" w:rsidRDefault="00F041C8" w:rsidP="004711EF">
      <w:pPr>
        <w:pStyle w:val="ConsPlusNormal"/>
        <w:widowControl/>
        <w:ind w:firstLine="0"/>
        <w:jc w:val="right"/>
        <w:rPr>
          <w:rFonts w:ascii="Times New Roman" w:hAnsi="Times New Roman" w:cs="Times New Roman"/>
          <w:b/>
          <w:bCs/>
          <w:sz w:val="22"/>
          <w:szCs w:val="22"/>
        </w:rPr>
      </w:pPr>
    </w:p>
    <w:p w:rsidR="00287912" w:rsidRDefault="00287912">
      <w:pPr>
        <w:rPr>
          <w:b/>
          <w:bCs/>
          <w:sz w:val="22"/>
          <w:szCs w:val="22"/>
        </w:rPr>
      </w:pPr>
      <w:r>
        <w:rPr>
          <w:b/>
          <w:bCs/>
          <w:sz w:val="22"/>
          <w:szCs w:val="22"/>
        </w:rPr>
        <w:br w:type="page"/>
      </w:r>
    </w:p>
    <w:p w:rsidR="00F041C8" w:rsidRPr="00F24538" w:rsidRDefault="00F041C8" w:rsidP="00F041C8">
      <w:pPr>
        <w:pStyle w:val="ConsPlusNormal"/>
        <w:widowControl/>
        <w:ind w:firstLine="0"/>
        <w:jc w:val="both"/>
        <w:rPr>
          <w:rFonts w:ascii="Times New Roman" w:hAnsi="Times New Roman" w:cs="Times New Roman"/>
          <w:b/>
          <w:bCs/>
          <w:sz w:val="22"/>
          <w:szCs w:val="22"/>
        </w:rPr>
      </w:pPr>
    </w:p>
    <w:p w:rsidR="00F041C8" w:rsidRPr="00F24538" w:rsidRDefault="00F041C8" w:rsidP="00F041C8">
      <w:pPr>
        <w:pStyle w:val="ConsPlusNormal"/>
        <w:widowControl/>
        <w:ind w:firstLine="0"/>
        <w:jc w:val="both"/>
        <w:rPr>
          <w:rFonts w:ascii="Times New Roman" w:hAnsi="Times New Roman" w:cs="Times New Roman"/>
          <w:b/>
          <w:bCs/>
          <w:sz w:val="22"/>
          <w:szCs w:val="22"/>
        </w:rPr>
      </w:pPr>
      <w:r w:rsidRPr="00F24538">
        <w:rPr>
          <w:rFonts w:ascii="Times New Roman" w:hAnsi="Times New Roman" w:cs="Times New Roman"/>
          <w:b/>
          <w:bCs/>
          <w:sz w:val="22"/>
          <w:szCs w:val="22"/>
        </w:rPr>
        <w:t xml:space="preserve">Форма 2.4. </w:t>
      </w:r>
      <w:r w:rsidRPr="00F24538">
        <w:rPr>
          <w:rFonts w:ascii="Times New Roman" w:hAnsi="Times New Roman" w:cs="Times New Roman"/>
          <w:b/>
          <w:bCs/>
          <w:sz w:val="22"/>
          <w:szCs w:val="22"/>
        </w:rPr>
        <w:tab/>
      </w:r>
      <w:r w:rsidRPr="00F24538">
        <w:rPr>
          <w:rFonts w:ascii="Times New Roman" w:hAnsi="Times New Roman" w:cs="Times New Roman"/>
          <w:b/>
          <w:bCs/>
          <w:sz w:val="22"/>
          <w:szCs w:val="22"/>
        </w:rPr>
        <w:tab/>
      </w:r>
      <w:r w:rsidRPr="00F24538">
        <w:rPr>
          <w:rFonts w:ascii="Times New Roman" w:hAnsi="Times New Roman" w:cs="Times New Roman"/>
          <w:b/>
          <w:bCs/>
          <w:sz w:val="22"/>
          <w:szCs w:val="22"/>
        </w:rPr>
        <w:tab/>
      </w:r>
      <w:r w:rsidRPr="00F24538">
        <w:rPr>
          <w:rFonts w:ascii="Times New Roman" w:hAnsi="Times New Roman" w:cs="Times New Roman"/>
          <w:b/>
          <w:bCs/>
          <w:sz w:val="22"/>
          <w:szCs w:val="22"/>
        </w:rPr>
        <w:tab/>
      </w:r>
      <w:r w:rsidRPr="00F24538">
        <w:rPr>
          <w:rFonts w:ascii="Times New Roman" w:hAnsi="Times New Roman" w:cs="Times New Roman"/>
          <w:b/>
          <w:bCs/>
          <w:sz w:val="22"/>
          <w:szCs w:val="22"/>
        </w:rPr>
        <w:tab/>
      </w:r>
      <w:r w:rsidRPr="00F24538">
        <w:rPr>
          <w:rFonts w:ascii="Times New Roman" w:hAnsi="Times New Roman" w:cs="Times New Roman"/>
          <w:b/>
          <w:bCs/>
          <w:sz w:val="22"/>
          <w:szCs w:val="22"/>
        </w:rPr>
        <w:tab/>
      </w:r>
      <w:r w:rsidRPr="00F24538">
        <w:rPr>
          <w:rFonts w:ascii="Times New Roman" w:hAnsi="Times New Roman" w:cs="Times New Roman"/>
          <w:b/>
          <w:bCs/>
          <w:sz w:val="22"/>
          <w:szCs w:val="22"/>
        </w:rPr>
        <w:tab/>
      </w:r>
      <w:r w:rsidRPr="00F24538">
        <w:rPr>
          <w:rFonts w:ascii="Times New Roman" w:hAnsi="Times New Roman" w:cs="Times New Roman"/>
          <w:b/>
          <w:bCs/>
          <w:sz w:val="22"/>
          <w:szCs w:val="22"/>
        </w:rPr>
        <w:tab/>
      </w:r>
      <w:r w:rsidRPr="00F24538">
        <w:rPr>
          <w:rFonts w:ascii="Times New Roman" w:hAnsi="Times New Roman" w:cs="Times New Roman"/>
          <w:b/>
          <w:bCs/>
          <w:sz w:val="22"/>
          <w:szCs w:val="22"/>
        </w:rPr>
        <w:tab/>
      </w:r>
      <w:r w:rsidRPr="00F24538">
        <w:rPr>
          <w:rFonts w:ascii="Times New Roman" w:hAnsi="Times New Roman" w:cs="Times New Roman"/>
          <w:b/>
          <w:bCs/>
          <w:sz w:val="22"/>
          <w:szCs w:val="22"/>
        </w:rPr>
        <w:tab/>
        <w:t xml:space="preserve">           ПРОЕКТ</w:t>
      </w:r>
    </w:p>
    <w:p w:rsidR="00F041C8" w:rsidRPr="00F24538" w:rsidRDefault="00F041C8" w:rsidP="00F041C8">
      <w:pPr>
        <w:pStyle w:val="ConsPlusNormal"/>
        <w:widowControl/>
        <w:ind w:firstLine="0"/>
        <w:jc w:val="both"/>
        <w:rPr>
          <w:rFonts w:ascii="Times New Roman" w:hAnsi="Times New Roman" w:cs="Times New Roman"/>
          <w:b/>
          <w:bCs/>
          <w:sz w:val="22"/>
          <w:szCs w:val="22"/>
        </w:rPr>
      </w:pPr>
    </w:p>
    <w:p w:rsidR="00F041C8" w:rsidRPr="00F24538" w:rsidRDefault="00F041C8" w:rsidP="00F041C8">
      <w:pPr>
        <w:jc w:val="center"/>
        <w:rPr>
          <w:b/>
          <w:sz w:val="22"/>
          <w:szCs w:val="22"/>
        </w:rPr>
      </w:pPr>
    </w:p>
    <w:p w:rsidR="00F041C8" w:rsidRPr="00F24538" w:rsidRDefault="00F041C8" w:rsidP="00F041C8">
      <w:pPr>
        <w:jc w:val="center"/>
        <w:rPr>
          <w:b/>
          <w:sz w:val="22"/>
          <w:szCs w:val="22"/>
        </w:rPr>
      </w:pPr>
    </w:p>
    <w:p w:rsidR="00F041C8" w:rsidRPr="00F24538" w:rsidRDefault="00F041C8" w:rsidP="00F041C8">
      <w:pPr>
        <w:jc w:val="center"/>
        <w:rPr>
          <w:b/>
          <w:sz w:val="22"/>
          <w:szCs w:val="22"/>
        </w:rPr>
      </w:pPr>
    </w:p>
    <w:p w:rsidR="00F041C8" w:rsidRPr="00F24538" w:rsidRDefault="00F041C8" w:rsidP="00F041C8">
      <w:pPr>
        <w:jc w:val="center"/>
        <w:rPr>
          <w:b/>
          <w:sz w:val="22"/>
          <w:szCs w:val="22"/>
        </w:rPr>
      </w:pPr>
    </w:p>
    <w:p w:rsidR="00F041C8" w:rsidRPr="00F24538" w:rsidRDefault="00F041C8" w:rsidP="00F041C8">
      <w:pPr>
        <w:jc w:val="center"/>
        <w:rPr>
          <w:b/>
          <w:sz w:val="22"/>
          <w:szCs w:val="22"/>
        </w:rPr>
      </w:pPr>
    </w:p>
    <w:p w:rsidR="00F041C8" w:rsidRPr="00F24538" w:rsidRDefault="00F041C8" w:rsidP="00F041C8">
      <w:pPr>
        <w:jc w:val="center"/>
        <w:rPr>
          <w:b/>
          <w:sz w:val="22"/>
          <w:szCs w:val="22"/>
        </w:rPr>
      </w:pPr>
    </w:p>
    <w:p w:rsidR="00F041C8" w:rsidRPr="00F24538" w:rsidRDefault="00F041C8" w:rsidP="00F041C8">
      <w:pPr>
        <w:jc w:val="center"/>
        <w:rPr>
          <w:b/>
          <w:sz w:val="22"/>
          <w:szCs w:val="22"/>
        </w:rPr>
      </w:pPr>
    </w:p>
    <w:p w:rsidR="00F041C8" w:rsidRPr="00F24538" w:rsidRDefault="00F041C8" w:rsidP="00F041C8">
      <w:pPr>
        <w:jc w:val="center"/>
        <w:rPr>
          <w:b/>
          <w:sz w:val="22"/>
          <w:szCs w:val="22"/>
        </w:rPr>
      </w:pPr>
    </w:p>
    <w:p w:rsidR="00F041C8" w:rsidRPr="00F24538" w:rsidRDefault="00F041C8" w:rsidP="00F041C8">
      <w:pPr>
        <w:jc w:val="center"/>
        <w:rPr>
          <w:b/>
          <w:sz w:val="22"/>
          <w:szCs w:val="22"/>
        </w:rPr>
      </w:pPr>
    </w:p>
    <w:p w:rsidR="00F041C8" w:rsidRPr="00F24538" w:rsidRDefault="00F041C8" w:rsidP="00F041C8">
      <w:pPr>
        <w:jc w:val="center"/>
        <w:rPr>
          <w:b/>
          <w:sz w:val="22"/>
          <w:szCs w:val="22"/>
        </w:rPr>
      </w:pPr>
    </w:p>
    <w:p w:rsidR="00F041C8" w:rsidRPr="00F24538" w:rsidRDefault="00F041C8" w:rsidP="00F041C8">
      <w:pPr>
        <w:jc w:val="center"/>
        <w:rPr>
          <w:b/>
          <w:sz w:val="22"/>
          <w:szCs w:val="22"/>
        </w:rPr>
      </w:pPr>
    </w:p>
    <w:p w:rsidR="00F041C8" w:rsidRPr="00F24538" w:rsidRDefault="00F041C8" w:rsidP="00F041C8">
      <w:pPr>
        <w:jc w:val="center"/>
        <w:rPr>
          <w:b/>
          <w:sz w:val="22"/>
          <w:szCs w:val="22"/>
        </w:rPr>
      </w:pPr>
      <w:r w:rsidRPr="00F24538">
        <w:rPr>
          <w:b/>
          <w:sz w:val="22"/>
          <w:szCs w:val="22"/>
        </w:rPr>
        <w:t>ПОЛОЖЕНИЕ</w:t>
      </w:r>
    </w:p>
    <w:p w:rsidR="00F041C8" w:rsidRPr="00F24538" w:rsidRDefault="00F041C8" w:rsidP="00F041C8">
      <w:pPr>
        <w:jc w:val="center"/>
        <w:rPr>
          <w:b/>
          <w:sz w:val="22"/>
          <w:szCs w:val="22"/>
        </w:rPr>
      </w:pPr>
    </w:p>
    <w:p w:rsidR="00F041C8" w:rsidRPr="00F24538" w:rsidRDefault="00F041C8" w:rsidP="00F041C8">
      <w:pPr>
        <w:jc w:val="center"/>
        <w:rPr>
          <w:b/>
          <w:sz w:val="22"/>
          <w:szCs w:val="22"/>
        </w:rPr>
      </w:pPr>
      <w:r w:rsidRPr="00F24538">
        <w:rPr>
          <w:b/>
          <w:sz w:val="22"/>
          <w:szCs w:val="22"/>
        </w:rPr>
        <w:t>о мерах дисциплинарного воздействия за несоблюдение членами</w:t>
      </w:r>
    </w:p>
    <w:p w:rsidR="00F041C8" w:rsidRPr="00F24538" w:rsidRDefault="00F041C8" w:rsidP="00F041C8">
      <w:pPr>
        <w:jc w:val="center"/>
        <w:rPr>
          <w:b/>
          <w:sz w:val="22"/>
          <w:szCs w:val="22"/>
        </w:rPr>
      </w:pPr>
      <w:r w:rsidRPr="00F24538">
        <w:rPr>
          <w:b/>
          <w:sz w:val="22"/>
          <w:szCs w:val="22"/>
        </w:rPr>
        <w:t>Некоммерческого партнерства «Балтийское объединение проектировщиков» требований к выдаче свидетельств о допуске, требований стандартов саморегулируемой организации и правил саморегулирования</w:t>
      </w:r>
    </w:p>
    <w:p w:rsidR="00F041C8" w:rsidRPr="00F24538" w:rsidRDefault="00F041C8" w:rsidP="00F041C8">
      <w:pPr>
        <w:jc w:val="center"/>
        <w:rPr>
          <w:sz w:val="22"/>
          <w:szCs w:val="22"/>
        </w:rPr>
      </w:pPr>
    </w:p>
    <w:p w:rsidR="00F041C8" w:rsidRPr="00F24538" w:rsidRDefault="00F041C8" w:rsidP="00F041C8">
      <w:pPr>
        <w:jc w:val="center"/>
        <w:rPr>
          <w:sz w:val="22"/>
          <w:szCs w:val="22"/>
        </w:rPr>
      </w:pPr>
      <w:r w:rsidRPr="00F24538">
        <w:rPr>
          <w:sz w:val="22"/>
          <w:szCs w:val="22"/>
        </w:rPr>
        <w:t>(Положение о мерах дисциплинарного воздействия)</w:t>
      </w:r>
    </w:p>
    <w:p w:rsidR="00F041C8" w:rsidRPr="00F24538" w:rsidRDefault="00F041C8" w:rsidP="00F041C8">
      <w:pPr>
        <w:rPr>
          <w:sz w:val="22"/>
          <w:szCs w:val="22"/>
        </w:rPr>
      </w:pPr>
    </w:p>
    <w:p w:rsidR="00F041C8" w:rsidRPr="00F24538" w:rsidRDefault="00F041C8" w:rsidP="00F041C8">
      <w:pPr>
        <w:rPr>
          <w:sz w:val="22"/>
          <w:szCs w:val="22"/>
        </w:rPr>
      </w:pPr>
    </w:p>
    <w:p w:rsidR="00F041C8" w:rsidRPr="00F24538" w:rsidRDefault="00F041C8" w:rsidP="00F041C8">
      <w:pPr>
        <w:autoSpaceDE w:val="0"/>
        <w:autoSpaceDN w:val="0"/>
        <w:adjustRightInd w:val="0"/>
        <w:jc w:val="center"/>
        <w:rPr>
          <w:sz w:val="22"/>
          <w:szCs w:val="22"/>
        </w:rPr>
      </w:pPr>
      <w:r w:rsidRPr="00F24538">
        <w:rPr>
          <w:sz w:val="22"/>
          <w:szCs w:val="22"/>
        </w:rPr>
        <w:t>(Новая редакция)</w:t>
      </w:r>
    </w:p>
    <w:p w:rsidR="00F041C8" w:rsidRPr="00F24538" w:rsidRDefault="00F041C8" w:rsidP="00F041C8">
      <w:pPr>
        <w:autoSpaceDE w:val="0"/>
        <w:autoSpaceDN w:val="0"/>
        <w:adjustRightInd w:val="0"/>
        <w:ind w:left="2520" w:hanging="1800"/>
        <w:jc w:val="both"/>
        <w:rPr>
          <w:sz w:val="22"/>
          <w:szCs w:val="22"/>
        </w:rPr>
      </w:pPr>
    </w:p>
    <w:p w:rsidR="00F041C8" w:rsidRPr="00F24538" w:rsidRDefault="00F041C8" w:rsidP="00F041C8">
      <w:pPr>
        <w:autoSpaceDE w:val="0"/>
        <w:autoSpaceDN w:val="0"/>
        <w:adjustRightInd w:val="0"/>
        <w:ind w:left="2520" w:hanging="1800"/>
        <w:jc w:val="both"/>
        <w:rPr>
          <w:sz w:val="22"/>
          <w:szCs w:val="22"/>
        </w:rPr>
      </w:pPr>
    </w:p>
    <w:p w:rsidR="00F041C8" w:rsidRPr="00F24538" w:rsidRDefault="00F041C8" w:rsidP="00F041C8">
      <w:pPr>
        <w:autoSpaceDE w:val="0"/>
        <w:autoSpaceDN w:val="0"/>
        <w:adjustRightInd w:val="0"/>
        <w:ind w:left="2520" w:hanging="1800"/>
        <w:jc w:val="both"/>
        <w:rPr>
          <w:sz w:val="22"/>
          <w:szCs w:val="22"/>
        </w:rPr>
      </w:pPr>
    </w:p>
    <w:p w:rsidR="00F041C8" w:rsidRPr="00F24538" w:rsidRDefault="00F041C8" w:rsidP="00F041C8">
      <w:pPr>
        <w:autoSpaceDE w:val="0"/>
        <w:autoSpaceDN w:val="0"/>
        <w:adjustRightInd w:val="0"/>
        <w:ind w:left="2520" w:hanging="1800"/>
        <w:jc w:val="both"/>
        <w:rPr>
          <w:sz w:val="22"/>
          <w:szCs w:val="22"/>
        </w:rPr>
      </w:pPr>
    </w:p>
    <w:p w:rsidR="00F041C8" w:rsidRPr="00F24538" w:rsidRDefault="00F041C8" w:rsidP="00F041C8">
      <w:pPr>
        <w:autoSpaceDE w:val="0"/>
        <w:autoSpaceDN w:val="0"/>
        <w:adjustRightInd w:val="0"/>
        <w:ind w:left="2520" w:hanging="1800"/>
        <w:jc w:val="both"/>
        <w:rPr>
          <w:sz w:val="22"/>
          <w:szCs w:val="22"/>
        </w:rPr>
      </w:pPr>
    </w:p>
    <w:p w:rsidR="00F041C8" w:rsidRPr="00F24538" w:rsidRDefault="00F041C8" w:rsidP="00F041C8">
      <w:pPr>
        <w:autoSpaceDE w:val="0"/>
        <w:autoSpaceDN w:val="0"/>
        <w:adjustRightInd w:val="0"/>
        <w:ind w:left="2520" w:hanging="1800"/>
        <w:jc w:val="both"/>
        <w:rPr>
          <w:sz w:val="22"/>
          <w:szCs w:val="22"/>
        </w:rPr>
      </w:pPr>
    </w:p>
    <w:p w:rsidR="00F041C8" w:rsidRPr="00F24538" w:rsidRDefault="00F041C8" w:rsidP="00F041C8">
      <w:pPr>
        <w:autoSpaceDE w:val="0"/>
        <w:autoSpaceDN w:val="0"/>
        <w:adjustRightInd w:val="0"/>
        <w:ind w:left="2520" w:hanging="1800"/>
        <w:jc w:val="both"/>
        <w:rPr>
          <w:sz w:val="22"/>
          <w:szCs w:val="22"/>
        </w:rPr>
      </w:pPr>
    </w:p>
    <w:p w:rsidR="00F041C8" w:rsidRPr="00F24538" w:rsidRDefault="00F041C8" w:rsidP="00F041C8">
      <w:pPr>
        <w:autoSpaceDE w:val="0"/>
        <w:autoSpaceDN w:val="0"/>
        <w:adjustRightInd w:val="0"/>
        <w:ind w:left="2520" w:hanging="1800"/>
        <w:jc w:val="both"/>
        <w:rPr>
          <w:sz w:val="22"/>
          <w:szCs w:val="22"/>
        </w:rPr>
      </w:pPr>
    </w:p>
    <w:p w:rsidR="00F041C8" w:rsidRPr="00F24538" w:rsidRDefault="00F041C8" w:rsidP="00F041C8">
      <w:pPr>
        <w:autoSpaceDE w:val="0"/>
        <w:autoSpaceDN w:val="0"/>
        <w:adjustRightInd w:val="0"/>
        <w:ind w:left="2520" w:hanging="1800"/>
        <w:jc w:val="both"/>
        <w:rPr>
          <w:sz w:val="22"/>
          <w:szCs w:val="22"/>
        </w:rPr>
      </w:pPr>
    </w:p>
    <w:p w:rsidR="00F041C8" w:rsidRPr="00F24538" w:rsidRDefault="00F041C8" w:rsidP="00F041C8">
      <w:pPr>
        <w:autoSpaceDE w:val="0"/>
        <w:autoSpaceDN w:val="0"/>
        <w:adjustRightInd w:val="0"/>
        <w:ind w:left="2520" w:hanging="1800"/>
        <w:jc w:val="both"/>
        <w:rPr>
          <w:sz w:val="22"/>
          <w:szCs w:val="22"/>
        </w:rPr>
      </w:pPr>
    </w:p>
    <w:p w:rsidR="00F041C8" w:rsidRPr="00F24538" w:rsidRDefault="00F041C8" w:rsidP="00F041C8">
      <w:pPr>
        <w:autoSpaceDE w:val="0"/>
        <w:autoSpaceDN w:val="0"/>
        <w:adjustRightInd w:val="0"/>
        <w:ind w:left="2520" w:hanging="1800"/>
        <w:jc w:val="both"/>
        <w:rPr>
          <w:sz w:val="22"/>
          <w:szCs w:val="22"/>
        </w:rPr>
      </w:pPr>
    </w:p>
    <w:p w:rsidR="00F041C8" w:rsidRPr="00F24538" w:rsidRDefault="00F041C8" w:rsidP="00F041C8">
      <w:pPr>
        <w:autoSpaceDE w:val="0"/>
        <w:autoSpaceDN w:val="0"/>
        <w:adjustRightInd w:val="0"/>
        <w:ind w:left="2520" w:hanging="1800"/>
        <w:jc w:val="both"/>
        <w:rPr>
          <w:sz w:val="22"/>
          <w:szCs w:val="22"/>
        </w:rPr>
      </w:pPr>
    </w:p>
    <w:p w:rsidR="00F041C8" w:rsidRPr="00F24538" w:rsidRDefault="00F041C8" w:rsidP="00F041C8">
      <w:pPr>
        <w:autoSpaceDE w:val="0"/>
        <w:autoSpaceDN w:val="0"/>
        <w:adjustRightInd w:val="0"/>
        <w:ind w:left="2520" w:hanging="1800"/>
        <w:jc w:val="both"/>
        <w:rPr>
          <w:sz w:val="22"/>
          <w:szCs w:val="22"/>
        </w:rPr>
      </w:pPr>
    </w:p>
    <w:p w:rsidR="00F041C8" w:rsidRPr="00F24538" w:rsidRDefault="00F041C8" w:rsidP="00F041C8">
      <w:pPr>
        <w:autoSpaceDE w:val="0"/>
        <w:autoSpaceDN w:val="0"/>
        <w:adjustRightInd w:val="0"/>
        <w:ind w:left="2520" w:hanging="1800"/>
        <w:jc w:val="both"/>
        <w:rPr>
          <w:sz w:val="22"/>
          <w:szCs w:val="22"/>
        </w:rPr>
      </w:pPr>
    </w:p>
    <w:p w:rsidR="00F041C8" w:rsidRPr="00F24538" w:rsidRDefault="00F041C8" w:rsidP="00F041C8">
      <w:pPr>
        <w:autoSpaceDE w:val="0"/>
        <w:autoSpaceDN w:val="0"/>
        <w:adjustRightInd w:val="0"/>
        <w:jc w:val="both"/>
        <w:rPr>
          <w:sz w:val="22"/>
          <w:szCs w:val="22"/>
        </w:rPr>
      </w:pPr>
    </w:p>
    <w:p w:rsidR="00F041C8" w:rsidRPr="00F24538" w:rsidRDefault="00F041C8" w:rsidP="00F041C8">
      <w:pPr>
        <w:autoSpaceDE w:val="0"/>
        <w:autoSpaceDN w:val="0"/>
        <w:adjustRightInd w:val="0"/>
        <w:ind w:left="2520" w:hanging="1800"/>
        <w:jc w:val="both"/>
        <w:rPr>
          <w:sz w:val="22"/>
          <w:szCs w:val="22"/>
        </w:rPr>
      </w:pPr>
    </w:p>
    <w:p w:rsidR="00F041C8" w:rsidRPr="00F24538" w:rsidRDefault="00F041C8" w:rsidP="00F041C8">
      <w:pPr>
        <w:autoSpaceDE w:val="0"/>
        <w:autoSpaceDN w:val="0"/>
        <w:adjustRightInd w:val="0"/>
        <w:ind w:left="2520" w:hanging="1800"/>
        <w:jc w:val="center"/>
        <w:rPr>
          <w:sz w:val="22"/>
          <w:szCs w:val="22"/>
        </w:rPr>
      </w:pPr>
    </w:p>
    <w:p w:rsidR="00F041C8" w:rsidRPr="00F24538" w:rsidRDefault="00F041C8" w:rsidP="00F041C8">
      <w:pPr>
        <w:autoSpaceDE w:val="0"/>
        <w:autoSpaceDN w:val="0"/>
        <w:adjustRightInd w:val="0"/>
        <w:ind w:left="2520" w:hanging="1800"/>
        <w:jc w:val="center"/>
        <w:rPr>
          <w:sz w:val="22"/>
          <w:szCs w:val="22"/>
        </w:rPr>
      </w:pPr>
    </w:p>
    <w:p w:rsidR="00F041C8" w:rsidRPr="00F24538" w:rsidRDefault="00F041C8" w:rsidP="00F041C8">
      <w:pPr>
        <w:autoSpaceDE w:val="0"/>
        <w:autoSpaceDN w:val="0"/>
        <w:adjustRightInd w:val="0"/>
        <w:ind w:left="2520" w:hanging="1800"/>
        <w:jc w:val="center"/>
        <w:rPr>
          <w:sz w:val="22"/>
          <w:szCs w:val="22"/>
        </w:rPr>
      </w:pPr>
    </w:p>
    <w:p w:rsidR="00F041C8" w:rsidRPr="00F24538" w:rsidRDefault="00F041C8" w:rsidP="00F041C8">
      <w:pPr>
        <w:autoSpaceDE w:val="0"/>
        <w:autoSpaceDN w:val="0"/>
        <w:adjustRightInd w:val="0"/>
        <w:ind w:left="2520" w:hanging="1800"/>
        <w:jc w:val="center"/>
        <w:rPr>
          <w:sz w:val="22"/>
          <w:szCs w:val="22"/>
        </w:rPr>
      </w:pPr>
    </w:p>
    <w:p w:rsidR="00F041C8" w:rsidRPr="00F24538" w:rsidRDefault="00F041C8" w:rsidP="00F041C8">
      <w:pPr>
        <w:autoSpaceDE w:val="0"/>
        <w:autoSpaceDN w:val="0"/>
        <w:adjustRightInd w:val="0"/>
        <w:ind w:left="2520" w:hanging="1800"/>
        <w:jc w:val="center"/>
        <w:rPr>
          <w:sz w:val="22"/>
          <w:szCs w:val="22"/>
        </w:rPr>
      </w:pPr>
    </w:p>
    <w:p w:rsidR="00F041C8" w:rsidRPr="00F24538" w:rsidRDefault="00F041C8" w:rsidP="00F041C8">
      <w:pPr>
        <w:autoSpaceDE w:val="0"/>
        <w:autoSpaceDN w:val="0"/>
        <w:adjustRightInd w:val="0"/>
        <w:ind w:left="2520" w:hanging="1800"/>
        <w:jc w:val="center"/>
        <w:rPr>
          <w:sz w:val="22"/>
          <w:szCs w:val="22"/>
        </w:rPr>
      </w:pPr>
      <w:r w:rsidRPr="00F24538">
        <w:rPr>
          <w:sz w:val="22"/>
          <w:szCs w:val="22"/>
        </w:rPr>
        <w:t>Санкт-Петербург</w:t>
      </w:r>
    </w:p>
    <w:p w:rsidR="00F041C8" w:rsidRPr="00F24538" w:rsidRDefault="00F041C8" w:rsidP="00F041C8">
      <w:pPr>
        <w:autoSpaceDE w:val="0"/>
        <w:autoSpaceDN w:val="0"/>
        <w:adjustRightInd w:val="0"/>
        <w:ind w:left="2520" w:hanging="1800"/>
        <w:jc w:val="center"/>
        <w:rPr>
          <w:sz w:val="22"/>
          <w:szCs w:val="22"/>
        </w:rPr>
      </w:pPr>
      <w:r w:rsidRPr="00F24538">
        <w:rPr>
          <w:sz w:val="22"/>
          <w:szCs w:val="22"/>
        </w:rPr>
        <w:t>2010 год</w:t>
      </w:r>
    </w:p>
    <w:p w:rsidR="00F041C8" w:rsidRPr="00F24538" w:rsidRDefault="00F041C8">
      <w:pPr>
        <w:rPr>
          <w:b/>
          <w:sz w:val="22"/>
          <w:szCs w:val="22"/>
        </w:rPr>
      </w:pPr>
      <w:r w:rsidRPr="00F24538">
        <w:rPr>
          <w:b/>
          <w:sz w:val="22"/>
          <w:szCs w:val="22"/>
        </w:rPr>
        <w:br w:type="page"/>
      </w:r>
    </w:p>
    <w:p w:rsidR="00F041C8" w:rsidRPr="00F24538" w:rsidRDefault="00F041C8" w:rsidP="00F041C8">
      <w:pPr>
        <w:tabs>
          <w:tab w:val="left" w:pos="0"/>
        </w:tabs>
        <w:autoSpaceDE w:val="0"/>
        <w:autoSpaceDN w:val="0"/>
        <w:adjustRightInd w:val="0"/>
        <w:ind w:firstLine="567"/>
        <w:jc w:val="center"/>
        <w:rPr>
          <w:b/>
          <w:sz w:val="22"/>
          <w:szCs w:val="22"/>
        </w:rPr>
      </w:pPr>
      <w:r w:rsidRPr="00F24538">
        <w:rPr>
          <w:b/>
          <w:sz w:val="22"/>
          <w:szCs w:val="22"/>
        </w:rPr>
        <w:t>1. Общие положения.</w:t>
      </w:r>
    </w:p>
    <w:p w:rsidR="00F041C8" w:rsidRPr="00F24538" w:rsidRDefault="00F041C8" w:rsidP="00F041C8">
      <w:pPr>
        <w:tabs>
          <w:tab w:val="left" w:pos="0"/>
          <w:tab w:val="left" w:pos="567"/>
        </w:tabs>
        <w:autoSpaceDE w:val="0"/>
        <w:autoSpaceDN w:val="0"/>
        <w:adjustRightInd w:val="0"/>
        <w:ind w:firstLine="567"/>
        <w:jc w:val="both"/>
        <w:rPr>
          <w:b/>
          <w:sz w:val="22"/>
          <w:szCs w:val="22"/>
        </w:rPr>
      </w:pPr>
    </w:p>
    <w:p w:rsidR="00F041C8" w:rsidRPr="00F24538" w:rsidRDefault="00F041C8" w:rsidP="00F041C8">
      <w:pPr>
        <w:numPr>
          <w:ilvl w:val="1"/>
          <w:numId w:val="38"/>
        </w:numPr>
        <w:tabs>
          <w:tab w:val="clear" w:pos="1830"/>
          <w:tab w:val="num" w:pos="-1620"/>
          <w:tab w:val="left" w:pos="0"/>
          <w:tab w:val="left" w:pos="851"/>
        </w:tabs>
        <w:autoSpaceDE w:val="0"/>
        <w:autoSpaceDN w:val="0"/>
        <w:adjustRightInd w:val="0"/>
        <w:ind w:left="0" w:firstLine="567"/>
        <w:jc w:val="both"/>
        <w:rPr>
          <w:b/>
          <w:sz w:val="22"/>
          <w:szCs w:val="22"/>
        </w:rPr>
      </w:pPr>
      <w:r w:rsidRPr="00F24538">
        <w:rPr>
          <w:sz w:val="22"/>
          <w:szCs w:val="22"/>
        </w:rPr>
        <w:t>Некоммерческое партнерство «Балтийское объединение проектировщиков»  как саморегулируемая организация применяет в отношении своих членов предусмотренные настоящим Положением меры дисциплинарного воздействия за несоблюдение, требований к выдаче свидетельств о допуске, правил контроля в области саморегулирования, требований стандартов саморегулируемых организаций, правил саморегулирования.</w:t>
      </w:r>
    </w:p>
    <w:p w:rsidR="00F041C8" w:rsidRPr="00F24538" w:rsidRDefault="00F041C8" w:rsidP="00F041C8">
      <w:pPr>
        <w:numPr>
          <w:ilvl w:val="1"/>
          <w:numId w:val="38"/>
        </w:numPr>
        <w:tabs>
          <w:tab w:val="clear" w:pos="1830"/>
          <w:tab w:val="num" w:pos="-1620"/>
          <w:tab w:val="left" w:pos="0"/>
          <w:tab w:val="left" w:pos="567"/>
          <w:tab w:val="left" w:pos="851"/>
        </w:tabs>
        <w:autoSpaceDE w:val="0"/>
        <w:autoSpaceDN w:val="0"/>
        <w:adjustRightInd w:val="0"/>
        <w:ind w:left="0" w:firstLine="567"/>
        <w:jc w:val="both"/>
        <w:rPr>
          <w:b/>
          <w:sz w:val="22"/>
          <w:szCs w:val="22"/>
        </w:rPr>
      </w:pPr>
      <w:r w:rsidRPr="00F24538">
        <w:rPr>
          <w:sz w:val="22"/>
          <w:szCs w:val="22"/>
        </w:rPr>
        <w:t>Настоящее Положение регулирует отношения между саморегулируемой организацией – Некоммерческим партнерством «Балтийское объединение проектировщиков» (далее – «Партнерство», «Саморегулируемая организация») и его членами, юридическими лицами и индивидуальными предпринимателями при рассмотрении дел о нарушениях ими требований к выдаче свидетельств о допуске, правил контроля в области саморегулирования, требований стандартов и правил саморегулирования, а так же устанавливают систему и порядок применения мер дисциплинарного воздействия за нарушение ими указанных требований.</w:t>
      </w:r>
    </w:p>
    <w:p w:rsidR="00F041C8" w:rsidRPr="00F24538" w:rsidRDefault="00F041C8" w:rsidP="00F041C8">
      <w:pPr>
        <w:numPr>
          <w:ilvl w:val="1"/>
          <w:numId w:val="38"/>
        </w:numPr>
        <w:tabs>
          <w:tab w:val="clear" w:pos="1830"/>
          <w:tab w:val="num" w:pos="-1620"/>
          <w:tab w:val="left" w:pos="0"/>
          <w:tab w:val="left" w:pos="567"/>
          <w:tab w:val="left" w:pos="851"/>
        </w:tabs>
        <w:autoSpaceDE w:val="0"/>
        <w:autoSpaceDN w:val="0"/>
        <w:adjustRightInd w:val="0"/>
        <w:ind w:left="0" w:firstLine="567"/>
        <w:jc w:val="both"/>
        <w:rPr>
          <w:sz w:val="22"/>
          <w:szCs w:val="22"/>
        </w:rPr>
      </w:pPr>
      <w:r w:rsidRPr="00F24538">
        <w:rPr>
          <w:sz w:val="22"/>
          <w:szCs w:val="22"/>
        </w:rPr>
        <w:t>Решения о применении в отношении членов саморегулируемой организации мер дисциплинарного воздействия принимаются Общим собранием членов Партнерства или Советом партнерства, в соответствии с компетенцией соответствующего органа управления Партнерства, на основании рекомендаций постоянно действующего специализированного органа Партнерства (Дисциплинарной комиссии) о применении мер дисциплинарного воздействия, Дисциплинарная комиссия выносит решение о применении мер дисциплинарного воздействия по результатам рассмотрения дел о нарушениях членом саморегулируемой организации требований к выдаче свидетельств о допуске, правил контроля в области саморегулирования, требований стандартов саморегулируемой организации и правил саморегулирования (далее – «Дела», «Дела о дисциплинарных нарушениях»), составленных членами Контрольной комиссии Партнерства, в ходе проведения мероприятий по контролю за деятельностью членов саморегулируемой организации, в порядке определяемом «Правилами контроля за соблюдением членами Саморегулируемой организации Некоммерческое партнерство «Балтийское объединение проектировщиков» требований к выдаче свидетельств о допуске, требований стандартов саморегулируемой организации и правил саморегулирования».</w:t>
      </w:r>
    </w:p>
    <w:p w:rsidR="00F041C8" w:rsidRPr="00F24538" w:rsidRDefault="00F041C8" w:rsidP="00F041C8">
      <w:pPr>
        <w:tabs>
          <w:tab w:val="left" w:pos="0"/>
          <w:tab w:val="left" w:pos="567"/>
        </w:tabs>
        <w:autoSpaceDE w:val="0"/>
        <w:autoSpaceDN w:val="0"/>
        <w:adjustRightInd w:val="0"/>
        <w:ind w:firstLine="567"/>
        <w:jc w:val="both"/>
        <w:rPr>
          <w:b/>
          <w:sz w:val="22"/>
          <w:szCs w:val="22"/>
        </w:rPr>
      </w:pPr>
    </w:p>
    <w:p w:rsidR="00F041C8" w:rsidRPr="00F24538" w:rsidRDefault="00F041C8" w:rsidP="00F041C8">
      <w:pPr>
        <w:numPr>
          <w:ilvl w:val="0"/>
          <w:numId w:val="38"/>
        </w:numPr>
        <w:tabs>
          <w:tab w:val="clear" w:pos="1110"/>
          <w:tab w:val="num" w:pos="-1620"/>
          <w:tab w:val="left" w:pos="0"/>
          <w:tab w:val="left" w:pos="567"/>
        </w:tabs>
        <w:autoSpaceDE w:val="0"/>
        <w:autoSpaceDN w:val="0"/>
        <w:adjustRightInd w:val="0"/>
        <w:ind w:left="0" w:firstLine="0"/>
        <w:jc w:val="center"/>
        <w:outlineLvl w:val="1"/>
        <w:rPr>
          <w:b/>
          <w:sz w:val="22"/>
          <w:szCs w:val="22"/>
        </w:rPr>
      </w:pPr>
      <w:r w:rsidRPr="00F24538">
        <w:rPr>
          <w:b/>
          <w:sz w:val="22"/>
          <w:szCs w:val="22"/>
        </w:rPr>
        <w:t xml:space="preserve">Структура и полномочия органов Партнерства, уполномоченных на </w:t>
      </w:r>
    </w:p>
    <w:p w:rsidR="00F041C8" w:rsidRPr="00F24538" w:rsidRDefault="00F041C8" w:rsidP="00F041C8">
      <w:pPr>
        <w:tabs>
          <w:tab w:val="left" w:pos="0"/>
          <w:tab w:val="left" w:pos="567"/>
        </w:tabs>
        <w:autoSpaceDE w:val="0"/>
        <w:autoSpaceDN w:val="0"/>
        <w:adjustRightInd w:val="0"/>
        <w:jc w:val="center"/>
        <w:outlineLvl w:val="1"/>
        <w:rPr>
          <w:b/>
          <w:sz w:val="22"/>
          <w:szCs w:val="22"/>
        </w:rPr>
      </w:pPr>
      <w:r w:rsidRPr="00F24538">
        <w:rPr>
          <w:b/>
          <w:sz w:val="22"/>
          <w:szCs w:val="22"/>
        </w:rPr>
        <w:t xml:space="preserve">применение мер дисциплинарного воздействия </w:t>
      </w:r>
    </w:p>
    <w:p w:rsidR="00F041C8" w:rsidRPr="00F24538" w:rsidRDefault="00F041C8" w:rsidP="00F041C8">
      <w:pPr>
        <w:tabs>
          <w:tab w:val="left" w:pos="0"/>
          <w:tab w:val="left" w:pos="567"/>
        </w:tabs>
        <w:autoSpaceDE w:val="0"/>
        <w:autoSpaceDN w:val="0"/>
        <w:adjustRightInd w:val="0"/>
        <w:jc w:val="center"/>
        <w:outlineLvl w:val="1"/>
        <w:rPr>
          <w:b/>
          <w:sz w:val="22"/>
          <w:szCs w:val="22"/>
        </w:rPr>
      </w:pPr>
      <w:r w:rsidRPr="00F24538">
        <w:rPr>
          <w:b/>
          <w:sz w:val="22"/>
          <w:szCs w:val="22"/>
        </w:rPr>
        <w:t>в отношении членов саморегулируемой организации.</w:t>
      </w:r>
    </w:p>
    <w:p w:rsidR="00F041C8" w:rsidRPr="00F24538" w:rsidRDefault="00F041C8" w:rsidP="00F041C8">
      <w:pPr>
        <w:tabs>
          <w:tab w:val="left" w:pos="0"/>
          <w:tab w:val="left" w:pos="567"/>
        </w:tabs>
        <w:autoSpaceDE w:val="0"/>
        <w:autoSpaceDN w:val="0"/>
        <w:adjustRightInd w:val="0"/>
        <w:ind w:firstLine="567"/>
        <w:jc w:val="both"/>
        <w:outlineLvl w:val="1"/>
        <w:rPr>
          <w:b/>
          <w:sz w:val="22"/>
          <w:szCs w:val="22"/>
        </w:rPr>
      </w:pPr>
    </w:p>
    <w:p w:rsidR="00F041C8" w:rsidRPr="00F24538" w:rsidRDefault="00F041C8" w:rsidP="00F041C8">
      <w:pPr>
        <w:tabs>
          <w:tab w:val="left" w:pos="0"/>
          <w:tab w:val="left" w:pos="567"/>
          <w:tab w:val="left" w:pos="1134"/>
        </w:tabs>
        <w:autoSpaceDE w:val="0"/>
        <w:autoSpaceDN w:val="0"/>
        <w:adjustRightInd w:val="0"/>
        <w:ind w:firstLine="567"/>
        <w:jc w:val="both"/>
        <w:rPr>
          <w:sz w:val="22"/>
          <w:szCs w:val="22"/>
        </w:rPr>
      </w:pPr>
      <w:r w:rsidRPr="00F24538">
        <w:rPr>
          <w:sz w:val="22"/>
          <w:szCs w:val="22"/>
        </w:rPr>
        <w:t>2.1. Постоянно действующим специализированным органом Партнерства, уполномоченным на рассмотрении дел о нарушениях членами Партнерства требований к выдаче свидетельств о допуске, требований стандартов саморегулируемой организации и правил саморегулирования, является Дисциплинарная комиссия Некоммерческого партнерства «Балтийское объединение проектировщиков» (далее – «Дисциплинарная комиссия»).</w:t>
      </w:r>
    </w:p>
    <w:p w:rsidR="00F041C8" w:rsidRPr="00F24538" w:rsidRDefault="00F041C8" w:rsidP="00F041C8">
      <w:pPr>
        <w:tabs>
          <w:tab w:val="left" w:pos="0"/>
          <w:tab w:val="left" w:pos="567"/>
          <w:tab w:val="left" w:pos="1134"/>
        </w:tabs>
        <w:autoSpaceDE w:val="0"/>
        <w:autoSpaceDN w:val="0"/>
        <w:adjustRightInd w:val="0"/>
        <w:ind w:firstLine="567"/>
        <w:jc w:val="both"/>
        <w:rPr>
          <w:sz w:val="22"/>
          <w:szCs w:val="22"/>
        </w:rPr>
      </w:pPr>
      <w:r w:rsidRPr="00F24538">
        <w:rPr>
          <w:sz w:val="22"/>
          <w:szCs w:val="22"/>
        </w:rPr>
        <w:t>2.2.  Дисциплинарная комиссия применяет меры дисциплинарного воздействия в отношении членов Некоммерческого партнерства «Балтийское объединение проектировщиков» с соблюдением соответствующих положений Федерального закона «О саморегулируемых организациях», Градостроительного кодекса Российской Федерации, Устава Партнерства, на основании настоящего Положения и Положения о Дисциплинарной комиссии Некоммерческого партнерства «Балтийское объединение проектировщиков», принимаемого Советом партнерства..</w:t>
      </w:r>
    </w:p>
    <w:p w:rsidR="00F041C8" w:rsidRPr="00F24538" w:rsidRDefault="00F041C8" w:rsidP="00F041C8">
      <w:pPr>
        <w:tabs>
          <w:tab w:val="left" w:pos="0"/>
          <w:tab w:val="left" w:pos="567"/>
          <w:tab w:val="left" w:pos="1134"/>
        </w:tabs>
        <w:autoSpaceDE w:val="0"/>
        <w:autoSpaceDN w:val="0"/>
        <w:adjustRightInd w:val="0"/>
        <w:ind w:firstLine="567"/>
        <w:jc w:val="both"/>
        <w:rPr>
          <w:sz w:val="22"/>
          <w:szCs w:val="22"/>
        </w:rPr>
      </w:pPr>
      <w:r w:rsidRPr="00F24538">
        <w:rPr>
          <w:sz w:val="22"/>
          <w:szCs w:val="22"/>
        </w:rPr>
        <w:t>2.3. Рассмотрение дел о дисциплинарных нарушениях осуществляется коллегией, состоящей из трех членов Дисциплинарной комиссии. Дисциплинарная комиссия правомочна при условии участия в заседании не менее, чем двух членов Дисциплинарной комиссии. Формирование коллегий Дисциплинарной комиссии и назначение лиц, председательствующих на заседаниях Дисциплинарной комиссии осуществляется в соответствии с Положением о Дисциплинарной комиссии.</w:t>
      </w:r>
    </w:p>
    <w:p w:rsidR="00F041C8" w:rsidRPr="00F24538" w:rsidRDefault="00F041C8" w:rsidP="00F041C8">
      <w:pPr>
        <w:autoSpaceDE w:val="0"/>
        <w:autoSpaceDN w:val="0"/>
        <w:adjustRightInd w:val="0"/>
        <w:ind w:firstLine="540"/>
        <w:jc w:val="both"/>
        <w:outlineLvl w:val="0"/>
        <w:rPr>
          <w:sz w:val="22"/>
          <w:szCs w:val="22"/>
        </w:rPr>
      </w:pPr>
      <w:r w:rsidRPr="00F24538">
        <w:rPr>
          <w:sz w:val="22"/>
          <w:szCs w:val="22"/>
        </w:rPr>
        <w:t xml:space="preserve">2.4. Дисциплинарная комиссия является органом, полномочным рассматривать жалобы на действия членов Партнерства. </w:t>
      </w:r>
    </w:p>
    <w:p w:rsidR="00F041C8" w:rsidRPr="00F24538" w:rsidRDefault="00F041C8" w:rsidP="00F041C8">
      <w:pPr>
        <w:autoSpaceDE w:val="0"/>
        <w:autoSpaceDN w:val="0"/>
        <w:adjustRightInd w:val="0"/>
        <w:ind w:firstLine="540"/>
        <w:jc w:val="both"/>
        <w:outlineLvl w:val="0"/>
        <w:rPr>
          <w:bCs/>
          <w:sz w:val="22"/>
          <w:szCs w:val="22"/>
        </w:rPr>
      </w:pPr>
      <w:r w:rsidRPr="00F24538">
        <w:rPr>
          <w:sz w:val="22"/>
          <w:szCs w:val="22"/>
        </w:rPr>
        <w:t>При этом под жалобой в целях настоящего Положения понимается</w:t>
      </w:r>
      <w:r w:rsidRPr="00F24538">
        <w:rPr>
          <w:bCs/>
          <w:sz w:val="22"/>
          <w:szCs w:val="22"/>
        </w:rPr>
        <w:t xml:space="preserve"> представленное в Саморегулируемую организацию письменное обращение физического или юридического лица, содержащее указание на действия (бездействие) члена Саморегулируемой организации, нарушающие Требования к выдаче свидетельств о допуске, Правила саморегулирования, Стандарты саморегулируемой организации или требования технических регламентов и одновременно влекущие нарушение прав и законных интересов подателя жалобы, а также содержащее указание на то какие именно права и законные интересы подателя жалобы нарушены указанным действием (бездействием) члена Саморегулируемой организации.</w:t>
      </w:r>
    </w:p>
    <w:p w:rsidR="00F041C8" w:rsidRPr="00F24538" w:rsidRDefault="00F041C8" w:rsidP="00F041C8">
      <w:pPr>
        <w:autoSpaceDE w:val="0"/>
        <w:autoSpaceDN w:val="0"/>
        <w:adjustRightInd w:val="0"/>
        <w:ind w:firstLine="540"/>
        <w:jc w:val="both"/>
        <w:outlineLvl w:val="0"/>
        <w:rPr>
          <w:sz w:val="22"/>
          <w:szCs w:val="22"/>
        </w:rPr>
      </w:pPr>
      <w:r w:rsidRPr="00F24538">
        <w:rPr>
          <w:bCs/>
          <w:sz w:val="22"/>
          <w:szCs w:val="22"/>
        </w:rPr>
        <w:t>Процедура рассмотрения Дисциплинарной комиссией жалоб на действия членов саморегулируемой организации устанавливается Советом партнерства.</w:t>
      </w:r>
    </w:p>
    <w:p w:rsidR="00F041C8" w:rsidRPr="00F24538" w:rsidRDefault="00F041C8" w:rsidP="00F041C8">
      <w:pPr>
        <w:tabs>
          <w:tab w:val="left" w:pos="0"/>
          <w:tab w:val="left" w:pos="567"/>
          <w:tab w:val="left" w:pos="1134"/>
        </w:tabs>
        <w:autoSpaceDE w:val="0"/>
        <w:autoSpaceDN w:val="0"/>
        <w:adjustRightInd w:val="0"/>
        <w:ind w:firstLine="567"/>
        <w:jc w:val="both"/>
        <w:rPr>
          <w:sz w:val="22"/>
          <w:szCs w:val="22"/>
        </w:rPr>
      </w:pPr>
    </w:p>
    <w:p w:rsidR="00F041C8" w:rsidRPr="00F24538" w:rsidRDefault="00F041C8" w:rsidP="00F041C8">
      <w:pPr>
        <w:tabs>
          <w:tab w:val="left" w:pos="0"/>
          <w:tab w:val="left" w:pos="567"/>
        </w:tabs>
        <w:autoSpaceDE w:val="0"/>
        <w:autoSpaceDN w:val="0"/>
        <w:adjustRightInd w:val="0"/>
        <w:ind w:firstLine="567"/>
        <w:jc w:val="both"/>
        <w:outlineLvl w:val="1"/>
        <w:rPr>
          <w:b/>
          <w:sz w:val="22"/>
          <w:szCs w:val="22"/>
        </w:rPr>
      </w:pPr>
    </w:p>
    <w:p w:rsidR="00F041C8" w:rsidRPr="00F24538" w:rsidRDefault="00F041C8" w:rsidP="00F041C8">
      <w:pPr>
        <w:tabs>
          <w:tab w:val="left" w:pos="0"/>
          <w:tab w:val="left" w:pos="567"/>
        </w:tabs>
        <w:autoSpaceDE w:val="0"/>
        <w:autoSpaceDN w:val="0"/>
        <w:adjustRightInd w:val="0"/>
        <w:ind w:firstLine="567"/>
        <w:jc w:val="both"/>
        <w:outlineLvl w:val="1"/>
        <w:rPr>
          <w:b/>
          <w:sz w:val="22"/>
          <w:szCs w:val="22"/>
        </w:rPr>
      </w:pPr>
    </w:p>
    <w:p w:rsidR="00F041C8" w:rsidRPr="00F24538" w:rsidRDefault="00F041C8" w:rsidP="00F041C8">
      <w:pPr>
        <w:tabs>
          <w:tab w:val="left" w:pos="0"/>
          <w:tab w:val="left" w:pos="567"/>
        </w:tabs>
        <w:autoSpaceDE w:val="0"/>
        <w:autoSpaceDN w:val="0"/>
        <w:adjustRightInd w:val="0"/>
        <w:ind w:firstLine="567"/>
        <w:jc w:val="both"/>
        <w:outlineLvl w:val="1"/>
        <w:rPr>
          <w:b/>
          <w:sz w:val="22"/>
          <w:szCs w:val="22"/>
        </w:rPr>
      </w:pPr>
      <w:r w:rsidRPr="00F24538">
        <w:rPr>
          <w:b/>
          <w:sz w:val="22"/>
          <w:szCs w:val="22"/>
        </w:rPr>
        <w:t>3. Меры дисциплинарного воздействия, за несоблюдение членами саморегулируемой организации требований технических регламентов, требований к выдаче свидетельств о допуске, правил контроля в области саморегулирования, требований стандартов и правил саморегулирования</w:t>
      </w:r>
    </w:p>
    <w:p w:rsidR="00F041C8" w:rsidRPr="00F24538" w:rsidRDefault="00F041C8" w:rsidP="00F041C8">
      <w:pPr>
        <w:tabs>
          <w:tab w:val="left" w:pos="0"/>
          <w:tab w:val="left" w:pos="567"/>
        </w:tabs>
        <w:autoSpaceDE w:val="0"/>
        <w:autoSpaceDN w:val="0"/>
        <w:adjustRightInd w:val="0"/>
        <w:ind w:firstLine="567"/>
        <w:jc w:val="both"/>
        <w:outlineLvl w:val="1"/>
        <w:rPr>
          <w:b/>
          <w:sz w:val="22"/>
          <w:szCs w:val="22"/>
        </w:rPr>
      </w:pPr>
      <w:r w:rsidRPr="00F24538">
        <w:rPr>
          <w:b/>
          <w:sz w:val="22"/>
          <w:szCs w:val="22"/>
        </w:rPr>
        <w:t xml:space="preserve"> </w:t>
      </w:r>
    </w:p>
    <w:p w:rsidR="00F041C8" w:rsidRPr="00F24538" w:rsidRDefault="00F041C8" w:rsidP="00F041C8">
      <w:pPr>
        <w:tabs>
          <w:tab w:val="left" w:pos="0"/>
          <w:tab w:val="left" w:pos="567"/>
        </w:tabs>
        <w:ind w:firstLine="567"/>
        <w:jc w:val="both"/>
        <w:rPr>
          <w:sz w:val="22"/>
          <w:szCs w:val="22"/>
        </w:rPr>
      </w:pPr>
      <w:r w:rsidRPr="00F24538">
        <w:rPr>
          <w:sz w:val="22"/>
          <w:szCs w:val="22"/>
        </w:rPr>
        <w:t>3.1. В качестве мер дисциплинарного воздействия за нарушение членами Партнерства требований технических регламентов, требований к выдаче свидетельств о допуске, правил контроля в области саморегулирования, требований стандартов саморегулируемой организации и правил саморегулирования, Партнерством применяются:</w:t>
      </w:r>
    </w:p>
    <w:p w:rsidR="00F041C8" w:rsidRPr="00F24538" w:rsidRDefault="00F041C8" w:rsidP="00F041C8">
      <w:pPr>
        <w:tabs>
          <w:tab w:val="left" w:pos="0"/>
          <w:tab w:val="left" w:pos="567"/>
        </w:tabs>
        <w:ind w:firstLine="567"/>
        <w:jc w:val="both"/>
        <w:rPr>
          <w:sz w:val="22"/>
          <w:szCs w:val="22"/>
        </w:rPr>
      </w:pPr>
      <w:r w:rsidRPr="00F24538">
        <w:rPr>
          <w:sz w:val="22"/>
          <w:szCs w:val="22"/>
        </w:rPr>
        <w:t>3.1.1. вынесение предписания об обязательном устранении членом саморегулируемой организации выявленных нарушений в установленные сроки;</w:t>
      </w:r>
    </w:p>
    <w:p w:rsidR="00F041C8" w:rsidRPr="00F24538" w:rsidRDefault="00F041C8" w:rsidP="00F041C8">
      <w:pPr>
        <w:tabs>
          <w:tab w:val="left" w:pos="0"/>
          <w:tab w:val="left" w:pos="567"/>
        </w:tabs>
        <w:ind w:firstLine="567"/>
        <w:jc w:val="both"/>
        <w:rPr>
          <w:sz w:val="22"/>
          <w:szCs w:val="22"/>
        </w:rPr>
      </w:pPr>
      <w:r w:rsidRPr="00F24538">
        <w:rPr>
          <w:sz w:val="22"/>
          <w:szCs w:val="22"/>
        </w:rPr>
        <w:t>3.1.2.  вынесение члену саморегулируемой организации предупреждения;</w:t>
      </w:r>
    </w:p>
    <w:p w:rsidR="00F041C8" w:rsidRPr="00F24538" w:rsidRDefault="00F041C8" w:rsidP="00F041C8">
      <w:pPr>
        <w:tabs>
          <w:tab w:val="left" w:pos="0"/>
          <w:tab w:val="left" w:pos="567"/>
        </w:tabs>
        <w:ind w:firstLine="567"/>
        <w:jc w:val="both"/>
        <w:rPr>
          <w:sz w:val="22"/>
          <w:szCs w:val="22"/>
        </w:rPr>
      </w:pPr>
      <w:r w:rsidRPr="00F24538">
        <w:rPr>
          <w:sz w:val="22"/>
          <w:szCs w:val="22"/>
        </w:rPr>
        <w:t>3.1.3.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w:t>
      </w:r>
    </w:p>
    <w:p w:rsidR="00F041C8" w:rsidRPr="00F24538" w:rsidRDefault="00F041C8" w:rsidP="00F041C8">
      <w:pPr>
        <w:tabs>
          <w:tab w:val="left" w:pos="0"/>
          <w:tab w:val="left" w:pos="567"/>
        </w:tabs>
        <w:ind w:firstLine="567"/>
        <w:jc w:val="both"/>
        <w:rPr>
          <w:sz w:val="22"/>
          <w:szCs w:val="22"/>
        </w:rPr>
      </w:pPr>
      <w:r w:rsidRPr="00F24538">
        <w:rPr>
          <w:sz w:val="22"/>
          <w:szCs w:val="22"/>
        </w:rPr>
        <w:t>3.1.4.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w:t>
      </w:r>
    </w:p>
    <w:p w:rsidR="00F041C8" w:rsidRPr="00F24538" w:rsidRDefault="00F041C8" w:rsidP="00F041C8">
      <w:pPr>
        <w:tabs>
          <w:tab w:val="left" w:pos="0"/>
          <w:tab w:val="left" w:pos="567"/>
        </w:tabs>
        <w:ind w:firstLine="567"/>
        <w:jc w:val="both"/>
        <w:rPr>
          <w:sz w:val="22"/>
          <w:szCs w:val="22"/>
        </w:rPr>
      </w:pPr>
      <w:r w:rsidRPr="00F24538">
        <w:rPr>
          <w:sz w:val="22"/>
          <w:szCs w:val="22"/>
        </w:rPr>
        <w:t>3.1.5 вынесение на рассмотрение Общего собрания членов Партнерства вопроса о прекращении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w:t>
      </w:r>
    </w:p>
    <w:p w:rsidR="00F041C8" w:rsidRPr="00F24538" w:rsidRDefault="00F041C8" w:rsidP="00F041C8">
      <w:pPr>
        <w:tabs>
          <w:tab w:val="left" w:pos="0"/>
          <w:tab w:val="left" w:pos="567"/>
        </w:tabs>
        <w:ind w:firstLine="567"/>
        <w:jc w:val="both"/>
        <w:rPr>
          <w:sz w:val="22"/>
          <w:szCs w:val="22"/>
        </w:rPr>
      </w:pPr>
      <w:r w:rsidRPr="00F24538">
        <w:rPr>
          <w:sz w:val="22"/>
          <w:szCs w:val="22"/>
        </w:rPr>
        <w:t>3.1.6. вынесение на рассмотрение Общего собрания членов Партнерства вопроса об исключении лица из членов саморегулируемой организации.</w:t>
      </w:r>
    </w:p>
    <w:p w:rsidR="00F041C8" w:rsidRPr="00F24538" w:rsidRDefault="00F041C8" w:rsidP="00F041C8">
      <w:pPr>
        <w:tabs>
          <w:tab w:val="left" w:pos="0"/>
          <w:tab w:val="left" w:pos="567"/>
        </w:tabs>
        <w:ind w:firstLine="567"/>
        <w:jc w:val="both"/>
        <w:rPr>
          <w:sz w:val="22"/>
          <w:szCs w:val="22"/>
        </w:rPr>
      </w:pPr>
    </w:p>
    <w:p w:rsidR="00F041C8" w:rsidRPr="00F24538" w:rsidRDefault="00F041C8" w:rsidP="00F041C8">
      <w:pPr>
        <w:tabs>
          <w:tab w:val="left" w:pos="0"/>
          <w:tab w:val="left" w:pos="567"/>
        </w:tabs>
        <w:autoSpaceDE w:val="0"/>
        <w:autoSpaceDN w:val="0"/>
        <w:adjustRightInd w:val="0"/>
        <w:ind w:firstLine="567"/>
        <w:jc w:val="both"/>
        <w:outlineLvl w:val="1"/>
        <w:rPr>
          <w:b/>
          <w:sz w:val="22"/>
          <w:szCs w:val="22"/>
        </w:rPr>
      </w:pPr>
      <w:r w:rsidRPr="00F24538">
        <w:rPr>
          <w:b/>
          <w:sz w:val="22"/>
          <w:szCs w:val="22"/>
        </w:rPr>
        <w:t>4. Основания для применения мер дисциплинарного воздействия</w:t>
      </w:r>
    </w:p>
    <w:p w:rsidR="00F041C8" w:rsidRPr="00F24538" w:rsidRDefault="00F041C8" w:rsidP="00F041C8">
      <w:pPr>
        <w:tabs>
          <w:tab w:val="left" w:pos="0"/>
          <w:tab w:val="left" w:pos="567"/>
        </w:tabs>
        <w:autoSpaceDE w:val="0"/>
        <w:autoSpaceDN w:val="0"/>
        <w:adjustRightInd w:val="0"/>
        <w:ind w:firstLine="567"/>
        <w:jc w:val="both"/>
        <w:outlineLvl w:val="1"/>
        <w:rPr>
          <w:sz w:val="22"/>
          <w:szCs w:val="22"/>
        </w:rPr>
      </w:pPr>
      <w:r w:rsidRPr="00F24538">
        <w:rPr>
          <w:sz w:val="22"/>
          <w:szCs w:val="22"/>
        </w:rPr>
        <w:t>4.1. Основанием для применения мер дисциплинарного воздействия является установленный Дисциплинарной комиссией факт несоблюдения членом Партнерства требований технических регламентов,</w:t>
      </w:r>
      <w:r w:rsidRPr="00F24538">
        <w:rPr>
          <w:b/>
          <w:sz w:val="22"/>
          <w:szCs w:val="22"/>
        </w:rPr>
        <w:t xml:space="preserve"> </w:t>
      </w:r>
      <w:r w:rsidRPr="00F24538">
        <w:rPr>
          <w:sz w:val="22"/>
          <w:szCs w:val="22"/>
        </w:rPr>
        <w:t>требований к выдаче свидетельств о допуске, правил контроля в области саморегулирования, требований стандартов саморегулируемой организации и правил саморегулирования (далее – «дисциплинарное нарушение»);</w:t>
      </w:r>
    </w:p>
    <w:p w:rsidR="00F041C8" w:rsidRPr="00F24538" w:rsidRDefault="00F041C8" w:rsidP="00F041C8">
      <w:pPr>
        <w:tabs>
          <w:tab w:val="left" w:pos="0"/>
          <w:tab w:val="left" w:pos="567"/>
        </w:tabs>
        <w:autoSpaceDE w:val="0"/>
        <w:autoSpaceDN w:val="0"/>
        <w:adjustRightInd w:val="0"/>
        <w:ind w:firstLine="567"/>
        <w:jc w:val="both"/>
        <w:outlineLvl w:val="1"/>
        <w:rPr>
          <w:sz w:val="22"/>
          <w:szCs w:val="22"/>
        </w:rPr>
      </w:pPr>
      <w:r w:rsidRPr="00F24538">
        <w:rPr>
          <w:sz w:val="22"/>
          <w:szCs w:val="22"/>
        </w:rPr>
        <w:t xml:space="preserve">4.2.    Дисциплинарная комиссия при избрании в каждом конкретном случае рекомендуемой для применения меры дисциплинарного воздействия учитывает: </w:t>
      </w:r>
    </w:p>
    <w:p w:rsidR="00F041C8" w:rsidRPr="00F24538" w:rsidRDefault="00F041C8" w:rsidP="00F041C8">
      <w:pPr>
        <w:tabs>
          <w:tab w:val="left" w:pos="0"/>
          <w:tab w:val="left" w:pos="567"/>
        </w:tabs>
        <w:autoSpaceDE w:val="0"/>
        <w:autoSpaceDN w:val="0"/>
        <w:adjustRightInd w:val="0"/>
        <w:ind w:firstLine="567"/>
        <w:jc w:val="both"/>
        <w:outlineLvl w:val="1"/>
        <w:rPr>
          <w:sz w:val="22"/>
          <w:szCs w:val="22"/>
        </w:rPr>
      </w:pPr>
      <w:r w:rsidRPr="00F24538">
        <w:rPr>
          <w:sz w:val="22"/>
          <w:szCs w:val="22"/>
        </w:rPr>
        <w:t xml:space="preserve">1)  характер допущенного членом дисциплинарного нарушения; </w:t>
      </w:r>
    </w:p>
    <w:p w:rsidR="00F041C8" w:rsidRPr="00F24538" w:rsidRDefault="00F041C8" w:rsidP="00F041C8">
      <w:pPr>
        <w:tabs>
          <w:tab w:val="left" w:pos="0"/>
          <w:tab w:val="left" w:pos="567"/>
        </w:tabs>
        <w:autoSpaceDE w:val="0"/>
        <w:autoSpaceDN w:val="0"/>
        <w:adjustRightInd w:val="0"/>
        <w:ind w:firstLine="567"/>
        <w:jc w:val="both"/>
        <w:outlineLvl w:val="1"/>
        <w:rPr>
          <w:sz w:val="22"/>
          <w:szCs w:val="22"/>
        </w:rPr>
      </w:pPr>
      <w:r w:rsidRPr="00F24538">
        <w:rPr>
          <w:sz w:val="22"/>
          <w:szCs w:val="22"/>
        </w:rPr>
        <w:t xml:space="preserve">2)  обстоятельства, отягчающие дисциплинарную ответственность; </w:t>
      </w:r>
    </w:p>
    <w:p w:rsidR="00F041C8" w:rsidRPr="00F24538" w:rsidRDefault="00F041C8" w:rsidP="00F041C8">
      <w:pPr>
        <w:tabs>
          <w:tab w:val="left" w:pos="0"/>
          <w:tab w:val="left" w:pos="567"/>
        </w:tabs>
        <w:autoSpaceDE w:val="0"/>
        <w:autoSpaceDN w:val="0"/>
        <w:adjustRightInd w:val="0"/>
        <w:ind w:firstLine="567"/>
        <w:jc w:val="both"/>
        <w:outlineLvl w:val="1"/>
        <w:rPr>
          <w:sz w:val="22"/>
          <w:szCs w:val="22"/>
        </w:rPr>
      </w:pPr>
      <w:r w:rsidRPr="00F24538">
        <w:rPr>
          <w:sz w:val="22"/>
          <w:szCs w:val="22"/>
        </w:rPr>
        <w:t xml:space="preserve">3)  обстоятельства, смягчающие дисциплинарную ответственность; </w:t>
      </w:r>
    </w:p>
    <w:p w:rsidR="00F041C8" w:rsidRPr="00F24538" w:rsidRDefault="00F041C8" w:rsidP="00F041C8">
      <w:pPr>
        <w:tabs>
          <w:tab w:val="left" w:pos="0"/>
          <w:tab w:val="left" w:pos="567"/>
        </w:tabs>
        <w:autoSpaceDE w:val="0"/>
        <w:autoSpaceDN w:val="0"/>
        <w:adjustRightInd w:val="0"/>
        <w:ind w:firstLine="567"/>
        <w:jc w:val="both"/>
        <w:outlineLvl w:val="1"/>
        <w:rPr>
          <w:sz w:val="22"/>
          <w:szCs w:val="22"/>
        </w:rPr>
      </w:pPr>
      <w:r w:rsidRPr="00F24538">
        <w:rPr>
          <w:sz w:val="22"/>
          <w:szCs w:val="22"/>
        </w:rPr>
        <w:t xml:space="preserve">4) фактически наступившие последствия дисциплинарного нарушения (фактически причиненный вред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w:t>
      </w:r>
    </w:p>
    <w:p w:rsidR="00F041C8" w:rsidRPr="00F24538" w:rsidRDefault="00F041C8" w:rsidP="00F041C8">
      <w:pPr>
        <w:tabs>
          <w:tab w:val="left" w:pos="0"/>
          <w:tab w:val="left" w:pos="567"/>
        </w:tabs>
        <w:autoSpaceDE w:val="0"/>
        <w:autoSpaceDN w:val="0"/>
        <w:adjustRightInd w:val="0"/>
        <w:ind w:firstLine="567"/>
        <w:jc w:val="both"/>
        <w:outlineLvl w:val="1"/>
        <w:rPr>
          <w:sz w:val="22"/>
          <w:szCs w:val="22"/>
        </w:rPr>
      </w:pPr>
      <w:r w:rsidRPr="00F24538">
        <w:rPr>
          <w:sz w:val="22"/>
          <w:szCs w:val="22"/>
        </w:rPr>
        <w:t>5) потенциальная опасность дисциплинарного нарушения (степень риска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при совершении членом Партнерства аналогичного дисциплинарного нарушения)</w:t>
      </w:r>
    </w:p>
    <w:p w:rsidR="00F041C8" w:rsidRPr="00F24538" w:rsidRDefault="00F041C8" w:rsidP="00F041C8">
      <w:pPr>
        <w:autoSpaceDE w:val="0"/>
        <w:autoSpaceDN w:val="0"/>
        <w:adjustRightInd w:val="0"/>
        <w:ind w:firstLine="540"/>
        <w:jc w:val="both"/>
        <w:outlineLvl w:val="2"/>
        <w:rPr>
          <w:sz w:val="22"/>
          <w:szCs w:val="22"/>
        </w:rPr>
      </w:pPr>
      <w:r w:rsidRPr="00F24538">
        <w:rPr>
          <w:sz w:val="22"/>
          <w:szCs w:val="22"/>
        </w:rPr>
        <w:t>4.3. Обстоятельствами, смягчающими дисциплинарную ответственность, признаются:</w:t>
      </w:r>
    </w:p>
    <w:p w:rsidR="00F041C8" w:rsidRPr="00F24538" w:rsidRDefault="00F041C8" w:rsidP="00F041C8">
      <w:pPr>
        <w:autoSpaceDE w:val="0"/>
        <w:autoSpaceDN w:val="0"/>
        <w:adjustRightInd w:val="0"/>
        <w:ind w:firstLine="540"/>
        <w:jc w:val="both"/>
        <w:rPr>
          <w:sz w:val="22"/>
          <w:szCs w:val="22"/>
        </w:rPr>
      </w:pPr>
      <w:r w:rsidRPr="00F24538">
        <w:rPr>
          <w:sz w:val="22"/>
          <w:szCs w:val="22"/>
        </w:rPr>
        <w:t>1) добровольное сообщение членом Партнерства о совершенном им дисциплинарном нарушении;</w:t>
      </w:r>
    </w:p>
    <w:p w:rsidR="00F041C8" w:rsidRPr="00F24538" w:rsidRDefault="00F041C8" w:rsidP="00F041C8">
      <w:pPr>
        <w:autoSpaceDE w:val="0"/>
        <w:autoSpaceDN w:val="0"/>
        <w:adjustRightInd w:val="0"/>
        <w:ind w:firstLine="540"/>
        <w:jc w:val="both"/>
        <w:rPr>
          <w:sz w:val="22"/>
          <w:szCs w:val="22"/>
        </w:rPr>
      </w:pPr>
      <w:r w:rsidRPr="00F24538">
        <w:rPr>
          <w:sz w:val="22"/>
          <w:szCs w:val="22"/>
        </w:rPr>
        <w:t>2) предотвращение лицом, совершившим дисциплинарное нарушение, вредных последствий дисциплинарного нарушения, добровольное возмещение причиненного ущерба или устранение причиненного вреда;</w:t>
      </w:r>
    </w:p>
    <w:p w:rsidR="00F041C8" w:rsidRPr="00F24538" w:rsidRDefault="00F041C8" w:rsidP="00F041C8">
      <w:pPr>
        <w:autoSpaceDE w:val="0"/>
        <w:autoSpaceDN w:val="0"/>
        <w:adjustRightInd w:val="0"/>
        <w:ind w:firstLine="540"/>
        <w:jc w:val="both"/>
        <w:rPr>
          <w:sz w:val="22"/>
          <w:szCs w:val="22"/>
        </w:rPr>
      </w:pPr>
      <w:r w:rsidRPr="00F24538">
        <w:rPr>
          <w:sz w:val="22"/>
          <w:szCs w:val="22"/>
        </w:rPr>
        <w:t>4.4. Дисциплинарная комиссия рассматривающая дело о нарушении членом Партнерства требований к выдаче свидетельств о допуске, требований стандартов саморегулируемой организации и правил саморегулирования, может признать смягчающими обстоятельства, не указанные в настоящем Положении.</w:t>
      </w:r>
    </w:p>
    <w:p w:rsidR="00F041C8" w:rsidRPr="00F24538" w:rsidRDefault="00F041C8" w:rsidP="00F041C8">
      <w:pPr>
        <w:autoSpaceDE w:val="0"/>
        <w:autoSpaceDN w:val="0"/>
        <w:adjustRightInd w:val="0"/>
        <w:ind w:firstLine="540"/>
        <w:jc w:val="both"/>
        <w:rPr>
          <w:sz w:val="22"/>
          <w:szCs w:val="22"/>
        </w:rPr>
      </w:pPr>
      <w:r w:rsidRPr="00F24538">
        <w:rPr>
          <w:sz w:val="22"/>
          <w:szCs w:val="22"/>
        </w:rPr>
        <w:t>4.5. Обстоятельствами, отягчающими дисциплинарную ответственность, признаются:</w:t>
      </w:r>
    </w:p>
    <w:p w:rsidR="00F041C8" w:rsidRPr="00F24538" w:rsidRDefault="00F041C8" w:rsidP="00F041C8">
      <w:pPr>
        <w:autoSpaceDE w:val="0"/>
        <w:autoSpaceDN w:val="0"/>
        <w:adjustRightInd w:val="0"/>
        <w:ind w:firstLine="540"/>
        <w:jc w:val="both"/>
        <w:rPr>
          <w:sz w:val="22"/>
          <w:szCs w:val="22"/>
        </w:rPr>
      </w:pPr>
      <w:r w:rsidRPr="00F24538">
        <w:rPr>
          <w:sz w:val="22"/>
          <w:szCs w:val="22"/>
        </w:rPr>
        <w:t>1) продолжение совершения длящегося дисциплинарного нарушения или повторное совершение однородного дисциплинарного нарушения, если за совершение такого дисциплинарного нарушения в отношении этого члена Партнерства уже применялись меры дисциплинарного воздействия, предусмотренные настоящим Положением;</w:t>
      </w:r>
    </w:p>
    <w:p w:rsidR="00F041C8" w:rsidRPr="00F24538" w:rsidRDefault="00F041C8" w:rsidP="00F041C8">
      <w:pPr>
        <w:autoSpaceDE w:val="0"/>
        <w:autoSpaceDN w:val="0"/>
        <w:adjustRightInd w:val="0"/>
        <w:ind w:firstLine="540"/>
        <w:jc w:val="both"/>
        <w:rPr>
          <w:sz w:val="22"/>
          <w:szCs w:val="22"/>
        </w:rPr>
      </w:pPr>
      <w:r w:rsidRPr="00F24538">
        <w:rPr>
          <w:sz w:val="22"/>
          <w:szCs w:val="22"/>
        </w:rPr>
        <w:t>2) совершение дисциплинарного нарушения в условиях стихийного бедствия или при других чрезвычайных обстоятельствах;</w:t>
      </w:r>
    </w:p>
    <w:p w:rsidR="00F041C8" w:rsidRPr="00F24538" w:rsidRDefault="00F041C8" w:rsidP="00F041C8">
      <w:pPr>
        <w:autoSpaceDE w:val="0"/>
        <w:autoSpaceDN w:val="0"/>
        <w:adjustRightInd w:val="0"/>
        <w:ind w:firstLine="540"/>
        <w:jc w:val="both"/>
        <w:rPr>
          <w:sz w:val="22"/>
          <w:szCs w:val="22"/>
        </w:rPr>
      </w:pPr>
      <w:r w:rsidRPr="00F24538">
        <w:rPr>
          <w:sz w:val="22"/>
          <w:szCs w:val="22"/>
        </w:rPr>
        <w:t>Дисциплинарная комиссия, рассматривающая дело о нарушении членом Партнерства требований к выдаче свидетельств о допуске, требований стандартов саморегулируемой организации и правил саморегулирования, в зависимости от характера совершенного дисциплинарного нарушения может не признать данное обстоятельство отягчающим.</w:t>
      </w:r>
    </w:p>
    <w:p w:rsidR="00F041C8" w:rsidRPr="00F24538" w:rsidRDefault="00F041C8" w:rsidP="00F041C8">
      <w:pPr>
        <w:tabs>
          <w:tab w:val="left" w:pos="0"/>
          <w:tab w:val="left" w:pos="567"/>
        </w:tabs>
        <w:autoSpaceDE w:val="0"/>
        <w:autoSpaceDN w:val="0"/>
        <w:adjustRightInd w:val="0"/>
        <w:ind w:firstLine="567"/>
        <w:jc w:val="both"/>
        <w:outlineLvl w:val="1"/>
        <w:rPr>
          <w:b/>
          <w:sz w:val="22"/>
          <w:szCs w:val="22"/>
        </w:rPr>
      </w:pPr>
    </w:p>
    <w:p w:rsidR="00F041C8" w:rsidRPr="00F24538" w:rsidRDefault="00F041C8" w:rsidP="00F041C8">
      <w:pPr>
        <w:tabs>
          <w:tab w:val="left" w:pos="0"/>
          <w:tab w:val="left" w:pos="567"/>
        </w:tabs>
        <w:autoSpaceDE w:val="0"/>
        <w:autoSpaceDN w:val="0"/>
        <w:adjustRightInd w:val="0"/>
        <w:ind w:firstLine="567"/>
        <w:jc w:val="both"/>
        <w:outlineLvl w:val="1"/>
        <w:rPr>
          <w:b/>
          <w:sz w:val="22"/>
          <w:szCs w:val="22"/>
        </w:rPr>
      </w:pPr>
      <w:r w:rsidRPr="00F24538">
        <w:rPr>
          <w:b/>
          <w:sz w:val="22"/>
          <w:szCs w:val="22"/>
        </w:rPr>
        <w:t>5. Порядок рассмотрения Дисциплинарной комиссией дел о нарушениях членами Партнерства требований к выдаче свидетельств о допуске, требований стандартов саморегулируемой организации и правил саморегулирования.</w:t>
      </w:r>
    </w:p>
    <w:p w:rsidR="00F041C8" w:rsidRPr="00F24538" w:rsidRDefault="00F041C8" w:rsidP="00F041C8">
      <w:pPr>
        <w:tabs>
          <w:tab w:val="left" w:pos="0"/>
          <w:tab w:val="left" w:pos="567"/>
        </w:tabs>
        <w:autoSpaceDE w:val="0"/>
        <w:autoSpaceDN w:val="0"/>
        <w:adjustRightInd w:val="0"/>
        <w:ind w:firstLine="567"/>
        <w:jc w:val="both"/>
        <w:outlineLvl w:val="1"/>
        <w:rPr>
          <w:b/>
          <w:sz w:val="22"/>
          <w:szCs w:val="22"/>
        </w:rPr>
      </w:pPr>
    </w:p>
    <w:p w:rsidR="00F041C8" w:rsidRPr="00F24538" w:rsidRDefault="00F041C8" w:rsidP="00F041C8">
      <w:pPr>
        <w:tabs>
          <w:tab w:val="left" w:pos="0"/>
          <w:tab w:val="left" w:pos="567"/>
        </w:tabs>
        <w:autoSpaceDE w:val="0"/>
        <w:autoSpaceDN w:val="0"/>
        <w:adjustRightInd w:val="0"/>
        <w:ind w:firstLine="567"/>
        <w:jc w:val="both"/>
        <w:rPr>
          <w:bCs/>
          <w:sz w:val="22"/>
          <w:szCs w:val="22"/>
        </w:rPr>
      </w:pPr>
      <w:r w:rsidRPr="00F24538">
        <w:rPr>
          <w:sz w:val="22"/>
          <w:szCs w:val="22"/>
        </w:rPr>
        <w:t xml:space="preserve">5.1.  Дело о нарушении членом Партнерства требований к выдаче свидетельств о допуске, стандартов саморегулируемой организации и правил саморегулирования </w:t>
      </w:r>
      <w:r w:rsidRPr="00F24538">
        <w:rPr>
          <w:bCs/>
          <w:sz w:val="22"/>
          <w:szCs w:val="22"/>
        </w:rPr>
        <w:t>должно быть рассмотрено Дисциплинарной комиссией в срок, не превышающий двух месяцев со дня поступления дела из Контрольной комиссии, с принятием соответствующего решения по результатам рассмотрения. Днем окончания рассмотрения дела считается день оглашения резолютивной части решения Дисциплинарной комиссии.</w:t>
      </w:r>
    </w:p>
    <w:p w:rsidR="00F041C8" w:rsidRPr="00F24538" w:rsidRDefault="00F041C8" w:rsidP="00F041C8">
      <w:pPr>
        <w:tabs>
          <w:tab w:val="left" w:pos="0"/>
          <w:tab w:val="left" w:pos="567"/>
        </w:tabs>
        <w:autoSpaceDE w:val="0"/>
        <w:autoSpaceDN w:val="0"/>
        <w:adjustRightInd w:val="0"/>
        <w:ind w:firstLine="567"/>
        <w:jc w:val="both"/>
        <w:rPr>
          <w:bCs/>
          <w:sz w:val="22"/>
          <w:szCs w:val="22"/>
        </w:rPr>
      </w:pPr>
      <w:r w:rsidRPr="00F24538">
        <w:rPr>
          <w:bCs/>
          <w:sz w:val="22"/>
          <w:szCs w:val="22"/>
        </w:rPr>
        <w:t>5.2. Лицами, участвующими в деле, признаются:</w:t>
      </w:r>
    </w:p>
    <w:p w:rsidR="00F041C8" w:rsidRPr="00F24538" w:rsidRDefault="00F041C8" w:rsidP="00F041C8">
      <w:pPr>
        <w:tabs>
          <w:tab w:val="left" w:pos="0"/>
          <w:tab w:val="left" w:pos="567"/>
        </w:tabs>
        <w:autoSpaceDE w:val="0"/>
        <w:autoSpaceDN w:val="0"/>
        <w:adjustRightInd w:val="0"/>
        <w:ind w:firstLine="567"/>
        <w:jc w:val="both"/>
        <w:rPr>
          <w:bCs/>
          <w:sz w:val="22"/>
          <w:szCs w:val="22"/>
        </w:rPr>
      </w:pPr>
      <w:r w:rsidRPr="00F24538">
        <w:rPr>
          <w:bCs/>
          <w:sz w:val="22"/>
          <w:szCs w:val="22"/>
        </w:rPr>
        <w:t>5.2.1. Член Партнерства, привлекаемый к Дисциплинарной ответственности.</w:t>
      </w:r>
    </w:p>
    <w:p w:rsidR="00F041C8" w:rsidRPr="00F24538" w:rsidRDefault="00F041C8" w:rsidP="00F041C8">
      <w:pPr>
        <w:tabs>
          <w:tab w:val="left" w:pos="0"/>
          <w:tab w:val="left" w:pos="567"/>
        </w:tabs>
        <w:autoSpaceDE w:val="0"/>
        <w:autoSpaceDN w:val="0"/>
        <w:adjustRightInd w:val="0"/>
        <w:ind w:firstLine="567"/>
        <w:jc w:val="both"/>
        <w:rPr>
          <w:bCs/>
          <w:sz w:val="22"/>
          <w:szCs w:val="22"/>
        </w:rPr>
      </w:pPr>
      <w:r w:rsidRPr="00F24538">
        <w:rPr>
          <w:bCs/>
          <w:sz w:val="22"/>
          <w:szCs w:val="22"/>
        </w:rPr>
        <w:t>5.2.2. Лицо, подавшее жалобу, на основании которой в отношении члена Партнерства, привлекаемого к дисциплинарной ответственности, были проведены мероприятия по контролю (в случае если мероприятия по контролю проводились на основании поступившей жалобы).</w:t>
      </w:r>
    </w:p>
    <w:p w:rsidR="00F041C8" w:rsidRPr="00F24538" w:rsidRDefault="00F041C8" w:rsidP="00F041C8">
      <w:pPr>
        <w:tabs>
          <w:tab w:val="left" w:pos="0"/>
          <w:tab w:val="left" w:pos="567"/>
        </w:tabs>
        <w:autoSpaceDE w:val="0"/>
        <w:autoSpaceDN w:val="0"/>
        <w:adjustRightInd w:val="0"/>
        <w:ind w:firstLine="567"/>
        <w:jc w:val="both"/>
        <w:rPr>
          <w:bCs/>
          <w:sz w:val="22"/>
          <w:szCs w:val="22"/>
        </w:rPr>
      </w:pPr>
      <w:r w:rsidRPr="00F24538">
        <w:rPr>
          <w:bCs/>
          <w:sz w:val="22"/>
          <w:szCs w:val="22"/>
        </w:rPr>
        <w:t>5.2.3. Член Контрольной комиссии, вызванный в Дисциплинарную комиссию для дачи объяснений по существу рассматриваемого дела.</w:t>
      </w:r>
    </w:p>
    <w:p w:rsidR="00F041C8" w:rsidRPr="00F24538" w:rsidRDefault="00F041C8" w:rsidP="00F041C8">
      <w:pPr>
        <w:tabs>
          <w:tab w:val="left" w:pos="0"/>
          <w:tab w:val="left" w:pos="567"/>
        </w:tabs>
        <w:autoSpaceDE w:val="0"/>
        <w:autoSpaceDN w:val="0"/>
        <w:adjustRightInd w:val="0"/>
        <w:ind w:firstLine="567"/>
        <w:jc w:val="both"/>
        <w:rPr>
          <w:bCs/>
          <w:sz w:val="22"/>
          <w:szCs w:val="22"/>
        </w:rPr>
      </w:pPr>
      <w:r w:rsidRPr="00F24538">
        <w:rPr>
          <w:bCs/>
          <w:sz w:val="22"/>
          <w:szCs w:val="22"/>
        </w:rPr>
        <w:t>5.2.4. Свидетель – лицо, которому известны обстоятельства, имеющие значение для дела, вызванное на заседание Дисциплинарной комиссии для дачи показаний.</w:t>
      </w:r>
    </w:p>
    <w:p w:rsidR="00F041C8" w:rsidRPr="00F24538" w:rsidRDefault="00F041C8" w:rsidP="00F041C8">
      <w:pPr>
        <w:tabs>
          <w:tab w:val="left" w:pos="0"/>
          <w:tab w:val="left" w:pos="567"/>
        </w:tabs>
        <w:autoSpaceDE w:val="0"/>
        <w:autoSpaceDN w:val="0"/>
        <w:adjustRightInd w:val="0"/>
        <w:ind w:firstLine="567"/>
        <w:jc w:val="both"/>
        <w:rPr>
          <w:bCs/>
          <w:sz w:val="22"/>
          <w:szCs w:val="22"/>
        </w:rPr>
      </w:pPr>
      <w:r w:rsidRPr="00F24538">
        <w:rPr>
          <w:bCs/>
          <w:sz w:val="22"/>
          <w:szCs w:val="22"/>
        </w:rPr>
        <w:t>5.2.5. Эксперт – лицо, обладающее специальными знаниями, необходимыми для установления обстоятельств, имеющих значение для рассмотрения дела, и привлекаемое для дачи соответствующего заключения.</w:t>
      </w:r>
    </w:p>
    <w:p w:rsidR="00F041C8" w:rsidRPr="00F24538" w:rsidRDefault="00F041C8" w:rsidP="00F041C8">
      <w:pPr>
        <w:tabs>
          <w:tab w:val="left" w:pos="0"/>
          <w:tab w:val="left" w:pos="567"/>
        </w:tabs>
        <w:autoSpaceDE w:val="0"/>
        <w:autoSpaceDN w:val="0"/>
        <w:adjustRightInd w:val="0"/>
        <w:ind w:firstLine="567"/>
        <w:jc w:val="both"/>
        <w:rPr>
          <w:bCs/>
          <w:sz w:val="22"/>
          <w:szCs w:val="22"/>
        </w:rPr>
      </w:pPr>
      <w:r w:rsidRPr="00F24538">
        <w:rPr>
          <w:bCs/>
          <w:sz w:val="22"/>
          <w:szCs w:val="22"/>
        </w:rPr>
        <w:t xml:space="preserve">5.3. Рассмотрение дела осуществляется на заседании Дисциплинарной комиссии с обязательным извещением о времени и месте заседания лица привлекаемого к дисциплинарной ответственности, Контрольной комиссии Партнерства и лица, жалоба которого послужила основанием для проведения мероприятий контроля. </w:t>
      </w:r>
    </w:p>
    <w:p w:rsidR="00F041C8" w:rsidRPr="00F24538" w:rsidRDefault="00F041C8" w:rsidP="00F041C8">
      <w:pPr>
        <w:tabs>
          <w:tab w:val="left" w:pos="0"/>
          <w:tab w:val="left" w:pos="567"/>
        </w:tabs>
        <w:autoSpaceDE w:val="0"/>
        <w:autoSpaceDN w:val="0"/>
        <w:adjustRightInd w:val="0"/>
        <w:ind w:firstLine="567"/>
        <w:jc w:val="both"/>
        <w:rPr>
          <w:bCs/>
          <w:sz w:val="22"/>
          <w:szCs w:val="22"/>
        </w:rPr>
      </w:pPr>
      <w:r w:rsidRPr="00F24538">
        <w:rPr>
          <w:bCs/>
          <w:sz w:val="22"/>
          <w:szCs w:val="22"/>
        </w:rPr>
        <w:t>Член Партнёрства, привлекаемый к дисциплинарной ответственности и лицо, жалоба которого послужила основанием для проведения мероприятий контроля, извещаются о времени и месте заседания Дисциплинарной комиссии в письменной форме.</w:t>
      </w:r>
    </w:p>
    <w:p w:rsidR="00F041C8" w:rsidRPr="00F24538" w:rsidRDefault="00F041C8" w:rsidP="00F041C8">
      <w:pPr>
        <w:tabs>
          <w:tab w:val="left" w:pos="0"/>
          <w:tab w:val="left" w:pos="567"/>
        </w:tabs>
        <w:autoSpaceDE w:val="0"/>
        <w:autoSpaceDN w:val="0"/>
        <w:adjustRightInd w:val="0"/>
        <w:ind w:firstLine="567"/>
        <w:jc w:val="both"/>
        <w:rPr>
          <w:bCs/>
          <w:sz w:val="22"/>
          <w:szCs w:val="22"/>
        </w:rPr>
      </w:pPr>
      <w:r w:rsidRPr="00F24538">
        <w:rPr>
          <w:bCs/>
          <w:sz w:val="22"/>
          <w:szCs w:val="22"/>
        </w:rPr>
        <w:t>5.4.  Председательствующий на заседании Дисциплинарной комиссии:</w:t>
      </w:r>
    </w:p>
    <w:p w:rsidR="00F041C8" w:rsidRPr="00F24538" w:rsidRDefault="00F041C8" w:rsidP="00F041C8">
      <w:pPr>
        <w:tabs>
          <w:tab w:val="left" w:pos="0"/>
          <w:tab w:val="left" w:pos="567"/>
        </w:tabs>
        <w:autoSpaceDE w:val="0"/>
        <w:autoSpaceDN w:val="0"/>
        <w:adjustRightInd w:val="0"/>
        <w:ind w:firstLine="567"/>
        <w:jc w:val="both"/>
        <w:rPr>
          <w:bCs/>
          <w:sz w:val="22"/>
          <w:szCs w:val="22"/>
        </w:rPr>
      </w:pPr>
      <w:r w:rsidRPr="00F24538">
        <w:rPr>
          <w:bCs/>
          <w:sz w:val="22"/>
          <w:szCs w:val="22"/>
        </w:rPr>
        <w:t>- открывает заседание и объявляет, какое дело подлежит рассмотрению;</w:t>
      </w:r>
    </w:p>
    <w:p w:rsidR="00F041C8" w:rsidRPr="00F24538" w:rsidRDefault="00F041C8" w:rsidP="00F041C8">
      <w:pPr>
        <w:tabs>
          <w:tab w:val="left" w:pos="0"/>
          <w:tab w:val="left" w:pos="567"/>
        </w:tabs>
        <w:autoSpaceDE w:val="0"/>
        <w:autoSpaceDN w:val="0"/>
        <w:adjustRightInd w:val="0"/>
        <w:ind w:firstLine="567"/>
        <w:jc w:val="both"/>
        <w:rPr>
          <w:bCs/>
          <w:sz w:val="22"/>
          <w:szCs w:val="22"/>
        </w:rPr>
      </w:pPr>
      <w:r w:rsidRPr="00F24538">
        <w:rPr>
          <w:bCs/>
          <w:sz w:val="22"/>
          <w:szCs w:val="22"/>
        </w:rPr>
        <w:t>- проверяет явку на заседание в соответствии с пунктом 5.2. настоящего Положения, их представителей лиц, участвующих в деле устанавливает их личность и проверяет полномочия; устанавливает, извещены ли надлежащим образом лица, не явившиеся на заседание комиссии, и какие имеются сведения о причинах их неявки;</w:t>
      </w:r>
    </w:p>
    <w:p w:rsidR="00F041C8" w:rsidRPr="00F24538" w:rsidRDefault="00F041C8" w:rsidP="00F041C8">
      <w:pPr>
        <w:tabs>
          <w:tab w:val="left" w:pos="0"/>
          <w:tab w:val="left" w:pos="567"/>
        </w:tabs>
        <w:autoSpaceDE w:val="0"/>
        <w:autoSpaceDN w:val="0"/>
        <w:adjustRightInd w:val="0"/>
        <w:ind w:firstLine="567"/>
        <w:jc w:val="both"/>
        <w:rPr>
          <w:bCs/>
          <w:sz w:val="22"/>
          <w:szCs w:val="22"/>
        </w:rPr>
      </w:pPr>
      <w:r w:rsidRPr="00F24538">
        <w:rPr>
          <w:bCs/>
          <w:sz w:val="22"/>
          <w:szCs w:val="22"/>
        </w:rPr>
        <w:t>- объявляет состав Дисциплинарной комиссии, сообщает, кто ведет протокол заседания комиссии;</w:t>
      </w:r>
    </w:p>
    <w:p w:rsidR="00F041C8" w:rsidRPr="00F24538" w:rsidRDefault="00F041C8" w:rsidP="00F041C8">
      <w:pPr>
        <w:tabs>
          <w:tab w:val="left" w:pos="0"/>
          <w:tab w:val="left" w:pos="567"/>
        </w:tabs>
        <w:autoSpaceDE w:val="0"/>
        <w:autoSpaceDN w:val="0"/>
        <w:adjustRightInd w:val="0"/>
        <w:ind w:firstLine="567"/>
        <w:jc w:val="both"/>
        <w:rPr>
          <w:bCs/>
          <w:sz w:val="22"/>
          <w:szCs w:val="22"/>
        </w:rPr>
      </w:pPr>
      <w:r w:rsidRPr="00F24538">
        <w:rPr>
          <w:bCs/>
          <w:sz w:val="22"/>
          <w:szCs w:val="22"/>
        </w:rPr>
        <w:t>- разъясняет лицам, участвующим в разбирательстве, и иным участникам их права и обязанности в ходе разбирательства;</w:t>
      </w:r>
    </w:p>
    <w:p w:rsidR="00F041C8" w:rsidRPr="00F24538" w:rsidRDefault="00F041C8" w:rsidP="00F041C8">
      <w:pPr>
        <w:tabs>
          <w:tab w:val="left" w:pos="0"/>
          <w:tab w:val="left" w:pos="567"/>
        </w:tabs>
        <w:autoSpaceDE w:val="0"/>
        <w:autoSpaceDN w:val="0"/>
        <w:adjustRightInd w:val="0"/>
        <w:ind w:firstLine="567"/>
        <w:jc w:val="both"/>
        <w:rPr>
          <w:bCs/>
          <w:sz w:val="22"/>
          <w:szCs w:val="22"/>
        </w:rPr>
      </w:pPr>
      <w:r w:rsidRPr="00F24538">
        <w:rPr>
          <w:bCs/>
          <w:sz w:val="22"/>
          <w:szCs w:val="22"/>
        </w:rPr>
        <w:t>- руководит заседанием комиссии, обеспечивает условия для всестороннего и полного исследования доказательств и обстоятельств дела, обеспечивает рассмотрение комиссией заявлений и ходатайств лиц, участвующих в деле;</w:t>
      </w:r>
    </w:p>
    <w:p w:rsidR="00F041C8" w:rsidRPr="00F24538" w:rsidRDefault="00F041C8" w:rsidP="00F041C8">
      <w:pPr>
        <w:tabs>
          <w:tab w:val="left" w:pos="0"/>
          <w:tab w:val="left" w:pos="567"/>
        </w:tabs>
        <w:autoSpaceDE w:val="0"/>
        <w:autoSpaceDN w:val="0"/>
        <w:adjustRightInd w:val="0"/>
        <w:ind w:firstLine="567"/>
        <w:jc w:val="both"/>
        <w:rPr>
          <w:bCs/>
          <w:sz w:val="22"/>
          <w:szCs w:val="22"/>
        </w:rPr>
      </w:pPr>
      <w:r w:rsidRPr="00F24538">
        <w:rPr>
          <w:bCs/>
          <w:sz w:val="22"/>
          <w:szCs w:val="22"/>
        </w:rPr>
        <w:t xml:space="preserve">5.5. Лица, присутствующие на заседании Дисциплинарной комиссии, обязаны соблюдать установленный порядок. </w:t>
      </w:r>
    </w:p>
    <w:p w:rsidR="00F041C8" w:rsidRPr="00F24538" w:rsidRDefault="00F041C8" w:rsidP="00F041C8">
      <w:pPr>
        <w:tabs>
          <w:tab w:val="left" w:pos="0"/>
          <w:tab w:val="left" w:pos="567"/>
        </w:tabs>
        <w:autoSpaceDE w:val="0"/>
        <w:autoSpaceDN w:val="0"/>
        <w:adjustRightInd w:val="0"/>
        <w:ind w:firstLine="567"/>
        <w:jc w:val="both"/>
        <w:rPr>
          <w:bCs/>
          <w:sz w:val="22"/>
          <w:szCs w:val="22"/>
        </w:rPr>
      </w:pPr>
      <w:r w:rsidRPr="00F24538">
        <w:rPr>
          <w:bCs/>
          <w:sz w:val="22"/>
          <w:szCs w:val="22"/>
        </w:rPr>
        <w:t>5.6. На заседании Дисциплинарной комиссии ведется протокол. В протоколе заседания Дисциплинарной комиссии указываются:</w:t>
      </w:r>
    </w:p>
    <w:p w:rsidR="00F041C8" w:rsidRPr="00F24538" w:rsidRDefault="00F041C8" w:rsidP="00F041C8">
      <w:pPr>
        <w:tabs>
          <w:tab w:val="left" w:pos="0"/>
          <w:tab w:val="left" w:pos="567"/>
        </w:tabs>
        <w:autoSpaceDE w:val="0"/>
        <w:autoSpaceDN w:val="0"/>
        <w:adjustRightInd w:val="0"/>
        <w:ind w:firstLine="567"/>
        <w:jc w:val="both"/>
        <w:rPr>
          <w:bCs/>
          <w:sz w:val="22"/>
          <w:szCs w:val="22"/>
        </w:rPr>
      </w:pPr>
      <w:r w:rsidRPr="00F24538">
        <w:rPr>
          <w:bCs/>
          <w:sz w:val="22"/>
          <w:szCs w:val="22"/>
        </w:rPr>
        <w:t>- год, месяц, число и место проведения заседания;</w:t>
      </w:r>
    </w:p>
    <w:p w:rsidR="00F041C8" w:rsidRPr="00F24538" w:rsidRDefault="00F041C8" w:rsidP="00F041C8">
      <w:pPr>
        <w:tabs>
          <w:tab w:val="left" w:pos="0"/>
          <w:tab w:val="left" w:pos="567"/>
        </w:tabs>
        <w:autoSpaceDE w:val="0"/>
        <w:autoSpaceDN w:val="0"/>
        <w:adjustRightInd w:val="0"/>
        <w:ind w:firstLine="567"/>
        <w:jc w:val="both"/>
        <w:rPr>
          <w:bCs/>
          <w:sz w:val="22"/>
          <w:szCs w:val="22"/>
        </w:rPr>
      </w:pPr>
      <w:r w:rsidRPr="00F24538">
        <w:rPr>
          <w:bCs/>
          <w:sz w:val="22"/>
          <w:szCs w:val="22"/>
        </w:rPr>
        <w:t>- время начала и окончания заседания;</w:t>
      </w:r>
    </w:p>
    <w:p w:rsidR="00F041C8" w:rsidRPr="00F24538" w:rsidRDefault="00F041C8" w:rsidP="00F041C8">
      <w:pPr>
        <w:tabs>
          <w:tab w:val="left" w:pos="0"/>
          <w:tab w:val="left" w:pos="567"/>
        </w:tabs>
        <w:autoSpaceDE w:val="0"/>
        <w:autoSpaceDN w:val="0"/>
        <w:adjustRightInd w:val="0"/>
        <w:ind w:firstLine="567"/>
        <w:jc w:val="both"/>
        <w:rPr>
          <w:bCs/>
          <w:sz w:val="22"/>
          <w:szCs w:val="22"/>
        </w:rPr>
      </w:pPr>
      <w:r w:rsidRPr="00F24538">
        <w:rPr>
          <w:bCs/>
          <w:sz w:val="22"/>
          <w:szCs w:val="22"/>
        </w:rPr>
        <w:t>- состав членов Дисциплинарной комиссии присутствующих на заседании, наличие кворума;</w:t>
      </w:r>
    </w:p>
    <w:p w:rsidR="00F041C8" w:rsidRPr="00F24538" w:rsidRDefault="00F041C8" w:rsidP="00F041C8">
      <w:pPr>
        <w:tabs>
          <w:tab w:val="left" w:pos="0"/>
          <w:tab w:val="left" w:pos="567"/>
        </w:tabs>
        <w:autoSpaceDE w:val="0"/>
        <w:autoSpaceDN w:val="0"/>
        <w:adjustRightInd w:val="0"/>
        <w:ind w:firstLine="567"/>
        <w:jc w:val="both"/>
        <w:rPr>
          <w:sz w:val="22"/>
          <w:szCs w:val="22"/>
        </w:rPr>
      </w:pPr>
      <w:r w:rsidRPr="00F24538">
        <w:rPr>
          <w:sz w:val="22"/>
          <w:szCs w:val="22"/>
        </w:rPr>
        <w:t xml:space="preserve">- фамилия лица, председательствующего на заседании и фамилию лица, которое вело протокол заседания Дисциплинарной комиссии; </w:t>
      </w:r>
    </w:p>
    <w:p w:rsidR="00F041C8" w:rsidRPr="00F24538" w:rsidRDefault="00F041C8" w:rsidP="00F041C8">
      <w:pPr>
        <w:tabs>
          <w:tab w:val="left" w:pos="0"/>
          <w:tab w:val="left" w:pos="567"/>
        </w:tabs>
        <w:autoSpaceDE w:val="0"/>
        <w:autoSpaceDN w:val="0"/>
        <w:adjustRightInd w:val="0"/>
        <w:ind w:firstLine="567"/>
        <w:jc w:val="both"/>
        <w:rPr>
          <w:sz w:val="22"/>
          <w:szCs w:val="22"/>
        </w:rPr>
      </w:pPr>
      <w:r w:rsidRPr="00F24538">
        <w:rPr>
          <w:sz w:val="22"/>
          <w:szCs w:val="22"/>
        </w:rPr>
        <w:t>- наименование лица обращение (жалоба) которого послужила основанием для проведения мероприятий по контролю, дата принятия обращения (жалобы), при наличии таковых;</w:t>
      </w:r>
    </w:p>
    <w:p w:rsidR="00F041C8" w:rsidRPr="00F24538" w:rsidRDefault="00F041C8" w:rsidP="00F041C8">
      <w:pPr>
        <w:tabs>
          <w:tab w:val="left" w:pos="0"/>
          <w:tab w:val="left" w:pos="567"/>
        </w:tabs>
        <w:autoSpaceDE w:val="0"/>
        <w:autoSpaceDN w:val="0"/>
        <w:adjustRightInd w:val="0"/>
        <w:ind w:firstLine="567"/>
        <w:jc w:val="both"/>
        <w:rPr>
          <w:sz w:val="22"/>
          <w:szCs w:val="22"/>
        </w:rPr>
      </w:pPr>
      <w:r w:rsidRPr="00F24538">
        <w:rPr>
          <w:sz w:val="22"/>
          <w:szCs w:val="22"/>
        </w:rPr>
        <w:t xml:space="preserve">- дата Решения Дисциплинарной комиссии об обращении к Директору Партнерства с представлением о проведении мероприятий по контролю, принятого Дисциплинарной комиссией по результатам рассмотрения жалобы; </w:t>
      </w:r>
    </w:p>
    <w:p w:rsidR="00F041C8" w:rsidRPr="00F24538" w:rsidRDefault="00F041C8" w:rsidP="00F041C8">
      <w:pPr>
        <w:tabs>
          <w:tab w:val="left" w:pos="0"/>
          <w:tab w:val="left" w:pos="567"/>
        </w:tabs>
        <w:autoSpaceDE w:val="0"/>
        <w:autoSpaceDN w:val="0"/>
        <w:adjustRightInd w:val="0"/>
        <w:ind w:firstLine="567"/>
        <w:jc w:val="both"/>
        <w:rPr>
          <w:bCs/>
          <w:sz w:val="22"/>
          <w:szCs w:val="22"/>
        </w:rPr>
      </w:pPr>
      <w:r w:rsidRPr="00F24538">
        <w:rPr>
          <w:bCs/>
          <w:sz w:val="22"/>
          <w:szCs w:val="22"/>
        </w:rPr>
        <w:t>- сведения о явке лиц, участвующих в деле, сведения о представленных Дисциплинарной комиссии для обозрения документах, удостоверяющих личность и подтверждающих надлежащие полномочия лиц, участвующих в рассмотрении дела, и их представителей;</w:t>
      </w:r>
    </w:p>
    <w:p w:rsidR="00F041C8" w:rsidRPr="00F24538" w:rsidRDefault="00F041C8" w:rsidP="00F041C8">
      <w:pPr>
        <w:tabs>
          <w:tab w:val="left" w:pos="0"/>
          <w:tab w:val="left" w:pos="567"/>
        </w:tabs>
        <w:autoSpaceDE w:val="0"/>
        <w:autoSpaceDN w:val="0"/>
        <w:adjustRightInd w:val="0"/>
        <w:ind w:firstLine="567"/>
        <w:jc w:val="both"/>
        <w:rPr>
          <w:bCs/>
          <w:sz w:val="22"/>
          <w:szCs w:val="22"/>
        </w:rPr>
      </w:pPr>
      <w:r w:rsidRPr="00F24538">
        <w:rPr>
          <w:bCs/>
          <w:sz w:val="22"/>
          <w:szCs w:val="22"/>
        </w:rPr>
        <w:t>- объяснения лиц, участвующих в рассмотрении дела, показания свидетелей, пояснения экспертов по своим заключениям;</w:t>
      </w:r>
    </w:p>
    <w:p w:rsidR="00F041C8" w:rsidRPr="00F24538" w:rsidRDefault="00F041C8" w:rsidP="00F041C8">
      <w:pPr>
        <w:tabs>
          <w:tab w:val="left" w:pos="0"/>
          <w:tab w:val="left" w:pos="567"/>
        </w:tabs>
        <w:autoSpaceDE w:val="0"/>
        <w:autoSpaceDN w:val="0"/>
        <w:adjustRightInd w:val="0"/>
        <w:ind w:firstLine="567"/>
        <w:jc w:val="both"/>
        <w:rPr>
          <w:bCs/>
          <w:sz w:val="22"/>
          <w:szCs w:val="22"/>
        </w:rPr>
      </w:pPr>
      <w:r w:rsidRPr="00F24538">
        <w:rPr>
          <w:bCs/>
          <w:sz w:val="22"/>
          <w:szCs w:val="22"/>
        </w:rPr>
        <w:t>5.7. Протокол ведет Секретарь Дисциплинарной комиссии назначаемый в порядке, определенном Положением о Дисциплинарной комиссии.</w:t>
      </w:r>
    </w:p>
    <w:p w:rsidR="00F041C8" w:rsidRPr="00F24538" w:rsidRDefault="00F041C8" w:rsidP="00F041C8">
      <w:pPr>
        <w:tabs>
          <w:tab w:val="left" w:pos="0"/>
          <w:tab w:val="left" w:pos="567"/>
        </w:tabs>
        <w:autoSpaceDE w:val="0"/>
        <w:autoSpaceDN w:val="0"/>
        <w:adjustRightInd w:val="0"/>
        <w:ind w:firstLine="567"/>
        <w:jc w:val="both"/>
        <w:rPr>
          <w:bCs/>
          <w:sz w:val="22"/>
          <w:szCs w:val="22"/>
        </w:rPr>
      </w:pPr>
      <w:r w:rsidRPr="00F24538">
        <w:rPr>
          <w:bCs/>
          <w:sz w:val="22"/>
          <w:szCs w:val="22"/>
        </w:rPr>
        <w:t>5.8. Протокол составляется в письменной форме. Он может быть написан от руки, или напечатан на машинке, или составлен с использованием компьютера. Протокол изготавливается в окончательном виде и подписывается Председательствующим на заседании Дисциплинарной комиссии и Секретарем, не позднее 03 (трех) рабочих дней после дня окончания заседания.</w:t>
      </w:r>
    </w:p>
    <w:p w:rsidR="00F041C8" w:rsidRPr="00F24538" w:rsidRDefault="00F041C8" w:rsidP="00F041C8">
      <w:pPr>
        <w:tabs>
          <w:tab w:val="left" w:pos="0"/>
          <w:tab w:val="left" w:pos="567"/>
        </w:tabs>
        <w:autoSpaceDE w:val="0"/>
        <w:autoSpaceDN w:val="0"/>
        <w:adjustRightInd w:val="0"/>
        <w:ind w:firstLine="567"/>
        <w:jc w:val="both"/>
        <w:rPr>
          <w:bCs/>
          <w:sz w:val="22"/>
          <w:szCs w:val="22"/>
        </w:rPr>
      </w:pPr>
      <w:r w:rsidRPr="00F24538">
        <w:rPr>
          <w:bCs/>
          <w:sz w:val="22"/>
          <w:szCs w:val="22"/>
        </w:rPr>
        <w:t>5.9.  В случае, если на заседании комиссии проводится стенографическая запись, а также аудио- и (или) видеозапись заседания, в протоколе должна быть сделана отметка об использовании технических средств записи заседания Дисциплинарной комиссии, а также фамилия лица ведущего стенограмму. Материальные носители аудио- и видеозаписи приобщаются к протоколу заседания.</w:t>
      </w:r>
    </w:p>
    <w:p w:rsidR="00F041C8" w:rsidRPr="00F24538" w:rsidRDefault="00F041C8" w:rsidP="00F041C8">
      <w:pPr>
        <w:tabs>
          <w:tab w:val="left" w:pos="0"/>
          <w:tab w:val="left" w:pos="567"/>
        </w:tabs>
        <w:autoSpaceDE w:val="0"/>
        <w:autoSpaceDN w:val="0"/>
        <w:adjustRightInd w:val="0"/>
        <w:ind w:firstLine="567"/>
        <w:jc w:val="both"/>
        <w:rPr>
          <w:bCs/>
          <w:sz w:val="22"/>
          <w:szCs w:val="22"/>
        </w:rPr>
      </w:pPr>
      <w:r w:rsidRPr="00F24538">
        <w:rPr>
          <w:bCs/>
          <w:sz w:val="22"/>
          <w:szCs w:val="22"/>
        </w:rPr>
        <w:t>5.10. При неявке на заседание Дисциплинарной комиссии лица, обращение которого послужило основанием для проведения мероприятий по контролю, а равно члена Партнерства, привлекаемого к дисциплинарной ответственности, надлежащим образом извещенных о времени и месте проведения заседания комиссии, комиссия вправе рассмотреть дело в их отсутствие.</w:t>
      </w:r>
    </w:p>
    <w:p w:rsidR="00F041C8" w:rsidRPr="00F24538" w:rsidRDefault="00F041C8" w:rsidP="00F041C8">
      <w:pPr>
        <w:tabs>
          <w:tab w:val="left" w:pos="0"/>
          <w:tab w:val="left" w:pos="567"/>
        </w:tabs>
        <w:autoSpaceDE w:val="0"/>
        <w:autoSpaceDN w:val="0"/>
        <w:adjustRightInd w:val="0"/>
        <w:ind w:firstLine="567"/>
        <w:jc w:val="both"/>
        <w:rPr>
          <w:bCs/>
          <w:sz w:val="22"/>
          <w:szCs w:val="22"/>
        </w:rPr>
      </w:pPr>
      <w:r w:rsidRPr="00F24538">
        <w:rPr>
          <w:bCs/>
          <w:sz w:val="22"/>
          <w:szCs w:val="22"/>
        </w:rPr>
        <w:t>5.11. При рассмотрении дела Дисциплинарная комиссия должна непосредственно исследовать доказательства по делу: ознакомиться с письменными доказательствами, осмотреть вещественные доказательства, заслушать объяснения лиц, участвующих в деле, показания свидетелей, заключения экспертов, а также огласить такие объяснения, показания, заключения, представленные в письменной форме.</w:t>
      </w:r>
    </w:p>
    <w:p w:rsidR="00F041C8" w:rsidRPr="00F24538" w:rsidRDefault="00F041C8" w:rsidP="00F041C8">
      <w:pPr>
        <w:tabs>
          <w:tab w:val="left" w:pos="0"/>
          <w:tab w:val="left" w:pos="567"/>
        </w:tabs>
        <w:autoSpaceDE w:val="0"/>
        <w:autoSpaceDN w:val="0"/>
        <w:adjustRightInd w:val="0"/>
        <w:ind w:firstLine="567"/>
        <w:jc w:val="both"/>
        <w:rPr>
          <w:bCs/>
          <w:sz w:val="22"/>
          <w:szCs w:val="22"/>
        </w:rPr>
      </w:pPr>
      <w:r w:rsidRPr="00F24538">
        <w:rPr>
          <w:bCs/>
          <w:sz w:val="22"/>
          <w:szCs w:val="22"/>
        </w:rPr>
        <w:t xml:space="preserve">5.12. По определению Дисциплинарной комиссии, выносимому по ходатайству лица, привлекаемого к дисциплинарной ответственности, лица, подавшего жалобу, либо по собственной инициативе Дисциплинарной комиссии при необходимости представления дополнительных доказательств, вызова свидетелей, опроса членов Контрольной комиссии партнерства, проведения экспертизы, совершения иных действий, необходимых для полного и всестороннего рассмотрения дела,  рассмотрение дела о дисциплинарном нарушении может быть отложено не более чем на 30 дней. </w:t>
      </w:r>
    </w:p>
    <w:p w:rsidR="00F041C8" w:rsidRPr="00F24538" w:rsidRDefault="00F041C8" w:rsidP="00F041C8">
      <w:pPr>
        <w:tabs>
          <w:tab w:val="left" w:pos="0"/>
          <w:tab w:val="left" w:pos="567"/>
        </w:tabs>
        <w:autoSpaceDE w:val="0"/>
        <w:autoSpaceDN w:val="0"/>
        <w:adjustRightInd w:val="0"/>
        <w:ind w:firstLine="567"/>
        <w:jc w:val="both"/>
        <w:rPr>
          <w:bCs/>
          <w:sz w:val="22"/>
          <w:szCs w:val="22"/>
        </w:rPr>
      </w:pPr>
      <w:r w:rsidRPr="00F24538">
        <w:rPr>
          <w:bCs/>
          <w:sz w:val="22"/>
          <w:szCs w:val="22"/>
        </w:rPr>
        <w:t>Также Дисциплинарная комиссия вправе объявить перерыв в заседании не более чем на 5 рабочих дней.</w:t>
      </w:r>
    </w:p>
    <w:p w:rsidR="00F041C8" w:rsidRPr="00F24538" w:rsidRDefault="00F041C8" w:rsidP="00F041C8">
      <w:pPr>
        <w:tabs>
          <w:tab w:val="left" w:pos="0"/>
          <w:tab w:val="left" w:pos="567"/>
        </w:tabs>
        <w:autoSpaceDE w:val="0"/>
        <w:autoSpaceDN w:val="0"/>
        <w:adjustRightInd w:val="0"/>
        <w:ind w:firstLine="567"/>
        <w:jc w:val="both"/>
        <w:rPr>
          <w:bCs/>
          <w:sz w:val="22"/>
          <w:szCs w:val="22"/>
        </w:rPr>
      </w:pPr>
      <w:r w:rsidRPr="00F24538">
        <w:rPr>
          <w:bCs/>
          <w:sz w:val="22"/>
          <w:szCs w:val="22"/>
        </w:rPr>
        <w:t xml:space="preserve">5.13. В случае если для установления обстоятельств, имеющих значение при рассмотрении дела, необходимо проведение исследования, требующего специальных знаний, комиссия вправе назначить экспертизу. </w:t>
      </w:r>
    </w:p>
    <w:p w:rsidR="00F041C8" w:rsidRPr="00F24538" w:rsidRDefault="00F041C8" w:rsidP="00F041C8">
      <w:pPr>
        <w:tabs>
          <w:tab w:val="left" w:pos="0"/>
          <w:tab w:val="left" w:pos="567"/>
        </w:tabs>
        <w:autoSpaceDE w:val="0"/>
        <w:autoSpaceDN w:val="0"/>
        <w:adjustRightInd w:val="0"/>
        <w:ind w:firstLine="567"/>
        <w:jc w:val="both"/>
        <w:rPr>
          <w:bCs/>
          <w:sz w:val="22"/>
          <w:szCs w:val="22"/>
        </w:rPr>
      </w:pPr>
      <w:r w:rsidRPr="00F24538">
        <w:rPr>
          <w:bCs/>
          <w:sz w:val="22"/>
          <w:szCs w:val="22"/>
        </w:rPr>
        <w:t xml:space="preserve">Расходы, связанные с проведением экспертизы несет лицо, по ходатайству или с согласия которого экспертиза была назначена. Срок проведения экспертизы  определяется Дисциплинарной комиссией с учетом необходимости соблюдения срока рассмотрения дела, определенного пунктом 5.1 настоящего Положения, но в любом случае не может превышать 30 дней. </w:t>
      </w:r>
    </w:p>
    <w:p w:rsidR="00F041C8" w:rsidRPr="00F24538" w:rsidRDefault="00F041C8" w:rsidP="00F041C8">
      <w:pPr>
        <w:tabs>
          <w:tab w:val="left" w:pos="0"/>
          <w:tab w:val="left" w:pos="567"/>
        </w:tabs>
        <w:autoSpaceDE w:val="0"/>
        <w:autoSpaceDN w:val="0"/>
        <w:adjustRightInd w:val="0"/>
        <w:ind w:firstLine="567"/>
        <w:jc w:val="both"/>
        <w:rPr>
          <w:bCs/>
          <w:sz w:val="22"/>
          <w:szCs w:val="22"/>
        </w:rPr>
      </w:pPr>
      <w:r w:rsidRPr="00F24538">
        <w:rPr>
          <w:bCs/>
          <w:sz w:val="22"/>
          <w:szCs w:val="22"/>
        </w:rPr>
        <w:t>5.14. После исследования имеющихся в деле доказательств председательствующий на заседании комиссии объявляет рассмотрение дела по существу законченным, и Дисциплинарная комиссия приступает к совещанию.</w:t>
      </w:r>
    </w:p>
    <w:p w:rsidR="00F041C8" w:rsidRPr="00F24538" w:rsidRDefault="00F041C8" w:rsidP="00F041C8">
      <w:pPr>
        <w:tabs>
          <w:tab w:val="left" w:pos="0"/>
          <w:tab w:val="left" w:pos="567"/>
        </w:tabs>
        <w:autoSpaceDE w:val="0"/>
        <w:autoSpaceDN w:val="0"/>
        <w:adjustRightInd w:val="0"/>
        <w:ind w:firstLine="567"/>
        <w:jc w:val="both"/>
        <w:rPr>
          <w:bCs/>
          <w:sz w:val="22"/>
          <w:szCs w:val="22"/>
        </w:rPr>
      </w:pPr>
      <w:r w:rsidRPr="00F24538">
        <w:rPr>
          <w:bCs/>
          <w:sz w:val="22"/>
          <w:szCs w:val="22"/>
        </w:rPr>
        <w:t>5.15. Дисциплинарная комиссия прекращает производство по делу без вынесения решения по существу при выявлении следующих обстоятельств:</w:t>
      </w:r>
    </w:p>
    <w:p w:rsidR="00F041C8" w:rsidRPr="00F24538" w:rsidRDefault="00F041C8" w:rsidP="00F041C8">
      <w:pPr>
        <w:tabs>
          <w:tab w:val="left" w:pos="0"/>
          <w:tab w:val="left" w:pos="567"/>
        </w:tabs>
        <w:autoSpaceDE w:val="0"/>
        <w:autoSpaceDN w:val="0"/>
        <w:adjustRightInd w:val="0"/>
        <w:ind w:firstLine="567"/>
        <w:jc w:val="both"/>
        <w:rPr>
          <w:bCs/>
          <w:sz w:val="22"/>
          <w:szCs w:val="22"/>
        </w:rPr>
      </w:pPr>
      <w:r w:rsidRPr="00F24538">
        <w:rPr>
          <w:bCs/>
          <w:sz w:val="22"/>
          <w:szCs w:val="22"/>
        </w:rPr>
        <w:t>- ликвидация юридического лица или смерть индивидуального предпринимателя, привлекаемых к дисциплинарной ответственности;</w:t>
      </w:r>
    </w:p>
    <w:p w:rsidR="00F041C8" w:rsidRPr="00F24538" w:rsidRDefault="00F041C8" w:rsidP="00F041C8">
      <w:pPr>
        <w:tabs>
          <w:tab w:val="left" w:pos="0"/>
          <w:tab w:val="left" w:pos="567"/>
        </w:tabs>
        <w:autoSpaceDE w:val="0"/>
        <w:autoSpaceDN w:val="0"/>
        <w:adjustRightInd w:val="0"/>
        <w:ind w:firstLine="567"/>
        <w:jc w:val="both"/>
        <w:rPr>
          <w:bCs/>
          <w:sz w:val="22"/>
          <w:szCs w:val="22"/>
        </w:rPr>
      </w:pPr>
      <w:r w:rsidRPr="00F24538">
        <w:rPr>
          <w:bCs/>
          <w:sz w:val="22"/>
          <w:szCs w:val="22"/>
        </w:rPr>
        <w:t>- подача лицом, привлекаемым к дисциплинарной ответственности, заявления о добровольном выходе из состава членов саморегулируемой организации;</w:t>
      </w:r>
    </w:p>
    <w:p w:rsidR="00F041C8" w:rsidRPr="00F24538" w:rsidRDefault="00F041C8" w:rsidP="00F041C8">
      <w:pPr>
        <w:tabs>
          <w:tab w:val="left" w:pos="0"/>
          <w:tab w:val="left" w:pos="567"/>
        </w:tabs>
        <w:autoSpaceDE w:val="0"/>
        <w:autoSpaceDN w:val="0"/>
        <w:adjustRightInd w:val="0"/>
        <w:ind w:firstLine="567"/>
        <w:jc w:val="both"/>
        <w:rPr>
          <w:bCs/>
          <w:sz w:val="22"/>
          <w:szCs w:val="22"/>
        </w:rPr>
      </w:pPr>
      <w:r w:rsidRPr="00F24538">
        <w:rPr>
          <w:bCs/>
          <w:sz w:val="22"/>
          <w:szCs w:val="22"/>
        </w:rPr>
        <w:t>- установление отсутствия события дисциплинарного нарушения или отсутствия состава дисциплинарного нарушения.</w:t>
      </w:r>
    </w:p>
    <w:p w:rsidR="00F041C8" w:rsidRPr="00F24538" w:rsidRDefault="00F041C8" w:rsidP="00F041C8">
      <w:pPr>
        <w:tabs>
          <w:tab w:val="left" w:pos="0"/>
          <w:tab w:val="left" w:pos="567"/>
        </w:tabs>
        <w:autoSpaceDE w:val="0"/>
        <w:autoSpaceDN w:val="0"/>
        <w:adjustRightInd w:val="0"/>
        <w:ind w:firstLine="567"/>
        <w:jc w:val="both"/>
        <w:rPr>
          <w:bCs/>
          <w:sz w:val="22"/>
          <w:szCs w:val="22"/>
        </w:rPr>
      </w:pPr>
      <w:r w:rsidRPr="00F24538">
        <w:rPr>
          <w:bCs/>
          <w:sz w:val="22"/>
          <w:szCs w:val="22"/>
        </w:rPr>
        <w:t xml:space="preserve">О прекращении производства по делу Дисциплинарной комиссией выносится определение. </w:t>
      </w:r>
    </w:p>
    <w:p w:rsidR="00F041C8" w:rsidRPr="00F24538" w:rsidRDefault="00F041C8" w:rsidP="00F041C8">
      <w:pPr>
        <w:tabs>
          <w:tab w:val="left" w:pos="0"/>
          <w:tab w:val="left" w:pos="567"/>
        </w:tabs>
        <w:autoSpaceDE w:val="0"/>
        <w:autoSpaceDN w:val="0"/>
        <w:adjustRightInd w:val="0"/>
        <w:ind w:firstLine="567"/>
        <w:jc w:val="both"/>
        <w:outlineLvl w:val="1"/>
        <w:rPr>
          <w:b/>
          <w:sz w:val="22"/>
          <w:szCs w:val="22"/>
        </w:rPr>
      </w:pPr>
    </w:p>
    <w:p w:rsidR="00F041C8" w:rsidRPr="00F24538" w:rsidRDefault="00F041C8" w:rsidP="00F041C8">
      <w:pPr>
        <w:tabs>
          <w:tab w:val="left" w:pos="0"/>
          <w:tab w:val="left" w:pos="567"/>
        </w:tabs>
        <w:autoSpaceDE w:val="0"/>
        <w:autoSpaceDN w:val="0"/>
        <w:adjustRightInd w:val="0"/>
        <w:ind w:firstLine="567"/>
        <w:jc w:val="both"/>
        <w:outlineLvl w:val="1"/>
        <w:rPr>
          <w:b/>
          <w:sz w:val="22"/>
          <w:szCs w:val="22"/>
        </w:rPr>
      </w:pPr>
      <w:r w:rsidRPr="00F24538">
        <w:rPr>
          <w:b/>
          <w:sz w:val="22"/>
          <w:szCs w:val="22"/>
        </w:rPr>
        <w:t>6. Порядок принятия Дисциплинарной комиссией решений по результатам рассмотрения дел о нарушениях членами саморегулируемой организации требований к выдаче свидетельств о допуске, правил контроля в области саморегулирования, требований стандартов и правил саморегулирования</w:t>
      </w:r>
    </w:p>
    <w:p w:rsidR="00F041C8" w:rsidRPr="00F24538" w:rsidRDefault="00F041C8" w:rsidP="00F041C8">
      <w:pPr>
        <w:tabs>
          <w:tab w:val="left" w:pos="0"/>
          <w:tab w:val="left" w:pos="567"/>
        </w:tabs>
        <w:autoSpaceDE w:val="0"/>
        <w:autoSpaceDN w:val="0"/>
        <w:adjustRightInd w:val="0"/>
        <w:ind w:firstLine="567"/>
        <w:jc w:val="both"/>
        <w:outlineLvl w:val="1"/>
        <w:rPr>
          <w:b/>
          <w:sz w:val="22"/>
          <w:szCs w:val="22"/>
        </w:rPr>
      </w:pPr>
    </w:p>
    <w:p w:rsidR="00F041C8" w:rsidRPr="00F24538" w:rsidRDefault="00F041C8" w:rsidP="00F041C8">
      <w:pPr>
        <w:tabs>
          <w:tab w:val="left" w:pos="0"/>
          <w:tab w:val="left" w:pos="567"/>
        </w:tabs>
        <w:autoSpaceDE w:val="0"/>
        <w:autoSpaceDN w:val="0"/>
        <w:adjustRightInd w:val="0"/>
        <w:ind w:firstLine="567"/>
        <w:jc w:val="both"/>
        <w:rPr>
          <w:sz w:val="22"/>
          <w:szCs w:val="22"/>
        </w:rPr>
      </w:pPr>
      <w:r w:rsidRPr="00F24538">
        <w:rPr>
          <w:sz w:val="22"/>
          <w:szCs w:val="22"/>
        </w:rPr>
        <w:t xml:space="preserve">6.1. При выявлении в результате рассмотрения дела оснований для применения к лицу, привлекаемому к дисциплинарной ответственности, мер дисциплинарного воздействия, Дисциплинарная комиссия принимает Решение о вынесении рекомендации Совету партнерства либо Общему собранию членов Партнерства о применении к члену Партнерства мер дисциплинарного воздействия предусмотренных настоящим положением (далее также – «Решение»). </w:t>
      </w:r>
    </w:p>
    <w:p w:rsidR="00F041C8" w:rsidRPr="00F24538" w:rsidRDefault="00F041C8" w:rsidP="00F041C8">
      <w:pPr>
        <w:tabs>
          <w:tab w:val="left" w:pos="0"/>
          <w:tab w:val="left" w:pos="567"/>
        </w:tabs>
        <w:autoSpaceDE w:val="0"/>
        <w:autoSpaceDN w:val="0"/>
        <w:adjustRightInd w:val="0"/>
        <w:ind w:firstLine="567"/>
        <w:jc w:val="both"/>
        <w:rPr>
          <w:sz w:val="22"/>
          <w:szCs w:val="22"/>
        </w:rPr>
      </w:pPr>
      <w:r w:rsidRPr="00F24538">
        <w:rPr>
          <w:sz w:val="22"/>
          <w:szCs w:val="22"/>
        </w:rPr>
        <w:t xml:space="preserve">6.2. Решение Дисциплинарной комиссии составляется на основании Протокола соответствующего заседания Дисциплинарной комиссии, излагается в виде отдельного документа и должно быть выполнено с помощью технических средств. </w:t>
      </w:r>
    </w:p>
    <w:p w:rsidR="00F041C8" w:rsidRPr="00F24538" w:rsidRDefault="00F041C8" w:rsidP="00F041C8">
      <w:pPr>
        <w:tabs>
          <w:tab w:val="left" w:pos="0"/>
          <w:tab w:val="left" w:pos="567"/>
        </w:tabs>
        <w:autoSpaceDE w:val="0"/>
        <w:autoSpaceDN w:val="0"/>
        <w:adjustRightInd w:val="0"/>
        <w:ind w:firstLine="567"/>
        <w:jc w:val="both"/>
        <w:rPr>
          <w:sz w:val="22"/>
          <w:szCs w:val="22"/>
        </w:rPr>
      </w:pPr>
      <w:r w:rsidRPr="00F24538">
        <w:rPr>
          <w:sz w:val="22"/>
          <w:szCs w:val="22"/>
        </w:rPr>
        <w:t xml:space="preserve">6.3. Решение подписывается лицом, председательствующим на заседании Дисциплинарной комиссии, на котором данное решение было принято.. </w:t>
      </w:r>
    </w:p>
    <w:p w:rsidR="00F041C8" w:rsidRPr="00F24538" w:rsidRDefault="00F041C8" w:rsidP="00F041C8">
      <w:pPr>
        <w:tabs>
          <w:tab w:val="left" w:pos="0"/>
          <w:tab w:val="left" w:pos="567"/>
        </w:tabs>
        <w:autoSpaceDE w:val="0"/>
        <w:autoSpaceDN w:val="0"/>
        <w:adjustRightInd w:val="0"/>
        <w:ind w:firstLine="567"/>
        <w:jc w:val="both"/>
        <w:rPr>
          <w:sz w:val="22"/>
          <w:szCs w:val="22"/>
        </w:rPr>
      </w:pPr>
      <w:r w:rsidRPr="00F24538">
        <w:rPr>
          <w:sz w:val="22"/>
          <w:szCs w:val="22"/>
        </w:rPr>
        <w:t>Решение выполняется в одном экземпляре, заверяется печатью Дисциплинарной комиссии и приобщается к делу.</w:t>
      </w:r>
    </w:p>
    <w:p w:rsidR="00F041C8" w:rsidRPr="00F24538" w:rsidRDefault="00F041C8" w:rsidP="00F041C8">
      <w:pPr>
        <w:tabs>
          <w:tab w:val="left" w:pos="0"/>
          <w:tab w:val="left" w:pos="567"/>
        </w:tabs>
        <w:autoSpaceDE w:val="0"/>
        <w:autoSpaceDN w:val="0"/>
        <w:adjustRightInd w:val="0"/>
        <w:ind w:firstLine="567"/>
        <w:jc w:val="both"/>
        <w:rPr>
          <w:sz w:val="22"/>
          <w:szCs w:val="22"/>
        </w:rPr>
      </w:pPr>
      <w:r w:rsidRPr="00F24538">
        <w:rPr>
          <w:sz w:val="22"/>
          <w:szCs w:val="22"/>
        </w:rPr>
        <w:t>6.4. В Решении указываются:</w:t>
      </w:r>
    </w:p>
    <w:p w:rsidR="00F041C8" w:rsidRPr="00F24538" w:rsidRDefault="00F041C8" w:rsidP="00F041C8">
      <w:pPr>
        <w:tabs>
          <w:tab w:val="left" w:pos="0"/>
          <w:tab w:val="left" w:pos="567"/>
        </w:tabs>
        <w:autoSpaceDE w:val="0"/>
        <w:autoSpaceDN w:val="0"/>
        <w:adjustRightInd w:val="0"/>
        <w:ind w:firstLine="567"/>
        <w:jc w:val="both"/>
        <w:rPr>
          <w:sz w:val="22"/>
          <w:szCs w:val="22"/>
        </w:rPr>
      </w:pPr>
      <w:r w:rsidRPr="00F24538">
        <w:rPr>
          <w:sz w:val="22"/>
          <w:szCs w:val="22"/>
        </w:rPr>
        <w:t>6.4.1. Вводная часть решения:</w:t>
      </w:r>
    </w:p>
    <w:p w:rsidR="00F041C8" w:rsidRPr="00F24538" w:rsidRDefault="00F041C8" w:rsidP="00F041C8">
      <w:pPr>
        <w:tabs>
          <w:tab w:val="left" w:pos="0"/>
          <w:tab w:val="left" w:pos="567"/>
        </w:tabs>
        <w:autoSpaceDE w:val="0"/>
        <w:autoSpaceDN w:val="0"/>
        <w:adjustRightInd w:val="0"/>
        <w:ind w:firstLine="567"/>
        <w:jc w:val="both"/>
        <w:rPr>
          <w:sz w:val="22"/>
          <w:szCs w:val="22"/>
        </w:rPr>
      </w:pPr>
      <w:r w:rsidRPr="00F24538">
        <w:rPr>
          <w:sz w:val="22"/>
          <w:szCs w:val="22"/>
        </w:rPr>
        <w:t>- дата, время и место принятия Решения;</w:t>
      </w:r>
    </w:p>
    <w:p w:rsidR="00F041C8" w:rsidRPr="00F24538" w:rsidRDefault="00F041C8" w:rsidP="00F041C8">
      <w:pPr>
        <w:tabs>
          <w:tab w:val="left" w:pos="0"/>
          <w:tab w:val="left" w:pos="567"/>
        </w:tabs>
        <w:autoSpaceDE w:val="0"/>
        <w:autoSpaceDN w:val="0"/>
        <w:adjustRightInd w:val="0"/>
        <w:ind w:firstLine="567"/>
        <w:jc w:val="both"/>
        <w:rPr>
          <w:sz w:val="22"/>
          <w:szCs w:val="22"/>
        </w:rPr>
      </w:pPr>
      <w:r w:rsidRPr="00F24538">
        <w:rPr>
          <w:sz w:val="22"/>
          <w:szCs w:val="22"/>
        </w:rPr>
        <w:t>- наименование уполномоченного органа принявшего Решение;</w:t>
      </w:r>
    </w:p>
    <w:p w:rsidR="00F041C8" w:rsidRPr="00F24538" w:rsidRDefault="00F041C8" w:rsidP="00F041C8">
      <w:pPr>
        <w:tabs>
          <w:tab w:val="left" w:pos="0"/>
          <w:tab w:val="left" w:pos="567"/>
        </w:tabs>
        <w:autoSpaceDE w:val="0"/>
        <w:autoSpaceDN w:val="0"/>
        <w:adjustRightInd w:val="0"/>
        <w:ind w:firstLine="567"/>
        <w:jc w:val="both"/>
        <w:rPr>
          <w:sz w:val="22"/>
          <w:szCs w:val="22"/>
        </w:rPr>
      </w:pPr>
      <w:r w:rsidRPr="00F24538">
        <w:rPr>
          <w:sz w:val="22"/>
          <w:szCs w:val="22"/>
        </w:rPr>
        <w:t>- состав членов Дисциплинарной комиссии принимавших участие в рассмотрении дела;</w:t>
      </w:r>
    </w:p>
    <w:p w:rsidR="00F041C8" w:rsidRPr="00F24538" w:rsidRDefault="00F041C8" w:rsidP="00F041C8">
      <w:pPr>
        <w:tabs>
          <w:tab w:val="left" w:pos="0"/>
          <w:tab w:val="left" w:pos="567"/>
        </w:tabs>
        <w:autoSpaceDE w:val="0"/>
        <w:autoSpaceDN w:val="0"/>
        <w:adjustRightInd w:val="0"/>
        <w:ind w:firstLine="567"/>
        <w:jc w:val="both"/>
        <w:rPr>
          <w:sz w:val="22"/>
          <w:szCs w:val="22"/>
        </w:rPr>
      </w:pPr>
      <w:r w:rsidRPr="00F24538">
        <w:rPr>
          <w:sz w:val="22"/>
          <w:szCs w:val="22"/>
        </w:rPr>
        <w:t xml:space="preserve">- фамилию лица председательствующего на заседании и фамилию лица, которое вело протокол заседания Дисциплинарной комиссии; </w:t>
      </w:r>
    </w:p>
    <w:p w:rsidR="00F041C8" w:rsidRPr="00F24538" w:rsidRDefault="00F041C8" w:rsidP="00F041C8">
      <w:pPr>
        <w:tabs>
          <w:tab w:val="left" w:pos="0"/>
          <w:tab w:val="left" w:pos="567"/>
        </w:tabs>
        <w:autoSpaceDE w:val="0"/>
        <w:autoSpaceDN w:val="0"/>
        <w:adjustRightInd w:val="0"/>
        <w:ind w:firstLine="567"/>
        <w:jc w:val="both"/>
        <w:rPr>
          <w:sz w:val="22"/>
          <w:szCs w:val="22"/>
        </w:rPr>
      </w:pPr>
      <w:r w:rsidRPr="00F24538">
        <w:rPr>
          <w:sz w:val="22"/>
          <w:szCs w:val="22"/>
        </w:rPr>
        <w:t>- наименование лица жалоба которого послужила основанием для проведения мероприятий по контролю, дата принятия жалобы, при наличии таковой;</w:t>
      </w:r>
    </w:p>
    <w:p w:rsidR="00F041C8" w:rsidRPr="00F24538" w:rsidRDefault="00F041C8" w:rsidP="00F041C8">
      <w:pPr>
        <w:tabs>
          <w:tab w:val="left" w:pos="0"/>
          <w:tab w:val="left" w:pos="567"/>
        </w:tabs>
        <w:autoSpaceDE w:val="0"/>
        <w:autoSpaceDN w:val="0"/>
        <w:adjustRightInd w:val="0"/>
        <w:ind w:firstLine="567"/>
        <w:jc w:val="both"/>
        <w:rPr>
          <w:sz w:val="22"/>
          <w:szCs w:val="22"/>
        </w:rPr>
      </w:pPr>
      <w:r w:rsidRPr="00F24538">
        <w:rPr>
          <w:sz w:val="22"/>
          <w:szCs w:val="22"/>
        </w:rPr>
        <w:t xml:space="preserve">- номера и даты Решений Контрольной комиссии о проведении мероприятий по контролю, принятых Контрольной комиссией в ходе рассмотрения жалобы; </w:t>
      </w:r>
    </w:p>
    <w:p w:rsidR="00F041C8" w:rsidRPr="00F24538" w:rsidRDefault="00F041C8" w:rsidP="00F041C8">
      <w:pPr>
        <w:tabs>
          <w:tab w:val="left" w:pos="0"/>
          <w:tab w:val="left" w:pos="567"/>
        </w:tabs>
        <w:autoSpaceDE w:val="0"/>
        <w:autoSpaceDN w:val="0"/>
        <w:adjustRightInd w:val="0"/>
        <w:ind w:firstLine="567"/>
        <w:jc w:val="both"/>
        <w:rPr>
          <w:sz w:val="22"/>
          <w:szCs w:val="22"/>
        </w:rPr>
      </w:pPr>
      <w:r w:rsidRPr="00F24538">
        <w:rPr>
          <w:sz w:val="22"/>
          <w:szCs w:val="22"/>
        </w:rPr>
        <w:t>- наименования (фамилии) лиц, присутствовавших в судебном заседании, с указанием их полномочий;</w:t>
      </w:r>
    </w:p>
    <w:p w:rsidR="00F041C8" w:rsidRPr="00F24538" w:rsidRDefault="00F041C8" w:rsidP="00F041C8">
      <w:pPr>
        <w:tabs>
          <w:tab w:val="left" w:pos="0"/>
          <w:tab w:val="left" w:pos="567"/>
        </w:tabs>
        <w:autoSpaceDE w:val="0"/>
        <w:autoSpaceDN w:val="0"/>
        <w:adjustRightInd w:val="0"/>
        <w:ind w:firstLine="567"/>
        <w:jc w:val="both"/>
        <w:rPr>
          <w:sz w:val="22"/>
          <w:szCs w:val="22"/>
        </w:rPr>
      </w:pPr>
      <w:r w:rsidRPr="00F24538">
        <w:rPr>
          <w:sz w:val="22"/>
          <w:szCs w:val="22"/>
        </w:rPr>
        <w:t>6.4.2. Описательная часть содержит краткое изложение сути рассматриваемого нарушения, объяснений и заявлений лица в отношении которого рассматривается вопрос о применении мер дисциплинарного воздействия;</w:t>
      </w:r>
    </w:p>
    <w:p w:rsidR="00F041C8" w:rsidRPr="00F24538" w:rsidRDefault="00F041C8" w:rsidP="00F041C8">
      <w:pPr>
        <w:tabs>
          <w:tab w:val="left" w:pos="0"/>
          <w:tab w:val="left" w:pos="567"/>
        </w:tabs>
        <w:autoSpaceDE w:val="0"/>
        <w:autoSpaceDN w:val="0"/>
        <w:adjustRightInd w:val="0"/>
        <w:ind w:firstLine="567"/>
        <w:jc w:val="both"/>
        <w:rPr>
          <w:sz w:val="22"/>
          <w:szCs w:val="22"/>
        </w:rPr>
      </w:pPr>
      <w:r w:rsidRPr="00F24538">
        <w:rPr>
          <w:sz w:val="22"/>
          <w:szCs w:val="22"/>
        </w:rPr>
        <w:t>6.4.3. В мотивировочной части решения должны быть указаны:</w:t>
      </w:r>
    </w:p>
    <w:p w:rsidR="00F041C8" w:rsidRPr="00F24538" w:rsidRDefault="00F041C8" w:rsidP="00F041C8">
      <w:pPr>
        <w:tabs>
          <w:tab w:val="left" w:pos="0"/>
          <w:tab w:val="left" w:pos="567"/>
        </w:tabs>
        <w:autoSpaceDE w:val="0"/>
        <w:autoSpaceDN w:val="0"/>
        <w:adjustRightInd w:val="0"/>
        <w:ind w:firstLine="567"/>
        <w:jc w:val="both"/>
        <w:rPr>
          <w:sz w:val="22"/>
          <w:szCs w:val="22"/>
        </w:rPr>
      </w:pPr>
      <w:r w:rsidRPr="00F24538">
        <w:rPr>
          <w:sz w:val="22"/>
          <w:szCs w:val="22"/>
        </w:rPr>
        <w:t>- фактические и иные обстоятельства дела, установленные Дисциплинарной комиссией в ходе рассмотрения материалов дела;</w:t>
      </w:r>
    </w:p>
    <w:p w:rsidR="00F041C8" w:rsidRPr="00F24538" w:rsidRDefault="00F041C8" w:rsidP="00F041C8">
      <w:pPr>
        <w:tabs>
          <w:tab w:val="left" w:pos="0"/>
          <w:tab w:val="left" w:pos="567"/>
        </w:tabs>
        <w:autoSpaceDE w:val="0"/>
        <w:autoSpaceDN w:val="0"/>
        <w:adjustRightInd w:val="0"/>
        <w:ind w:firstLine="567"/>
        <w:jc w:val="both"/>
        <w:rPr>
          <w:sz w:val="22"/>
          <w:szCs w:val="22"/>
        </w:rPr>
      </w:pPr>
      <w:r w:rsidRPr="00F24538">
        <w:rPr>
          <w:sz w:val="22"/>
          <w:szCs w:val="22"/>
        </w:rPr>
        <w:t xml:space="preserve">- доказательства, на которых основаны выводы Дисциплинарной комиссии об обстоятельствах дела и доводы в пользу принятого решения; </w:t>
      </w:r>
    </w:p>
    <w:p w:rsidR="00F041C8" w:rsidRPr="00F24538" w:rsidRDefault="00F041C8" w:rsidP="00F041C8">
      <w:pPr>
        <w:tabs>
          <w:tab w:val="left" w:pos="0"/>
          <w:tab w:val="left" w:pos="567"/>
        </w:tabs>
        <w:autoSpaceDE w:val="0"/>
        <w:autoSpaceDN w:val="0"/>
        <w:adjustRightInd w:val="0"/>
        <w:ind w:firstLine="567"/>
        <w:jc w:val="both"/>
        <w:rPr>
          <w:sz w:val="22"/>
          <w:szCs w:val="22"/>
        </w:rPr>
      </w:pPr>
      <w:r w:rsidRPr="00F24538">
        <w:rPr>
          <w:sz w:val="22"/>
          <w:szCs w:val="22"/>
        </w:rPr>
        <w:t>- мотивы, по которым Дисциплинарная комиссия отвергла те или иные доказательства, приняла или отклонила приведенные в обоснование своих требований и возражений доводы лица, в отношении которого рассматривается возможность применения мер дисциплинарного воздействия;</w:t>
      </w:r>
    </w:p>
    <w:p w:rsidR="00F041C8" w:rsidRPr="00F24538" w:rsidRDefault="00F041C8" w:rsidP="00F041C8">
      <w:pPr>
        <w:tabs>
          <w:tab w:val="left" w:pos="0"/>
          <w:tab w:val="left" w:pos="567"/>
        </w:tabs>
        <w:autoSpaceDE w:val="0"/>
        <w:autoSpaceDN w:val="0"/>
        <w:adjustRightInd w:val="0"/>
        <w:ind w:firstLine="567"/>
        <w:jc w:val="both"/>
        <w:rPr>
          <w:sz w:val="22"/>
          <w:szCs w:val="22"/>
        </w:rPr>
      </w:pPr>
      <w:r w:rsidRPr="00F24538">
        <w:rPr>
          <w:sz w:val="22"/>
          <w:szCs w:val="22"/>
        </w:rPr>
        <w:t>- законы и иные нормативные правовые акты, технические регламенты, строительные нормативы, нормы внутренних документов Партнерства и иные нормативные положения которыми руководствовалась Дисциплинарная комиссия при принятии решения.</w:t>
      </w:r>
    </w:p>
    <w:p w:rsidR="00F041C8" w:rsidRPr="00F24538" w:rsidRDefault="00F041C8" w:rsidP="00F041C8">
      <w:pPr>
        <w:tabs>
          <w:tab w:val="left" w:pos="0"/>
          <w:tab w:val="left" w:pos="567"/>
        </w:tabs>
        <w:autoSpaceDE w:val="0"/>
        <w:autoSpaceDN w:val="0"/>
        <w:adjustRightInd w:val="0"/>
        <w:ind w:firstLine="567"/>
        <w:jc w:val="both"/>
        <w:rPr>
          <w:sz w:val="22"/>
          <w:szCs w:val="22"/>
        </w:rPr>
      </w:pPr>
      <w:r w:rsidRPr="00F24538">
        <w:rPr>
          <w:sz w:val="22"/>
          <w:szCs w:val="22"/>
        </w:rPr>
        <w:t>6.5. Решения Дисциплинарной комиссии о применении в отношении члена Партнерства мер дисциплинарного воздействия принимаются, как правило, в закрытом совещании Дисциплинарной комиссии. По решению председательствующего решение может быть принято без удаления в закрытое совещание. При равенстве голосов голос председательствующего является решающим.</w:t>
      </w:r>
    </w:p>
    <w:p w:rsidR="00F041C8" w:rsidRPr="00F24538" w:rsidRDefault="00F041C8" w:rsidP="00F041C8">
      <w:pPr>
        <w:tabs>
          <w:tab w:val="left" w:pos="0"/>
          <w:tab w:val="left" w:pos="567"/>
        </w:tabs>
        <w:autoSpaceDE w:val="0"/>
        <w:autoSpaceDN w:val="0"/>
        <w:adjustRightInd w:val="0"/>
        <w:ind w:firstLine="567"/>
        <w:jc w:val="both"/>
        <w:rPr>
          <w:color w:val="000000"/>
          <w:spacing w:val="6"/>
          <w:sz w:val="22"/>
          <w:szCs w:val="22"/>
        </w:rPr>
      </w:pPr>
      <w:r w:rsidRPr="00F24538">
        <w:rPr>
          <w:color w:val="000000"/>
          <w:spacing w:val="3"/>
          <w:sz w:val="22"/>
          <w:szCs w:val="22"/>
        </w:rPr>
        <w:t xml:space="preserve">6.6. Решения о вынесении рекомендации о применении к члену Партнерства мер дисциплинарного воздействия предусмотренных подпунктами 3.1.1., 3.1.2. и 3.1.3. настоящего Положения принимаются большинством </w:t>
      </w:r>
      <w:r w:rsidRPr="00F24538">
        <w:rPr>
          <w:color w:val="000000"/>
          <w:spacing w:val="6"/>
          <w:sz w:val="22"/>
          <w:szCs w:val="22"/>
        </w:rPr>
        <w:t>голосов членов Дисциплинарной комиссии, осуществляющих рассмотрение дела и вступают в силу с момента их принятия Дисциплинарной комиссией.</w:t>
      </w:r>
    </w:p>
    <w:p w:rsidR="00F041C8" w:rsidRPr="00F24538" w:rsidRDefault="00F041C8" w:rsidP="00F041C8">
      <w:pPr>
        <w:shd w:val="clear" w:color="auto" w:fill="FFFFFF"/>
        <w:tabs>
          <w:tab w:val="left" w:pos="0"/>
          <w:tab w:val="left" w:pos="567"/>
        </w:tabs>
        <w:ind w:firstLine="567"/>
        <w:jc w:val="both"/>
        <w:rPr>
          <w:color w:val="000000"/>
          <w:spacing w:val="-1"/>
          <w:sz w:val="22"/>
          <w:szCs w:val="22"/>
        </w:rPr>
      </w:pPr>
      <w:r w:rsidRPr="00F24538">
        <w:rPr>
          <w:color w:val="000000"/>
          <w:spacing w:val="3"/>
          <w:sz w:val="22"/>
          <w:szCs w:val="22"/>
        </w:rPr>
        <w:t>Решения о вынесении рекомендации Общему собранию членов Партнерства о применении к члену Партнерства мер дисциплинарного воздействия предусмотренных подпунктами 3.1.4., 3.1.5, 3.1.6  настоящего Положения принимается  не  менее чем 2/3</w:t>
      </w:r>
      <w:r w:rsidRPr="00F24538">
        <w:rPr>
          <w:color w:val="000000"/>
          <w:spacing w:val="-1"/>
          <w:sz w:val="22"/>
          <w:szCs w:val="22"/>
        </w:rPr>
        <w:t xml:space="preserve"> голосов от общего числа членов Дисциплинарной комиссии, осуществляющих рассмотрение дела. </w:t>
      </w:r>
    </w:p>
    <w:p w:rsidR="00F041C8" w:rsidRPr="00F24538" w:rsidRDefault="00F041C8" w:rsidP="00F041C8">
      <w:pPr>
        <w:tabs>
          <w:tab w:val="left" w:pos="0"/>
          <w:tab w:val="left" w:pos="567"/>
        </w:tabs>
        <w:autoSpaceDE w:val="0"/>
        <w:autoSpaceDN w:val="0"/>
        <w:adjustRightInd w:val="0"/>
        <w:ind w:firstLine="567"/>
        <w:jc w:val="both"/>
        <w:rPr>
          <w:color w:val="000000"/>
          <w:spacing w:val="6"/>
          <w:sz w:val="22"/>
          <w:szCs w:val="22"/>
        </w:rPr>
      </w:pPr>
      <w:r w:rsidRPr="00F24538">
        <w:rPr>
          <w:color w:val="000000"/>
          <w:spacing w:val="6"/>
          <w:sz w:val="22"/>
          <w:szCs w:val="22"/>
        </w:rPr>
        <w:t>Дисциплинарная комиссия в течение двух рабочих дней со дня принятия решения о вынесении рекомендации о применении мер дисциплинарного воздействия в отношении члена саморегулируемой организации, направляет копии такого решения члену саморегулируемой организации, лицу направившему жалобу по которой принято решение и в Совет партнерства.</w:t>
      </w:r>
    </w:p>
    <w:p w:rsidR="00F041C8" w:rsidRPr="00F24538" w:rsidRDefault="00F041C8" w:rsidP="00F041C8">
      <w:pPr>
        <w:shd w:val="clear" w:color="auto" w:fill="FFFFFF"/>
        <w:tabs>
          <w:tab w:val="left" w:pos="0"/>
          <w:tab w:val="left" w:pos="567"/>
        </w:tabs>
        <w:ind w:firstLine="567"/>
        <w:jc w:val="both"/>
        <w:rPr>
          <w:color w:val="000000"/>
          <w:spacing w:val="-1"/>
          <w:sz w:val="22"/>
          <w:szCs w:val="22"/>
        </w:rPr>
      </w:pPr>
      <w:r w:rsidRPr="00F24538">
        <w:rPr>
          <w:color w:val="000000"/>
          <w:spacing w:val="-1"/>
          <w:sz w:val="22"/>
          <w:szCs w:val="22"/>
        </w:rPr>
        <w:t>6.7. Рекомендация Дисциплинарной комиссии о применении соответствующей меры дисциплинарного воздействия в отношении члена Партнерства подлежит рассмотрению Советом партнерства в течение десяти рабочих дней с даты получения решения из Дисциплинарной комиссии в соответствии с Уставом Партнерства и в порядке, устанавливаемом Положением регламентирующим работу Совета партнерства.</w:t>
      </w:r>
    </w:p>
    <w:p w:rsidR="00F041C8" w:rsidRPr="00F24538" w:rsidRDefault="00F041C8" w:rsidP="00F041C8">
      <w:pPr>
        <w:shd w:val="clear" w:color="auto" w:fill="FFFFFF"/>
        <w:tabs>
          <w:tab w:val="left" w:pos="0"/>
          <w:tab w:val="left" w:pos="567"/>
        </w:tabs>
        <w:ind w:firstLine="567"/>
        <w:jc w:val="both"/>
        <w:rPr>
          <w:color w:val="000000"/>
          <w:spacing w:val="-1"/>
          <w:sz w:val="22"/>
          <w:szCs w:val="22"/>
        </w:rPr>
      </w:pPr>
      <w:r w:rsidRPr="00F24538">
        <w:rPr>
          <w:color w:val="000000"/>
          <w:spacing w:val="-1"/>
          <w:sz w:val="22"/>
          <w:szCs w:val="22"/>
        </w:rPr>
        <w:t>Рекомендации Дисциплинарной комиссии о применении меры дисциплинарного воздействия предусмотренной пунктами  3.1.5 или 3.1.6 настоящего Положения подлежат рассмотрению Общим собранием членов Партнерства в срок 90 дней с даты получения решения из Дисциплинарной комиссии в соответствии с Уставом.</w:t>
      </w:r>
    </w:p>
    <w:p w:rsidR="00F041C8" w:rsidRPr="00F24538" w:rsidRDefault="00F041C8" w:rsidP="00F041C8">
      <w:pPr>
        <w:shd w:val="clear" w:color="auto" w:fill="FFFFFF"/>
        <w:tabs>
          <w:tab w:val="left" w:pos="0"/>
          <w:tab w:val="left" w:pos="567"/>
        </w:tabs>
        <w:ind w:firstLine="567"/>
        <w:jc w:val="both"/>
        <w:rPr>
          <w:color w:val="000000"/>
          <w:spacing w:val="-1"/>
          <w:sz w:val="22"/>
          <w:szCs w:val="22"/>
        </w:rPr>
      </w:pPr>
      <w:r w:rsidRPr="00F24538">
        <w:rPr>
          <w:color w:val="000000"/>
          <w:spacing w:val="-1"/>
          <w:sz w:val="22"/>
          <w:szCs w:val="22"/>
        </w:rPr>
        <w:t xml:space="preserve">6.8. </w:t>
      </w:r>
      <w:r w:rsidRPr="00F24538">
        <w:rPr>
          <w:color w:val="000000"/>
          <w:spacing w:val="3"/>
          <w:sz w:val="22"/>
          <w:szCs w:val="22"/>
        </w:rPr>
        <w:t xml:space="preserve">Решение о применении меры дисциплинарного воздействия предусмотренной пунктом  3.1.3  настоящего Положения  принимается Советом партнерства в качестве исключительной меры, и допускается в случае выявления фактов грубых нарушений (несоблюдения) членом саморегулируемой </w:t>
      </w:r>
      <w:r w:rsidRPr="00F24538">
        <w:rPr>
          <w:color w:val="000000"/>
          <w:spacing w:val="1"/>
          <w:sz w:val="22"/>
          <w:szCs w:val="22"/>
        </w:rPr>
        <w:t xml:space="preserve">организации требований технических регламентов, требований к выдаче свидетельств о </w:t>
      </w:r>
      <w:r w:rsidRPr="00F24538">
        <w:rPr>
          <w:color w:val="000000"/>
          <w:sz w:val="22"/>
          <w:szCs w:val="22"/>
        </w:rPr>
        <w:t xml:space="preserve">допуске, требований стандартов саморегулируемой организации на период до </w:t>
      </w:r>
      <w:r w:rsidRPr="00F24538">
        <w:rPr>
          <w:color w:val="000000"/>
          <w:spacing w:val="-1"/>
          <w:sz w:val="22"/>
          <w:szCs w:val="22"/>
        </w:rPr>
        <w:t xml:space="preserve">устранения выявленных нарушений. При этом срок, предоставляемый члену Партнерства для устранения выявленных нарушений не может превышать 60 дней.   </w:t>
      </w:r>
    </w:p>
    <w:p w:rsidR="00F041C8" w:rsidRPr="00F24538" w:rsidRDefault="00F041C8" w:rsidP="00F041C8">
      <w:pPr>
        <w:autoSpaceDE w:val="0"/>
        <w:autoSpaceDN w:val="0"/>
        <w:adjustRightInd w:val="0"/>
        <w:ind w:firstLine="540"/>
        <w:jc w:val="both"/>
        <w:rPr>
          <w:sz w:val="22"/>
          <w:szCs w:val="22"/>
        </w:rPr>
      </w:pPr>
      <w:r w:rsidRPr="00F24538">
        <w:rPr>
          <w:color w:val="000000"/>
          <w:spacing w:val="-1"/>
          <w:sz w:val="22"/>
          <w:szCs w:val="22"/>
        </w:rPr>
        <w:t>В</w:t>
      </w:r>
      <w:r w:rsidRPr="00F24538">
        <w:rPr>
          <w:color w:val="000000"/>
          <w:sz w:val="22"/>
          <w:szCs w:val="22"/>
        </w:rPr>
        <w:t xml:space="preserve"> период приостановления действия Свидетельства о допуске </w:t>
      </w:r>
      <w:r w:rsidRPr="00F24538">
        <w:rPr>
          <w:sz w:val="22"/>
          <w:szCs w:val="22"/>
        </w:rPr>
        <w:t>член Партнерства вправе выполнять самостоятельно из числа работ, действие свидетельства о допуске к которым приостановлено, только работы, необходимые для устранения выявленных нарушений, и обязан уведомить об их устранении Партнерство, которое в срок не позднее чем в течение десяти рабочих дней со дня уведомления обязано осуществить проверку результатов устранения выявленных нарушений и принять решение о возобновлении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либо об отказе в таком возобновлении с указанием причин принятия этого решения.</w:t>
      </w:r>
    </w:p>
    <w:p w:rsidR="00F041C8" w:rsidRPr="00F24538" w:rsidRDefault="00F041C8" w:rsidP="00F041C8">
      <w:pPr>
        <w:shd w:val="clear" w:color="auto" w:fill="FFFFFF"/>
        <w:tabs>
          <w:tab w:val="left" w:pos="0"/>
          <w:tab w:val="left" w:pos="567"/>
        </w:tabs>
        <w:ind w:firstLine="567"/>
        <w:jc w:val="both"/>
        <w:rPr>
          <w:color w:val="000000"/>
          <w:spacing w:val="-1"/>
          <w:sz w:val="22"/>
          <w:szCs w:val="22"/>
        </w:rPr>
      </w:pPr>
      <w:r w:rsidRPr="00F24538">
        <w:rPr>
          <w:color w:val="000000"/>
          <w:spacing w:val="-1"/>
          <w:sz w:val="22"/>
          <w:szCs w:val="22"/>
        </w:rPr>
        <w:t xml:space="preserve">Решение о возобновление либо об отказе в возобновлении действия свидетельства о допуске после применения меры дисциплинарного воздействия, предусмотренной пунктом 3.1.3 настоящего Положения, принимается Советом Партнерства на основании заключения Дисциплинарной комиссии. Указанное заключение дается председателем Дисциплинарной комиссии либо по его поручению иным членом Дисциплинарной комиссии на основании акта проверки устранения выявленных нарушений, поступившего из Контрольной комиссии Партнерства. </w:t>
      </w:r>
    </w:p>
    <w:p w:rsidR="00F041C8" w:rsidRPr="00F24538" w:rsidRDefault="00F041C8" w:rsidP="00F041C8">
      <w:pPr>
        <w:shd w:val="clear" w:color="auto" w:fill="FFFFFF"/>
        <w:tabs>
          <w:tab w:val="left" w:pos="0"/>
          <w:tab w:val="left" w:pos="567"/>
          <w:tab w:val="left" w:pos="830"/>
        </w:tabs>
        <w:ind w:firstLine="567"/>
        <w:jc w:val="both"/>
        <w:rPr>
          <w:color w:val="000000"/>
          <w:sz w:val="22"/>
          <w:szCs w:val="22"/>
        </w:rPr>
      </w:pPr>
      <w:r w:rsidRPr="00F24538">
        <w:rPr>
          <w:color w:val="000000"/>
          <w:spacing w:val="-18"/>
          <w:sz w:val="22"/>
          <w:szCs w:val="22"/>
        </w:rPr>
        <w:t xml:space="preserve">6.9. </w:t>
      </w:r>
      <w:r w:rsidRPr="00F24538">
        <w:rPr>
          <w:color w:val="000000"/>
          <w:spacing w:val="-1"/>
          <w:sz w:val="22"/>
          <w:szCs w:val="22"/>
        </w:rPr>
        <w:t xml:space="preserve">Решение о применении меры дисциплинарного воздействия предусмотренной             пунктом 3.1.4 настоящего Положения </w:t>
      </w:r>
      <w:r w:rsidRPr="00F24538">
        <w:rPr>
          <w:color w:val="000000"/>
          <w:sz w:val="22"/>
          <w:szCs w:val="22"/>
        </w:rPr>
        <w:t>принимается Советом партнерства,  в  случае не устранения выявленных ранее</w:t>
      </w:r>
      <w:r w:rsidRPr="00F24538">
        <w:rPr>
          <w:color w:val="000000"/>
          <w:spacing w:val="1"/>
          <w:sz w:val="22"/>
          <w:szCs w:val="22"/>
        </w:rPr>
        <w:t xml:space="preserve"> нарушений</w:t>
      </w:r>
      <w:r w:rsidRPr="00F24538">
        <w:rPr>
          <w:color w:val="000000"/>
          <w:sz w:val="22"/>
          <w:szCs w:val="22"/>
        </w:rPr>
        <w:t xml:space="preserve"> индивидуальным предпринимателем или юридическим лицом, в срок, установленный в соответствии с пунктом 6.8 настоящего Положения</w:t>
      </w:r>
      <w:r w:rsidRPr="00F24538">
        <w:rPr>
          <w:color w:val="000000"/>
          <w:spacing w:val="1"/>
          <w:sz w:val="22"/>
          <w:szCs w:val="22"/>
        </w:rPr>
        <w:t xml:space="preserve">, если действие свидетельства о допуске индивидуального предпринимателя </w:t>
      </w:r>
      <w:r w:rsidRPr="00F24538">
        <w:rPr>
          <w:color w:val="000000"/>
          <w:spacing w:val="6"/>
          <w:sz w:val="22"/>
          <w:szCs w:val="22"/>
        </w:rPr>
        <w:t xml:space="preserve">или юридического лица к определенному виду или видам работ, которые оказывают </w:t>
      </w:r>
      <w:r w:rsidRPr="00F24538">
        <w:rPr>
          <w:color w:val="000000"/>
          <w:sz w:val="22"/>
          <w:szCs w:val="22"/>
        </w:rPr>
        <w:t>влияние на безопасность объектов капитального строительства было приостановлено.</w:t>
      </w:r>
    </w:p>
    <w:p w:rsidR="00F041C8" w:rsidRPr="00F24538" w:rsidRDefault="00F041C8" w:rsidP="00F041C8">
      <w:pPr>
        <w:shd w:val="clear" w:color="auto" w:fill="FFFFFF"/>
        <w:tabs>
          <w:tab w:val="left" w:pos="0"/>
          <w:tab w:val="left" w:pos="567"/>
          <w:tab w:val="left" w:pos="830"/>
        </w:tabs>
        <w:ind w:firstLine="567"/>
        <w:jc w:val="both"/>
        <w:rPr>
          <w:color w:val="000000"/>
          <w:sz w:val="22"/>
          <w:szCs w:val="22"/>
        </w:rPr>
      </w:pPr>
      <w:r w:rsidRPr="00F24538">
        <w:rPr>
          <w:color w:val="000000"/>
          <w:sz w:val="22"/>
          <w:szCs w:val="22"/>
        </w:rPr>
        <w:t xml:space="preserve">6.10. Решения Дисциплинарной комиссии, а также Совета партнерства и Общего собрания членов Партнерства  о применении мер дисциплинарного воздействия в отношении членов могут быть обжалованы членами саморегулируемой организации в установленном законом порядке в судебные органы в соответствии с законодательством Российской Федерации. </w:t>
      </w:r>
    </w:p>
    <w:p w:rsidR="00F041C8" w:rsidRPr="00F24538" w:rsidRDefault="00F041C8" w:rsidP="00F041C8">
      <w:pPr>
        <w:shd w:val="clear" w:color="auto" w:fill="FFFFFF"/>
        <w:tabs>
          <w:tab w:val="left" w:pos="0"/>
          <w:tab w:val="left" w:pos="567"/>
          <w:tab w:val="left" w:pos="830"/>
        </w:tabs>
        <w:ind w:firstLine="567"/>
        <w:jc w:val="both"/>
        <w:rPr>
          <w:color w:val="000000"/>
          <w:sz w:val="22"/>
          <w:szCs w:val="22"/>
        </w:rPr>
      </w:pPr>
      <w:r w:rsidRPr="00F24538">
        <w:rPr>
          <w:color w:val="000000"/>
          <w:sz w:val="22"/>
          <w:szCs w:val="22"/>
        </w:rPr>
        <w:t>6.11.  Решение о применении меры дисциплинарного воздействия, предусмотренной пунктами 3.1.1. - 3.1.4. принимается Советом Партнерства по результатам рассмотрения рекомендации Дисциплинарной комиссии Партнерства и вступает в силу с момента принятия Решения Советом Партнерства.</w:t>
      </w:r>
    </w:p>
    <w:p w:rsidR="00F041C8" w:rsidRPr="00F24538" w:rsidRDefault="00F041C8" w:rsidP="00F041C8">
      <w:pPr>
        <w:shd w:val="clear" w:color="auto" w:fill="FFFFFF"/>
        <w:tabs>
          <w:tab w:val="left" w:pos="0"/>
          <w:tab w:val="left" w:pos="567"/>
          <w:tab w:val="left" w:pos="830"/>
        </w:tabs>
        <w:ind w:firstLine="567"/>
        <w:jc w:val="both"/>
        <w:rPr>
          <w:color w:val="000000"/>
          <w:sz w:val="22"/>
          <w:szCs w:val="22"/>
        </w:rPr>
      </w:pPr>
      <w:r w:rsidRPr="00F24538">
        <w:rPr>
          <w:color w:val="000000"/>
          <w:sz w:val="22"/>
          <w:szCs w:val="22"/>
        </w:rPr>
        <w:t>6.12.   Решение о применении мер дисциплинарного воздействия, предусмотренных пунктами 3.1.5., 3.1.6. принимается Общим собранием членов Партнерства на основании Рекомендации Дисциплинарной комиссии Партнерства и вынесенной на ее основании Рекомендации Совета Партнерства и вступает в силу с момента принятия Решения Общим собранием членов Партнерства.</w:t>
      </w:r>
    </w:p>
    <w:p w:rsidR="00F041C8" w:rsidRPr="00F24538" w:rsidRDefault="00F041C8" w:rsidP="00F041C8">
      <w:pPr>
        <w:tabs>
          <w:tab w:val="left" w:pos="0"/>
          <w:tab w:val="left" w:pos="567"/>
        </w:tabs>
        <w:autoSpaceDE w:val="0"/>
        <w:autoSpaceDN w:val="0"/>
        <w:adjustRightInd w:val="0"/>
        <w:ind w:firstLine="567"/>
        <w:jc w:val="both"/>
        <w:outlineLvl w:val="1"/>
        <w:rPr>
          <w:b/>
          <w:sz w:val="22"/>
          <w:szCs w:val="22"/>
        </w:rPr>
      </w:pPr>
    </w:p>
    <w:p w:rsidR="00F041C8" w:rsidRPr="00F24538" w:rsidRDefault="00F041C8" w:rsidP="00F041C8">
      <w:pPr>
        <w:tabs>
          <w:tab w:val="left" w:pos="0"/>
          <w:tab w:val="left" w:pos="567"/>
        </w:tabs>
        <w:autoSpaceDE w:val="0"/>
        <w:autoSpaceDN w:val="0"/>
        <w:adjustRightInd w:val="0"/>
        <w:ind w:firstLine="567"/>
        <w:jc w:val="both"/>
        <w:outlineLvl w:val="1"/>
        <w:rPr>
          <w:b/>
          <w:sz w:val="22"/>
          <w:szCs w:val="22"/>
        </w:rPr>
      </w:pPr>
      <w:r w:rsidRPr="00F24538">
        <w:rPr>
          <w:b/>
          <w:sz w:val="22"/>
          <w:szCs w:val="22"/>
        </w:rPr>
        <w:t>7. Права юридических лиц и индивидуальных предпринимателей при рассмотрении дел о нарушениях ими требований к выдаче свидетельств о допуске, правил контроля в области саморегулирования, требований стандартов и правил саморегулирования</w:t>
      </w:r>
    </w:p>
    <w:p w:rsidR="00F041C8" w:rsidRPr="00F24538" w:rsidRDefault="00F041C8" w:rsidP="00F041C8">
      <w:pPr>
        <w:tabs>
          <w:tab w:val="left" w:pos="0"/>
          <w:tab w:val="left" w:pos="567"/>
        </w:tabs>
        <w:autoSpaceDE w:val="0"/>
        <w:autoSpaceDN w:val="0"/>
        <w:adjustRightInd w:val="0"/>
        <w:ind w:firstLine="567"/>
        <w:jc w:val="both"/>
        <w:outlineLvl w:val="1"/>
        <w:rPr>
          <w:b/>
          <w:sz w:val="22"/>
          <w:szCs w:val="22"/>
        </w:rPr>
      </w:pPr>
    </w:p>
    <w:p w:rsidR="00F041C8" w:rsidRPr="00F24538" w:rsidRDefault="00F041C8" w:rsidP="00F041C8">
      <w:pPr>
        <w:tabs>
          <w:tab w:val="left" w:pos="0"/>
          <w:tab w:val="left" w:pos="567"/>
        </w:tabs>
        <w:autoSpaceDE w:val="0"/>
        <w:autoSpaceDN w:val="0"/>
        <w:adjustRightInd w:val="0"/>
        <w:ind w:firstLine="567"/>
        <w:jc w:val="both"/>
        <w:rPr>
          <w:bCs/>
          <w:sz w:val="22"/>
          <w:szCs w:val="22"/>
        </w:rPr>
      </w:pPr>
      <w:r w:rsidRPr="00F24538">
        <w:rPr>
          <w:bCs/>
          <w:sz w:val="22"/>
          <w:szCs w:val="22"/>
        </w:rPr>
        <w:t>7.1. Член Партнерства, привлекаемый к дисциплинарной ответственности, лицо подавшее жалобу,  в ходе рассмотрения дел о дисциплинарных нарушениях имеют право:</w:t>
      </w:r>
    </w:p>
    <w:p w:rsidR="00F041C8" w:rsidRPr="00F24538" w:rsidRDefault="00F041C8" w:rsidP="00F041C8">
      <w:pPr>
        <w:tabs>
          <w:tab w:val="left" w:pos="0"/>
          <w:tab w:val="left" w:pos="567"/>
        </w:tabs>
        <w:autoSpaceDE w:val="0"/>
        <w:autoSpaceDN w:val="0"/>
        <w:adjustRightInd w:val="0"/>
        <w:ind w:firstLine="567"/>
        <w:jc w:val="both"/>
        <w:rPr>
          <w:bCs/>
          <w:sz w:val="22"/>
          <w:szCs w:val="22"/>
        </w:rPr>
      </w:pPr>
      <w:r w:rsidRPr="00F24538">
        <w:rPr>
          <w:bCs/>
          <w:sz w:val="22"/>
          <w:szCs w:val="22"/>
        </w:rPr>
        <w:t>7.1.1. Знакомиться с материалами дела, делать выписки из них, снимать копии;</w:t>
      </w:r>
    </w:p>
    <w:p w:rsidR="00F041C8" w:rsidRPr="00F24538" w:rsidRDefault="00F041C8" w:rsidP="00F041C8">
      <w:pPr>
        <w:tabs>
          <w:tab w:val="left" w:pos="0"/>
          <w:tab w:val="left" w:pos="567"/>
        </w:tabs>
        <w:autoSpaceDE w:val="0"/>
        <w:autoSpaceDN w:val="0"/>
        <w:adjustRightInd w:val="0"/>
        <w:ind w:firstLine="567"/>
        <w:jc w:val="both"/>
        <w:rPr>
          <w:bCs/>
          <w:sz w:val="22"/>
          <w:szCs w:val="22"/>
        </w:rPr>
      </w:pPr>
      <w:r w:rsidRPr="00F24538">
        <w:rPr>
          <w:bCs/>
          <w:sz w:val="22"/>
          <w:szCs w:val="22"/>
        </w:rPr>
        <w:t>7.1.2. Представлять доказательства и знакомиться с доказательствами, полученными в ходе мероприятий по контролю и представленными в дело должностными лицами Контрольной комиссии;</w:t>
      </w:r>
    </w:p>
    <w:p w:rsidR="00F041C8" w:rsidRPr="00F24538" w:rsidRDefault="00F041C8" w:rsidP="00F041C8">
      <w:pPr>
        <w:tabs>
          <w:tab w:val="left" w:pos="0"/>
          <w:tab w:val="left" w:pos="567"/>
        </w:tabs>
        <w:autoSpaceDE w:val="0"/>
        <w:autoSpaceDN w:val="0"/>
        <w:adjustRightInd w:val="0"/>
        <w:ind w:firstLine="567"/>
        <w:jc w:val="both"/>
        <w:rPr>
          <w:bCs/>
          <w:sz w:val="22"/>
          <w:szCs w:val="22"/>
        </w:rPr>
      </w:pPr>
      <w:r w:rsidRPr="00F24538">
        <w:rPr>
          <w:bCs/>
          <w:sz w:val="22"/>
          <w:szCs w:val="22"/>
        </w:rPr>
        <w:t xml:space="preserve">7.1.3. Участвовать в исследовании доказательств; </w:t>
      </w:r>
    </w:p>
    <w:p w:rsidR="00F041C8" w:rsidRPr="00F24538" w:rsidRDefault="00F041C8" w:rsidP="00F041C8">
      <w:pPr>
        <w:tabs>
          <w:tab w:val="left" w:pos="0"/>
          <w:tab w:val="left" w:pos="567"/>
        </w:tabs>
        <w:autoSpaceDE w:val="0"/>
        <w:autoSpaceDN w:val="0"/>
        <w:adjustRightInd w:val="0"/>
        <w:ind w:firstLine="567"/>
        <w:jc w:val="both"/>
        <w:rPr>
          <w:bCs/>
          <w:sz w:val="22"/>
          <w:szCs w:val="22"/>
        </w:rPr>
      </w:pPr>
      <w:r w:rsidRPr="00F24538">
        <w:rPr>
          <w:bCs/>
          <w:sz w:val="22"/>
          <w:szCs w:val="22"/>
        </w:rPr>
        <w:t xml:space="preserve">7.1.4. Делать заявления, давать объяснения Дисциплинарной комиссии по существу рассматриваемых обстоятельств, приводить свои доводы по всем возникающим в ходе рассмотрения дела вопросам; </w:t>
      </w:r>
    </w:p>
    <w:p w:rsidR="00F041C8" w:rsidRPr="00F24538" w:rsidRDefault="00F041C8" w:rsidP="00F041C8">
      <w:pPr>
        <w:tabs>
          <w:tab w:val="left" w:pos="0"/>
          <w:tab w:val="left" w:pos="567"/>
        </w:tabs>
        <w:autoSpaceDE w:val="0"/>
        <w:autoSpaceDN w:val="0"/>
        <w:adjustRightInd w:val="0"/>
        <w:ind w:firstLine="567"/>
        <w:jc w:val="both"/>
        <w:rPr>
          <w:bCs/>
          <w:sz w:val="22"/>
          <w:szCs w:val="22"/>
        </w:rPr>
      </w:pPr>
      <w:r w:rsidRPr="00F24538">
        <w:rPr>
          <w:bCs/>
          <w:sz w:val="22"/>
          <w:szCs w:val="22"/>
        </w:rPr>
        <w:t>7.1.5. С разрешения Дисциплинарной комиссии задавать вопросы иным лицам, участвующим в деле. Вопросы, не относящиеся к существу рассматриваемого дела, могут быть сняты Дисциплинарной комиссией</w:t>
      </w:r>
    </w:p>
    <w:p w:rsidR="00F041C8" w:rsidRPr="00F24538" w:rsidRDefault="00F041C8" w:rsidP="00F041C8">
      <w:pPr>
        <w:tabs>
          <w:tab w:val="left" w:pos="0"/>
          <w:tab w:val="left" w:pos="567"/>
        </w:tabs>
        <w:autoSpaceDE w:val="0"/>
        <w:autoSpaceDN w:val="0"/>
        <w:adjustRightInd w:val="0"/>
        <w:ind w:firstLine="567"/>
        <w:jc w:val="both"/>
        <w:rPr>
          <w:bCs/>
          <w:sz w:val="22"/>
          <w:szCs w:val="22"/>
        </w:rPr>
      </w:pPr>
      <w:r w:rsidRPr="00F24538">
        <w:rPr>
          <w:bCs/>
          <w:sz w:val="22"/>
          <w:szCs w:val="22"/>
        </w:rPr>
        <w:t xml:space="preserve">7.1.6. Получать копии Решений, принимаемых Контрольной и Дисциплинарной комиссией в ходе проведения контрольных мероприятий и рассмотрения дела; </w:t>
      </w:r>
    </w:p>
    <w:p w:rsidR="00F041C8" w:rsidRPr="00F24538" w:rsidRDefault="00F041C8" w:rsidP="00F041C8">
      <w:pPr>
        <w:tabs>
          <w:tab w:val="left" w:pos="0"/>
          <w:tab w:val="left" w:pos="567"/>
        </w:tabs>
        <w:autoSpaceDE w:val="0"/>
        <w:autoSpaceDN w:val="0"/>
        <w:adjustRightInd w:val="0"/>
        <w:ind w:firstLine="567"/>
        <w:jc w:val="both"/>
        <w:rPr>
          <w:bCs/>
          <w:sz w:val="22"/>
          <w:szCs w:val="22"/>
        </w:rPr>
      </w:pPr>
      <w:r w:rsidRPr="00F24538">
        <w:rPr>
          <w:bCs/>
          <w:sz w:val="22"/>
          <w:szCs w:val="22"/>
        </w:rPr>
        <w:t xml:space="preserve">7.1.7. Обжаловать Решения Дисциплинарной комиссии в судебном порядке; </w:t>
      </w:r>
    </w:p>
    <w:p w:rsidR="00F041C8" w:rsidRPr="00F24538" w:rsidRDefault="00F041C8" w:rsidP="00F041C8">
      <w:pPr>
        <w:tabs>
          <w:tab w:val="left" w:pos="0"/>
          <w:tab w:val="left" w:pos="567"/>
        </w:tabs>
        <w:autoSpaceDE w:val="0"/>
        <w:autoSpaceDN w:val="0"/>
        <w:adjustRightInd w:val="0"/>
        <w:ind w:firstLine="567"/>
        <w:jc w:val="both"/>
        <w:rPr>
          <w:bCs/>
          <w:sz w:val="22"/>
          <w:szCs w:val="22"/>
        </w:rPr>
      </w:pPr>
      <w:r w:rsidRPr="00F24538">
        <w:rPr>
          <w:bCs/>
          <w:sz w:val="22"/>
          <w:szCs w:val="22"/>
        </w:rPr>
        <w:t>7.1.8. Заявлять ходатайства о назначении экспертизы, вызове свидетелей.</w:t>
      </w:r>
    </w:p>
    <w:p w:rsidR="00F041C8" w:rsidRPr="00F24538" w:rsidRDefault="00F041C8" w:rsidP="00F041C8">
      <w:pPr>
        <w:tabs>
          <w:tab w:val="left" w:pos="0"/>
          <w:tab w:val="left" w:pos="567"/>
        </w:tabs>
        <w:autoSpaceDE w:val="0"/>
        <w:autoSpaceDN w:val="0"/>
        <w:adjustRightInd w:val="0"/>
        <w:ind w:firstLine="567"/>
        <w:jc w:val="both"/>
        <w:rPr>
          <w:bCs/>
          <w:sz w:val="22"/>
          <w:szCs w:val="22"/>
        </w:rPr>
      </w:pPr>
      <w:r w:rsidRPr="00F24538">
        <w:rPr>
          <w:bCs/>
          <w:sz w:val="22"/>
          <w:szCs w:val="22"/>
        </w:rPr>
        <w:t>7.1.9. Пользоваться иными правами, предоставленными им Уставом Партнерства, настоящим Положением и действующим Законодательством.</w:t>
      </w:r>
    </w:p>
    <w:p w:rsidR="00F041C8" w:rsidRPr="00F24538" w:rsidRDefault="00F041C8" w:rsidP="00F041C8">
      <w:pPr>
        <w:tabs>
          <w:tab w:val="left" w:pos="0"/>
          <w:tab w:val="left" w:pos="567"/>
        </w:tabs>
        <w:autoSpaceDE w:val="0"/>
        <w:autoSpaceDN w:val="0"/>
        <w:adjustRightInd w:val="0"/>
        <w:ind w:firstLine="567"/>
        <w:jc w:val="both"/>
        <w:outlineLvl w:val="1"/>
        <w:rPr>
          <w:sz w:val="22"/>
          <w:szCs w:val="22"/>
        </w:rPr>
      </w:pPr>
    </w:p>
    <w:p w:rsidR="00F041C8" w:rsidRPr="00F24538" w:rsidRDefault="00F041C8" w:rsidP="00F041C8">
      <w:pPr>
        <w:pStyle w:val="ConsPlusNormal"/>
        <w:widowControl/>
        <w:ind w:firstLine="0"/>
        <w:jc w:val="both"/>
        <w:rPr>
          <w:rFonts w:ascii="Times New Roman" w:hAnsi="Times New Roman" w:cs="Times New Roman"/>
          <w:b/>
          <w:bCs/>
          <w:sz w:val="22"/>
          <w:szCs w:val="22"/>
        </w:rPr>
      </w:pPr>
    </w:p>
    <w:p w:rsidR="00F041C8" w:rsidRPr="00F24538" w:rsidRDefault="00F041C8" w:rsidP="00F041C8">
      <w:pPr>
        <w:pStyle w:val="ConsPlusNormal"/>
        <w:widowControl/>
        <w:ind w:firstLine="0"/>
        <w:jc w:val="both"/>
        <w:rPr>
          <w:rFonts w:ascii="Times New Roman" w:hAnsi="Times New Roman" w:cs="Times New Roman"/>
          <w:b/>
          <w:bCs/>
          <w:sz w:val="22"/>
          <w:szCs w:val="22"/>
        </w:rPr>
      </w:pPr>
    </w:p>
    <w:p w:rsidR="00287912" w:rsidRDefault="00287912" w:rsidP="00F041C8">
      <w:pPr>
        <w:pStyle w:val="ConsPlusNormal"/>
        <w:widowControl/>
        <w:ind w:firstLine="0"/>
        <w:jc w:val="both"/>
        <w:rPr>
          <w:rFonts w:ascii="Times New Roman" w:hAnsi="Times New Roman" w:cs="Times New Roman"/>
          <w:b/>
          <w:bCs/>
          <w:sz w:val="22"/>
          <w:szCs w:val="22"/>
        </w:rPr>
      </w:pPr>
    </w:p>
    <w:p w:rsidR="00287912" w:rsidRDefault="00287912" w:rsidP="00F041C8">
      <w:pPr>
        <w:pStyle w:val="ConsPlusNormal"/>
        <w:widowControl/>
        <w:ind w:firstLine="0"/>
        <w:jc w:val="both"/>
        <w:rPr>
          <w:rFonts w:ascii="Times New Roman" w:hAnsi="Times New Roman" w:cs="Times New Roman"/>
          <w:b/>
          <w:bCs/>
          <w:sz w:val="22"/>
          <w:szCs w:val="22"/>
        </w:rPr>
      </w:pPr>
    </w:p>
    <w:p w:rsidR="00287912" w:rsidRDefault="00287912" w:rsidP="00F041C8">
      <w:pPr>
        <w:pStyle w:val="ConsPlusNormal"/>
        <w:widowControl/>
        <w:ind w:firstLine="0"/>
        <w:jc w:val="both"/>
        <w:rPr>
          <w:rFonts w:ascii="Times New Roman" w:hAnsi="Times New Roman" w:cs="Times New Roman"/>
          <w:b/>
          <w:bCs/>
          <w:sz w:val="22"/>
          <w:szCs w:val="22"/>
        </w:rPr>
      </w:pPr>
    </w:p>
    <w:p w:rsidR="00287912" w:rsidRDefault="00287912" w:rsidP="00F041C8">
      <w:pPr>
        <w:pStyle w:val="ConsPlusNormal"/>
        <w:widowControl/>
        <w:ind w:firstLine="0"/>
        <w:jc w:val="both"/>
        <w:rPr>
          <w:rFonts w:ascii="Times New Roman" w:hAnsi="Times New Roman" w:cs="Times New Roman"/>
          <w:b/>
          <w:bCs/>
          <w:sz w:val="22"/>
          <w:szCs w:val="22"/>
        </w:rPr>
      </w:pPr>
    </w:p>
    <w:p w:rsidR="00287912" w:rsidRDefault="00287912" w:rsidP="00F041C8">
      <w:pPr>
        <w:pStyle w:val="ConsPlusNormal"/>
        <w:widowControl/>
        <w:ind w:firstLine="0"/>
        <w:jc w:val="both"/>
        <w:rPr>
          <w:rFonts w:ascii="Times New Roman" w:hAnsi="Times New Roman" w:cs="Times New Roman"/>
          <w:b/>
          <w:bCs/>
          <w:sz w:val="22"/>
          <w:szCs w:val="22"/>
        </w:rPr>
      </w:pPr>
    </w:p>
    <w:p w:rsidR="00287912" w:rsidRDefault="00287912">
      <w:pPr>
        <w:rPr>
          <w:b/>
          <w:bCs/>
          <w:sz w:val="22"/>
          <w:szCs w:val="22"/>
        </w:rPr>
      </w:pPr>
      <w:r>
        <w:rPr>
          <w:b/>
          <w:bCs/>
          <w:sz w:val="22"/>
          <w:szCs w:val="22"/>
        </w:rPr>
        <w:br w:type="page"/>
      </w:r>
    </w:p>
    <w:p w:rsidR="00287912" w:rsidRDefault="00287912" w:rsidP="00F041C8">
      <w:pPr>
        <w:pStyle w:val="ConsPlusNormal"/>
        <w:widowControl/>
        <w:ind w:firstLine="0"/>
        <w:jc w:val="both"/>
        <w:rPr>
          <w:rFonts w:ascii="Times New Roman" w:hAnsi="Times New Roman" w:cs="Times New Roman"/>
          <w:b/>
          <w:bCs/>
          <w:sz w:val="22"/>
          <w:szCs w:val="22"/>
        </w:rPr>
      </w:pPr>
    </w:p>
    <w:p w:rsidR="00287912" w:rsidRDefault="00287912" w:rsidP="00F041C8">
      <w:pPr>
        <w:pStyle w:val="ConsPlusNormal"/>
        <w:widowControl/>
        <w:ind w:firstLine="0"/>
        <w:jc w:val="both"/>
        <w:rPr>
          <w:rFonts w:ascii="Times New Roman" w:hAnsi="Times New Roman" w:cs="Times New Roman"/>
          <w:b/>
          <w:bCs/>
          <w:sz w:val="22"/>
          <w:szCs w:val="22"/>
        </w:rPr>
      </w:pPr>
    </w:p>
    <w:p w:rsidR="00F041C8" w:rsidRPr="00F24538" w:rsidRDefault="00F041C8" w:rsidP="00F041C8">
      <w:pPr>
        <w:pStyle w:val="ConsPlusNormal"/>
        <w:widowControl/>
        <w:ind w:firstLine="0"/>
        <w:jc w:val="both"/>
        <w:rPr>
          <w:rFonts w:ascii="Times New Roman" w:hAnsi="Times New Roman" w:cs="Times New Roman"/>
          <w:b/>
          <w:bCs/>
          <w:sz w:val="22"/>
          <w:szCs w:val="22"/>
        </w:rPr>
      </w:pPr>
      <w:r w:rsidRPr="00F24538">
        <w:rPr>
          <w:rFonts w:ascii="Times New Roman" w:hAnsi="Times New Roman" w:cs="Times New Roman"/>
          <w:b/>
          <w:bCs/>
          <w:sz w:val="22"/>
          <w:szCs w:val="22"/>
        </w:rPr>
        <w:t>Форма 2.5.</w:t>
      </w:r>
      <w:r w:rsidRPr="00F24538">
        <w:rPr>
          <w:rFonts w:ascii="Times New Roman" w:hAnsi="Times New Roman" w:cs="Times New Roman"/>
          <w:b/>
          <w:bCs/>
          <w:sz w:val="22"/>
          <w:szCs w:val="22"/>
        </w:rPr>
        <w:tab/>
      </w:r>
      <w:r w:rsidRPr="00F24538">
        <w:rPr>
          <w:rFonts w:ascii="Times New Roman" w:hAnsi="Times New Roman" w:cs="Times New Roman"/>
          <w:b/>
          <w:bCs/>
          <w:sz w:val="22"/>
          <w:szCs w:val="22"/>
        </w:rPr>
        <w:tab/>
      </w:r>
      <w:r w:rsidRPr="00F24538">
        <w:rPr>
          <w:rFonts w:ascii="Times New Roman" w:hAnsi="Times New Roman" w:cs="Times New Roman"/>
          <w:b/>
          <w:bCs/>
          <w:sz w:val="22"/>
          <w:szCs w:val="22"/>
        </w:rPr>
        <w:tab/>
      </w:r>
      <w:r w:rsidRPr="00F24538">
        <w:rPr>
          <w:rFonts w:ascii="Times New Roman" w:hAnsi="Times New Roman" w:cs="Times New Roman"/>
          <w:b/>
          <w:bCs/>
          <w:sz w:val="22"/>
          <w:szCs w:val="22"/>
        </w:rPr>
        <w:tab/>
      </w:r>
      <w:r w:rsidRPr="00F24538">
        <w:rPr>
          <w:rFonts w:ascii="Times New Roman" w:hAnsi="Times New Roman" w:cs="Times New Roman"/>
          <w:b/>
          <w:bCs/>
          <w:sz w:val="22"/>
          <w:szCs w:val="22"/>
        </w:rPr>
        <w:tab/>
      </w:r>
      <w:r w:rsidRPr="00F24538">
        <w:rPr>
          <w:rFonts w:ascii="Times New Roman" w:hAnsi="Times New Roman" w:cs="Times New Roman"/>
          <w:b/>
          <w:bCs/>
          <w:sz w:val="22"/>
          <w:szCs w:val="22"/>
        </w:rPr>
        <w:tab/>
      </w:r>
      <w:r w:rsidRPr="00F24538">
        <w:rPr>
          <w:rFonts w:ascii="Times New Roman" w:hAnsi="Times New Roman" w:cs="Times New Roman"/>
          <w:b/>
          <w:bCs/>
          <w:sz w:val="22"/>
          <w:szCs w:val="22"/>
        </w:rPr>
        <w:tab/>
      </w:r>
      <w:r w:rsidRPr="00F24538">
        <w:rPr>
          <w:rFonts w:ascii="Times New Roman" w:hAnsi="Times New Roman" w:cs="Times New Roman"/>
          <w:b/>
          <w:bCs/>
          <w:sz w:val="22"/>
          <w:szCs w:val="22"/>
        </w:rPr>
        <w:tab/>
      </w:r>
      <w:r w:rsidRPr="00F24538">
        <w:rPr>
          <w:rFonts w:ascii="Times New Roman" w:hAnsi="Times New Roman" w:cs="Times New Roman"/>
          <w:b/>
          <w:bCs/>
          <w:sz w:val="22"/>
          <w:szCs w:val="22"/>
        </w:rPr>
        <w:tab/>
      </w:r>
      <w:r w:rsidRPr="00F24538">
        <w:rPr>
          <w:rFonts w:ascii="Times New Roman" w:hAnsi="Times New Roman" w:cs="Times New Roman"/>
          <w:b/>
          <w:bCs/>
          <w:sz w:val="22"/>
          <w:szCs w:val="22"/>
        </w:rPr>
        <w:tab/>
        <w:t xml:space="preserve">        ПРОЕКТ</w:t>
      </w:r>
    </w:p>
    <w:p w:rsidR="00F041C8" w:rsidRPr="00F24538" w:rsidRDefault="00F041C8" w:rsidP="00F041C8">
      <w:pPr>
        <w:jc w:val="center"/>
        <w:rPr>
          <w:b/>
          <w:sz w:val="22"/>
          <w:szCs w:val="22"/>
        </w:rPr>
      </w:pPr>
    </w:p>
    <w:p w:rsidR="00F041C8" w:rsidRPr="00F24538" w:rsidRDefault="00F041C8" w:rsidP="00F041C8">
      <w:pPr>
        <w:jc w:val="center"/>
        <w:rPr>
          <w:b/>
          <w:sz w:val="22"/>
          <w:szCs w:val="22"/>
        </w:rPr>
      </w:pPr>
    </w:p>
    <w:p w:rsidR="00F041C8" w:rsidRPr="00F24538" w:rsidRDefault="00F041C8" w:rsidP="00F041C8">
      <w:pPr>
        <w:jc w:val="center"/>
        <w:rPr>
          <w:b/>
          <w:sz w:val="22"/>
          <w:szCs w:val="22"/>
        </w:rPr>
      </w:pPr>
    </w:p>
    <w:p w:rsidR="00F041C8" w:rsidRPr="00F24538" w:rsidRDefault="00F041C8" w:rsidP="00F041C8">
      <w:pPr>
        <w:jc w:val="center"/>
        <w:rPr>
          <w:b/>
          <w:sz w:val="22"/>
          <w:szCs w:val="22"/>
        </w:rPr>
      </w:pPr>
    </w:p>
    <w:p w:rsidR="00F041C8" w:rsidRPr="00F24538" w:rsidRDefault="00F041C8" w:rsidP="00F041C8">
      <w:pPr>
        <w:jc w:val="center"/>
        <w:rPr>
          <w:b/>
          <w:sz w:val="22"/>
          <w:szCs w:val="22"/>
        </w:rPr>
      </w:pPr>
    </w:p>
    <w:p w:rsidR="00F041C8" w:rsidRPr="00F24538" w:rsidRDefault="00F041C8" w:rsidP="00F041C8">
      <w:pPr>
        <w:jc w:val="center"/>
        <w:rPr>
          <w:b/>
          <w:sz w:val="22"/>
          <w:szCs w:val="22"/>
        </w:rPr>
      </w:pPr>
    </w:p>
    <w:p w:rsidR="00F041C8" w:rsidRPr="00F24538" w:rsidRDefault="00F041C8" w:rsidP="00F041C8">
      <w:pPr>
        <w:jc w:val="center"/>
        <w:rPr>
          <w:b/>
          <w:sz w:val="22"/>
          <w:szCs w:val="22"/>
        </w:rPr>
      </w:pPr>
    </w:p>
    <w:p w:rsidR="00F041C8" w:rsidRPr="00F24538" w:rsidRDefault="00F041C8" w:rsidP="00F041C8">
      <w:pPr>
        <w:jc w:val="center"/>
        <w:rPr>
          <w:b/>
          <w:sz w:val="22"/>
          <w:szCs w:val="22"/>
        </w:rPr>
      </w:pPr>
    </w:p>
    <w:p w:rsidR="00F041C8" w:rsidRPr="00F24538" w:rsidRDefault="00F041C8" w:rsidP="00F041C8">
      <w:pPr>
        <w:jc w:val="center"/>
        <w:rPr>
          <w:b/>
          <w:sz w:val="22"/>
          <w:szCs w:val="22"/>
        </w:rPr>
      </w:pPr>
    </w:p>
    <w:p w:rsidR="00F041C8" w:rsidRPr="00F24538" w:rsidRDefault="00F041C8" w:rsidP="00F041C8">
      <w:pPr>
        <w:jc w:val="center"/>
        <w:rPr>
          <w:b/>
          <w:sz w:val="22"/>
          <w:szCs w:val="22"/>
        </w:rPr>
      </w:pPr>
    </w:p>
    <w:p w:rsidR="00F041C8" w:rsidRPr="00F24538" w:rsidRDefault="00F041C8" w:rsidP="00F041C8">
      <w:pPr>
        <w:jc w:val="center"/>
        <w:rPr>
          <w:b/>
          <w:sz w:val="22"/>
          <w:szCs w:val="22"/>
        </w:rPr>
      </w:pPr>
    </w:p>
    <w:p w:rsidR="00F041C8" w:rsidRPr="00F24538" w:rsidRDefault="00F041C8" w:rsidP="00F041C8">
      <w:pPr>
        <w:jc w:val="center"/>
        <w:rPr>
          <w:b/>
          <w:sz w:val="22"/>
          <w:szCs w:val="22"/>
        </w:rPr>
      </w:pPr>
      <w:r w:rsidRPr="00F24538">
        <w:rPr>
          <w:b/>
          <w:sz w:val="22"/>
          <w:szCs w:val="22"/>
        </w:rPr>
        <w:t>ПРАВИЛА</w:t>
      </w:r>
    </w:p>
    <w:p w:rsidR="00F041C8" w:rsidRPr="00F24538" w:rsidRDefault="00F041C8" w:rsidP="00F041C8">
      <w:pPr>
        <w:jc w:val="center"/>
        <w:rPr>
          <w:b/>
          <w:spacing w:val="-1"/>
          <w:sz w:val="22"/>
          <w:szCs w:val="22"/>
        </w:rPr>
      </w:pPr>
      <w:r w:rsidRPr="00F24538">
        <w:rPr>
          <w:b/>
          <w:spacing w:val="-1"/>
          <w:sz w:val="22"/>
          <w:szCs w:val="22"/>
        </w:rPr>
        <w:t xml:space="preserve">обеспечения имущественной ответственности членов </w:t>
      </w:r>
    </w:p>
    <w:p w:rsidR="00F041C8" w:rsidRPr="00F24538" w:rsidRDefault="00F041C8" w:rsidP="00F041C8">
      <w:pPr>
        <w:jc w:val="center"/>
        <w:rPr>
          <w:b/>
          <w:spacing w:val="-1"/>
          <w:sz w:val="22"/>
          <w:szCs w:val="22"/>
        </w:rPr>
      </w:pPr>
      <w:r w:rsidRPr="00F24538">
        <w:rPr>
          <w:b/>
          <w:spacing w:val="-1"/>
          <w:sz w:val="22"/>
          <w:szCs w:val="22"/>
        </w:rPr>
        <w:t xml:space="preserve">Некоммерческого партнерства </w:t>
      </w:r>
    </w:p>
    <w:p w:rsidR="00F041C8" w:rsidRPr="00F24538" w:rsidRDefault="00F041C8" w:rsidP="00F041C8">
      <w:pPr>
        <w:jc w:val="center"/>
        <w:rPr>
          <w:b/>
          <w:sz w:val="22"/>
          <w:szCs w:val="22"/>
        </w:rPr>
      </w:pPr>
      <w:r w:rsidRPr="00F24538">
        <w:rPr>
          <w:b/>
          <w:spacing w:val="-1"/>
          <w:sz w:val="22"/>
          <w:szCs w:val="22"/>
        </w:rPr>
        <w:t>«Балтийское объединение проектировщиков»</w:t>
      </w:r>
    </w:p>
    <w:p w:rsidR="00F041C8" w:rsidRPr="00F24538" w:rsidRDefault="00F041C8" w:rsidP="00F041C8">
      <w:pPr>
        <w:ind w:firstLine="540"/>
        <w:rPr>
          <w:sz w:val="22"/>
          <w:szCs w:val="22"/>
        </w:rPr>
      </w:pPr>
    </w:p>
    <w:p w:rsidR="00F041C8" w:rsidRPr="00F24538" w:rsidRDefault="00F041C8" w:rsidP="00F041C8">
      <w:pPr>
        <w:jc w:val="center"/>
        <w:rPr>
          <w:i/>
          <w:sz w:val="22"/>
          <w:szCs w:val="22"/>
        </w:rPr>
      </w:pPr>
    </w:p>
    <w:p w:rsidR="00F041C8" w:rsidRPr="00F24538" w:rsidRDefault="00F041C8" w:rsidP="00F041C8">
      <w:pPr>
        <w:ind w:firstLine="540"/>
        <w:jc w:val="center"/>
        <w:rPr>
          <w:sz w:val="22"/>
          <w:szCs w:val="22"/>
        </w:rPr>
      </w:pPr>
      <w:r w:rsidRPr="00F24538">
        <w:rPr>
          <w:sz w:val="22"/>
          <w:szCs w:val="22"/>
        </w:rPr>
        <w:t>(Новая редакция)</w:t>
      </w:r>
    </w:p>
    <w:p w:rsidR="00F041C8" w:rsidRPr="00F24538" w:rsidRDefault="00F041C8" w:rsidP="00F041C8">
      <w:pPr>
        <w:ind w:firstLine="540"/>
        <w:rPr>
          <w:sz w:val="22"/>
          <w:szCs w:val="22"/>
        </w:rPr>
      </w:pPr>
    </w:p>
    <w:p w:rsidR="00F041C8" w:rsidRPr="00F24538" w:rsidRDefault="00F041C8" w:rsidP="00F041C8">
      <w:pPr>
        <w:ind w:firstLine="540"/>
        <w:rPr>
          <w:sz w:val="22"/>
          <w:szCs w:val="22"/>
        </w:rPr>
      </w:pPr>
    </w:p>
    <w:p w:rsidR="00F041C8" w:rsidRPr="00F24538" w:rsidRDefault="00F041C8" w:rsidP="00F041C8">
      <w:pPr>
        <w:ind w:firstLine="540"/>
        <w:rPr>
          <w:sz w:val="22"/>
          <w:szCs w:val="22"/>
        </w:rPr>
      </w:pPr>
    </w:p>
    <w:p w:rsidR="00F041C8" w:rsidRPr="00F24538" w:rsidRDefault="00F041C8" w:rsidP="00F041C8">
      <w:pPr>
        <w:ind w:firstLine="540"/>
        <w:rPr>
          <w:sz w:val="22"/>
          <w:szCs w:val="22"/>
        </w:rPr>
      </w:pPr>
    </w:p>
    <w:p w:rsidR="00F041C8" w:rsidRPr="00F24538" w:rsidRDefault="00F041C8" w:rsidP="00F041C8">
      <w:pPr>
        <w:ind w:firstLine="540"/>
        <w:rPr>
          <w:sz w:val="22"/>
          <w:szCs w:val="22"/>
        </w:rPr>
      </w:pPr>
    </w:p>
    <w:p w:rsidR="00F041C8" w:rsidRPr="00F24538" w:rsidRDefault="00F041C8" w:rsidP="00F041C8">
      <w:pPr>
        <w:ind w:firstLine="540"/>
        <w:rPr>
          <w:sz w:val="22"/>
          <w:szCs w:val="22"/>
        </w:rPr>
      </w:pPr>
    </w:p>
    <w:p w:rsidR="00F041C8" w:rsidRPr="00F24538" w:rsidRDefault="00F041C8" w:rsidP="00F041C8">
      <w:pPr>
        <w:rPr>
          <w:sz w:val="22"/>
          <w:szCs w:val="22"/>
        </w:rPr>
      </w:pPr>
    </w:p>
    <w:p w:rsidR="00F041C8" w:rsidRPr="00F24538" w:rsidRDefault="00F041C8" w:rsidP="00F041C8">
      <w:pPr>
        <w:ind w:firstLine="540"/>
        <w:rPr>
          <w:sz w:val="22"/>
          <w:szCs w:val="22"/>
        </w:rPr>
      </w:pPr>
    </w:p>
    <w:p w:rsidR="00F041C8" w:rsidRPr="00F24538" w:rsidRDefault="00F041C8" w:rsidP="00F041C8">
      <w:pPr>
        <w:ind w:firstLine="540"/>
        <w:rPr>
          <w:sz w:val="22"/>
          <w:szCs w:val="22"/>
        </w:rPr>
      </w:pPr>
    </w:p>
    <w:p w:rsidR="00F041C8" w:rsidRPr="00F24538" w:rsidRDefault="00F041C8" w:rsidP="00F041C8">
      <w:pPr>
        <w:ind w:firstLine="540"/>
        <w:rPr>
          <w:sz w:val="22"/>
          <w:szCs w:val="22"/>
        </w:rPr>
      </w:pPr>
    </w:p>
    <w:p w:rsidR="00F041C8" w:rsidRPr="00F24538" w:rsidRDefault="00F041C8" w:rsidP="00F041C8">
      <w:pPr>
        <w:rPr>
          <w:sz w:val="22"/>
          <w:szCs w:val="22"/>
        </w:rPr>
      </w:pPr>
    </w:p>
    <w:p w:rsidR="00F041C8" w:rsidRPr="00F24538" w:rsidRDefault="00F041C8" w:rsidP="00F041C8">
      <w:pPr>
        <w:jc w:val="center"/>
        <w:rPr>
          <w:sz w:val="22"/>
          <w:szCs w:val="22"/>
        </w:rPr>
      </w:pPr>
    </w:p>
    <w:p w:rsidR="00F041C8" w:rsidRPr="00F24538" w:rsidRDefault="00F041C8" w:rsidP="00F041C8">
      <w:pPr>
        <w:jc w:val="center"/>
        <w:rPr>
          <w:sz w:val="22"/>
          <w:szCs w:val="22"/>
        </w:rPr>
      </w:pPr>
    </w:p>
    <w:p w:rsidR="00F041C8" w:rsidRPr="00F24538" w:rsidRDefault="00F041C8" w:rsidP="00F041C8">
      <w:pPr>
        <w:jc w:val="center"/>
        <w:rPr>
          <w:sz w:val="22"/>
          <w:szCs w:val="22"/>
        </w:rPr>
      </w:pPr>
    </w:p>
    <w:p w:rsidR="00F041C8" w:rsidRPr="00F24538" w:rsidRDefault="00F041C8" w:rsidP="00F041C8">
      <w:pPr>
        <w:jc w:val="center"/>
        <w:rPr>
          <w:sz w:val="22"/>
          <w:szCs w:val="22"/>
        </w:rPr>
      </w:pPr>
    </w:p>
    <w:p w:rsidR="00F041C8" w:rsidRPr="00F24538" w:rsidRDefault="00F041C8" w:rsidP="00F041C8">
      <w:pPr>
        <w:jc w:val="center"/>
        <w:rPr>
          <w:sz w:val="22"/>
          <w:szCs w:val="22"/>
        </w:rPr>
      </w:pPr>
    </w:p>
    <w:p w:rsidR="00F041C8" w:rsidRPr="00F24538" w:rsidRDefault="00F041C8" w:rsidP="00F041C8">
      <w:pPr>
        <w:jc w:val="center"/>
        <w:rPr>
          <w:sz w:val="22"/>
          <w:szCs w:val="22"/>
        </w:rPr>
      </w:pPr>
    </w:p>
    <w:p w:rsidR="00F041C8" w:rsidRPr="00F24538" w:rsidRDefault="00F041C8" w:rsidP="00F041C8">
      <w:pPr>
        <w:jc w:val="center"/>
        <w:rPr>
          <w:sz w:val="22"/>
          <w:szCs w:val="22"/>
        </w:rPr>
      </w:pPr>
    </w:p>
    <w:p w:rsidR="00F041C8" w:rsidRPr="00F24538" w:rsidRDefault="00F041C8" w:rsidP="00F041C8">
      <w:pPr>
        <w:jc w:val="center"/>
        <w:rPr>
          <w:sz w:val="22"/>
          <w:szCs w:val="22"/>
        </w:rPr>
      </w:pPr>
    </w:p>
    <w:p w:rsidR="00F041C8" w:rsidRPr="00F24538" w:rsidRDefault="00F041C8" w:rsidP="00F041C8">
      <w:pPr>
        <w:jc w:val="center"/>
        <w:rPr>
          <w:sz w:val="22"/>
          <w:szCs w:val="22"/>
        </w:rPr>
      </w:pPr>
    </w:p>
    <w:p w:rsidR="00F041C8" w:rsidRPr="00F24538" w:rsidRDefault="00F041C8" w:rsidP="00F041C8">
      <w:pPr>
        <w:jc w:val="center"/>
        <w:rPr>
          <w:sz w:val="22"/>
          <w:szCs w:val="22"/>
        </w:rPr>
      </w:pPr>
    </w:p>
    <w:p w:rsidR="00F041C8" w:rsidRPr="00F24538" w:rsidRDefault="00F041C8" w:rsidP="00F041C8">
      <w:pPr>
        <w:jc w:val="center"/>
        <w:rPr>
          <w:sz w:val="22"/>
          <w:szCs w:val="22"/>
        </w:rPr>
      </w:pPr>
    </w:p>
    <w:p w:rsidR="00F041C8" w:rsidRPr="00F24538" w:rsidRDefault="00F041C8" w:rsidP="00F041C8">
      <w:pPr>
        <w:jc w:val="center"/>
        <w:rPr>
          <w:sz w:val="22"/>
          <w:szCs w:val="22"/>
        </w:rPr>
      </w:pPr>
    </w:p>
    <w:p w:rsidR="00F041C8" w:rsidRPr="00F24538" w:rsidRDefault="00F041C8" w:rsidP="00F041C8">
      <w:pPr>
        <w:jc w:val="center"/>
        <w:rPr>
          <w:sz w:val="22"/>
          <w:szCs w:val="22"/>
        </w:rPr>
      </w:pPr>
    </w:p>
    <w:p w:rsidR="00F041C8" w:rsidRPr="00F24538" w:rsidRDefault="00F041C8" w:rsidP="00F041C8">
      <w:pPr>
        <w:jc w:val="center"/>
        <w:rPr>
          <w:sz w:val="22"/>
          <w:szCs w:val="22"/>
        </w:rPr>
      </w:pPr>
    </w:p>
    <w:p w:rsidR="00F041C8" w:rsidRPr="00F24538" w:rsidRDefault="00F041C8" w:rsidP="00F041C8">
      <w:pPr>
        <w:jc w:val="center"/>
        <w:rPr>
          <w:sz w:val="22"/>
          <w:szCs w:val="22"/>
        </w:rPr>
      </w:pPr>
      <w:r w:rsidRPr="00F24538">
        <w:rPr>
          <w:sz w:val="22"/>
          <w:szCs w:val="22"/>
        </w:rPr>
        <w:t>Санкт-Петербург</w:t>
      </w:r>
    </w:p>
    <w:p w:rsidR="00F041C8" w:rsidRPr="00F24538" w:rsidRDefault="00F041C8" w:rsidP="00F041C8">
      <w:pPr>
        <w:jc w:val="center"/>
        <w:rPr>
          <w:sz w:val="22"/>
          <w:szCs w:val="22"/>
        </w:rPr>
      </w:pPr>
      <w:r w:rsidRPr="00F24538">
        <w:rPr>
          <w:sz w:val="22"/>
          <w:szCs w:val="22"/>
        </w:rPr>
        <w:t>2010</w:t>
      </w:r>
    </w:p>
    <w:p w:rsidR="00F041C8" w:rsidRPr="00F24538" w:rsidRDefault="00F041C8" w:rsidP="00F041C8">
      <w:pPr>
        <w:jc w:val="center"/>
        <w:rPr>
          <w:sz w:val="22"/>
          <w:szCs w:val="22"/>
        </w:rPr>
      </w:pPr>
      <w:r w:rsidRPr="00F24538">
        <w:rPr>
          <w:sz w:val="22"/>
          <w:szCs w:val="22"/>
        </w:rPr>
        <w:br w:type="page"/>
      </w:r>
    </w:p>
    <w:p w:rsidR="00F041C8" w:rsidRPr="00F24538" w:rsidRDefault="00F041C8" w:rsidP="00F041C8">
      <w:pPr>
        <w:tabs>
          <w:tab w:val="left" w:pos="0"/>
          <w:tab w:val="left" w:pos="426"/>
        </w:tabs>
        <w:ind w:firstLine="426"/>
        <w:jc w:val="center"/>
        <w:rPr>
          <w:b/>
          <w:sz w:val="22"/>
          <w:szCs w:val="22"/>
        </w:rPr>
      </w:pPr>
      <w:r w:rsidRPr="00F24538">
        <w:rPr>
          <w:b/>
          <w:sz w:val="22"/>
          <w:szCs w:val="22"/>
        </w:rPr>
        <w:t>1. Общие положения</w:t>
      </w:r>
    </w:p>
    <w:p w:rsidR="00F041C8" w:rsidRPr="00F24538" w:rsidRDefault="00F041C8" w:rsidP="00F041C8">
      <w:pPr>
        <w:tabs>
          <w:tab w:val="left" w:pos="0"/>
          <w:tab w:val="left" w:pos="426"/>
        </w:tabs>
        <w:ind w:firstLine="426"/>
        <w:rPr>
          <w:sz w:val="22"/>
          <w:szCs w:val="22"/>
        </w:rPr>
      </w:pPr>
    </w:p>
    <w:p w:rsidR="00F041C8" w:rsidRPr="00F24538" w:rsidRDefault="00F041C8" w:rsidP="00F041C8">
      <w:pPr>
        <w:widowControl w:val="0"/>
        <w:numPr>
          <w:ilvl w:val="1"/>
          <w:numId w:val="39"/>
        </w:numPr>
        <w:tabs>
          <w:tab w:val="num" w:pos="-1620"/>
          <w:tab w:val="left" w:pos="0"/>
          <w:tab w:val="left" w:pos="426"/>
        </w:tabs>
        <w:autoSpaceDE w:val="0"/>
        <w:autoSpaceDN w:val="0"/>
        <w:adjustRightInd w:val="0"/>
        <w:ind w:firstLine="426"/>
        <w:jc w:val="both"/>
        <w:rPr>
          <w:sz w:val="22"/>
          <w:szCs w:val="22"/>
        </w:rPr>
      </w:pPr>
      <w:r w:rsidRPr="00F24538">
        <w:rPr>
          <w:color w:val="000000"/>
          <w:spacing w:val="7"/>
          <w:sz w:val="22"/>
          <w:szCs w:val="22"/>
        </w:rPr>
        <w:t>1.1. Некоммерческое партнерство «Балтийское объединение проектировщиков»</w:t>
      </w:r>
      <w:r w:rsidRPr="00F24538">
        <w:rPr>
          <w:sz w:val="22"/>
          <w:szCs w:val="22"/>
        </w:rPr>
        <w:t>, именуемое в дальнейшем «Партнерство», является основанной на членстве некоммерческой организацией, учрежденной коммерческими организациями и (или) индивидуальными предпринимателями для содействия ее членам в осуществлении деятельности, направленной на достижение целей, предусмотренных Уставом Партнерства.</w:t>
      </w:r>
    </w:p>
    <w:p w:rsidR="00F041C8" w:rsidRPr="00F24538" w:rsidRDefault="00F041C8" w:rsidP="00F041C8">
      <w:pPr>
        <w:widowControl w:val="0"/>
        <w:numPr>
          <w:ilvl w:val="1"/>
          <w:numId w:val="39"/>
        </w:numPr>
        <w:tabs>
          <w:tab w:val="num" w:pos="-1620"/>
          <w:tab w:val="left" w:pos="0"/>
          <w:tab w:val="left" w:pos="426"/>
        </w:tabs>
        <w:autoSpaceDE w:val="0"/>
        <w:autoSpaceDN w:val="0"/>
        <w:adjustRightInd w:val="0"/>
        <w:ind w:firstLine="426"/>
        <w:jc w:val="both"/>
        <w:rPr>
          <w:sz w:val="22"/>
          <w:szCs w:val="22"/>
        </w:rPr>
      </w:pPr>
      <w:r w:rsidRPr="00F24538">
        <w:rPr>
          <w:sz w:val="22"/>
          <w:szCs w:val="22"/>
        </w:rPr>
        <w:t>1.2. Партнерство создано и действует на основе Гражданского кодекса Российской Федерации, Федерального закона «О некоммерческих организациях», Градостроительного кодекса Российской Федерации, Федерального закона «О саморегулируемых организациях» и других нормативных правовых актов Российской Федерации.</w:t>
      </w:r>
    </w:p>
    <w:p w:rsidR="00F041C8" w:rsidRPr="00F24538" w:rsidRDefault="00F041C8" w:rsidP="00F041C8">
      <w:pPr>
        <w:tabs>
          <w:tab w:val="left" w:pos="0"/>
          <w:tab w:val="left" w:pos="426"/>
        </w:tabs>
        <w:ind w:firstLine="426"/>
        <w:jc w:val="both"/>
        <w:rPr>
          <w:sz w:val="22"/>
          <w:szCs w:val="22"/>
        </w:rPr>
      </w:pPr>
      <w:r w:rsidRPr="00F24538">
        <w:rPr>
          <w:sz w:val="22"/>
          <w:szCs w:val="22"/>
        </w:rPr>
        <w:t>1.3. Партнерство объединяет юридических лиц и (или) индивидуальных предпринимателей, осуществляющих подготовку проектной документации.</w:t>
      </w:r>
    </w:p>
    <w:p w:rsidR="00F041C8" w:rsidRPr="00F24538" w:rsidRDefault="00F041C8" w:rsidP="00F041C8">
      <w:pPr>
        <w:tabs>
          <w:tab w:val="left" w:pos="0"/>
          <w:tab w:val="left" w:pos="426"/>
        </w:tabs>
        <w:ind w:firstLine="426"/>
        <w:jc w:val="both"/>
        <w:rPr>
          <w:sz w:val="22"/>
          <w:szCs w:val="22"/>
        </w:rPr>
      </w:pPr>
      <w:r w:rsidRPr="00F24538">
        <w:rPr>
          <w:sz w:val="22"/>
          <w:szCs w:val="22"/>
        </w:rPr>
        <w:t>1.4. Саморегулируемая организация в области архитектурно-строительного проектирования (далее – «Саморегулируемая организация») – Некоммерческая организация, сведения о которой внесены в государственный реестр саморегулируемых организаций и которая основана на членстве индивидуальных предпринимателей и (или) юридических лиц осуществляющих работы по подготовке проектной документации.</w:t>
      </w:r>
    </w:p>
    <w:p w:rsidR="00F041C8" w:rsidRPr="00F24538" w:rsidRDefault="00F041C8" w:rsidP="00F041C8">
      <w:pPr>
        <w:tabs>
          <w:tab w:val="left" w:pos="0"/>
          <w:tab w:val="left" w:pos="426"/>
        </w:tabs>
        <w:ind w:firstLine="426"/>
        <w:jc w:val="both"/>
        <w:rPr>
          <w:sz w:val="22"/>
          <w:szCs w:val="22"/>
        </w:rPr>
      </w:pPr>
      <w:r w:rsidRPr="00F24538">
        <w:rPr>
          <w:sz w:val="22"/>
          <w:szCs w:val="22"/>
        </w:rPr>
        <w:t>1.5. Настоящие правила определяют порядок обеспечения Партнерством, после приобретением последним статуса саморегулируемой организации основанной на членстве лиц осуществляющих работы по подготовке проектной документации, в соответствии с требованиями законодательства, дополнительной имущественной ответственности членов Партнерства (саморегулируемой организации) перед потребителями произведенных ими товаров (работ, услуг) и иными лицами.</w:t>
      </w:r>
    </w:p>
    <w:p w:rsidR="00F041C8" w:rsidRPr="00F24538" w:rsidRDefault="00F041C8" w:rsidP="00F041C8">
      <w:pPr>
        <w:shd w:val="clear" w:color="auto" w:fill="FFFFFF"/>
        <w:tabs>
          <w:tab w:val="left" w:pos="0"/>
          <w:tab w:val="left" w:pos="426"/>
          <w:tab w:val="left" w:pos="912"/>
        </w:tabs>
        <w:ind w:firstLine="426"/>
        <w:jc w:val="both"/>
        <w:rPr>
          <w:b/>
          <w:sz w:val="22"/>
          <w:szCs w:val="22"/>
        </w:rPr>
      </w:pPr>
    </w:p>
    <w:p w:rsidR="00F041C8" w:rsidRPr="00F24538" w:rsidRDefault="00F041C8" w:rsidP="00F041C8">
      <w:pPr>
        <w:shd w:val="clear" w:color="auto" w:fill="FFFFFF"/>
        <w:tabs>
          <w:tab w:val="left" w:pos="0"/>
          <w:tab w:val="left" w:pos="426"/>
          <w:tab w:val="left" w:pos="912"/>
        </w:tabs>
        <w:ind w:firstLine="426"/>
        <w:jc w:val="both"/>
        <w:rPr>
          <w:b/>
          <w:sz w:val="22"/>
          <w:szCs w:val="22"/>
        </w:rPr>
      </w:pPr>
      <w:r w:rsidRPr="00F24538">
        <w:rPr>
          <w:b/>
          <w:sz w:val="22"/>
          <w:szCs w:val="22"/>
        </w:rPr>
        <w:t>2. Способы обеспечения имущественной ответственности членов саморегулируемой организации</w:t>
      </w:r>
    </w:p>
    <w:p w:rsidR="00F041C8" w:rsidRPr="00F24538" w:rsidRDefault="00F041C8" w:rsidP="00F041C8">
      <w:pPr>
        <w:shd w:val="clear" w:color="auto" w:fill="FFFFFF"/>
        <w:tabs>
          <w:tab w:val="left" w:pos="0"/>
          <w:tab w:val="left" w:pos="426"/>
          <w:tab w:val="left" w:pos="912"/>
        </w:tabs>
        <w:ind w:firstLine="426"/>
        <w:jc w:val="both"/>
        <w:rPr>
          <w:sz w:val="22"/>
          <w:szCs w:val="22"/>
        </w:rPr>
      </w:pPr>
      <w:r w:rsidRPr="00F24538">
        <w:rPr>
          <w:color w:val="000000"/>
          <w:spacing w:val="-1"/>
          <w:sz w:val="22"/>
          <w:szCs w:val="22"/>
        </w:rPr>
        <w:t xml:space="preserve">2.1. Партнерство применяет следующие способы обеспечения   имущественной </w:t>
      </w:r>
      <w:r w:rsidRPr="00F24538">
        <w:rPr>
          <w:color w:val="000000"/>
          <w:spacing w:val="1"/>
          <w:sz w:val="22"/>
          <w:szCs w:val="22"/>
        </w:rPr>
        <w:t>ответственности членов саморегулируемой организации перед третьими</w:t>
      </w:r>
      <w:r w:rsidRPr="00F24538">
        <w:rPr>
          <w:color w:val="000000"/>
          <w:spacing w:val="-1"/>
          <w:sz w:val="22"/>
          <w:szCs w:val="22"/>
        </w:rPr>
        <w:t xml:space="preserve"> лицами:</w:t>
      </w:r>
    </w:p>
    <w:p w:rsidR="00F041C8" w:rsidRPr="00F24538" w:rsidRDefault="00F041C8" w:rsidP="00F041C8">
      <w:pPr>
        <w:widowControl w:val="0"/>
        <w:numPr>
          <w:ilvl w:val="2"/>
          <w:numId w:val="40"/>
        </w:numPr>
        <w:shd w:val="clear" w:color="auto" w:fill="FFFFFF"/>
        <w:tabs>
          <w:tab w:val="num" w:pos="-900"/>
          <w:tab w:val="left" w:pos="-540"/>
          <w:tab w:val="left" w:pos="0"/>
          <w:tab w:val="left" w:pos="426"/>
        </w:tabs>
        <w:autoSpaceDE w:val="0"/>
        <w:autoSpaceDN w:val="0"/>
        <w:adjustRightInd w:val="0"/>
        <w:ind w:left="0" w:firstLine="426"/>
        <w:jc w:val="both"/>
        <w:rPr>
          <w:color w:val="000000"/>
          <w:spacing w:val="-18"/>
          <w:sz w:val="22"/>
          <w:szCs w:val="22"/>
        </w:rPr>
      </w:pPr>
      <w:r w:rsidRPr="00F24538">
        <w:rPr>
          <w:color w:val="000000"/>
          <w:sz w:val="22"/>
          <w:szCs w:val="22"/>
        </w:rPr>
        <w:t>создание системы страхования гражданской ответственности по обязательствам, возникающим вследствие причинения вреда;</w:t>
      </w:r>
    </w:p>
    <w:p w:rsidR="00F041C8" w:rsidRPr="00F24538" w:rsidRDefault="00F041C8" w:rsidP="00F041C8">
      <w:pPr>
        <w:widowControl w:val="0"/>
        <w:numPr>
          <w:ilvl w:val="2"/>
          <w:numId w:val="40"/>
        </w:numPr>
        <w:shd w:val="clear" w:color="auto" w:fill="FFFFFF"/>
        <w:tabs>
          <w:tab w:val="num" w:pos="-900"/>
          <w:tab w:val="left" w:pos="0"/>
          <w:tab w:val="left" w:pos="426"/>
        </w:tabs>
        <w:autoSpaceDE w:val="0"/>
        <w:autoSpaceDN w:val="0"/>
        <w:adjustRightInd w:val="0"/>
        <w:ind w:left="0" w:firstLine="426"/>
        <w:rPr>
          <w:color w:val="000000"/>
          <w:spacing w:val="-7"/>
          <w:sz w:val="22"/>
          <w:szCs w:val="22"/>
        </w:rPr>
      </w:pPr>
      <w:r w:rsidRPr="00F24538">
        <w:rPr>
          <w:color w:val="000000"/>
          <w:spacing w:val="-1"/>
          <w:sz w:val="22"/>
          <w:szCs w:val="22"/>
        </w:rPr>
        <w:t>формирование компенсационного фонда.</w:t>
      </w:r>
    </w:p>
    <w:p w:rsidR="00F041C8" w:rsidRPr="00F24538" w:rsidRDefault="00F041C8" w:rsidP="00F041C8">
      <w:pPr>
        <w:widowControl w:val="0"/>
        <w:numPr>
          <w:ilvl w:val="1"/>
          <w:numId w:val="40"/>
        </w:numPr>
        <w:shd w:val="clear" w:color="auto" w:fill="FFFFFF"/>
        <w:tabs>
          <w:tab w:val="left" w:pos="0"/>
          <w:tab w:val="left" w:pos="426"/>
        </w:tabs>
        <w:autoSpaceDE w:val="0"/>
        <w:autoSpaceDN w:val="0"/>
        <w:adjustRightInd w:val="0"/>
        <w:ind w:left="0" w:firstLine="426"/>
        <w:jc w:val="both"/>
        <w:rPr>
          <w:color w:val="000000"/>
          <w:spacing w:val="3"/>
          <w:sz w:val="22"/>
          <w:szCs w:val="22"/>
        </w:rPr>
      </w:pPr>
      <w:r w:rsidRPr="00F24538">
        <w:rPr>
          <w:color w:val="000000"/>
          <w:spacing w:val="3"/>
          <w:sz w:val="22"/>
          <w:szCs w:val="22"/>
        </w:rPr>
        <w:t xml:space="preserve">Партнерство устанавливает в качестве обязательного требование о страховании его членами гражданской ответственности, которая может наступить в случае причинения вреда вследствие недостатков выполняемых ими работ, которые оказывают влияние на безопасность объектов капитального строительства. </w:t>
      </w:r>
    </w:p>
    <w:p w:rsidR="00F041C8" w:rsidRPr="00F24538" w:rsidRDefault="00F041C8" w:rsidP="00F041C8">
      <w:pPr>
        <w:shd w:val="clear" w:color="auto" w:fill="FFFFFF"/>
        <w:tabs>
          <w:tab w:val="left" w:pos="0"/>
          <w:tab w:val="left" w:pos="426"/>
        </w:tabs>
        <w:ind w:firstLine="426"/>
        <w:jc w:val="both"/>
        <w:rPr>
          <w:color w:val="000000"/>
          <w:spacing w:val="3"/>
          <w:sz w:val="22"/>
          <w:szCs w:val="22"/>
        </w:rPr>
      </w:pPr>
      <w:r w:rsidRPr="00F24538">
        <w:rPr>
          <w:color w:val="000000"/>
          <w:spacing w:val="3"/>
          <w:sz w:val="22"/>
          <w:szCs w:val="22"/>
        </w:rPr>
        <w:t xml:space="preserve">Страхование гражданской ответственности члена Партнерства </w:t>
      </w:r>
      <w:r w:rsidRPr="00F24538">
        <w:rPr>
          <w:color w:val="000000"/>
          <w:spacing w:val="1"/>
          <w:sz w:val="22"/>
          <w:szCs w:val="22"/>
        </w:rPr>
        <w:t xml:space="preserve">по обязательствам, </w:t>
      </w:r>
      <w:r w:rsidRPr="00F24538">
        <w:rPr>
          <w:color w:val="000000"/>
          <w:sz w:val="22"/>
          <w:szCs w:val="22"/>
        </w:rPr>
        <w:t>возникающим вследствие недостатков работ, которые оказывают влияние на безопасность объектов капитального строительства,</w:t>
      </w:r>
      <w:r w:rsidRPr="00F24538">
        <w:rPr>
          <w:color w:val="000000"/>
          <w:spacing w:val="3"/>
          <w:sz w:val="22"/>
          <w:szCs w:val="22"/>
        </w:rPr>
        <w:t xml:space="preserve"> осуществляется с соблюдением условий устанавливаемых настоящими Правилами  и Требованиями к страхованию гражданской ответственности в случае причинения членами Партнерства вреда вследствие недостатков работ, которые оказывают влияние на безопасность объектов капитального строительства (далее – «Требования к страхованию»).</w:t>
      </w:r>
    </w:p>
    <w:p w:rsidR="00F041C8" w:rsidRPr="00F24538" w:rsidRDefault="00F041C8" w:rsidP="00F041C8">
      <w:pPr>
        <w:shd w:val="clear" w:color="auto" w:fill="FFFFFF"/>
        <w:tabs>
          <w:tab w:val="left" w:pos="0"/>
          <w:tab w:val="left" w:pos="426"/>
        </w:tabs>
        <w:ind w:firstLine="426"/>
        <w:jc w:val="both"/>
        <w:rPr>
          <w:color w:val="000000"/>
          <w:spacing w:val="3"/>
          <w:sz w:val="22"/>
          <w:szCs w:val="22"/>
        </w:rPr>
      </w:pPr>
      <w:r w:rsidRPr="00F24538">
        <w:rPr>
          <w:color w:val="000000"/>
          <w:spacing w:val="3"/>
          <w:sz w:val="22"/>
          <w:szCs w:val="22"/>
        </w:rPr>
        <w:t>Требования к страхованию, а также изменения к ним утверждаются решениями Совета партнерства, принимаемыми простым большинством от общего числа членов Совета партнерства.</w:t>
      </w:r>
    </w:p>
    <w:p w:rsidR="00F041C8" w:rsidRPr="00F24538" w:rsidRDefault="00F041C8" w:rsidP="00F041C8">
      <w:pPr>
        <w:shd w:val="clear" w:color="auto" w:fill="FFFFFF"/>
        <w:tabs>
          <w:tab w:val="left" w:pos="0"/>
          <w:tab w:val="left" w:pos="426"/>
        </w:tabs>
        <w:ind w:firstLine="540"/>
        <w:jc w:val="both"/>
        <w:rPr>
          <w:color w:val="000000"/>
          <w:spacing w:val="3"/>
          <w:sz w:val="22"/>
          <w:szCs w:val="22"/>
        </w:rPr>
      </w:pPr>
      <w:r w:rsidRPr="00F24538">
        <w:rPr>
          <w:color w:val="000000"/>
          <w:spacing w:val="3"/>
          <w:sz w:val="22"/>
          <w:szCs w:val="22"/>
        </w:rPr>
        <w:t xml:space="preserve">2.3. Помимо установления требования о страховании членами Партнерства гражданской ответственности, которая может наступить в случае причинения вреда вследствие недостатков выполняемых ими работ, которые оказывают влияние на безопасность объектов капитального строительства, Партнерство дополнительно осуществляет коллективное страхование гражданской ответственности своих членов в отношении тех же страховых рисков. Указанное в настоящем пункте страхование обеспечивает удовлетворение требований потерпевших лиц в случае, если для этого недостаточно страховой суммы, определенной договором страхования, заключенным отдельным членом Партнерства. </w:t>
      </w:r>
    </w:p>
    <w:p w:rsidR="00F041C8" w:rsidRPr="00F24538" w:rsidRDefault="00F041C8" w:rsidP="00F041C8">
      <w:pPr>
        <w:shd w:val="clear" w:color="auto" w:fill="FFFFFF"/>
        <w:tabs>
          <w:tab w:val="left" w:pos="0"/>
          <w:tab w:val="left" w:pos="426"/>
        </w:tabs>
        <w:ind w:firstLine="426"/>
        <w:jc w:val="both"/>
        <w:rPr>
          <w:color w:val="000000"/>
          <w:spacing w:val="3"/>
          <w:sz w:val="22"/>
          <w:szCs w:val="22"/>
        </w:rPr>
      </w:pPr>
      <w:r w:rsidRPr="00F24538">
        <w:rPr>
          <w:color w:val="000000"/>
          <w:spacing w:val="3"/>
          <w:sz w:val="22"/>
          <w:szCs w:val="22"/>
        </w:rPr>
        <w:t>Порядок определения страховой компании для осуществления страхования в соответствии с настоящим пунктом и условия такого страхования определяются Советом партнерства.</w:t>
      </w:r>
    </w:p>
    <w:p w:rsidR="00F041C8" w:rsidRPr="00F24538" w:rsidRDefault="00F041C8" w:rsidP="00F041C8">
      <w:pPr>
        <w:shd w:val="clear" w:color="auto" w:fill="FFFFFF"/>
        <w:tabs>
          <w:tab w:val="left" w:pos="-1440"/>
          <w:tab w:val="left" w:pos="0"/>
          <w:tab w:val="num" w:pos="900"/>
        </w:tabs>
        <w:ind w:firstLine="360"/>
        <w:jc w:val="both"/>
        <w:rPr>
          <w:color w:val="000000"/>
          <w:spacing w:val="-13"/>
          <w:sz w:val="22"/>
          <w:szCs w:val="22"/>
        </w:rPr>
      </w:pPr>
      <w:r w:rsidRPr="00F24538">
        <w:rPr>
          <w:color w:val="000000"/>
          <w:spacing w:val="3"/>
          <w:sz w:val="22"/>
          <w:szCs w:val="22"/>
        </w:rPr>
        <w:t>2.4. Компенсационный фонд Партнерства  формируется в денежной форме за счет взносов членов</w:t>
      </w:r>
      <w:r w:rsidRPr="00F24538">
        <w:rPr>
          <w:color w:val="000000"/>
          <w:spacing w:val="5"/>
          <w:sz w:val="22"/>
          <w:szCs w:val="22"/>
        </w:rPr>
        <w:t xml:space="preserve"> Партнерства, в размере ста пятидесяти тысяч рублей на </w:t>
      </w:r>
      <w:r w:rsidRPr="00F24538">
        <w:rPr>
          <w:color w:val="000000"/>
          <w:spacing w:val="-1"/>
          <w:sz w:val="22"/>
          <w:szCs w:val="22"/>
        </w:rPr>
        <w:t>одного члена Партнерства.</w:t>
      </w:r>
    </w:p>
    <w:p w:rsidR="00F041C8" w:rsidRPr="00F24538" w:rsidRDefault="00F041C8" w:rsidP="00F041C8">
      <w:pPr>
        <w:tabs>
          <w:tab w:val="left" w:pos="0"/>
        </w:tabs>
        <w:ind w:firstLine="360"/>
        <w:jc w:val="both"/>
        <w:rPr>
          <w:sz w:val="22"/>
          <w:szCs w:val="22"/>
        </w:rPr>
      </w:pPr>
      <w:r w:rsidRPr="00F24538">
        <w:rPr>
          <w:sz w:val="22"/>
          <w:szCs w:val="22"/>
        </w:rPr>
        <w:t xml:space="preserve"> 2.5. Размер взноса в компенсационный Партнерства на одного члена Партнерства, имеющего свидетельство о допуске к работам по организации подготовки проектной документации, составляет:</w:t>
      </w:r>
    </w:p>
    <w:p w:rsidR="00F041C8" w:rsidRPr="00F24538" w:rsidRDefault="00F041C8" w:rsidP="00F041C8">
      <w:pPr>
        <w:ind w:firstLine="540"/>
        <w:jc w:val="both"/>
        <w:outlineLvl w:val="1"/>
        <w:rPr>
          <w:sz w:val="22"/>
          <w:szCs w:val="22"/>
        </w:rPr>
      </w:pPr>
      <w:r w:rsidRPr="00F24538">
        <w:rPr>
          <w:sz w:val="22"/>
          <w:szCs w:val="22"/>
        </w:rPr>
        <w:t>а) сто пятьдесят тысяч рублей в случае, если член Партнерства планирует осуществлять организацию работ по подготовке проектной документации, стоимость которой по одному договору не превышает пять миллионов рублей;</w:t>
      </w:r>
    </w:p>
    <w:p w:rsidR="00F041C8" w:rsidRPr="00F24538" w:rsidRDefault="00F041C8" w:rsidP="00F041C8">
      <w:pPr>
        <w:ind w:firstLine="540"/>
        <w:jc w:val="both"/>
        <w:outlineLvl w:val="1"/>
        <w:rPr>
          <w:sz w:val="22"/>
          <w:szCs w:val="22"/>
        </w:rPr>
      </w:pPr>
      <w:r w:rsidRPr="00F24538">
        <w:rPr>
          <w:sz w:val="22"/>
          <w:szCs w:val="22"/>
        </w:rPr>
        <w:t>б) двести пятьдесят тысяч рублей в случае, если член Партнерства планирует осуществлять организацию работ по подготовке проектной документации, стоимость которой по одному договору не превышает двадцать пять миллионов рублей;</w:t>
      </w:r>
    </w:p>
    <w:p w:rsidR="00F041C8" w:rsidRPr="00F24538" w:rsidRDefault="00F041C8" w:rsidP="00F041C8">
      <w:pPr>
        <w:ind w:firstLine="540"/>
        <w:jc w:val="both"/>
        <w:outlineLvl w:val="1"/>
        <w:rPr>
          <w:sz w:val="22"/>
          <w:szCs w:val="22"/>
        </w:rPr>
      </w:pPr>
      <w:r w:rsidRPr="00F24538">
        <w:rPr>
          <w:sz w:val="22"/>
          <w:szCs w:val="22"/>
        </w:rPr>
        <w:t>в) пятьсот тысяч рублей в случае, если член Партнерства планирует осуществлять организацию работ по подготовке проектной документации, стоимость которой по одному договору не превышает пятьдесят миллионов рублей;</w:t>
      </w:r>
    </w:p>
    <w:p w:rsidR="00F041C8" w:rsidRPr="00F24538" w:rsidRDefault="00F041C8" w:rsidP="00F041C8">
      <w:pPr>
        <w:ind w:firstLine="540"/>
        <w:jc w:val="both"/>
        <w:outlineLvl w:val="1"/>
        <w:rPr>
          <w:sz w:val="22"/>
          <w:szCs w:val="22"/>
        </w:rPr>
      </w:pPr>
      <w:r w:rsidRPr="00F24538">
        <w:rPr>
          <w:sz w:val="22"/>
          <w:szCs w:val="22"/>
        </w:rPr>
        <w:t>г) один миллион рублей в случае, если член Партнерства планирует осуществлять организацию работ по подготовке проектной документации, стоимость которой по одному договору составляет до трехсот миллионов рублей;</w:t>
      </w:r>
    </w:p>
    <w:p w:rsidR="00F041C8" w:rsidRPr="00F24538" w:rsidRDefault="00F041C8" w:rsidP="00F041C8">
      <w:pPr>
        <w:ind w:firstLine="540"/>
        <w:jc w:val="both"/>
        <w:outlineLvl w:val="1"/>
        <w:rPr>
          <w:sz w:val="22"/>
          <w:szCs w:val="22"/>
        </w:rPr>
      </w:pPr>
      <w:r w:rsidRPr="00F24538">
        <w:rPr>
          <w:sz w:val="22"/>
          <w:szCs w:val="22"/>
        </w:rPr>
        <w:t>д) один миллион пятьсот тысяч рублей в случае, если член Партнерства планирует осуществлять организацию работ по подготовке проектной документации, стоимость которой по одному договору составляет триста миллионов рублей и более.</w:t>
      </w:r>
    </w:p>
    <w:p w:rsidR="00F041C8" w:rsidRPr="00F24538" w:rsidRDefault="00F041C8" w:rsidP="00F041C8">
      <w:pPr>
        <w:ind w:firstLine="540"/>
        <w:jc w:val="both"/>
        <w:rPr>
          <w:sz w:val="22"/>
          <w:szCs w:val="22"/>
        </w:rPr>
      </w:pPr>
      <w:r w:rsidRPr="00F24538">
        <w:rPr>
          <w:sz w:val="22"/>
          <w:szCs w:val="22"/>
        </w:rPr>
        <w:t>2.6. Внесение членами Партнерства, имеющими Свидетельство о допуске к работам по организации подготовки проектной</w:t>
      </w:r>
      <w:r w:rsidRPr="00F24538">
        <w:rPr>
          <w:sz w:val="22"/>
          <w:szCs w:val="22"/>
        </w:rPr>
        <w:tab/>
        <w:t xml:space="preserve"> документации, взносов с целью увеличения компенсационного фонда Партнерства до размеров, определенных в пункте 2.4 настоящих Правил, осуществляется в сроки, предусмотренные статьей 8 Федерального закона от 27 июля 2010 года № 240-ФЗ «О внесении изменений в Градостроительный кодекс Российской Федерации и отдельные законодательные акты Российской Федерации»</w:t>
      </w:r>
    </w:p>
    <w:p w:rsidR="00F041C8" w:rsidRPr="00F24538" w:rsidRDefault="00F041C8" w:rsidP="00F041C8">
      <w:pPr>
        <w:tabs>
          <w:tab w:val="left" w:pos="0"/>
          <w:tab w:val="left" w:pos="426"/>
        </w:tabs>
        <w:ind w:firstLine="426"/>
        <w:jc w:val="both"/>
        <w:rPr>
          <w:sz w:val="22"/>
          <w:szCs w:val="22"/>
        </w:rPr>
      </w:pPr>
      <w:r w:rsidRPr="00F24538">
        <w:rPr>
          <w:sz w:val="22"/>
          <w:szCs w:val="22"/>
        </w:rPr>
        <w:t xml:space="preserve">2.7.  Саморегулируемая организация в пределах средств компенсационного фонда саморегулируемой организации несет субсидиарную ответственность по обязательствам своих членов, возникшим вследствие причинения вреда, в случаях, предусмотренных статьей 5 настоящих Правил. </w:t>
      </w:r>
    </w:p>
    <w:p w:rsidR="00F041C8" w:rsidRPr="00F24538" w:rsidRDefault="00F041C8" w:rsidP="00F041C8">
      <w:pPr>
        <w:shd w:val="clear" w:color="auto" w:fill="FFFFFF"/>
        <w:tabs>
          <w:tab w:val="left" w:pos="-1440"/>
          <w:tab w:val="left" w:pos="0"/>
          <w:tab w:val="left" w:pos="426"/>
        </w:tabs>
        <w:ind w:firstLine="426"/>
        <w:jc w:val="both"/>
        <w:rPr>
          <w:b/>
          <w:color w:val="000000"/>
          <w:spacing w:val="3"/>
          <w:sz w:val="22"/>
          <w:szCs w:val="22"/>
        </w:rPr>
      </w:pPr>
    </w:p>
    <w:p w:rsidR="00F041C8" w:rsidRPr="00F24538" w:rsidRDefault="00F041C8" w:rsidP="00F041C8">
      <w:pPr>
        <w:widowControl w:val="0"/>
        <w:numPr>
          <w:ilvl w:val="0"/>
          <w:numId w:val="40"/>
        </w:numPr>
        <w:shd w:val="clear" w:color="auto" w:fill="FFFFFF"/>
        <w:tabs>
          <w:tab w:val="left" w:pos="-1440"/>
          <w:tab w:val="num" w:pos="-1260"/>
          <w:tab w:val="left" w:pos="0"/>
          <w:tab w:val="left" w:pos="426"/>
        </w:tabs>
        <w:autoSpaceDE w:val="0"/>
        <w:autoSpaceDN w:val="0"/>
        <w:adjustRightInd w:val="0"/>
        <w:ind w:left="0" w:firstLine="426"/>
        <w:jc w:val="both"/>
        <w:rPr>
          <w:b/>
          <w:color w:val="000000"/>
          <w:spacing w:val="3"/>
          <w:sz w:val="22"/>
          <w:szCs w:val="22"/>
        </w:rPr>
      </w:pPr>
      <w:r w:rsidRPr="00F24538">
        <w:rPr>
          <w:b/>
          <w:color w:val="000000"/>
          <w:spacing w:val="-1"/>
          <w:sz w:val="22"/>
          <w:szCs w:val="22"/>
        </w:rPr>
        <w:t xml:space="preserve">Требования к страхованию членами Партнерства </w:t>
      </w:r>
      <w:r w:rsidRPr="00F24538">
        <w:rPr>
          <w:b/>
          <w:color w:val="000000"/>
          <w:spacing w:val="3"/>
          <w:sz w:val="22"/>
          <w:szCs w:val="22"/>
        </w:rPr>
        <w:t>гражданской ответственности, которая может наступить в случае причинения вреда вследствие недостатков выполняемых ими работ, которые оказывают влияние на безопасность объектов капитального строительства</w:t>
      </w:r>
    </w:p>
    <w:p w:rsidR="00F041C8" w:rsidRPr="00F24538" w:rsidRDefault="00F041C8" w:rsidP="00F041C8">
      <w:pPr>
        <w:shd w:val="clear" w:color="auto" w:fill="FFFFFF"/>
        <w:tabs>
          <w:tab w:val="left" w:pos="-1440"/>
          <w:tab w:val="num" w:pos="-1260"/>
          <w:tab w:val="left" w:pos="0"/>
          <w:tab w:val="left" w:pos="426"/>
        </w:tabs>
        <w:ind w:firstLine="426"/>
        <w:jc w:val="both"/>
        <w:rPr>
          <w:b/>
          <w:color w:val="000000"/>
          <w:spacing w:val="3"/>
          <w:sz w:val="22"/>
          <w:szCs w:val="22"/>
        </w:rPr>
      </w:pPr>
    </w:p>
    <w:p w:rsidR="00F041C8" w:rsidRPr="00F24538" w:rsidRDefault="00F041C8" w:rsidP="00F041C8">
      <w:pPr>
        <w:widowControl w:val="0"/>
        <w:numPr>
          <w:ilvl w:val="1"/>
          <w:numId w:val="40"/>
        </w:numPr>
        <w:shd w:val="clear" w:color="auto" w:fill="FFFFFF"/>
        <w:tabs>
          <w:tab w:val="num" w:pos="-1620"/>
          <w:tab w:val="left" w:pos="0"/>
          <w:tab w:val="left" w:pos="426"/>
          <w:tab w:val="left" w:pos="1090"/>
        </w:tabs>
        <w:autoSpaceDE w:val="0"/>
        <w:autoSpaceDN w:val="0"/>
        <w:adjustRightInd w:val="0"/>
        <w:ind w:left="0" w:firstLine="426"/>
        <w:jc w:val="both"/>
        <w:rPr>
          <w:color w:val="000000"/>
          <w:spacing w:val="-18"/>
          <w:sz w:val="22"/>
          <w:szCs w:val="22"/>
        </w:rPr>
      </w:pPr>
      <w:r w:rsidRPr="00F24538">
        <w:rPr>
          <w:sz w:val="22"/>
          <w:szCs w:val="22"/>
        </w:rPr>
        <w:t>Объектом страхования являются не противоречащие законодательству Российской Федерации имущественные интересы страхователя, связанные с его обязанностью возместить в порядке, установленном гражданским законодательством Российской Федерации вред жизни, здоровью и/или имуществу физических лиц, имуществу юридических лиц, а также окружающей природной среде, причиненный страхователем в процессе или в результате производства работ, которые оказывают влияние на безопасность объектов капитального строительства,</w:t>
      </w:r>
      <w:r w:rsidRPr="00F24538">
        <w:rPr>
          <w:color w:val="000000"/>
          <w:sz w:val="22"/>
          <w:szCs w:val="22"/>
        </w:rPr>
        <w:t>.</w:t>
      </w:r>
    </w:p>
    <w:p w:rsidR="00F041C8" w:rsidRPr="00F24538" w:rsidRDefault="00F041C8" w:rsidP="00F041C8">
      <w:pPr>
        <w:widowControl w:val="0"/>
        <w:numPr>
          <w:ilvl w:val="1"/>
          <w:numId w:val="40"/>
        </w:numPr>
        <w:shd w:val="clear" w:color="auto" w:fill="FFFFFF"/>
        <w:tabs>
          <w:tab w:val="num" w:pos="-1260"/>
          <w:tab w:val="left" w:pos="0"/>
          <w:tab w:val="left" w:pos="426"/>
          <w:tab w:val="left" w:pos="1090"/>
        </w:tabs>
        <w:autoSpaceDE w:val="0"/>
        <w:autoSpaceDN w:val="0"/>
        <w:adjustRightInd w:val="0"/>
        <w:ind w:left="0" w:firstLine="426"/>
        <w:jc w:val="both"/>
        <w:rPr>
          <w:color w:val="000000"/>
          <w:spacing w:val="-18"/>
          <w:sz w:val="22"/>
          <w:szCs w:val="22"/>
        </w:rPr>
      </w:pPr>
      <w:r w:rsidRPr="00F24538">
        <w:rPr>
          <w:sz w:val="22"/>
          <w:szCs w:val="22"/>
        </w:rPr>
        <w:t>Страховым случаем должно являться совершившееся событие, повлекшее наступление ответственности страхователя за причинение вреда жизни, здоровью и/или имуществу Выгодоприобретателей, а также вреда окружающей природной среде вследствие ошибок и недостатков, допущенных страхователем при выполнении работ, поименованных в договоре/полисе страхования и оказывающих влияние на безопасность объектов капитального строительства</w:t>
      </w:r>
      <w:r w:rsidRPr="00F24538">
        <w:rPr>
          <w:color w:val="000000"/>
          <w:spacing w:val="-1"/>
          <w:sz w:val="22"/>
          <w:szCs w:val="22"/>
        </w:rPr>
        <w:t>.</w:t>
      </w:r>
    </w:p>
    <w:p w:rsidR="00F041C8" w:rsidRPr="00F24538" w:rsidRDefault="00F041C8" w:rsidP="00F041C8">
      <w:pPr>
        <w:widowControl w:val="0"/>
        <w:numPr>
          <w:ilvl w:val="1"/>
          <w:numId w:val="40"/>
        </w:numPr>
        <w:shd w:val="clear" w:color="auto" w:fill="FFFFFF"/>
        <w:tabs>
          <w:tab w:val="left" w:pos="0"/>
          <w:tab w:val="left" w:pos="426"/>
          <w:tab w:val="left" w:pos="1147"/>
        </w:tabs>
        <w:autoSpaceDE w:val="0"/>
        <w:autoSpaceDN w:val="0"/>
        <w:adjustRightInd w:val="0"/>
        <w:ind w:left="0" w:firstLine="426"/>
        <w:jc w:val="both"/>
        <w:rPr>
          <w:color w:val="000000"/>
          <w:spacing w:val="-17"/>
          <w:sz w:val="22"/>
          <w:szCs w:val="22"/>
        </w:rPr>
      </w:pPr>
      <w:r w:rsidRPr="00F24538">
        <w:rPr>
          <w:color w:val="000000"/>
          <w:spacing w:val="3"/>
          <w:sz w:val="22"/>
          <w:szCs w:val="22"/>
        </w:rPr>
        <w:t>В случае наступления страхового случая страховщик производит страховую</w:t>
      </w:r>
      <w:r w:rsidRPr="00F24538">
        <w:rPr>
          <w:color w:val="000000"/>
          <w:spacing w:val="3"/>
          <w:sz w:val="22"/>
          <w:szCs w:val="22"/>
        </w:rPr>
        <w:br/>
        <w:t xml:space="preserve">выплату  в  размере  причиненного  потребителю  или  иному  лицу  реального  ущерба, установленном вступившим в законную силу решением суда, но не более </w:t>
      </w:r>
      <w:r w:rsidRPr="00F24538">
        <w:rPr>
          <w:color w:val="000000"/>
          <w:sz w:val="22"/>
          <w:szCs w:val="22"/>
        </w:rPr>
        <w:t>чем в размере страховой суммы по договору страхования ответственности члена саморегулируемой организации.</w:t>
      </w:r>
    </w:p>
    <w:p w:rsidR="00F041C8" w:rsidRPr="00F24538" w:rsidRDefault="00F041C8" w:rsidP="00F041C8">
      <w:pPr>
        <w:widowControl w:val="0"/>
        <w:numPr>
          <w:ilvl w:val="1"/>
          <w:numId w:val="40"/>
        </w:numPr>
        <w:shd w:val="clear" w:color="auto" w:fill="FFFFFF"/>
        <w:tabs>
          <w:tab w:val="left" w:pos="0"/>
          <w:tab w:val="left" w:pos="426"/>
          <w:tab w:val="left" w:pos="1147"/>
        </w:tabs>
        <w:autoSpaceDE w:val="0"/>
        <w:autoSpaceDN w:val="0"/>
        <w:adjustRightInd w:val="0"/>
        <w:ind w:left="0" w:firstLine="426"/>
        <w:jc w:val="both"/>
        <w:rPr>
          <w:color w:val="000000"/>
          <w:spacing w:val="-10"/>
          <w:sz w:val="22"/>
          <w:szCs w:val="22"/>
        </w:rPr>
      </w:pPr>
      <w:r w:rsidRPr="00F24538">
        <w:rPr>
          <w:color w:val="000000"/>
          <w:sz w:val="22"/>
          <w:szCs w:val="22"/>
        </w:rPr>
        <w:t xml:space="preserve">Договор страхования ответственности заключается на срок не менее одного </w:t>
      </w:r>
      <w:r w:rsidRPr="00F24538">
        <w:rPr>
          <w:color w:val="000000"/>
          <w:spacing w:val="-1"/>
          <w:sz w:val="22"/>
          <w:szCs w:val="22"/>
        </w:rPr>
        <w:t xml:space="preserve">года   с   условием   возмещения   ущерба,   причиненного   в   период   действия   договора </w:t>
      </w:r>
      <w:r w:rsidRPr="00F24538">
        <w:rPr>
          <w:color w:val="000000"/>
          <w:sz w:val="22"/>
          <w:szCs w:val="22"/>
        </w:rPr>
        <w:t>страхования   ответственности,   в   течение   срока   исковой   давности,   установленного законодательством Российской Федерации.</w:t>
      </w:r>
    </w:p>
    <w:p w:rsidR="00F041C8" w:rsidRPr="00F24538" w:rsidRDefault="00F041C8" w:rsidP="00F041C8">
      <w:pPr>
        <w:shd w:val="clear" w:color="auto" w:fill="FFFFFF"/>
        <w:tabs>
          <w:tab w:val="left" w:pos="0"/>
          <w:tab w:val="left" w:pos="426"/>
        </w:tabs>
        <w:ind w:firstLine="426"/>
        <w:jc w:val="both"/>
        <w:rPr>
          <w:sz w:val="22"/>
          <w:szCs w:val="22"/>
        </w:rPr>
      </w:pPr>
      <w:r w:rsidRPr="00F24538">
        <w:rPr>
          <w:color w:val="000000"/>
          <w:spacing w:val="-10"/>
          <w:sz w:val="22"/>
          <w:szCs w:val="22"/>
        </w:rPr>
        <w:t>3.5.</w:t>
      </w:r>
      <w:r w:rsidRPr="00F24538">
        <w:rPr>
          <w:color w:val="000000"/>
          <w:sz w:val="22"/>
          <w:szCs w:val="22"/>
        </w:rPr>
        <w:t xml:space="preserve">  </w:t>
      </w:r>
      <w:r w:rsidRPr="00F24538">
        <w:rPr>
          <w:color w:val="000000"/>
          <w:spacing w:val="1"/>
          <w:sz w:val="22"/>
          <w:szCs w:val="22"/>
        </w:rPr>
        <w:t xml:space="preserve">Страховой    тариф    по    договору    страхования    ответственности    может определяться   страховщиками   в   зависимости   от   стажа   и   квалификации   субъекта строительной   деятельности,    количества   предыдущих   страховых   случаев   и   иных, </w:t>
      </w:r>
      <w:r w:rsidRPr="00F24538">
        <w:rPr>
          <w:color w:val="000000"/>
          <w:spacing w:val="6"/>
          <w:sz w:val="22"/>
          <w:szCs w:val="22"/>
        </w:rPr>
        <w:t xml:space="preserve">влияющих на степень риска причинения ущерба обстоятельств. Договор страхования </w:t>
      </w:r>
      <w:r w:rsidRPr="00F24538">
        <w:rPr>
          <w:color w:val="000000"/>
          <w:spacing w:val="3"/>
          <w:sz w:val="22"/>
          <w:szCs w:val="22"/>
        </w:rPr>
        <w:t xml:space="preserve">ответственности может предусматривать уплату субъектом строительной деятельности </w:t>
      </w:r>
      <w:r w:rsidRPr="00F24538">
        <w:rPr>
          <w:color w:val="000000"/>
          <w:spacing w:val="-1"/>
          <w:sz w:val="22"/>
          <w:szCs w:val="22"/>
        </w:rPr>
        <w:t>страховой премии в рассрочку и сроки уплаты страховых взносов.</w:t>
      </w:r>
    </w:p>
    <w:p w:rsidR="00F041C8" w:rsidRPr="00F24538" w:rsidRDefault="00F041C8" w:rsidP="00F041C8">
      <w:pPr>
        <w:widowControl w:val="0"/>
        <w:numPr>
          <w:ilvl w:val="1"/>
          <w:numId w:val="41"/>
        </w:numPr>
        <w:shd w:val="clear" w:color="auto" w:fill="FFFFFF"/>
        <w:tabs>
          <w:tab w:val="left" w:pos="0"/>
          <w:tab w:val="left" w:pos="426"/>
          <w:tab w:val="left" w:pos="1138"/>
        </w:tabs>
        <w:autoSpaceDE w:val="0"/>
        <w:autoSpaceDN w:val="0"/>
        <w:adjustRightInd w:val="0"/>
        <w:ind w:left="0" w:firstLine="426"/>
        <w:jc w:val="both"/>
        <w:rPr>
          <w:color w:val="000000"/>
          <w:spacing w:val="-10"/>
          <w:sz w:val="22"/>
          <w:szCs w:val="22"/>
        </w:rPr>
      </w:pPr>
      <w:r w:rsidRPr="00F24538">
        <w:rPr>
          <w:color w:val="000000"/>
          <w:spacing w:val="5"/>
          <w:sz w:val="22"/>
          <w:szCs w:val="22"/>
        </w:rPr>
        <w:t>Датой уплаты страховой премии (страхового взноса) считается день уплаты</w:t>
      </w:r>
      <w:r w:rsidRPr="00F24538">
        <w:rPr>
          <w:color w:val="000000"/>
          <w:spacing w:val="5"/>
          <w:sz w:val="22"/>
          <w:szCs w:val="22"/>
        </w:rPr>
        <w:br/>
      </w:r>
      <w:r w:rsidRPr="00F24538">
        <w:rPr>
          <w:color w:val="000000"/>
          <w:spacing w:val="2"/>
          <w:sz w:val="22"/>
          <w:szCs w:val="22"/>
        </w:rPr>
        <w:t xml:space="preserve">страховой  премии  (страхового  взноса)  наличными  деньгами  страховщику   или  день </w:t>
      </w:r>
      <w:r w:rsidRPr="00F24538">
        <w:rPr>
          <w:color w:val="000000"/>
          <w:spacing w:val="6"/>
          <w:sz w:val="22"/>
          <w:szCs w:val="22"/>
        </w:rPr>
        <w:t>перечисления страховой премии (страхового взноса) на расчетный счет страховщика.</w:t>
      </w:r>
      <w:r w:rsidRPr="00F24538">
        <w:rPr>
          <w:color w:val="000000"/>
          <w:spacing w:val="6"/>
          <w:sz w:val="22"/>
          <w:szCs w:val="22"/>
        </w:rPr>
        <w:br/>
      </w:r>
      <w:r w:rsidRPr="00F24538">
        <w:rPr>
          <w:color w:val="000000"/>
          <w:spacing w:val="3"/>
          <w:sz w:val="22"/>
          <w:szCs w:val="22"/>
        </w:rPr>
        <w:t xml:space="preserve">Договор страхования ответственности вступает в силу с момента уплаты страхователем </w:t>
      </w:r>
      <w:r w:rsidRPr="00F24538">
        <w:rPr>
          <w:color w:val="000000"/>
          <w:spacing w:val="-1"/>
          <w:sz w:val="22"/>
          <w:szCs w:val="22"/>
        </w:rPr>
        <w:t>первого страхового взноса. Документы, подтверждающие заключение договора страхования, а также его продление подлежат представлению в Совет партнерства не позднее 05 (пяти) рабочих дней с даты заключения нового договора страхования, а также не позднее двух месяцев до истечения срока действия текущего договора.</w:t>
      </w:r>
    </w:p>
    <w:p w:rsidR="00F041C8" w:rsidRPr="00F24538" w:rsidRDefault="00F041C8" w:rsidP="00F041C8">
      <w:pPr>
        <w:widowControl w:val="0"/>
        <w:numPr>
          <w:ilvl w:val="1"/>
          <w:numId w:val="41"/>
        </w:numPr>
        <w:shd w:val="clear" w:color="auto" w:fill="FFFFFF"/>
        <w:tabs>
          <w:tab w:val="left" w:pos="0"/>
          <w:tab w:val="left" w:pos="426"/>
          <w:tab w:val="left" w:pos="1138"/>
        </w:tabs>
        <w:autoSpaceDE w:val="0"/>
        <w:autoSpaceDN w:val="0"/>
        <w:adjustRightInd w:val="0"/>
        <w:ind w:left="0" w:firstLine="426"/>
        <w:jc w:val="both"/>
        <w:rPr>
          <w:color w:val="000000"/>
          <w:spacing w:val="-10"/>
          <w:sz w:val="22"/>
          <w:szCs w:val="22"/>
        </w:rPr>
      </w:pPr>
      <w:r w:rsidRPr="00F24538">
        <w:rPr>
          <w:color w:val="000000"/>
          <w:spacing w:val="5"/>
          <w:sz w:val="22"/>
          <w:szCs w:val="22"/>
        </w:rPr>
        <w:t>Сведения о неисполнении членами саморегулируемой организации обязанностей по страхованию, а также о нарушении порядка страхования ответственности за вред причиненный вследствие недостатков работ, которые оказывают влияние на безопасность объектов капитального строительства, являются основанием для осуществления специализированными органами саморегулируемой организации мероприятий по контролю за деятельностью таких членов, в части соблюдения ими требований Правил саморегулирования, и применения мер дисциплинарного воздействия за выявленные нарушения</w:t>
      </w:r>
      <w:r w:rsidRPr="00F24538">
        <w:rPr>
          <w:color w:val="000000"/>
          <w:spacing w:val="-1"/>
          <w:sz w:val="22"/>
          <w:szCs w:val="22"/>
        </w:rPr>
        <w:t>.</w:t>
      </w:r>
    </w:p>
    <w:p w:rsidR="00F041C8" w:rsidRPr="00F24538" w:rsidRDefault="00F041C8" w:rsidP="00F041C8">
      <w:pPr>
        <w:widowControl w:val="0"/>
        <w:numPr>
          <w:ilvl w:val="1"/>
          <w:numId w:val="41"/>
        </w:numPr>
        <w:shd w:val="clear" w:color="auto" w:fill="FFFFFF"/>
        <w:tabs>
          <w:tab w:val="left" w:pos="0"/>
          <w:tab w:val="left" w:pos="426"/>
          <w:tab w:val="left" w:pos="1138"/>
        </w:tabs>
        <w:autoSpaceDE w:val="0"/>
        <w:autoSpaceDN w:val="0"/>
        <w:adjustRightInd w:val="0"/>
        <w:ind w:left="0" w:firstLine="426"/>
        <w:jc w:val="both"/>
        <w:rPr>
          <w:color w:val="000000"/>
          <w:spacing w:val="-10"/>
          <w:sz w:val="22"/>
          <w:szCs w:val="22"/>
        </w:rPr>
      </w:pPr>
      <w:r w:rsidRPr="00F24538">
        <w:rPr>
          <w:color w:val="000000"/>
          <w:spacing w:val="-1"/>
          <w:sz w:val="22"/>
          <w:szCs w:val="22"/>
        </w:rPr>
        <w:t xml:space="preserve">Размер страховой суммы по Договору личного страхования ответственности каждого члена саморегулируемой организации определяется Требованиями к страхованию. </w:t>
      </w:r>
    </w:p>
    <w:p w:rsidR="00F041C8" w:rsidRPr="00F24538" w:rsidRDefault="00F041C8" w:rsidP="00F041C8">
      <w:pPr>
        <w:shd w:val="clear" w:color="auto" w:fill="FFFFFF"/>
        <w:tabs>
          <w:tab w:val="left" w:pos="-180"/>
          <w:tab w:val="left" w:pos="0"/>
          <w:tab w:val="left" w:pos="426"/>
        </w:tabs>
        <w:jc w:val="both"/>
        <w:rPr>
          <w:b/>
          <w:color w:val="000000"/>
          <w:sz w:val="22"/>
          <w:szCs w:val="22"/>
        </w:rPr>
      </w:pPr>
    </w:p>
    <w:p w:rsidR="00F041C8" w:rsidRPr="00F24538" w:rsidRDefault="00F041C8" w:rsidP="00F041C8">
      <w:pPr>
        <w:widowControl w:val="0"/>
        <w:numPr>
          <w:ilvl w:val="0"/>
          <w:numId w:val="42"/>
        </w:numPr>
        <w:shd w:val="clear" w:color="auto" w:fill="FFFFFF"/>
        <w:tabs>
          <w:tab w:val="clear" w:pos="720"/>
          <w:tab w:val="left" w:pos="-180"/>
          <w:tab w:val="left" w:pos="0"/>
          <w:tab w:val="left" w:pos="426"/>
          <w:tab w:val="num" w:pos="786"/>
        </w:tabs>
        <w:autoSpaceDE w:val="0"/>
        <w:autoSpaceDN w:val="0"/>
        <w:adjustRightInd w:val="0"/>
        <w:ind w:left="0" w:firstLine="426"/>
        <w:jc w:val="both"/>
        <w:rPr>
          <w:b/>
          <w:color w:val="000000"/>
          <w:sz w:val="22"/>
          <w:szCs w:val="22"/>
        </w:rPr>
      </w:pPr>
      <w:r w:rsidRPr="00F24538">
        <w:rPr>
          <w:b/>
          <w:color w:val="000000"/>
          <w:sz w:val="22"/>
          <w:szCs w:val="22"/>
        </w:rPr>
        <w:t>Формирование, размещение, условия и порядок производства выплат из компенсационного фонда Партнерства</w:t>
      </w:r>
    </w:p>
    <w:p w:rsidR="00F041C8" w:rsidRPr="00F24538" w:rsidRDefault="00F041C8" w:rsidP="00F041C8">
      <w:pPr>
        <w:shd w:val="clear" w:color="auto" w:fill="FFFFFF"/>
        <w:tabs>
          <w:tab w:val="left" w:pos="0"/>
          <w:tab w:val="left" w:pos="426"/>
          <w:tab w:val="left" w:pos="782"/>
        </w:tabs>
        <w:ind w:firstLine="426"/>
        <w:rPr>
          <w:color w:val="000000"/>
          <w:sz w:val="22"/>
          <w:szCs w:val="22"/>
        </w:rPr>
      </w:pPr>
    </w:p>
    <w:p w:rsidR="00F041C8" w:rsidRPr="00F24538" w:rsidRDefault="00F041C8" w:rsidP="00F041C8">
      <w:pPr>
        <w:tabs>
          <w:tab w:val="left" w:pos="0"/>
          <w:tab w:val="left" w:pos="426"/>
        </w:tabs>
        <w:ind w:firstLine="426"/>
        <w:jc w:val="both"/>
        <w:rPr>
          <w:sz w:val="22"/>
          <w:szCs w:val="22"/>
        </w:rPr>
      </w:pPr>
      <w:r w:rsidRPr="00F24538">
        <w:rPr>
          <w:color w:val="000000"/>
          <w:sz w:val="22"/>
          <w:szCs w:val="22"/>
        </w:rPr>
        <w:t xml:space="preserve">4.1. </w:t>
      </w:r>
      <w:r w:rsidRPr="00F24538">
        <w:rPr>
          <w:sz w:val="22"/>
          <w:szCs w:val="22"/>
        </w:rPr>
        <w:t>Не допускается освобождение члена саморегулируемой организации от обязанности внесения взноса в компенсационный фонд саморегулируемой организации, в том числе за счет его требований к саморегулируемой организации. Внесеие взноса в компенсационный фонд осуществляется членом Партнерства в срок, не превышающий 30 дней со дня принятия Советом партнерства решения о принятии соответствующего лица в члены партнерства и о выдаче данному лицу Свидетельства о допуске к работам по подготовке проектной документации, которые оказывают влияние на безопасность объектов капитального строительства.</w:t>
      </w:r>
    </w:p>
    <w:p w:rsidR="00F041C8" w:rsidRPr="00F24538" w:rsidRDefault="00F041C8" w:rsidP="00F041C8">
      <w:pPr>
        <w:tabs>
          <w:tab w:val="left" w:pos="0"/>
          <w:tab w:val="left" w:pos="426"/>
        </w:tabs>
        <w:ind w:firstLine="426"/>
        <w:jc w:val="both"/>
        <w:rPr>
          <w:sz w:val="22"/>
          <w:szCs w:val="22"/>
        </w:rPr>
      </w:pPr>
      <w:r w:rsidRPr="00F24538">
        <w:rPr>
          <w:sz w:val="22"/>
          <w:szCs w:val="22"/>
        </w:rPr>
        <w:t>4.2. Не допускается осуществление выплат из средств компенсационного фонда саморегулируемой организации, за исключением следующих случаев:</w:t>
      </w:r>
    </w:p>
    <w:p w:rsidR="00F041C8" w:rsidRPr="00F24538" w:rsidRDefault="00F041C8" w:rsidP="00F041C8">
      <w:pPr>
        <w:tabs>
          <w:tab w:val="left" w:pos="0"/>
          <w:tab w:val="left" w:pos="426"/>
        </w:tabs>
        <w:ind w:firstLine="426"/>
        <w:jc w:val="both"/>
        <w:rPr>
          <w:sz w:val="22"/>
          <w:szCs w:val="22"/>
        </w:rPr>
      </w:pPr>
      <w:r w:rsidRPr="00F24538">
        <w:rPr>
          <w:sz w:val="22"/>
          <w:szCs w:val="22"/>
        </w:rPr>
        <w:t>4.2.1. возврат ошибочно перечисленных средств;</w:t>
      </w:r>
    </w:p>
    <w:p w:rsidR="00F041C8" w:rsidRPr="00F24538" w:rsidRDefault="00F041C8" w:rsidP="00F041C8">
      <w:pPr>
        <w:tabs>
          <w:tab w:val="left" w:pos="0"/>
          <w:tab w:val="left" w:pos="426"/>
        </w:tabs>
        <w:ind w:firstLine="426"/>
        <w:jc w:val="both"/>
        <w:rPr>
          <w:sz w:val="22"/>
          <w:szCs w:val="22"/>
        </w:rPr>
      </w:pPr>
      <w:r w:rsidRPr="00F24538">
        <w:rPr>
          <w:sz w:val="22"/>
          <w:szCs w:val="22"/>
        </w:rPr>
        <w:t xml:space="preserve">4.2.2. размещение средств компенсационного фонда саморегулируемой организации в целях его сохранения и увеличения его размера; </w:t>
      </w:r>
    </w:p>
    <w:p w:rsidR="00F041C8" w:rsidRPr="00F24538" w:rsidRDefault="00F041C8" w:rsidP="00F041C8">
      <w:pPr>
        <w:tabs>
          <w:tab w:val="left" w:pos="0"/>
          <w:tab w:val="left" w:pos="426"/>
        </w:tabs>
        <w:ind w:firstLine="426"/>
        <w:jc w:val="both"/>
        <w:rPr>
          <w:sz w:val="22"/>
          <w:szCs w:val="22"/>
        </w:rPr>
      </w:pPr>
      <w:r w:rsidRPr="00F24538">
        <w:rPr>
          <w:sz w:val="22"/>
          <w:szCs w:val="22"/>
        </w:rPr>
        <w:t>4.2.3. осуществление выплат в результате наступления субсидиарной ответственности, предусмотренной пунктом 2.4. настоящих Правил (выплаты в целях возмещения вреда и судебные издержки).</w:t>
      </w:r>
    </w:p>
    <w:p w:rsidR="00F041C8" w:rsidRPr="00F24538" w:rsidRDefault="00F041C8" w:rsidP="00F041C8">
      <w:pPr>
        <w:widowControl w:val="0"/>
        <w:numPr>
          <w:ilvl w:val="1"/>
          <w:numId w:val="43"/>
        </w:numPr>
        <w:shd w:val="clear" w:color="auto" w:fill="FFFFFF"/>
        <w:tabs>
          <w:tab w:val="clear" w:pos="360"/>
          <w:tab w:val="left" w:pos="0"/>
          <w:tab w:val="left" w:pos="426"/>
          <w:tab w:val="left" w:pos="926"/>
        </w:tabs>
        <w:autoSpaceDE w:val="0"/>
        <w:autoSpaceDN w:val="0"/>
        <w:adjustRightInd w:val="0"/>
        <w:ind w:left="0" w:firstLine="426"/>
        <w:jc w:val="both"/>
        <w:rPr>
          <w:color w:val="000000"/>
          <w:spacing w:val="-17"/>
          <w:sz w:val="22"/>
          <w:szCs w:val="22"/>
        </w:rPr>
      </w:pPr>
      <w:r w:rsidRPr="00F24538">
        <w:rPr>
          <w:color w:val="000000"/>
          <w:spacing w:val="2"/>
          <w:sz w:val="22"/>
          <w:szCs w:val="22"/>
        </w:rPr>
        <w:t xml:space="preserve">Средства компенсационного фонда саморегулируемой организации могут быть </w:t>
      </w:r>
      <w:r w:rsidRPr="00F24538">
        <w:rPr>
          <w:color w:val="000000"/>
          <w:spacing w:val="8"/>
          <w:sz w:val="22"/>
          <w:szCs w:val="22"/>
        </w:rPr>
        <w:t>размещены в</w:t>
      </w:r>
      <w:r w:rsidRPr="00F24538">
        <w:rPr>
          <w:color w:val="000000"/>
          <w:spacing w:val="1"/>
          <w:sz w:val="22"/>
          <w:szCs w:val="22"/>
        </w:rPr>
        <w:t xml:space="preserve"> депозиты и (или) депозитные сертификаты российских кредитных организаций.    В    случае    необходимости    осуществления    выплат    из    средств </w:t>
      </w:r>
      <w:r w:rsidRPr="00F24538">
        <w:rPr>
          <w:color w:val="000000"/>
          <w:spacing w:val="-2"/>
          <w:sz w:val="22"/>
          <w:szCs w:val="22"/>
        </w:rPr>
        <w:t xml:space="preserve">компенсационного   фонда   саморегулируемой   организации   срок   возврата   средств   из </w:t>
      </w:r>
      <w:r w:rsidRPr="00F24538">
        <w:rPr>
          <w:color w:val="000000"/>
          <w:sz w:val="22"/>
          <w:szCs w:val="22"/>
        </w:rPr>
        <w:t>указанных активов не должен превышать десять рабочих дней.</w:t>
      </w:r>
    </w:p>
    <w:p w:rsidR="00F041C8" w:rsidRPr="00F24538" w:rsidRDefault="00F041C8" w:rsidP="00F041C8">
      <w:pPr>
        <w:shd w:val="clear" w:color="auto" w:fill="FFFFFF"/>
        <w:tabs>
          <w:tab w:val="left" w:pos="0"/>
          <w:tab w:val="left" w:pos="426"/>
          <w:tab w:val="left" w:pos="782"/>
        </w:tabs>
        <w:ind w:firstLine="426"/>
        <w:jc w:val="both"/>
        <w:rPr>
          <w:color w:val="000000"/>
          <w:spacing w:val="-14"/>
          <w:sz w:val="22"/>
          <w:szCs w:val="22"/>
        </w:rPr>
      </w:pPr>
      <w:r w:rsidRPr="00F24538">
        <w:rPr>
          <w:color w:val="000000"/>
          <w:sz w:val="22"/>
          <w:szCs w:val="22"/>
        </w:rPr>
        <w:t>4.4. Размещение средств компенсационного фонда в целях их сохранения и прироста и инвестирование таких средств может осуществляться как непосредственно, так и через управляющие компании.</w:t>
      </w:r>
    </w:p>
    <w:p w:rsidR="00F041C8" w:rsidRPr="00F24538" w:rsidRDefault="00F041C8" w:rsidP="00F041C8">
      <w:pPr>
        <w:shd w:val="clear" w:color="auto" w:fill="FFFFFF"/>
        <w:tabs>
          <w:tab w:val="left" w:pos="0"/>
          <w:tab w:val="left" w:pos="426"/>
          <w:tab w:val="left" w:pos="782"/>
        </w:tabs>
        <w:ind w:firstLine="426"/>
        <w:jc w:val="both"/>
        <w:rPr>
          <w:color w:val="000000"/>
          <w:spacing w:val="-18"/>
          <w:sz w:val="22"/>
          <w:szCs w:val="22"/>
        </w:rPr>
      </w:pPr>
      <w:r w:rsidRPr="00F24538">
        <w:rPr>
          <w:color w:val="000000"/>
          <w:spacing w:val="-1"/>
          <w:sz w:val="22"/>
          <w:szCs w:val="22"/>
        </w:rPr>
        <w:t xml:space="preserve">4.5. В случае размещения средств компенсационного фонда через управляющую компанию контроль за соблюдением управляющими компаниями ограничений размещения </w:t>
      </w:r>
      <w:r w:rsidRPr="00F24538">
        <w:rPr>
          <w:color w:val="000000"/>
          <w:spacing w:val="4"/>
          <w:sz w:val="22"/>
          <w:szCs w:val="22"/>
        </w:rPr>
        <w:t xml:space="preserve">инвестирования средств компенсационного фонда, правил размещения таких средств и требований к инвестированию, а также за инвестированием средств компенсационного </w:t>
      </w:r>
      <w:r w:rsidRPr="00F24538">
        <w:rPr>
          <w:color w:val="000000"/>
          <w:sz w:val="22"/>
          <w:szCs w:val="22"/>
        </w:rPr>
        <w:t xml:space="preserve">фонда, которые установлены Федеральным законом «О саморегулируемых организациях» и принятой саморегулируемой организацией инвестиционной декларацией, </w:t>
      </w:r>
      <w:r w:rsidRPr="00F24538">
        <w:rPr>
          <w:color w:val="000000"/>
          <w:spacing w:val="2"/>
          <w:sz w:val="22"/>
          <w:szCs w:val="22"/>
        </w:rPr>
        <w:t xml:space="preserve">осуществляется специализированным депозитарием на основании договора об оказании </w:t>
      </w:r>
      <w:r w:rsidRPr="00F24538">
        <w:rPr>
          <w:color w:val="000000"/>
          <w:spacing w:val="-1"/>
          <w:sz w:val="22"/>
          <w:szCs w:val="22"/>
        </w:rPr>
        <w:t>услуг специализированного депозитария.</w:t>
      </w:r>
    </w:p>
    <w:p w:rsidR="00F041C8" w:rsidRPr="00F24538" w:rsidRDefault="00F041C8" w:rsidP="00F041C8">
      <w:pPr>
        <w:widowControl w:val="0"/>
        <w:numPr>
          <w:ilvl w:val="1"/>
          <w:numId w:val="44"/>
        </w:numPr>
        <w:shd w:val="clear" w:color="auto" w:fill="FFFFFF"/>
        <w:tabs>
          <w:tab w:val="left" w:pos="0"/>
          <w:tab w:val="left" w:pos="426"/>
          <w:tab w:val="left" w:pos="782"/>
        </w:tabs>
        <w:autoSpaceDE w:val="0"/>
        <w:autoSpaceDN w:val="0"/>
        <w:adjustRightInd w:val="0"/>
        <w:ind w:left="0" w:firstLine="426"/>
        <w:jc w:val="both"/>
        <w:rPr>
          <w:color w:val="000000"/>
          <w:spacing w:val="-16"/>
          <w:sz w:val="22"/>
          <w:szCs w:val="22"/>
        </w:rPr>
      </w:pPr>
      <w:r w:rsidRPr="00F24538">
        <w:rPr>
          <w:color w:val="000000"/>
          <w:spacing w:val="2"/>
          <w:sz w:val="22"/>
          <w:szCs w:val="22"/>
        </w:rPr>
        <w:t xml:space="preserve"> Доход, полученный от размещения и инвестирования средств компенсационного </w:t>
      </w:r>
      <w:r w:rsidRPr="00F24538">
        <w:rPr>
          <w:color w:val="000000"/>
          <w:spacing w:val="4"/>
          <w:sz w:val="22"/>
          <w:szCs w:val="22"/>
        </w:rPr>
        <w:t xml:space="preserve">фонда,  направляется  на пополнение  компенсационного  фонда и  покрытие расходов, </w:t>
      </w:r>
      <w:r w:rsidRPr="00F24538">
        <w:rPr>
          <w:color w:val="000000"/>
          <w:spacing w:val="-1"/>
          <w:sz w:val="22"/>
          <w:szCs w:val="22"/>
        </w:rPr>
        <w:t>связанных с обеспечением надлежащих условий инвестирования средств компенсационного фонда.</w:t>
      </w:r>
    </w:p>
    <w:p w:rsidR="00F041C8" w:rsidRPr="00F24538" w:rsidRDefault="00F041C8" w:rsidP="00F041C8">
      <w:pPr>
        <w:shd w:val="clear" w:color="auto" w:fill="FFFFFF"/>
        <w:tabs>
          <w:tab w:val="left" w:pos="0"/>
          <w:tab w:val="left" w:pos="426"/>
          <w:tab w:val="left" w:pos="845"/>
        </w:tabs>
        <w:ind w:firstLine="426"/>
        <w:jc w:val="both"/>
        <w:rPr>
          <w:sz w:val="22"/>
          <w:szCs w:val="22"/>
        </w:rPr>
      </w:pPr>
      <w:r w:rsidRPr="00F24538">
        <w:rPr>
          <w:color w:val="000000"/>
          <w:spacing w:val="-17"/>
          <w:sz w:val="22"/>
          <w:szCs w:val="22"/>
        </w:rPr>
        <w:t xml:space="preserve">4.7. </w:t>
      </w:r>
      <w:r w:rsidRPr="00F24538">
        <w:rPr>
          <w:color w:val="000000"/>
          <w:spacing w:val="5"/>
          <w:sz w:val="22"/>
          <w:szCs w:val="22"/>
        </w:rPr>
        <w:t>Саморегулируемая организация вправе заключать договоры только с</w:t>
      </w:r>
      <w:r w:rsidRPr="00F24538">
        <w:rPr>
          <w:color w:val="000000"/>
          <w:spacing w:val="5"/>
          <w:sz w:val="22"/>
          <w:szCs w:val="22"/>
        </w:rPr>
        <w:br/>
      </w:r>
      <w:r w:rsidRPr="00F24538">
        <w:rPr>
          <w:color w:val="000000"/>
          <w:spacing w:val="1"/>
          <w:sz w:val="22"/>
          <w:szCs w:val="22"/>
        </w:rPr>
        <w:t xml:space="preserve">управляющими компаниями и специализированным депозитарием, которые отобраны по </w:t>
      </w:r>
      <w:r w:rsidRPr="00F24538">
        <w:rPr>
          <w:color w:val="000000"/>
          <w:spacing w:val="-1"/>
          <w:sz w:val="22"/>
          <w:szCs w:val="22"/>
        </w:rPr>
        <w:t>результатам конкурса, проведенного в порядке, устанавливаемом Советом партнерства</w:t>
      </w:r>
      <w:r w:rsidRPr="00F24538">
        <w:rPr>
          <w:color w:val="000000"/>
          <w:spacing w:val="-7"/>
          <w:sz w:val="22"/>
          <w:szCs w:val="22"/>
        </w:rPr>
        <w:t>.</w:t>
      </w:r>
    </w:p>
    <w:p w:rsidR="00F041C8" w:rsidRPr="00F24538" w:rsidRDefault="00F041C8" w:rsidP="00F041C8">
      <w:pPr>
        <w:shd w:val="clear" w:color="auto" w:fill="FFFFFF"/>
        <w:tabs>
          <w:tab w:val="left" w:pos="0"/>
          <w:tab w:val="left" w:pos="426"/>
          <w:tab w:val="left" w:pos="926"/>
        </w:tabs>
        <w:ind w:firstLine="360"/>
        <w:jc w:val="both"/>
        <w:rPr>
          <w:color w:val="000000"/>
          <w:spacing w:val="-17"/>
          <w:sz w:val="22"/>
          <w:szCs w:val="22"/>
        </w:rPr>
      </w:pPr>
      <w:r w:rsidRPr="00F24538">
        <w:rPr>
          <w:color w:val="000000"/>
          <w:spacing w:val="-19"/>
          <w:sz w:val="22"/>
          <w:szCs w:val="22"/>
        </w:rPr>
        <w:t xml:space="preserve">4.8. </w:t>
      </w:r>
      <w:r w:rsidRPr="00F24538">
        <w:rPr>
          <w:color w:val="000000"/>
          <w:spacing w:val="3"/>
          <w:sz w:val="22"/>
          <w:szCs w:val="22"/>
        </w:rPr>
        <w:t xml:space="preserve">Дополнительные требования к составу и структуре средств компенсационного </w:t>
      </w:r>
      <w:r w:rsidRPr="00F24538">
        <w:rPr>
          <w:color w:val="000000"/>
          <w:spacing w:val="1"/>
          <w:sz w:val="22"/>
          <w:szCs w:val="22"/>
        </w:rPr>
        <w:t>фонда определяются инвестиционной  декларацией,  утверждаемой Советом партнерства</w:t>
      </w:r>
      <w:r w:rsidRPr="00F24538">
        <w:rPr>
          <w:color w:val="000000"/>
          <w:spacing w:val="-2"/>
          <w:sz w:val="22"/>
          <w:szCs w:val="22"/>
        </w:rPr>
        <w:t>.</w:t>
      </w:r>
    </w:p>
    <w:p w:rsidR="00F041C8" w:rsidRPr="00F24538" w:rsidRDefault="00F041C8" w:rsidP="00F041C8">
      <w:pPr>
        <w:shd w:val="clear" w:color="auto" w:fill="FFFFFF"/>
        <w:tabs>
          <w:tab w:val="left" w:pos="0"/>
        </w:tabs>
        <w:ind w:firstLine="426"/>
        <w:jc w:val="both"/>
        <w:rPr>
          <w:color w:val="000000"/>
          <w:sz w:val="22"/>
          <w:szCs w:val="22"/>
        </w:rPr>
      </w:pPr>
      <w:r w:rsidRPr="00F24538">
        <w:rPr>
          <w:color w:val="000000"/>
          <w:spacing w:val="4"/>
          <w:sz w:val="22"/>
          <w:szCs w:val="22"/>
        </w:rPr>
        <w:t xml:space="preserve">4.9. </w:t>
      </w:r>
      <w:r w:rsidRPr="00F24538">
        <w:rPr>
          <w:color w:val="000000"/>
          <w:sz w:val="22"/>
          <w:szCs w:val="22"/>
        </w:rPr>
        <w:t>Не допускается возврат взносов, внесенных в компенсационный фонд членам Партнерства, за исключением случаев, предусмотренных Федеральным законом.</w:t>
      </w:r>
    </w:p>
    <w:p w:rsidR="00F041C8" w:rsidRPr="00F24538" w:rsidRDefault="00F041C8" w:rsidP="00F041C8">
      <w:pPr>
        <w:shd w:val="clear" w:color="auto" w:fill="FFFFFF"/>
        <w:tabs>
          <w:tab w:val="left" w:pos="0"/>
        </w:tabs>
        <w:ind w:firstLine="426"/>
        <w:jc w:val="both"/>
        <w:rPr>
          <w:sz w:val="22"/>
          <w:szCs w:val="22"/>
        </w:rPr>
      </w:pPr>
    </w:p>
    <w:p w:rsidR="00F041C8" w:rsidRPr="00F24538" w:rsidRDefault="00F041C8" w:rsidP="00F041C8">
      <w:pPr>
        <w:widowControl w:val="0"/>
        <w:numPr>
          <w:ilvl w:val="0"/>
          <w:numId w:val="42"/>
        </w:numPr>
        <w:shd w:val="clear" w:color="auto" w:fill="FFFFFF"/>
        <w:tabs>
          <w:tab w:val="clear" w:pos="720"/>
          <w:tab w:val="left" w:pos="-180"/>
          <w:tab w:val="left" w:pos="0"/>
          <w:tab w:val="left" w:pos="426"/>
          <w:tab w:val="num" w:pos="786"/>
        </w:tabs>
        <w:autoSpaceDE w:val="0"/>
        <w:autoSpaceDN w:val="0"/>
        <w:adjustRightInd w:val="0"/>
        <w:ind w:left="0" w:firstLine="426"/>
        <w:jc w:val="both"/>
        <w:rPr>
          <w:b/>
          <w:color w:val="000000"/>
          <w:sz w:val="22"/>
          <w:szCs w:val="22"/>
        </w:rPr>
      </w:pPr>
      <w:r w:rsidRPr="00F24538">
        <w:rPr>
          <w:b/>
          <w:color w:val="000000"/>
          <w:sz w:val="22"/>
          <w:szCs w:val="22"/>
        </w:rPr>
        <w:t>Порядок возмещения вреда, причиненного вследствие недостатков работ по подготовке проектной документации</w:t>
      </w:r>
    </w:p>
    <w:p w:rsidR="00F041C8" w:rsidRPr="00F24538" w:rsidRDefault="00F041C8" w:rsidP="00F041C8">
      <w:pPr>
        <w:shd w:val="clear" w:color="auto" w:fill="FFFFFF"/>
        <w:tabs>
          <w:tab w:val="left" w:pos="-180"/>
          <w:tab w:val="left" w:pos="0"/>
          <w:tab w:val="left" w:pos="426"/>
        </w:tabs>
        <w:ind w:firstLine="426"/>
        <w:jc w:val="both"/>
        <w:rPr>
          <w:b/>
          <w:color w:val="000000"/>
          <w:sz w:val="22"/>
          <w:szCs w:val="22"/>
        </w:rPr>
      </w:pPr>
    </w:p>
    <w:p w:rsidR="00F041C8" w:rsidRPr="00F24538" w:rsidRDefault="00F041C8" w:rsidP="00F041C8">
      <w:pPr>
        <w:pStyle w:val="ConsPlusNormal"/>
        <w:widowControl/>
        <w:ind w:firstLine="540"/>
        <w:jc w:val="both"/>
        <w:rPr>
          <w:rFonts w:ascii="Times New Roman" w:hAnsi="Times New Roman" w:cs="Times New Roman"/>
          <w:sz w:val="22"/>
          <w:szCs w:val="22"/>
        </w:rPr>
      </w:pPr>
      <w:r w:rsidRPr="00F24538">
        <w:rPr>
          <w:rFonts w:ascii="Times New Roman" w:hAnsi="Times New Roman" w:cs="Times New Roman"/>
          <w:sz w:val="22"/>
          <w:szCs w:val="22"/>
        </w:rPr>
        <w:t xml:space="preserve">5.1. Возмещение вреда, причиненного вследствие недостатков работ по </w:t>
      </w:r>
      <w:r w:rsidRPr="00F24538">
        <w:rPr>
          <w:rFonts w:ascii="Times New Roman" w:hAnsi="Times New Roman"/>
          <w:sz w:val="22"/>
          <w:szCs w:val="22"/>
        </w:rPr>
        <w:t>подготовке проектной документации</w:t>
      </w:r>
      <w:r w:rsidRPr="00F24538">
        <w:rPr>
          <w:rFonts w:ascii="Times New Roman" w:hAnsi="Times New Roman" w:cs="Times New Roman"/>
          <w:sz w:val="22"/>
          <w:szCs w:val="22"/>
        </w:rPr>
        <w:t>, осуществляется лицом, выполнившим такие работы. Солидарно субсидиарную ответственность за причинение указанного вреда несут:</w:t>
      </w:r>
    </w:p>
    <w:p w:rsidR="00F041C8" w:rsidRPr="00F24538" w:rsidRDefault="00F041C8" w:rsidP="00F041C8">
      <w:pPr>
        <w:ind w:firstLine="540"/>
        <w:jc w:val="both"/>
        <w:outlineLvl w:val="1"/>
        <w:rPr>
          <w:sz w:val="22"/>
          <w:szCs w:val="22"/>
        </w:rPr>
      </w:pPr>
      <w:r w:rsidRPr="00F24538">
        <w:rPr>
          <w:sz w:val="22"/>
          <w:szCs w:val="22"/>
        </w:rPr>
        <w:t>5.1.1. Российская Федерация, субъект Российской Федерации или организация, которая провела негосударственную экспертизу проектной документации, если вред причинен в результате несоответствия проектной документации требованиям технических регламентов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F041C8" w:rsidRPr="00F24538" w:rsidRDefault="00F041C8" w:rsidP="00F041C8">
      <w:pPr>
        <w:pStyle w:val="ConsPlusNormal"/>
        <w:widowControl/>
        <w:ind w:firstLine="540"/>
        <w:jc w:val="both"/>
        <w:rPr>
          <w:rFonts w:ascii="Times New Roman" w:hAnsi="Times New Roman" w:cs="Times New Roman"/>
          <w:sz w:val="22"/>
          <w:szCs w:val="22"/>
        </w:rPr>
      </w:pPr>
      <w:r w:rsidRPr="00F24538">
        <w:rPr>
          <w:rFonts w:ascii="Times New Roman" w:hAnsi="Times New Roman" w:cs="Times New Roman"/>
          <w:sz w:val="22"/>
          <w:szCs w:val="22"/>
        </w:rPr>
        <w:t>5.1.2. саморегулируемая организация в пределах средств компенсационного фонда саморегулируемой организации в отношении лица, которое на момент выполнения таких работ имело свидетельство о допуске к ним, выданное этой саморегулируемой организацией.</w:t>
      </w:r>
    </w:p>
    <w:p w:rsidR="00F041C8" w:rsidRPr="00F24538" w:rsidRDefault="00F041C8" w:rsidP="00F041C8">
      <w:pPr>
        <w:tabs>
          <w:tab w:val="left" w:pos="0"/>
          <w:tab w:val="left" w:pos="426"/>
        </w:tabs>
        <w:ind w:firstLine="426"/>
        <w:jc w:val="both"/>
        <w:rPr>
          <w:sz w:val="22"/>
          <w:szCs w:val="22"/>
        </w:rPr>
      </w:pPr>
      <w:r w:rsidRPr="00F24538">
        <w:rPr>
          <w:sz w:val="22"/>
          <w:szCs w:val="22"/>
        </w:rPr>
        <w:t>5.2. В случае причинения вреда вследствие недостатков работ, которые оказывают влияние на безопасность объектов капитального строительства, при наличии у лица, выполнившего такие работы, договора страхования гражданской ответственности, которая может наступить в случае причинения вреда вследствие недостатков таких работ, указанный вред возмещается за счет средств, полученных по договору данного страхования, и за счет средств лица, выполнившего такие работы.</w:t>
      </w:r>
      <w:r w:rsidRPr="00F24538">
        <w:rPr>
          <w:b/>
          <w:sz w:val="22"/>
          <w:szCs w:val="22"/>
        </w:rPr>
        <w:t xml:space="preserve"> </w:t>
      </w:r>
      <w:r w:rsidRPr="00F24538">
        <w:rPr>
          <w:sz w:val="22"/>
          <w:szCs w:val="22"/>
        </w:rPr>
        <w:t>При этом положения пункта 5.1 настоящей статьи, предусматривающие солидарную субсидиарную ответственность Российской Федерации, субъекта Российской Федерации, организации, которая провела негосударственную экспертизу проектной документации, саморегулируемой организации, выдавшей свидетельство о допуске к таким работам, применяются при наличии следующих условий:</w:t>
      </w:r>
    </w:p>
    <w:p w:rsidR="00F041C8" w:rsidRPr="00F24538" w:rsidRDefault="00F041C8" w:rsidP="00F041C8">
      <w:pPr>
        <w:tabs>
          <w:tab w:val="left" w:pos="0"/>
          <w:tab w:val="left" w:pos="426"/>
        </w:tabs>
        <w:ind w:firstLine="426"/>
        <w:jc w:val="both"/>
        <w:rPr>
          <w:bCs/>
          <w:sz w:val="22"/>
          <w:szCs w:val="22"/>
        </w:rPr>
      </w:pPr>
      <w:r w:rsidRPr="00F24538">
        <w:rPr>
          <w:bCs/>
          <w:sz w:val="22"/>
          <w:szCs w:val="22"/>
        </w:rPr>
        <w:t>1) для возмещения указанного вреда недостаточно средств, полученных по договору страхования ответственности;</w:t>
      </w:r>
    </w:p>
    <w:p w:rsidR="00F041C8" w:rsidRPr="00F24538" w:rsidRDefault="00F041C8" w:rsidP="00F041C8">
      <w:pPr>
        <w:tabs>
          <w:tab w:val="left" w:pos="0"/>
          <w:tab w:val="left" w:pos="426"/>
        </w:tabs>
        <w:ind w:firstLine="426"/>
        <w:jc w:val="both"/>
        <w:rPr>
          <w:sz w:val="22"/>
          <w:szCs w:val="22"/>
        </w:rPr>
      </w:pPr>
      <w:r w:rsidRPr="00F24538">
        <w:rPr>
          <w:bCs/>
          <w:sz w:val="22"/>
          <w:szCs w:val="22"/>
        </w:rPr>
        <w:t>2) лицо, выполнившее работы, которые оказывают влияние на безопасность объектов капитального строительства, отказалось удовлетворить требование о возмещении вреда либо лицо, которому причинен вред, не получили от него в разумный срок ответ на предъявленное требование о возмещении вреда</w:t>
      </w:r>
      <w:r w:rsidRPr="00F24538">
        <w:rPr>
          <w:sz w:val="22"/>
          <w:szCs w:val="22"/>
        </w:rPr>
        <w:t>.</w:t>
      </w:r>
    </w:p>
    <w:p w:rsidR="00F041C8" w:rsidRPr="00F24538" w:rsidRDefault="00F041C8" w:rsidP="00F041C8">
      <w:pPr>
        <w:tabs>
          <w:tab w:val="left" w:pos="0"/>
          <w:tab w:val="left" w:pos="426"/>
        </w:tabs>
        <w:ind w:firstLine="426"/>
        <w:jc w:val="both"/>
        <w:rPr>
          <w:sz w:val="22"/>
          <w:szCs w:val="22"/>
        </w:rPr>
      </w:pPr>
      <w:r w:rsidRPr="00F24538">
        <w:rPr>
          <w:sz w:val="22"/>
          <w:szCs w:val="22"/>
        </w:rPr>
        <w:t xml:space="preserve">5.3. В случае осуществления выплат из средств компенсационного фонда саморегулируемой организации в соответствии с пунктами 5.1., 5.2 настоящих Правил член саморегулируемой организации или ее бывший член, по вине которых вследствие недостатков произведенных работ был причинен вред, а также иные члены саморегулируемой организации должны внести взносы в компенсационный фонд саморегулируемой организации в целях увеличения размера такого фонда до размера установленного в соответствии с пунктом 2.3 настоящих Правил, в срок, составляющий не более чем два месяца со дня осуществления указанных выплат. </w:t>
      </w:r>
    </w:p>
    <w:p w:rsidR="00F041C8" w:rsidRPr="00F24538" w:rsidRDefault="00F041C8" w:rsidP="00F041C8">
      <w:pPr>
        <w:tabs>
          <w:tab w:val="left" w:pos="0"/>
          <w:tab w:val="left" w:pos="426"/>
        </w:tabs>
        <w:ind w:firstLine="426"/>
        <w:jc w:val="both"/>
        <w:rPr>
          <w:sz w:val="22"/>
          <w:szCs w:val="22"/>
        </w:rPr>
      </w:pPr>
      <w:r w:rsidRPr="00F24538">
        <w:rPr>
          <w:sz w:val="22"/>
          <w:szCs w:val="22"/>
        </w:rPr>
        <w:t>Порядок внесения членами саморегулируемой организации  взносов в целях увеличения размера компенсационного фонда до установленного размера в связи с осуществлением из него выплат для возмещения вреда причиненного по вине членов (бывших членов) саморегулируемой организации, вследствие недостатков работ, определяется Советом партнерства.</w:t>
      </w:r>
    </w:p>
    <w:p w:rsidR="00F041C8" w:rsidRPr="00F24538" w:rsidRDefault="00F041C8" w:rsidP="00F041C8">
      <w:pPr>
        <w:rPr>
          <w:sz w:val="22"/>
          <w:szCs w:val="22"/>
        </w:rPr>
      </w:pPr>
    </w:p>
    <w:p w:rsidR="00287912" w:rsidRDefault="00287912">
      <w:pPr>
        <w:rPr>
          <w:sz w:val="22"/>
          <w:szCs w:val="22"/>
        </w:rPr>
      </w:pPr>
      <w:r>
        <w:rPr>
          <w:sz w:val="22"/>
          <w:szCs w:val="22"/>
        </w:rPr>
        <w:br w:type="page"/>
      </w:r>
    </w:p>
    <w:p w:rsidR="00F041C8" w:rsidRPr="00F24538" w:rsidRDefault="00F041C8" w:rsidP="00F041C8">
      <w:pPr>
        <w:shd w:val="clear" w:color="auto" w:fill="FFFFFF"/>
        <w:tabs>
          <w:tab w:val="left" w:pos="0"/>
          <w:tab w:val="left" w:pos="426"/>
          <w:tab w:val="left" w:pos="912"/>
        </w:tabs>
        <w:ind w:firstLine="426"/>
        <w:jc w:val="both"/>
        <w:rPr>
          <w:sz w:val="22"/>
          <w:szCs w:val="22"/>
        </w:rPr>
      </w:pPr>
    </w:p>
    <w:p w:rsidR="00F041C8" w:rsidRPr="00F24538" w:rsidRDefault="00F041C8" w:rsidP="00F041C8">
      <w:pPr>
        <w:pStyle w:val="ConsPlusNormal"/>
        <w:widowControl/>
        <w:ind w:firstLine="0"/>
        <w:jc w:val="both"/>
        <w:rPr>
          <w:rFonts w:ascii="Times New Roman" w:hAnsi="Times New Roman" w:cs="Times New Roman"/>
          <w:b/>
          <w:bCs/>
          <w:sz w:val="22"/>
          <w:szCs w:val="22"/>
        </w:rPr>
      </w:pPr>
    </w:p>
    <w:p w:rsidR="00F041C8" w:rsidRPr="00F24538" w:rsidRDefault="00F041C8" w:rsidP="00F041C8">
      <w:pPr>
        <w:pStyle w:val="ConsPlusNormal"/>
        <w:widowControl/>
        <w:ind w:firstLine="0"/>
        <w:jc w:val="both"/>
        <w:rPr>
          <w:rFonts w:ascii="Times New Roman" w:hAnsi="Times New Roman" w:cs="Times New Roman"/>
          <w:b/>
          <w:bCs/>
          <w:sz w:val="22"/>
          <w:szCs w:val="22"/>
        </w:rPr>
      </w:pPr>
    </w:p>
    <w:p w:rsidR="00A82D36" w:rsidRPr="00F24538" w:rsidRDefault="00A82D36" w:rsidP="00A82D36">
      <w:pPr>
        <w:rPr>
          <w:sz w:val="22"/>
          <w:szCs w:val="22"/>
        </w:rPr>
      </w:pPr>
      <w:r w:rsidRPr="00F24538">
        <w:rPr>
          <w:noProof/>
          <w:sz w:val="22"/>
          <w:szCs w:val="22"/>
        </w:rPr>
        <w:drawing>
          <wp:inline distT="0" distB="0" distL="0" distR="0">
            <wp:extent cx="5940425" cy="8325734"/>
            <wp:effectExtent l="19050" t="0" r="317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940425" cy="8325734"/>
                    </a:xfrm>
                    <a:prstGeom prst="rect">
                      <a:avLst/>
                    </a:prstGeom>
                    <a:noFill/>
                    <a:ln w="9525">
                      <a:noFill/>
                      <a:miter lim="800000"/>
                      <a:headEnd/>
                      <a:tailEnd/>
                    </a:ln>
                  </pic:spPr>
                </pic:pic>
              </a:graphicData>
            </a:graphic>
          </wp:inline>
        </w:drawing>
      </w:r>
    </w:p>
    <w:p w:rsidR="00A82D36" w:rsidRPr="00F24538" w:rsidRDefault="00A82D36" w:rsidP="00A82D36">
      <w:pPr>
        <w:pStyle w:val="ConsPlusNormal"/>
        <w:widowControl/>
        <w:ind w:firstLine="0"/>
        <w:jc w:val="both"/>
        <w:rPr>
          <w:rFonts w:ascii="Times New Roman" w:hAnsi="Times New Roman" w:cs="Times New Roman"/>
          <w:b/>
          <w:bCs/>
          <w:sz w:val="22"/>
          <w:szCs w:val="22"/>
        </w:rPr>
      </w:pPr>
    </w:p>
    <w:p w:rsidR="00A82D36" w:rsidRPr="00F24538" w:rsidRDefault="00A82D36" w:rsidP="00A82D36">
      <w:pPr>
        <w:pStyle w:val="ConsPlusNormal"/>
        <w:widowControl/>
        <w:ind w:firstLine="0"/>
        <w:jc w:val="both"/>
        <w:rPr>
          <w:rFonts w:ascii="Times New Roman" w:hAnsi="Times New Roman" w:cs="Times New Roman"/>
          <w:b/>
          <w:bCs/>
          <w:sz w:val="22"/>
          <w:szCs w:val="22"/>
        </w:rPr>
      </w:pPr>
    </w:p>
    <w:p w:rsidR="00A82D36" w:rsidRPr="00F24538" w:rsidRDefault="00A82D36" w:rsidP="004711EF">
      <w:pPr>
        <w:pStyle w:val="ConsPlusNormal"/>
        <w:widowControl/>
        <w:ind w:firstLine="0"/>
        <w:jc w:val="right"/>
        <w:rPr>
          <w:rFonts w:ascii="Times New Roman" w:hAnsi="Times New Roman" w:cs="Times New Roman"/>
          <w:b/>
          <w:bCs/>
          <w:sz w:val="22"/>
          <w:szCs w:val="22"/>
        </w:rPr>
      </w:pPr>
    </w:p>
    <w:p w:rsidR="00A82D36" w:rsidRPr="00F24538" w:rsidRDefault="00A82D36" w:rsidP="004711EF">
      <w:pPr>
        <w:pStyle w:val="ConsPlusNormal"/>
        <w:widowControl/>
        <w:ind w:firstLine="0"/>
        <w:jc w:val="right"/>
        <w:rPr>
          <w:rFonts w:ascii="Times New Roman" w:hAnsi="Times New Roman" w:cs="Times New Roman"/>
          <w:b/>
          <w:bCs/>
          <w:sz w:val="22"/>
          <w:szCs w:val="22"/>
        </w:rPr>
      </w:pPr>
    </w:p>
    <w:p w:rsidR="00A82D36" w:rsidRPr="00F24538" w:rsidRDefault="00A82D36" w:rsidP="004711EF">
      <w:pPr>
        <w:pStyle w:val="ConsPlusNormal"/>
        <w:widowControl/>
        <w:ind w:firstLine="0"/>
        <w:jc w:val="right"/>
        <w:rPr>
          <w:rFonts w:ascii="Times New Roman" w:hAnsi="Times New Roman" w:cs="Times New Roman"/>
          <w:b/>
          <w:bCs/>
          <w:sz w:val="22"/>
          <w:szCs w:val="22"/>
        </w:rPr>
      </w:pPr>
    </w:p>
    <w:p w:rsidR="005B0F11" w:rsidRPr="00F24538" w:rsidRDefault="005B0F11" w:rsidP="005B0F11">
      <w:pPr>
        <w:rPr>
          <w:sz w:val="22"/>
          <w:szCs w:val="22"/>
        </w:rPr>
      </w:pPr>
      <w:r w:rsidRPr="00F24538">
        <w:rPr>
          <w:noProof/>
          <w:sz w:val="22"/>
          <w:szCs w:val="22"/>
        </w:rPr>
        <w:drawing>
          <wp:inline distT="0" distB="0" distL="0" distR="0">
            <wp:extent cx="5936713" cy="7248525"/>
            <wp:effectExtent l="19050" t="0" r="6887"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940425" cy="7253058"/>
                    </a:xfrm>
                    <a:prstGeom prst="rect">
                      <a:avLst/>
                    </a:prstGeom>
                    <a:noFill/>
                    <a:ln w="9525">
                      <a:noFill/>
                      <a:miter lim="800000"/>
                      <a:headEnd/>
                      <a:tailEnd/>
                    </a:ln>
                  </pic:spPr>
                </pic:pic>
              </a:graphicData>
            </a:graphic>
          </wp:inline>
        </w:drawing>
      </w:r>
    </w:p>
    <w:p w:rsidR="005B0F11" w:rsidRPr="00F24538" w:rsidRDefault="005B0F11" w:rsidP="004711EF">
      <w:pPr>
        <w:pStyle w:val="ConsPlusNormal"/>
        <w:widowControl/>
        <w:ind w:firstLine="0"/>
        <w:jc w:val="right"/>
        <w:rPr>
          <w:rFonts w:ascii="Times New Roman" w:hAnsi="Times New Roman" w:cs="Times New Roman"/>
          <w:b/>
          <w:bCs/>
          <w:sz w:val="22"/>
          <w:szCs w:val="22"/>
        </w:rPr>
      </w:pPr>
    </w:p>
    <w:p w:rsidR="005B0F11" w:rsidRPr="00F24538" w:rsidRDefault="005B0F11" w:rsidP="004711EF">
      <w:pPr>
        <w:pStyle w:val="ConsPlusNormal"/>
        <w:widowControl/>
        <w:ind w:firstLine="0"/>
        <w:jc w:val="right"/>
        <w:rPr>
          <w:rFonts w:ascii="Times New Roman" w:hAnsi="Times New Roman" w:cs="Times New Roman"/>
          <w:b/>
          <w:bCs/>
          <w:sz w:val="22"/>
          <w:szCs w:val="22"/>
        </w:rPr>
      </w:pPr>
    </w:p>
    <w:p w:rsidR="005B0F11" w:rsidRPr="00F24538" w:rsidRDefault="005B0F11" w:rsidP="004711EF">
      <w:pPr>
        <w:pStyle w:val="ConsPlusNormal"/>
        <w:widowControl/>
        <w:ind w:firstLine="0"/>
        <w:jc w:val="right"/>
        <w:rPr>
          <w:rFonts w:ascii="Times New Roman" w:hAnsi="Times New Roman" w:cs="Times New Roman"/>
          <w:b/>
          <w:bCs/>
          <w:sz w:val="22"/>
          <w:szCs w:val="22"/>
        </w:rPr>
      </w:pPr>
    </w:p>
    <w:p w:rsidR="005B0F11" w:rsidRPr="00F24538" w:rsidRDefault="005B0F11" w:rsidP="004711EF">
      <w:pPr>
        <w:pStyle w:val="ConsPlusNormal"/>
        <w:widowControl/>
        <w:ind w:firstLine="0"/>
        <w:jc w:val="right"/>
        <w:rPr>
          <w:rFonts w:ascii="Times New Roman" w:hAnsi="Times New Roman" w:cs="Times New Roman"/>
          <w:b/>
          <w:bCs/>
          <w:sz w:val="22"/>
          <w:szCs w:val="22"/>
        </w:rPr>
      </w:pPr>
    </w:p>
    <w:p w:rsidR="005B0F11" w:rsidRPr="00F24538" w:rsidRDefault="005B0F11" w:rsidP="004711EF">
      <w:pPr>
        <w:pStyle w:val="ConsPlusNormal"/>
        <w:widowControl/>
        <w:ind w:firstLine="0"/>
        <w:jc w:val="right"/>
        <w:rPr>
          <w:rFonts w:ascii="Times New Roman" w:hAnsi="Times New Roman" w:cs="Times New Roman"/>
          <w:b/>
          <w:bCs/>
          <w:sz w:val="22"/>
          <w:szCs w:val="22"/>
        </w:rPr>
      </w:pPr>
    </w:p>
    <w:p w:rsidR="005B0F11" w:rsidRPr="00F24538" w:rsidRDefault="005B0F11" w:rsidP="004711EF">
      <w:pPr>
        <w:pStyle w:val="ConsPlusNormal"/>
        <w:widowControl/>
        <w:ind w:firstLine="0"/>
        <w:jc w:val="right"/>
        <w:rPr>
          <w:rFonts w:ascii="Times New Roman" w:hAnsi="Times New Roman" w:cs="Times New Roman"/>
          <w:b/>
          <w:bCs/>
          <w:sz w:val="22"/>
          <w:szCs w:val="22"/>
        </w:rPr>
      </w:pPr>
    </w:p>
    <w:p w:rsidR="005B0F11" w:rsidRPr="00F24538" w:rsidRDefault="005B0F11">
      <w:pPr>
        <w:rPr>
          <w:b/>
          <w:bCs/>
          <w:sz w:val="22"/>
          <w:szCs w:val="22"/>
        </w:rPr>
      </w:pPr>
      <w:r w:rsidRPr="00F24538">
        <w:rPr>
          <w:b/>
          <w:bCs/>
          <w:sz w:val="22"/>
          <w:szCs w:val="22"/>
        </w:rPr>
        <w:br w:type="page"/>
      </w:r>
    </w:p>
    <w:p w:rsidR="00FF0792" w:rsidRPr="00F24538" w:rsidRDefault="00FF0792">
      <w:pPr>
        <w:rPr>
          <w:b/>
          <w:bCs/>
          <w:sz w:val="22"/>
          <w:szCs w:val="22"/>
        </w:rPr>
      </w:pPr>
      <w:r w:rsidRPr="00F24538">
        <w:rPr>
          <w:b/>
          <w:bCs/>
          <w:sz w:val="22"/>
          <w:szCs w:val="22"/>
        </w:rPr>
        <w:t>Форма 2.7.</w:t>
      </w:r>
      <w:r w:rsidRPr="00F24538">
        <w:rPr>
          <w:b/>
          <w:bCs/>
          <w:sz w:val="22"/>
          <w:szCs w:val="22"/>
        </w:rPr>
        <w:tab/>
      </w:r>
      <w:r w:rsidRPr="00F24538">
        <w:rPr>
          <w:b/>
          <w:bCs/>
          <w:sz w:val="22"/>
          <w:szCs w:val="22"/>
        </w:rPr>
        <w:tab/>
      </w:r>
      <w:r w:rsidRPr="00F24538">
        <w:rPr>
          <w:b/>
          <w:bCs/>
          <w:sz w:val="22"/>
          <w:szCs w:val="22"/>
        </w:rPr>
        <w:tab/>
      </w:r>
      <w:r w:rsidRPr="00F24538">
        <w:rPr>
          <w:b/>
          <w:bCs/>
          <w:sz w:val="22"/>
          <w:szCs w:val="22"/>
        </w:rPr>
        <w:tab/>
      </w:r>
      <w:r w:rsidRPr="00F24538">
        <w:rPr>
          <w:b/>
          <w:bCs/>
          <w:sz w:val="22"/>
          <w:szCs w:val="22"/>
        </w:rPr>
        <w:tab/>
      </w:r>
      <w:r w:rsidRPr="00F24538">
        <w:rPr>
          <w:b/>
          <w:bCs/>
          <w:sz w:val="22"/>
          <w:szCs w:val="22"/>
        </w:rPr>
        <w:tab/>
      </w:r>
      <w:r w:rsidRPr="00F24538">
        <w:rPr>
          <w:b/>
          <w:bCs/>
          <w:sz w:val="22"/>
          <w:szCs w:val="22"/>
        </w:rPr>
        <w:tab/>
      </w:r>
      <w:r w:rsidRPr="00F24538">
        <w:rPr>
          <w:b/>
          <w:bCs/>
          <w:sz w:val="22"/>
          <w:szCs w:val="22"/>
        </w:rPr>
        <w:tab/>
      </w:r>
      <w:r w:rsidRPr="00F24538">
        <w:rPr>
          <w:b/>
          <w:bCs/>
          <w:sz w:val="22"/>
          <w:szCs w:val="22"/>
        </w:rPr>
        <w:tab/>
      </w:r>
      <w:r w:rsidRPr="00F24538">
        <w:rPr>
          <w:b/>
          <w:bCs/>
          <w:sz w:val="22"/>
          <w:szCs w:val="22"/>
        </w:rPr>
        <w:tab/>
        <w:t xml:space="preserve">          ПРОЕКТ</w:t>
      </w:r>
    </w:p>
    <w:p w:rsidR="00FF0792" w:rsidRPr="00F24538" w:rsidRDefault="00FF0792">
      <w:pPr>
        <w:rPr>
          <w:b/>
          <w:bCs/>
          <w:sz w:val="22"/>
          <w:szCs w:val="22"/>
        </w:rPr>
      </w:pPr>
    </w:p>
    <w:p w:rsidR="00FF0792" w:rsidRPr="00F24538" w:rsidRDefault="00FF0792">
      <w:pPr>
        <w:rPr>
          <w:b/>
          <w:bCs/>
          <w:sz w:val="22"/>
          <w:szCs w:val="22"/>
        </w:rPr>
      </w:pPr>
    </w:p>
    <w:p w:rsidR="00FF0792" w:rsidRPr="00F24538" w:rsidRDefault="00FF0792">
      <w:pPr>
        <w:rPr>
          <w:b/>
          <w:bCs/>
          <w:sz w:val="22"/>
          <w:szCs w:val="22"/>
        </w:rPr>
      </w:pPr>
    </w:p>
    <w:p w:rsidR="00FF0792" w:rsidRPr="00F24538" w:rsidRDefault="00FF0792">
      <w:pPr>
        <w:rPr>
          <w:b/>
          <w:bCs/>
          <w:sz w:val="22"/>
          <w:szCs w:val="22"/>
        </w:rPr>
      </w:pPr>
    </w:p>
    <w:p w:rsidR="00FF0792" w:rsidRPr="00F24538" w:rsidRDefault="00FF0792">
      <w:pPr>
        <w:rPr>
          <w:b/>
          <w:bCs/>
          <w:sz w:val="22"/>
          <w:szCs w:val="22"/>
        </w:rPr>
      </w:pPr>
    </w:p>
    <w:tbl>
      <w:tblPr>
        <w:tblW w:w="9226" w:type="dxa"/>
        <w:tblInd w:w="96" w:type="dxa"/>
        <w:tblLayout w:type="fixed"/>
        <w:tblLook w:val="04A0"/>
      </w:tblPr>
      <w:tblGrid>
        <w:gridCol w:w="300"/>
        <w:gridCol w:w="760"/>
        <w:gridCol w:w="6820"/>
        <w:gridCol w:w="1346"/>
      </w:tblGrid>
      <w:tr w:rsidR="008F76C7" w:rsidRPr="008F76C7" w:rsidTr="008F76C7">
        <w:trPr>
          <w:trHeight w:val="315"/>
        </w:trPr>
        <w:tc>
          <w:tcPr>
            <w:tcW w:w="300" w:type="dxa"/>
            <w:tcBorders>
              <w:top w:val="nil"/>
              <w:left w:val="nil"/>
              <w:bottom w:val="nil"/>
              <w:right w:val="nil"/>
            </w:tcBorders>
            <w:shd w:val="clear" w:color="auto" w:fill="auto"/>
            <w:vAlign w:val="bottom"/>
            <w:hideMark/>
          </w:tcPr>
          <w:p w:rsidR="008F76C7" w:rsidRPr="008F76C7" w:rsidRDefault="008F76C7" w:rsidP="005D0116">
            <w:pPr>
              <w:rPr>
                <w:sz w:val="22"/>
                <w:szCs w:val="22"/>
              </w:rPr>
            </w:pPr>
          </w:p>
        </w:tc>
        <w:tc>
          <w:tcPr>
            <w:tcW w:w="8926" w:type="dxa"/>
            <w:gridSpan w:val="3"/>
            <w:tcBorders>
              <w:top w:val="nil"/>
              <w:left w:val="nil"/>
              <w:bottom w:val="nil"/>
              <w:right w:val="nil"/>
            </w:tcBorders>
            <w:shd w:val="clear" w:color="auto" w:fill="auto"/>
            <w:vAlign w:val="bottom"/>
            <w:hideMark/>
          </w:tcPr>
          <w:p w:rsidR="008F76C7" w:rsidRPr="008F76C7" w:rsidRDefault="008F76C7" w:rsidP="005D0116">
            <w:pPr>
              <w:jc w:val="center"/>
              <w:rPr>
                <w:b/>
                <w:bCs/>
                <w:sz w:val="22"/>
                <w:szCs w:val="22"/>
              </w:rPr>
            </w:pPr>
            <w:r w:rsidRPr="008F76C7">
              <w:rPr>
                <w:b/>
                <w:bCs/>
                <w:sz w:val="22"/>
                <w:szCs w:val="22"/>
              </w:rPr>
              <w:t>СМЕТА</w:t>
            </w:r>
          </w:p>
        </w:tc>
      </w:tr>
      <w:tr w:rsidR="008F76C7" w:rsidRPr="008F76C7" w:rsidTr="008F76C7">
        <w:trPr>
          <w:trHeight w:val="315"/>
        </w:trPr>
        <w:tc>
          <w:tcPr>
            <w:tcW w:w="9226" w:type="dxa"/>
            <w:gridSpan w:val="4"/>
            <w:tcBorders>
              <w:top w:val="nil"/>
              <w:left w:val="nil"/>
              <w:bottom w:val="nil"/>
              <w:right w:val="nil"/>
            </w:tcBorders>
            <w:shd w:val="clear" w:color="auto" w:fill="auto"/>
            <w:vAlign w:val="bottom"/>
            <w:hideMark/>
          </w:tcPr>
          <w:p w:rsidR="008F76C7" w:rsidRPr="008F76C7" w:rsidRDefault="008F76C7" w:rsidP="005D0116">
            <w:pPr>
              <w:jc w:val="center"/>
              <w:rPr>
                <w:b/>
                <w:bCs/>
                <w:sz w:val="22"/>
                <w:szCs w:val="22"/>
              </w:rPr>
            </w:pPr>
            <w:r w:rsidRPr="008F76C7">
              <w:rPr>
                <w:b/>
                <w:bCs/>
                <w:sz w:val="22"/>
                <w:szCs w:val="22"/>
              </w:rPr>
              <w:t xml:space="preserve">Саморегулируемой организации Некоммерческое партнерство </w:t>
            </w:r>
          </w:p>
        </w:tc>
      </w:tr>
      <w:tr w:rsidR="008F76C7" w:rsidRPr="008F76C7" w:rsidTr="008F76C7">
        <w:trPr>
          <w:trHeight w:val="315"/>
        </w:trPr>
        <w:tc>
          <w:tcPr>
            <w:tcW w:w="300" w:type="dxa"/>
            <w:tcBorders>
              <w:top w:val="nil"/>
              <w:left w:val="nil"/>
              <w:bottom w:val="nil"/>
              <w:right w:val="nil"/>
            </w:tcBorders>
            <w:shd w:val="clear" w:color="auto" w:fill="auto"/>
            <w:vAlign w:val="bottom"/>
            <w:hideMark/>
          </w:tcPr>
          <w:p w:rsidR="008F76C7" w:rsidRPr="008F76C7" w:rsidRDefault="008F76C7" w:rsidP="005D0116">
            <w:pPr>
              <w:rPr>
                <w:sz w:val="22"/>
                <w:szCs w:val="22"/>
              </w:rPr>
            </w:pPr>
          </w:p>
        </w:tc>
        <w:tc>
          <w:tcPr>
            <w:tcW w:w="8926" w:type="dxa"/>
            <w:gridSpan w:val="3"/>
            <w:tcBorders>
              <w:top w:val="nil"/>
              <w:left w:val="nil"/>
              <w:bottom w:val="nil"/>
              <w:right w:val="nil"/>
            </w:tcBorders>
            <w:shd w:val="clear" w:color="auto" w:fill="auto"/>
            <w:vAlign w:val="bottom"/>
            <w:hideMark/>
          </w:tcPr>
          <w:p w:rsidR="008F76C7" w:rsidRPr="008F76C7" w:rsidRDefault="008F76C7" w:rsidP="005D0116">
            <w:pPr>
              <w:jc w:val="center"/>
              <w:rPr>
                <w:b/>
                <w:bCs/>
                <w:sz w:val="22"/>
                <w:szCs w:val="22"/>
              </w:rPr>
            </w:pPr>
            <w:r w:rsidRPr="008F76C7">
              <w:rPr>
                <w:b/>
                <w:bCs/>
                <w:sz w:val="22"/>
                <w:szCs w:val="22"/>
              </w:rPr>
              <w:t>«Балтийское объединение проектировщиков» на 2010 год.</w:t>
            </w:r>
          </w:p>
        </w:tc>
      </w:tr>
      <w:tr w:rsidR="008F76C7" w:rsidRPr="008F76C7" w:rsidTr="008F76C7">
        <w:trPr>
          <w:trHeight w:val="315"/>
        </w:trPr>
        <w:tc>
          <w:tcPr>
            <w:tcW w:w="300" w:type="dxa"/>
            <w:tcBorders>
              <w:top w:val="nil"/>
              <w:left w:val="nil"/>
              <w:bottom w:val="nil"/>
              <w:right w:val="nil"/>
            </w:tcBorders>
            <w:shd w:val="clear" w:color="auto" w:fill="auto"/>
            <w:vAlign w:val="bottom"/>
            <w:hideMark/>
          </w:tcPr>
          <w:p w:rsidR="008F76C7" w:rsidRPr="008F76C7" w:rsidRDefault="008F76C7" w:rsidP="005D0116">
            <w:pPr>
              <w:rPr>
                <w:sz w:val="22"/>
                <w:szCs w:val="22"/>
              </w:rPr>
            </w:pPr>
          </w:p>
        </w:tc>
        <w:tc>
          <w:tcPr>
            <w:tcW w:w="8926" w:type="dxa"/>
            <w:gridSpan w:val="3"/>
            <w:tcBorders>
              <w:top w:val="nil"/>
              <w:left w:val="nil"/>
              <w:bottom w:val="nil"/>
              <w:right w:val="nil"/>
            </w:tcBorders>
            <w:shd w:val="clear" w:color="auto" w:fill="auto"/>
            <w:vAlign w:val="bottom"/>
            <w:hideMark/>
          </w:tcPr>
          <w:p w:rsidR="008F76C7" w:rsidRPr="008F76C7" w:rsidRDefault="008F76C7" w:rsidP="005D0116">
            <w:pPr>
              <w:jc w:val="center"/>
              <w:rPr>
                <w:sz w:val="22"/>
                <w:szCs w:val="22"/>
              </w:rPr>
            </w:pPr>
            <w:r w:rsidRPr="008F76C7">
              <w:rPr>
                <w:sz w:val="22"/>
                <w:szCs w:val="22"/>
              </w:rPr>
              <w:t>(предполагаемая численность членов на конец 2010 года – 763)</w:t>
            </w:r>
          </w:p>
        </w:tc>
      </w:tr>
      <w:tr w:rsidR="008F76C7" w:rsidRPr="008F76C7" w:rsidTr="008F76C7">
        <w:trPr>
          <w:trHeight w:val="255"/>
        </w:trPr>
        <w:tc>
          <w:tcPr>
            <w:tcW w:w="300" w:type="dxa"/>
            <w:tcBorders>
              <w:top w:val="nil"/>
              <w:left w:val="nil"/>
              <w:bottom w:val="nil"/>
              <w:right w:val="nil"/>
            </w:tcBorders>
            <w:shd w:val="clear" w:color="auto" w:fill="auto"/>
            <w:vAlign w:val="bottom"/>
            <w:hideMark/>
          </w:tcPr>
          <w:p w:rsidR="008F76C7" w:rsidRPr="008F76C7" w:rsidRDefault="008F76C7" w:rsidP="005D0116">
            <w:pPr>
              <w:rPr>
                <w:sz w:val="22"/>
                <w:szCs w:val="22"/>
              </w:rPr>
            </w:pPr>
          </w:p>
        </w:tc>
        <w:tc>
          <w:tcPr>
            <w:tcW w:w="760" w:type="dxa"/>
            <w:tcBorders>
              <w:top w:val="nil"/>
              <w:left w:val="nil"/>
              <w:bottom w:val="nil"/>
              <w:right w:val="nil"/>
            </w:tcBorders>
            <w:shd w:val="clear" w:color="auto" w:fill="auto"/>
            <w:vAlign w:val="bottom"/>
            <w:hideMark/>
          </w:tcPr>
          <w:p w:rsidR="008F76C7" w:rsidRPr="008F76C7" w:rsidRDefault="008F76C7" w:rsidP="005D0116">
            <w:pPr>
              <w:rPr>
                <w:sz w:val="22"/>
                <w:szCs w:val="22"/>
              </w:rPr>
            </w:pPr>
          </w:p>
        </w:tc>
        <w:tc>
          <w:tcPr>
            <w:tcW w:w="6820" w:type="dxa"/>
            <w:tcBorders>
              <w:top w:val="nil"/>
              <w:left w:val="nil"/>
              <w:bottom w:val="nil"/>
              <w:right w:val="nil"/>
            </w:tcBorders>
            <w:shd w:val="clear" w:color="auto" w:fill="auto"/>
            <w:vAlign w:val="bottom"/>
            <w:hideMark/>
          </w:tcPr>
          <w:p w:rsidR="008F76C7" w:rsidRPr="008F76C7" w:rsidRDefault="008F76C7" w:rsidP="005D0116">
            <w:pPr>
              <w:rPr>
                <w:sz w:val="22"/>
                <w:szCs w:val="22"/>
              </w:rPr>
            </w:pPr>
          </w:p>
        </w:tc>
        <w:tc>
          <w:tcPr>
            <w:tcW w:w="1346" w:type="dxa"/>
            <w:tcBorders>
              <w:top w:val="nil"/>
              <w:left w:val="nil"/>
              <w:bottom w:val="nil"/>
              <w:right w:val="nil"/>
            </w:tcBorders>
            <w:shd w:val="clear" w:color="auto" w:fill="auto"/>
            <w:vAlign w:val="bottom"/>
            <w:hideMark/>
          </w:tcPr>
          <w:p w:rsidR="008F76C7" w:rsidRPr="008F76C7" w:rsidRDefault="008F76C7" w:rsidP="005D0116">
            <w:pPr>
              <w:rPr>
                <w:b/>
                <w:bCs/>
                <w:sz w:val="22"/>
                <w:szCs w:val="22"/>
              </w:rPr>
            </w:pPr>
          </w:p>
        </w:tc>
      </w:tr>
      <w:tr w:rsidR="008F76C7" w:rsidRPr="008F76C7" w:rsidTr="008F76C7">
        <w:trPr>
          <w:trHeight w:val="255"/>
        </w:trPr>
        <w:tc>
          <w:tcPr>
            <w:tcW w:w="300" w:type="dxa"/>
            <w:tcBorders>
              <w:top w:val="nil"/>
              <w:left w:val="nil"/>
              <w:bottom w:val="nil"/>
              <w:right w:val="nil"/>
            </w:tcBorders>
            <w:shd w:val="clear" w:color="auto" w:fill="auto"/>
            <w:vAlign w:val="bottom"/>
            <w:hideMark/>
          </w:tcPr>
          <w:p w:rsidR="008F76C7" w:rsidRPr="008F76C7" w:rsidRDefault="008F76C7" w:rsidP="005D0116">
            <w:pPr>
              <w:jc w:val="center"/>
              <w:rPr>
                <w:sz w:val="22"/>
                <w:szCs w:val="22"/>
              </w:rPr>
            </w:pP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76C7" w:rsidRPr="008F76C7" w:rsidRDefault="008F76C7" w:rsidP="005D0116">
            <w:pPr>
              <w:jc w:val="center"/>
              <w:rPr>
                <w:b/>
                <w:bCs/>
                <w:sz w:val="22"/>
                <w:szCs w:val="22"/>
              </w:rPr>
            </w:pPr>
            <w:r w:rsidRPr="008F76C7">
              <w:rPr>
                <w:b/>
                <w:bCs/>
                <w:sz w:val="22"/>
                <w:szCs w:val="22"/>
              </w:rPr>
              <w:t xml:space="preserve">№ </w:t>
            </w:r>
          </w:p>
        </w:tc>
        <w:tc>
          <w:tcPr>
            <w:tcW w:w="6820" w:type="dxa"/>
            <w:tcBorders>
              <w:top w:val="single" w:sz="4" w:space="0" w:color="auto"/>
              <w:left w:val="nil"/>
              <w:bottom w:val="single" w:sz="4" w:space="0" w:color="auto"/>
              <w:right w:val="single" w:sz="4" w:space="0" w:color="auto"/>
            </w:tcBorders>
            <w:shd w:val="clear" w:color="auto" w:fill="auto"/>
            <w:vAlign w:val="center"/>
            <w:hideMark/>
          </w:tcPr>
          <w:p w:rsidR="008F76C7" w:rsidRPr="008F76C7" w:rsidRDefault="008F76C7" w:rsidP="005D0116">
            <w:pPr>
              <w:jc w:val="center"/>
              <w:rPr>
                <w:b/>
                <w:bCs/>
                <w:sz w:val="22"/>
                <w:szCs w:val="22"/>
              </w:rPr>
            </w:pPr>
            <w:r w:rsidRPr="008F76C7">
              <w:rPr>
                <w:b/>
                <w:bCs/>
                <w:sz w:val="22"/>
                <w:szCs w:val="22"/>
              </w:rPr>
              <w:t>Статьи затрат</w:t>
            </w:r>
          </w:p>
        </w:tc>
        <w:tc>
          <w:tcPr>
            <w:tcW w:w="1346" w:type="dxa"/>
            <w:tcBorders>
              <w:top w:val="single" w:sz="4" w:space="0" w:color="auto"/>
              <w:left w:val="nil"/>
              <w:bottom w:val="single" w:sz="4" w:space="0" w:color="auto"/>
              <w:right w:val="single" w:sz="4" w:space="0" w:color="auto"/>
            </w:tcBorders>
            <w:shd w:val="clear" w:color="auto" w:fill="auto"/>
            <w:vAlign w:val="bottom"/>
            <w:hideMark/>
          </w:tcPr>
          <w:p w:rsidR="008F76C7" w:rsidRPr="008F76C7" w:rsidRDefault="008F76C7" w:rsidP="005D0116">
            <w:pPr>
              <w:jc w:val="center"/>
              <w:rPr>
                <w:b/>
                <w:bCs/>
                <w:sz w:val="22"/>
                <w:szCs w:val="22"/>
              </w:rPr>
            </w:pPr>
            <w:r w:rsidRPr="008F76C7">
              <w:rPr>
                <w:b/>
                <w:bCs/>
                <w:sz w:val="22"/>
                <w:szCs w:val="22"/>
              </w:rPr>
              <w:t>Итого, тыс. руб.</w:t>
            </w:r>
          </w:p>
        </w:tc>
      </w:tr>
      <w:tr w:rsidR="008F76C7" w:rsidRPr="008F76C7" w:rsidTr="008F76C7">
        <w:trPr>
          <w:trHeight w:val="255"/>
        </w:trPr>
        <w:tc>
          <w:tcPr>
            <w:tcW w:w="300" w:type="dxa"/>
            <w:tcBorders>
              <w:top w:val="nil"/>
              <w:left w:val="nil"/>
              <w:bottom w:val="nil"/>
              <w:right w:val="nil"/>
            </w:tcBorders>
            <w:shd w:val="clear" w:color="auto" w:fill="auto"/>
            <w:vAlign w:val="bottom"/>
            <w:hideMark/>
          </w:tcPr>
          <w:p w:rsidR="008F76C7" w:rsidRPr="008F76C7" w:rsidRDefault="008F76C7" w:rsidP="005D0116">
            <w:pPr>
              <w:rPr>
                <w:b/>
                <w:bCs/>
                <w:sz w:val="22"/>
                <w:szCs w:val="22"/>
              </w:rPr>
            </w:pPr>
          </w:p>
        </w:tc>
        <w:tc>
          <w:tcPr>
            <w:tcW w:w="760" w:type="dxa"/>
            <w:tcBorders>
              <w:top w:val="nil"/>
              <w:left w:val="single" w:sz="4" w:space="0" w:color="auto"/>
              <w:bottom w:val="single" w:sz="4" w:space="0" w:color="auto"/>
              <w:right w:val="single" w:sz="4" w:space="0" w:color="auto"/>
            </w:tcBorders>
            <w:shd w:val="clear" w:color="auto" w:fill="auto"/>
            <w:vAlign w:val="center"/>
            <w:hideMark/>
          </w:tcPr>
          <w:p w:rsidR="008F76C7" w:rsidRPr="008F76C7" w:rsidRDefault="008F76C7" w:rsidP="005D0116">
            <w:pPr>
              <w:rPr>
                <w:b/>
                <w:bCs/>
                <w:sz w:val="22"/>
                <w:szCs w:val="22"/>
              </w:rPr>
            </w:pPr>
            <w:r w:rsidRPr="008F76C7">
              <w:rPr>
                <w:b/>
                <w:bCs/>
                <w:sz w:val="22"/>
                <w:szCs w:val="22"/>
              </w:rPr>
              <w:t xml:space="preserve"> 1</w:t>
            </w:r>
          </w:p>
        </w:tc>
        <w:tc>
          <w:tcPr>
            <w:tcW w:w="6820" w:type="dxa"/>
            <w:tcBorders>
              <w:top w:val="nil"/>
              <w:left w:val="nil"/>
              <w:bottom w:val="single" w:sz="4" w:space="0" w:color="auto"/>
              <w:right w:val="single" w:sz="4" w:space="0" w:color="auto"/>
            </w:tcBorders>
            <w:shd w:val="clear" w:color="auto" w:fill="auto"/>
            <w:vAlign w:val="center"/>
            <w:hideMark/>
          </w:tcPr>
          <w:p w:rsidR="008F76C7" w:rsidRPr="008F76C7" w:rsidRDefault="008F76C7" w:rsidP="005D0116">
            <w:pPr>
              <w:rPr>
                <w:b/>
                <w:bCs/>
                <w:sz w:val="22"/>
                <w:szCs w:val="22"/>
              </w:rPr>
            </w:pPr>
            <w:r w:rsidRPr="008F76C7">
              <w:rPr>
                <w:b/>
                <w:bCs/>
                <w:sz w:val="22"/>
                <w:szCs w:val="22"/>
              </w:rPr>
              <w:t>РАСХОДЫ</w:t>
            </w:r>
          </w:p>
        </w:tc>
        <w:tc>
          <w:tcPr>
            <w:tcW w:w="1346" w:type="dxa"/>
            <w:tcBorders>
              <w:top w:val="nil"/>
              <w:left w:val="nil"/>
              <w:bottom w:val="single" w:sz="4" w:space="0" w:color="auto"/>
              <w:right w:val="single" w:sz="4" w:space="0" w:color="auto"/>
            </w:tcBorders>
            <w:shd w:val="clear" w:color="auto" w:fill="auto"/>
            <w:vAlign w:val="bottom"/>
            <w:hideMark/>
          </w:tcPr>
          <w:p w:rsidR="008F76C7" w:rsidRPr="008F76C7" w:rsidRDefault="008F76C7" w:rsidP="005D0116">
            <w:pPr>
              <w:jc w:val="right"/>
              <w:rPr>
                <w:b/>
                <w:bCs/>
                <w:sz w:val="22"/>
                <w:szCs w:val="22"/>
              </w:rPr>
            </w:pPr>
            <w:r w:rsidRPr="008F76C7">
              <w:rPr>
                <w:b/>
                <w:bCs/>
                <w:sz w:val="22"/>
                <w:szCs w:val="22"/>
              </w:rPr>
              <w:t>94800</w:t>
            </w:r>
          </w:p>
        </w:tc>
      </w:tr>
      <w:tr w:rsidR="008F76C7" w:rsidRPr="008F76C7" w:rsidTr="008F76C7">
        <w:trPr>
          <w:trHeight w:val="255"/>
        </w:trPr>
        <w:tc>
          <w:tcPr>
            <w:tcW w:w="300" w:type="dxa"/>
            <w:tcBorders>
              <w:top w:val="nil"/>
              <w:left w:val="nil"/>
              <w:bottom w:val="nil"/>
              <w:right w:val="nil"/>
            </w:tcBorders>
            <w:shd w:val="clear" w:color="auto" w:fill="auto"/>
            <w:vAlign w:val="bottom"/>
            <w:hideMark/>
          </w:tcPr>
          <w:p w:rsidR="008F76C7" w:rsidRPr="008F76C7" w:rsidRDefault="008F76C7" w:rsidP="005D0116">
            <w:pPr>
              <w:rPr>
                <w:b/>
                <w:bCs/>
                <w:sz w:val="22"/>
                <w:szCs w:val="22"/>
              </w:rPr>
            </w:pPr>
          </w:p>
        </w:tc>
        <w:tc>
          <w:tcPr>
            <w:tcW w:w="760" w:type="dxa"/>
            <w:tcBorders>
              <w:top w:val="nil"/>
              <w:left w:val="single" w:sz="4" w:space="0" w:color="auto"/>
              <w:bottom w:val="single" w:sz="4" w:space="0" w:color="auto"/>
              <w:right w:val="single" w:sz="4" w:space="0" w:color="auto"/>
            </w:tcBorders>
            <w:shd w:val="clear" w:color="auto" w:fill="auto"/>
            <w:vAlign w:val="center"/>
            <w:hideMark/>
          </w:tcPr>
          <w:p w:rsidR="008F76C7" w:rsidRPr="008F76C7" w:rsidRDefault="008F76C7" w:rsidP="005D0116">
            <w:pPr>
              <w:rPr>
                <w:b/>
                <w:bCs/>
                <w:sz w:val="22"/>
                <w:szCs w:val="22"/>
              </w:rPr>
            </w:pPr>
            <w:r w:rsidRPr="008F76C7">
              <w:rPr>
                <w:b/>
                <w:bCs/>
                <w:sz w:val="22"/>
                <w:szCs w:val="22"/>
              </w:rPr>
              <w:t xml:space="preserve"> 1.1</w:t>
            </w:r>
          </w:p>
        </w:tc>
        <w:tc>
          <w:tcPr>
            <w:tcW w:w="6820" w:type="dxa"/>
            <w:tcBorders>
              <w:top w:val="nil"/>
              <w:left w:val="nil"/>
              <w:bottom w:val="single" w:sz="4" w:space="0" w:color="auto"/>
              <w:right w:val="single" w:sz="4" w:space="0" w:color="auto"/>
            </w:tcBorders>
            <w:shd w:val="clear" w:color="auto" w:fill="auto"/>
            <w:vAlign w:val="center"/>
            <w:hideMark/>
          </w:tcPr>
          <w:p w:rsidR="008F76C7" w:rsidRPr="008F76C7" w:rsidRDefault="008F76C7" w:rsidP="005D0116">
            <w:pPr>
              <w:rPr>
                <w:b/>
                <w:bCs/>
                <w:sz w:val="22"/>
                <w:szCs w:val="22"/>
              </w:rPr>
            </w:pPr>
            <w:r w:rsidRPr="008F76C7">
              <w:rPr>
                <w:b/>
                <w:bCs/>
                <w:sz w:val="22"/>
                <w:szCs w:val="22"/>
              </w:rPr>
              <w:t>Прямые затраты</w:t>
            </w:r>
          </w:p>
        </w:tc>
        <w:tc>
          <w:tcPr>
            <w:tcW w:w="1346" w:type="dxa"/>
            <w:tcBorders>
              <w:top w:val="nil"/>
              <w:left w:val="nil"/>
              <w:bottom w:val="single" w:sz="4" w:space="0" w:color="auto"/>
              <w:right w:val="single" w:sz="4" w:space="0" w:color="auto"/>
            </w:tcBorders>
            <w:shd w:val="clear" w:color="auto" w:fill="auto"/>
            <w:vAlign w:val="bottom"/>
            <w:hideMark/>
          </w:tcPr>
          <w:p w:rsidR="008F76C7" w:rsidRPr="008F76C7" w:rsidRDefault="008F76C7" w:rsidP="005D0116">
            <w:pPr>
              <w:jc w:val="right"/>
              <w:rPr>
                <w:b/>
                <w:bCs/>
                <w:sz w:val="22"/>
                <w:szCs w:val="22"/>
              </w:rPr>
            </w:pPr>
            <w:r w:rsidRPr="008F76C7">
              <w:rPr>
                <w:b/>
                <w:bCs/>
                <w:sz w:val="22"/>
                <w:szCs w:val="22"/>
              </w:rPr>
              <w:t>200</w:t>
            </w:r>
          </w:p>
        </w:tc>
      </w:tr>
      <w:tr w:rsidR="008F76C7" w:rsidRPr="008F76C7" w:rsidTr="008F76C7">
        <w:trPr>
          <w:trHeight w:val="255"/>
        </w:trPr>
        <w:tc>
          <w:tcPr>
            <w:tcW w:w="300" w:type="dxa"/>
            <w:tcBorders>
              <w:top w:val="nil"/>
              <w:left w:val="nil"/>
              <w:bottom w:val="nil"/>
              <w:right w:val="nil"/>
            </w:tcBorders>
            <w:shd w:val="clear" w:color="auto" w:fill="auto"/>
            <w:vAlign w:val="bottom"/>
            <w:hideMark/>
          </w:tcPr>
          <w:p w:rsidR="008F76C7" w:rsidRPr="008F76C7" w:rsidRDefault="008F76C7" w:rsidP="005D0116">
            <w:pPr>
              <w:rPr>
                <w:b/>
                <w:bCs/>
                <w:sz w:val="22"/>
                <w:szCs w:val="22"/>
              </w:rPr>
            </w:pPr>
          </w:p>
        </w:tc>
        <w:tc>
          <w:tcPr>
            <w:tcW w:w="760" w:type="dxa"/>
            <w:tcBorders>
              <w:top w:val="nil"/>
              <w:left w:val="single" w:sz="4" w:space="0" w:color="auto"/>
              <w:bottom w:val="single" w:sz="4" w:space="0" w:color="auto"/>
              <w:right w:val="single" w:sz="4" w:space="0" w:color="auto"/>
            </w:tcBorders>
            <w:shd w:val="clear" w:color="auto" w:fill="auto"/>
            <w:vAlign w:val="center"/>
            <w:hideMark/>
          </w:tcPr>
          <w:p w:rsidR="008F76C7" w:rsidRPr="008F76C7" w:rsidRDefault="008F76C7" w:rsidP="005D0116">
            <w:pPr>
              <w:rPr>
                <w:b/>
                <w:bCs/>
                <w:sz w:val="22"/>
                <w:szCs w:val="22"/>
              </w:rPr>
            </w:pPr>
            <w:r w:rsidRPr="008F76C7">
              <w:rPr>
                <w:b/>
                <w:bCs/>
                <w:sz w:val="22"/>
                <w:szCs w:val="22"/>
              </w:rPr>
              <w:t xml:space="preserve"> 1.1.1</w:t>
            </w:r>
          </w:p>
        </w:tc>
        <w:tc>
          <w:tcPr>
            <w:tcW w:w="6820" w:type="dxa"/>
            <w:tcBorders>
              <w:top w:val="nil"/>
              <w:left w:val="nil"/>
              <w:bottom w:val="single" w:sz="4" w:space="0" w:color="auto"/>
              <w:right w:val="single" w:sz="4" w:space="0" w:color="auto"/>
            </w:tcBorders>
            <w:shd w:val="clear" w:color="auto" w:fill="auto"/>
            <w:vAlign w:val="center"/>
            <w:hideMark/>
          </w:tcPr>
          <w:p w:rsidR="008F76C7" w:rsidRPr="008F76C7" w:rsidRDefault="008F76C7" w:rsidP="005D0116">
            <w:pPr>
              <w:rPr>
                <w:sz w:val="22"/>
                <w:szCs w:val="22"/>
              </w:rPr>
            </w:pPr>
            <w:r w:rsidRPr="008F76C7">
              <w:rPr>
                <w:sz w:val="22"/>
                <w:szCs w:val="22"/>
              </w:rPr>
              <w:t>Материальные расходы (бланки свидетельств)</w:t>
            </w:r>
          </w:p>
        </w:tc>
        <w:tc>
          <w:tcPr>
            <w:tcW w:w="1346" w:type="dxa"/>
            <w:tcBorders>
              <w:top w:val="nil"/>
              <w:left w:val="nil"/>
              <w:bottom w:val="single" w:sz="4" w:space="0" w:color="auto"/>
              <w:right w:val="single" w:sz="4" w:space="0" w:color="auto"/>
            </w:tcBorders>
            <w:shd w:val="clear" w:color="auto" w:fill="auto"/>
            <w:vAlign w:val="bottom"/>
            <w:hideMark/>
          </w:tcPr>
          <w:p w:rsidR="008F76C7" w:rsidRPr="008F76C7" w:rsidRDefault="008F76C7" w:rsidP="005D0116">
            <w:pPr>
              <w:jc w:val="right"/>
              <w:rPr>
                <w:b/>
                <w:bCs/>
                <w:sz w:val="22"/>
                <w:szCs w:val="22"/>
              </w:rPr>
            </w:pPr>
            <w:r w:rsidRPr="008F76C7">
              <w:rPr>
                <w:b/>
                <w:bCs/>
                <w:sz w:val="22"/>
                <w:szCs w:val="22"/>
              </w:rPr>
              <w:t>200</w:t>
            </w:r>
          </w:p>
        </w:tc>
      </w:tr>
      <w:tr w:rsidR="008F76C7" w:rsidRPr="008F76C7" w:rsidTr="008F76C7">
        <w:trPr>
          <w:trHeight w:val="255"/>
        </w:trPr>
        <w:tc>
          <w:tcPr>
            <w:tcW w:w="300" w:type="dxa"/>
            <w:tcBorders>
              <w:top w:val="nil"/>
              <w:left w:val="nil"/>
              <w:bottom w:val="nil"/>
              <w:right w:val="nil"/>
            </w:tcBorders>
            <w:shd w:val="clear" w:color="auto" w:fill="auto"/>
            <w:vAlign w:val="bottom"/>
            <w:hideMark/>
          </w:tcPr>
          <w:p w:rsidR="008F76C7" w:rsidRPr="008F76C7" w:rsidRDefault="008F76C7" w:rsidP="005D0116">
            <w:pPr>
              <w:rPr>
                <w:b/>
                <w:bCs/>
                <w:sz w:val="22"/>
                <w:szCs w:val="22"/>
              </w:rPr>
            </w:pPr>
          </w:p>
        </w:tc>
        <w:tc>
          <w:tcPr>
            <w:tcW w:w="760" w:type="dxa"/>
            <w:tcBorders>
              <w:top w:val="nil"/>
              <w:left w:val="single" w:sz="4" w:space="0" w:color="auto"/>
              <w:bottom w:val="single" w:sz="4" w:space="0" w:color="auto"/>
              <w:right w:val="single" w:sz="4" w:space="0" w:color="auto"/>
            </w:tcBorders>
            <w:shd w:val="clear" w:color="auto" w:fill="auto"/>
            <w:vAlign w:val="center"/>
            <w:hideMark/>
          </w:tcPr>
          <w:p w:rsidR="008F76C7" w:rsidRPr="008F76C7" w:rsidRDefault="008F76C7" w:rsidP="005D0116">
            <w:pPr>
              <w:rPr>
                <w:b/>
                <w:bCs/>
                <w:sz w:val="22"/>
                <w:szCs w:val="22"/>
              </w:rPr>
            </w:pPr>
            <w:r w:rsidRPr="008F76C7">
              <w:rPr>
                <w:b/>
                <w:bCs/>
                <w:sz w:val="22"/>
                <w:szCs w:val="22"/>
              </w:rPr>
              <w:t xml:space="preserve"> 1.2</w:t>
            </w:r>
          </w:p>
        </w:tc>
        <w:tc>
          <w:tcPr>
            <w:tcW w:w="6820" w:type="dxa"/>
            <w:tcBorders>
              <w:top w:val="nil"/>
              <w:left w:val="nil"/>
              <w:bottom w:val="single" w:sz="4" w:space="0" w:color="auto"/>
              <w:right w:val="single" w:sz="4" w:space="0" w:color="auto"/>
            </w:tcBorders>
            <w:shd w:val="clear" w:color="auto" w:fill="auto"/>
            <w:vAlign w:val="center"/>
            <w:hideMark/>
          </w:tcPr>
          <w:p w:rsidR="008F76C7" w:rsidRPr="008F76C7" w:rsidRDefault="008F76C7" w:rsidP="005D0116">
            <w:pPr>
              <w:rPr>
                <w:b/>
                <w:bCs/>
                <w:sz w:val="22"/>
                <w:szCs w:val="22"/>
              </w:rPr>
            </w:pPr>
            <w:r w:rsidRPr="008F76C7">
              <w:rPr>
                <w:b/>
                <w:bCs/>
                <w:sz w:val="22"/>
                <w:szCs w:val="22"/>
              </w:rPr>
              <w:t>Накладные расходы</w:t>
            </w:r>
          </w:p>
        </w:tc>
        <w:tc>
          <w:tcPr>
            <w:tcW w:w="1346" w:type="dxa"/>
            <w:tcBorders>
              <w:top w:val="nil"/>
              <w:left w:val="nil"/>
              <w:bottom w:val="single" w:sz="4" w:space="0" w:color="auto"/>
              <w:right w:val="single" w:sz="4" w:space="0" w:color="auto"/>
            </w:tcBorders>
            <w:shd w:val="clear" w:color="auto" w:fill="auto"/>
            <w:vAlign w:val="bottom"/>
            <w:hideMark/>
          </w:tcPr>
          <w:p w:rsidR="008F76C7" w:rsidRPr="008F76C7" w:rsidRDefault="008F76C7" w:rsidP="005D0116">
            <w:pPr>
              <w:jc w:val="right"/>
              <w:rPr>
                <w:b/>
                <w:bCs/>
                <w:sz w:val="22"/>
                <w:szCs w:val="22"/>
              </w:rPr>
            </w:pPr>
            <w:r w:rsidRPr="008F76C7">
              <w:rPr>
                <w:b/>
                <w:bCs/>
                <w:sz w:val="22"/>
                <w:szCs w:val="22"/>
              </w:rPr>
              <w:t>81500</w:t>
            </w:r>
          </w:p>
        </w:tc>
      </w:tr>
      <w:tr w:rsidR="008F76C7" w:rsidRPr="008F76C7" w:rsidTr="008F76C7">
        <w:trPr>
          <w:trHeight w:val="255"/>
        </w:trPr>
        <w:tc>
          <w:tcPr>
            <w:tcW w:w="300" w:type="dxa"/>
            <w:tcBorders>
              <w:top w:val="nil"/>
              <w:left w:val="nil"/>
              <w:bottom w:val="nil"/>
              <w:right w:val="nil"/>
            </w:tcBorders>
            <w:shd w:val="clear" w:color="auto" w:fill="auto"/>
            <w:vAlign w:val="bottom"/>
            <w:hideMark/>
          </w:tcPr>
          <w:p w:rsidR="008F76C7" w:rsidRPr="008F76C7" w:rsidRDefault="008F76C7" w:rsidP="005D0116">
            <w:pPr>
              <w:rPr>
                <w:b/>
                <w:bCs/>
                <w:sz w:val="22"/>
                <w:szCs w:val="22"/>
              </w:rPr>
            </w:pPr>
          </w:p>
        </w:tc>
        <w:tc>
          <w:tcPr>
            <w:tcW w:w="760" w:type="dxa"/>
            <w:tcBorders>
              <w:top w:val="nil"/>
              <w:left w:val="single" w:sz="4" w:space="0" w:color="auto"/>
              <w:bottom w:val="single" w:sz="4" w:space="0" w:color="auto"/>
              <w:right w:val="single" w:sz="4" w:space="0" w:color="auto"/>
            </w:tcBorders>
            <w:shd w:val="clear" w:color="auto" w:fill="auto"/>
            <w:vAlign w:val="center"/>
            <w:hideMark/>
          </w:tcPr>
          <w:p w:rsidR="008F76C7" w:rsidRPr="008F76C7" w:rsidRDefault="008F76C7" w:rsidP="005D0116">
            <w:pPr>
              <w:rPr>
                <w:b/>
                <w:bCs/>
                <w:sz w:val="22"/>
                <w:szCs w:val="22"/>
              </w:rPr>
            </w:pPr>
            <w:r w:rsidRPr="008F76C7">
              <w:rPr>
                <w:b/>
                <w:bCs/>
                <w:sz w:val="22"/>
                <w:szCs w:val="22"/>
              </w:rPr>
              <w:t xml:space="preserve"> 1.2.1.</w:t>
            </w:r>
          </w:p>
        </w:tc>
        <w:tc>
          <w:tcPr>
            <w:tcW w:w="6820" w:type="dxa"/>
            <w:tcBorders>
              <w:top w:val="nil"/>
              <w:left w:val="nil"/>
              <w:bottom w:val="single" w:sz="4" w:space="0" w:color="auto"/>
              <w:right w:val="single" w:sz="4" w:space="0" w:color="auto"/>
            </w:tcBorders>
            <w:shd w:val="clear" w:color="auto" w:fill="auto"/>
            <w:vAlign w:val="center"/>
            <w:hideMark/>
          </w:tcPr>
          <w:p w:rsidR="008F76C7" w:rsidRPr="008F76C7" w:rsidRDefault="008F76C7" w:rsidP="005D0116">
            <w:pPr>
              <w:rPr>
                <w:sz w:val="22"/>
                <w:szCs w:val="22"/>
              </w:rPr>
            </w:pPr>
            <w:r w:rsidRPr="008F76C7">
              <w:rPr>
                <w:sz w:val="22"/>
                <w:szCs w:val="22"/>
              </w:rPr>
              <w:t xml:space="preserve">Оплата  труда </w:t>
            </w:r>
          </w:p>
        </w:tc>
        <w:tc>
          <w:tcPr>
            <w:tcW w:w="1346" w:type="dxa"/>
            <w:tcBorders>
              <w:top w:val="nil"/>
              <w:left w:val="nil"/>
              <w:bottom w:val="single" w:sz="4" w:space="0" w:color="auto"/>
              <w:right w:val="single" w:sz="4" w:space="0" w:color="auto"/>
            </w:tcBorders>
            <w:shd w:val="clear" w:color="auto" w:fill="auto"/>
            <w:vAlign w:val="bottom"/>
            <w:hideMark/>
          </w:tcPr>
          <w:p w:rsidR="008F76C7" w:rsidRPr="008F76C7" w:rsidRDefault="008F76C7" w:rsidP="005D0116">
            <w:pPr>
              <w:jc w:val="right"/>
              <w:rPr>
                <w:b/>
                <w:bCs/>
                <w:sz w:val="22"/>
                <w:szCs w:val="22"/>
              </w:rPr>
            </w:pPr>
            <w:r w:rsidRPr="008F76C7">
              <w:rPr>
                <w:b/>
                <w:bCs/>
                <w:sz w:val="22"/>
                <w:szCs w:val="22"/>
              </w:rPr>
              <w:t>50000</w:t>
            </w:r>
          </w:p>
        </w:tc>
      </w:tr>
      <w:tr w:rsidR="008F76C7" w:rsidRPr="008F76C7" w:rsidTr="008F76C7">
        <w:trPr>
          <w:trHeight w:val="255"/>
        </w:trPr>
        <w:tc>
          <w:tcPr>
            <w:tcW w:w="300" w:type="dxa"/>
            <w:tcBorders>
              <w:top w:val="nil"/>
              <w:left w:val="nil"/>
              <w:bottom w:val="nil"/>
              <w:right w:val="nil"/>
            </w:tcBorders>
            <w:shd w:val="clear" w:color="auto" w:fill="auto"/>
            <w:vAlign w:val="bottom"/>
            <w:hideMark/>
          </w:tcPr>
          <w:p w:rsidR="008F76C7" w:rsidRPr="008F76C7" w:rsidRDefault="008F76C7" w:rsidP="005D0116">
            <w:pPr>
              <w:rPr>
                <w:b/>
                <w:bCs/>
                <w:sz w:val="22"/>
                <w:szCs w:val="22"/>
              </w:rPr>
            </w:pPr>
          </w:p>
        </w:tc>
        <w:tc>
          <w:tcPr>
            <w:tcW w:w="760" w:type="dxa"/>
            <w:tcBorders>
              <w:top w:val="nil"/>
              <w:left w:val="single" w:sz="4" w:space="0" w:color="auto"/>
              <w:bottom w:val="single" w:sz="4" w:space="0" w:color="auto"/>
              <w:right w:val="single" w:sz="4" w:space="0" w:color="auto"/>
            </w:tcBorders>
            <w:shd w:val="clear" w:color="auto" w:fill="auto"/>
            <w:vAlign w:val="center"/>
            <w:hideMark/>
          </w:tcPr>
          <w:p w:rsidR="008F76C7" w:rsidRPr="008F76C7" w:rsidRDefault="008F76C7" w:rsidP="005D0116">
            <w:pPr>
              <w:rPr>
                <w:b/>
                <w:bCs/>
                <w:sz w:val="22"/>
                <w:szCs w:val="22"/>
              </w:rPr>
            </w:pPr>
            <w:r w:rsidRPr="008F76C7">
              <w:rPr>
                <w:b/>
                <w:bCs/>
                <w:sz w:val="22"/>
                <w:szCs w:val="22"/>
              </w:rPr>
              <w:t>1.2.2.</w:t>
            </w:r>
          </w:p>
        </w:tc>
        <w:tc>
          <w:tcPr>
            <w:tcW w:w="6820" w:type="dxa"/>
            <w:tcBorders>
              <w:top w:val="nil"/>
              <w:left w:val="nil"/>
              <w:bottom w:val="single" w:sz="4" w:space="0" w:color="auto"/>
              <w:right w:val="single" w:sz="4" w:space="0" w:color="auto"/>
            </w:tcBorders>
            <w:shd w:val="clear" w:color="auto" w:fill="auto"/>
            <w:vAlign w:val="center"/>
            <w:hideMark/>
          </w:tcPr>
          <w:p w:rsidR="008F76C7" w:rsidRPr="008F76C7" w:rsidRDefault="008F76C7" w:rsidP="005D0116">
            <w:pPr>
              <w:rPr>
                <w:sz w:val="22"/>
                <w:szCs w:val="22"/>
              </w:rPr>
            </w:pPr>
            <w:r w:rsidRPr="008F76C7">
              <w:rPr>
                <w:sz w:val="22"/>
                <w:szCs w:val="22"/>
              </w:rPr>
              <w:t>Аренда</w:t>
            </w:r>
          </w:p>
        </w:tc>
        <w:tc>
          <w:tcPr>
            <w:tcW w:w="1346" w:type="dxa"/>
            <w:tcBorders>
              <w:top w:val="nil"/>
              <w:left w:val="nil"/>
              <w:bottom w:val="single" w:sz="4" w:space="0" w:color="auto"/>
              <w:right w:val="single" w:sz="4" w:space="0" w:color="auto"/>
            </w:tcBorders>
            <w:shd w:val="clear" w:color="auto" w:fill="auto"/>
            <w:vAlign w:val="bottom"/>
            <w:hideMark/>
          </w:tcPr>
          <w:p w:rsidR="008F76C7" w:rsidRPr="008F76C7" w:rsidRDefault="008F76C7" w:rsidP="005D0116">
            <w:pPr>
              <w:jc w:val="right"/>
              <w:rPr>
                <w:b/>
                <w:bCs/>
                <w:sz w:val="22"/>
                <w:szCs w:val="22"/>
              </w:rPr>
            </w:pPr>
            <w:r w:rsidRPr="008F76C7">
              <w:rPr>
                <w:b/>
                <w:bCs/>
                <w:sz w:val="22"/>
                <w:szCs w:val="22"/>
              </w:rPr>
              <w:t>6900</w:t>
            </w:r>
          </w:p>
        </w:tc>
      </w:tr>
      <w:tr w:rsidR="008F76C7" w:rsidRPr="008F76C7" w:rsidTr="008F76C7">
        <w:trPr>
          <w:trHeight w:val="255"/>
        </w:trPr>
        <w:tc>
          <w:tcPr>
            <w:tcW w:w="300" w:type="dxa"/>
            <w:tcBorders>
              <w:top w:val="nil"/>
              <w:left w:val="nil"/>
              <w:bottom w:val="nil"/>
              <w:right w:val="nil"/>
            </w:tcBorders>
            <w:shd w:val="clear" w:color="auto" w:fill="auto"/>
            <w:vAlign w:val="bottom"/>
            <w:hideMark/>
          </w:tcPr>
          <w:p w:rsidR="008F76C7" w:rsidRPr="008F76C7" w:rsidRDefault="008F76C7" w:rsidP="005D0116">
            <w:pPr>
              <w:rPr>
                <w:b/>
                <w:bCs/>
                <w:sz w:val="22"/>
                <w:szCs w:val="22"/>
              </w:rPr>
            </w:pPr>
          </w:p>
        </w:tc>
        <w:tc>
          <w:tcPr>
            <w:tcW w:w="760" w:type="dxa"/>
            <w:tcBorders>
              <w:top w:val="nil"/>
              <w:left w:val="single" w:sz="4" w:space="0" w:color="auto"/>
              <w:bottom w:val="single" w:sz="4" w:space="0" w:color="auto"/>
              <w:right w:val="single" w:sz="4" w:space="0" w:color="auto"/>
            </w:tcBorders>
            <w:shd w:val="clear" w:color="auto" w:fill="auto"/>
            <w:vAlign w:val="center"/>
            <w:hideMark/>
          </w:tcPr>
          <w:p w:rsidR="008F76C7" w:rsidRPr="008F76C7" w:rsidRDefault="008F76C7" w:rsidP="005D0116">
            <w:pPr>
              <w:rPr>
                <w:b/>
                <w:bCs/>
                <w:sz w:val="22"/>
                <w:szCs w:val="22"/>
              </w:rPr>
            </w:pPr>
            <w:r w:rsidRPr="008F76C7">
              <w:rPr>
                <w:b/>
                <w:bCs/>
                <w:sz w:val="22"/>
                <w:szCs w:val="22"/>
              </w:rPr>
              <w:t>1.2.3.</w:t>
            </w:r>
          </w:p>
        </w:tc>
        <w:tc>
          <w:tcPr>
            <w:tcW w:w="6820" w:type="dxa"/>
            <w:tcBorders>
              <w:top w:val="nil"/>
              <w:left w:val="nil"/>
              <w:bottom w:val="single" w:sz="4" w:space="0" w:color="auto"/>
              <w:right w:val="single" w:sz="4" w:space="0" w:color="auto"/>
            </w:tcBorders>
            <w:shd w:val="clear" w:color="auto" w:fill="auto"/>
            <w:vAlign w:val="center"/>
            <w:hideMark/>
          </w:tcPr>
          <w:p w:rsidR="008F76C7" w:rsidRPr="008F76C7" w:rsidRDefault="008F76C7" w:rsidP="005D0116">
            <w:pPr>
              <w:rPr>
                <w:sz w:val="22"/>
                <w:szCs w:val="22"/>
              </w:rPr>
            </w:pPr>
            <w:r w:rsidRPr="008F76C7">
              <w:rPr>
                <w:sz w:val="22"/>
                <w:szCs w:val="22"/>
              </w:rPr>
              <w:t>Капитальные вложения</w:t>
            </w:r>
          </w:p>
        </w:tc>
        <w:tc>
          <w:tcPr>
            <w:tcW w:w="1346" w:type="dxa"/>
            <w:tcBorders>
              <w:top w:val="nil"/>
              <w:left w:val="nil"/>
              <w:bottom w:val="single" w:sz="4" w:space="0" w:color="auto"/>
              <w:right w:val="single" w:sz="4" w:space="0" w:color="auto"/>
            </w:tcBorders>
            <w:shd w:val="clear" w:color="auto" w:fill="auto"/>
            <w:vAlign w:val="bottom"/>
            <w:hideMark/>
          </w:tcPr>
          <w:p w:rsidR="008F76C7" w:rsidRPr="008F76C7" w:rsidRDefault="008F76C7" w:rsidP="005D0116">
            <w:pPr>
              <w:jc w:val="right"/>
              <w:rPr>
                <w:b/>
                <w:bCs/>
                <w:sz w:val="22"/>
                <w:szCs w:val="22"/>
              </w:rPr>
            </w:pPr>
            <w:r w:rsidRPr="008F76C7">
              <w:rPr>
                <w:b/>
                <w:bCs/>
                <w:sz w:val="22"/>
                <w:szCs w:val="22"/>
              </w:rPr>
              <w:t>2000</w:t>
            </w:r>
          </w:p>
        </w:tc>
      </w:tr>
      <w:tr w:rsidR="008F76C7" w:rsidRPr="008F76C7" w:rsidTr="008F76C7">
        <w:trPr>
          <w:trHeight w:val="510"/>
        </w:trPr>
        <w:tc>
          <w:tcPr>
            <w:tcW w:w="300" w:type="dxa"/>
            <w:tcBorders>
              <w:top w:val="nil"/>
              <w:left w:val="nil"/>
              <w:bottom w:val="nil"/>
              <w:right w:val="nil"/>
            </w:tcBorders>
            <w:shd w:val="clear" w:color="auto" w:fill="auto"/>
            <w:vAlign w:val="bottom"/>
            <w:hideMark/>
          </w:tcPr>
          <w:p w:rsidR="008F76C7" w:rsidRPr="008F76C7" w:rsidRDefault="008F76C7" w:rsidP="005D0116">
            <w:pPr>
              <w:rPr>
                <w:b/>
                <w:bCs/>
                <w:sz w:val="22"/>
                <w:szCs w:val="22"/>
              </w:rPr>
            </w:pPr>
          </w:p>
        </w:tc>
        <w:tc>
          <w:tcPr>
            <w:tcW w:w="760" w:type="dxa"/>
            <w:tcBorders>
              <w:top w:val="nil"/>
              <w:left w:val="single" w:sz="4" w:space="0" w:color="auto"/>
              <w:bottom w:val="single" w:sz="4" w:space="0" w:color="auto"/>
              <w:right w:val="single" w:sz="4" w:space="0" w:color="auto"/>
            </w:tcBorders>
            <w:shd w:val="clear" w:color="auto" w:fill="auto"/>
            <w:vAlign w:val="center"/>
            <w:hideMark/>
          </w:tcPr>
          <w:p w:rsidR="008F76C7" w:rsidRPr="008F76C7" w:rsidRDefault="008F76C7" w:rsidP="005D0116">
            <w:pPr>
              <w:rPr>
                <w:b/>
                <w:bCs/>
                <w:color w:val="000000"/>
                <w:sz w:val="22"/>
                <w:szCs w:val="22"/>
              </w:rPr>
            </w:pPr>
            <w:r w:rsidRPr="008F76C7">
              <w:rPr>
                <w:b/>
                <w:bCs/>
                <w:color w:val="000000"/>
                <w:sz w:val="22"/>
                <w:szCs w:val="22"/>
              </w:rPr>
              <w:t>1.2.4.</w:t>
            </w:r>
          </w:p>
        </w:tc>
        <w:tc>
          <w:tcPr>
            <w:tcW w:w="6820" w:type="dxa"/>
            <w:tcBorders>
              <w:top w:val="nil"/>
              <w:left w:val="nil"/>
              <w:bottom w:val="single" w:sz="4" w:space="0" w:color="auto"/>
              <w:right w:val="single" w:sz="4" w:space="0" w:color="auto"/>
            </w:tcBorders>
            <w:shd w:val="clear" w:color="auto" w:fill="auto"/>
            <w:vAlign w:val="center"/>
            <w:hideMark/>
          </w:tcPr>
          <w:p w:rsidR="008F76C7" w:rsidRPr="008F76C7" w:rsidRDefault="008F76C7" w:rsidP="005D0116">
            <w:pPr>
              <w:rPr>
                <w:color w:val="000000"/>
                <w:sz w:val="22"/>
                <w:szCs w:val="22"/>
              </w:rPr>
            </w:pPr>
            <w:r w:rsidRPr="008F76C7">
              <w:rPr>
                <w:color w:val="000000"/>
                <w:sz w:val="22"/>
                <w:szCs w:val="22"/>
              </w:rPr>
              <w:t>Взносы в национальные объединения саморегулируемых организаций, ассоциации, союзы, фонды, торгово-промышленные палаты</w:t>
            </w:r>
          </w:p>
        </w:tc>
        <w:tc>
          <w:tcPr>
            <w:tcW w:w="1346" w:type="dxa"/>
            <w:tcBorders>
              <w:top w:val="nil"/>
              <w:left w:val="nil"/>
              <w:bottom w:val="single" w:sz="4" w:space="0" w:color="auto"/>
              <w:right w:val="single" w:sz="4" w:space="0" w:color="auto"/>
            </w:tcBorders>
            <w:shd w:val="clear" w:color="auto" w:fill="auto"/>
            <w:vAlign w:val="bottom"/>
            <w:hideMark/>
          </w:tcPr>
          <w:p w:rsidR="008F76C7" w:rsidRPr="008F76C7" w:rsidRDefault="008F76C7" w:rsidP="005D0116">
            <w:pPr>
              <w:jc w:val="right"/>
              <w:rPr>
                <w:b/>
                <w:bCs/>
                <w:color w:val="000000"/>
                <w:sz w:val="22"/>
                <w:szCs w:val="22"/>
              </w:rPr>
            </w:pPr>
            <w:r w:rsidRPr="008F76C7">
              <w:rPr>
                <w:b/>
                <w:bCs/>
                <w:color w:val="000000"/>
                <w:sz w:val="22"/>
                <w:szCs w:val="22"/>
              </w:rPr>
              <w:t>2900</w:t>
            </w:r>
          </w:p>
        </w:tc>
      </w:tr>
      <w:tr w:rsidR="008F76C7" w:rsidRPr="008F76C7" w:rsidTr="008F76C7">
        <w:trPr>
          <w:trHeight w:val="255"/>
        </w:trPr>
        <w:tc>
          <w:tcPr>
            <w:tcW w:w="300" w:type="dxa"/>
            <w:tcBorders>
              <w:top w:val="nil"/>
              <w:left w:val="nil"/>
              <w:bottom w:val="nil"/>
              <w:right w:val="nil"/>
            </w:tcBorders>
            <w:shd w:val="clear" w:color="auto" w:fill="auto"/>
            <w:vAlign w:val="bottom"/>
            <w:hideMark/>
          </w:tcPr>
          <w:p w:rsidR="008F76C7" w:rsidRPr="008F76C7" w:rsidRDefault="008F76C7" w:rsidP="005D0116">
            <w:pPr>
              <w:rPr>
                <w:b/>
                <w:bCs/>
                <w:sz w:val="22"/>
                <w:szCs w:val="22"/>
              </w:rPr>
            </w:pPr>
          </w:p>
        </w:tc>
        <w:tc>
          <w:tcPr>
            <w:tcW w:w="760" w:type="dxa"/>
            <w:tcBorders>
              <w:top w:val="nil"/>
              <w:left w:val="single" w:sz="4" w:space="0" w:color="auto"/>
              <w:bottom w:val="single" w:sz="4" w:space="0" w:color="auto"/>
              <w:right w:val="single" w:sz="4" w:space="0" w:color="auto"/>
            </w:tcBorders>
            <w:shd w:val="clear" w:color="auto" w:fill="auto"/>
            <w:vAlign w:val="center"/>
            <w:hideMark/>
          </w:tcPr>
          <w:p w:rsidR="008F76C7" w:rsidRPr="008F76C7" w:rsidRDefault="008F76C7" w:rsidP="005D0116">
            <w:pPr>
              <w:rPr>
                <w:b/>
                <w:bCs/>
                <w:color w:val="000000"/>
                <w:sz w:val="22"/>
                <w:szCs w:val="22"/>
              </w:rPr>
            </w:pPr>
            <w:r w:rsidRPr="008F76C7">
              <w:rPr>
                <w:b/>
                <w:bCs/>
                <w:color w:val="000000"/>
                <w:sz w:val="22"/>
                <w:szCs w:val="22"/>
              </w:rPr>
              <w:t>1.2.5.</w:t>
            </w:r>
          </w:p>
        </w:tc>
        <w:tc>
          <w:tcPr>
            <w:tcW w:w="6820" w:type="dxa"/>
            <w:tcBorders>
              <w:top w:val="nil"/>
              <w:left w:val="nil"/>
              <w:bottom w:val="single" w:sz="4" w:space="0" w:color="auto"/>
              <w:right w:val="single" w:sz="4" w:space="0" w:color="auto"/>
            </w:tcBorders>
            <w:shd w:val="clear" w:color="auto" w:fill="auto"/>
            <w:vAlign w:val="center"/>
            <w:hideMark/>
          </w:tcPr>
          <w:p w:rsidR="008F76C7" w:rsidRPr="008F76C7" w:rsidRDefault="008F76C7" w:rsidP="005D0116">
            <w:pPr>
              <w:rPr>
                <w:color w:val="000000"/>
                <w:sz w:val="22"/>
                <w:szCs w:val="22"/>
              </w:rPr>
            </w:pPr>
            <w:r w:rsidRPr="008F76C7">
              <w:rPr>
                <w:color w:val="000000"/>
                <w:sz w:val="22"/>
                <w:szCs w:val="22"/>
              </w:rPr>
              <w:t>Расходы на служебные командировки и перемещения</w:t>
            </w:r>
          </w:p>
        </w:tc>
        <w:tc>
          <w:tcPr>
            <w:tcW w:w="1346" w:type="dxa"/>
            <w:tcBorders>
              <w:top w:val="nil"/>
              <w:left w:val="nil"/>
              <w:bottom w:val="single" w:sz="4" w:space="0" w:color="auto"/>
              <w:right w:val="single" w:sz="4" w:space="0" w:color="auto"/>
            </w:tcBorders>
            <w:shd w:val="clear" w:color="auto" w:fill="auto"/>
            <w:vAlign w:val="bottom"/>
            <w:hideMark/>
          </w:tcPr>
          <w:p w:rsidR="008F76C7" w:rsidRPr="008F76C7" w:rsidRDefault="008F76C7" w:rsidP="005D0116">
            <w:pPr>
              <w:jc w:val="right"/>
              <w:rPr>
                <w:b/>
                <w:bCs/>
                <w:color w:val="000000"/>
                <w:sz w:val="22"/>
                <w:szCs w:val="22"/>
              </w:rPr>
            </w:pPr>
            <w:r w:rsidRPr="008F76C7">
              <w:rPr>
                <w:b/>
                <w:bCs/>
                <w:color w:val="000000"/>
                <w:sz w:val="22"/>
                <w:szCs w:val="22"/>
              </w:rPr>
              <w:t>2400</w:t>
            </w:r>
          </w:p>
        </w:tc>
      </w:tr>
      <w:tr w:rsidR="008F76C7" w:rsidRPr="008F76C7" w:rsidTr="008F76C7">
        <w:trPr>
          <w:trHeight w:val="255"/>
        </w:trPr>
        <w:tc>
          <w:tcPr>
            <w:tcW w:w="300" w:type="dxa"/>
            <w:tcBorders>
              <w:top w:val="nil"/>
              <w:left w:val="nil"/>
              <w:bottom w:val="nil"/>
              <w:right w:val="nil"/>
            </w:tcBorders>
            <w:shd w:val="clear" w:color="auto" w:fill="auto"/>
            <w:vAlign w:val="bottom"/>
            <w:hideMark/>
          </w:tcPr>
          <w:p w:rsidR="008F76C7" w:rsidRPr="008F76C7" w:rsidRDefault="008F76C7" w:rsidP="005D0116">
            <w:pPr>
              <w:rPr>
                <w:b/>
                <w:bCs/>
                <w:sz w:val="22"/>
                <w:szCs w:val="22"/>
              </w:rPr>
            </w:pPr>
          </w:p>
        </w:tc>
        <w:tc>
          <w:tcPr>
            <w:tcW w:w="760" w:type="dxa"/>
            <w:tcBorders>
              <w:top w:val="nil"/>
              <w:left w:val="single" w:sz="4" w:space="0" w:color="auto"/>
              <w:bottom w:val="single" w:sz="4" w:space="0" w:color="auto"/>
              <w:right w:val="single" w:sz="4" w:space="0" w:color="auto"/>
            </w:tcBorders>
            <w:shd w:val="clear" w:color="auto" w:fill="auto"/>
            <w:vAlign w:val="center"/>
            <w:hideMark/>
          </w:tcPr>
          <w:p w:rsidR="008F76C7" w:rsidRPr="008F76C7" w:rsidRDefault="008F76C7" w:rsidP="005D0116">
            <w:pPr>
              <w:rPr>
                <w:b/>
                <w:bCs/>
                <w:color w:val="000000"/>
                <w:sz w:val="22"/>
                <w:szCs w:val="22"/>
              </w:rPr>
            </w:pPr>
            <w:r w:rsidRPr="008F76C7">
              <w:rPr>
                <w:b/>
                <w:bCs/>
                <w:color w:val="000000"/>
                <w:sz w:val="22"/>
                <w:szCs w:val="22"/>
              </w:rPr>
              <w:t>1.2.6.</w:t>
            </w:r>
          </w:p>
        </w:tc>
        <w:tc>
          <w:tcPr>
            <w:tcW w:w="6820" w:type="dxa"/>
            <w:tcBorders>
              <w:top w:val="nil"/>
              <w:left w:val="nil"/>
              <w:bottom w:val="single" w:sz="4" w:space="0" w:color="auto"/>
              <w:right w:val="single" w:sz="4" w:space="0" w:color="auto"/>
            </w:tcBorders>
            <w:shd w:val="clear" w:color="auto" w:fill="auto"/>
            <w:vAlign w:val="bottom"/>
            <w:hideMark/>
          </w:tcPr>
          <w:p w:rsidR="008F76C7" w:rsidRPr="008F76C7" w:rsidRDefault="008F76C7" w:rsidP="005D0116">
            <w:pPr>
              <w:rPr>
                <w:color w:val="000000"/>
                <w:sz w:val="22"/>
                <w:szCs w:val="22"/>
              </w:rPr>
            </w:pPr>
            <w:r w:rsidRPr="008F76C7">
              <w:rPr>
                <w:color w:val="000000"/>
                <w:sz w:val="22"/>
                <w:szCs w:val="22"/>
              </w:rPr>
              <w:t>Расходы на благотворительность</w:t>
            </w:r>
          </w:p>
        </w:tc>
        <w:tc>
          <w:tcPr>
            <w:tcW w:w="1346" w:type="dxa"/>
            <w:tcBorders>
              <w:top w:val="nil"/>
              <w:left w:val="nil"/>
              <w:bottom w:val="single" w:sz="4" w:space="0" w:color="auto"/>
              <w:right w:val="single" w:sz="4" w:space="0" w:color="auto"/>
            </w:tcBorders>
            <w:shd w:val="clear" w:color="auto" w:fill="auto"/>
            <w:vAlign w:val="bottom"/>
            <w:hideMark/>
          </w:tcPr>
          <w:p w:rsidR="008F76C7" w:rsidRPr="008F76C7" w:rsidRDefault="008F76C7" w:rsidP="005D0116">
            <w:pPr>
              <w:jc w:val="right"/>
              <w:rPr>
                <w:b/>
                <w:bCs/>
                <w:color w:val="000000"/>
                <w:sz w:val="22"/>
                <w:szCs w:val="22"/>
              </w:rPr>
            </w:pPr>
            <w:r w:rsidRPr="008F76C7">
              <w:rPr>
                <w:b/>
                <w:bCs/>
                <w:color w:val="000000"/>
                <w:sz w:val="22"/>
                <w:szCs w:val="22"/>
              </w:rPr>
              <w:t>1100</w:t>
            </w:r>
          </w:p>
        </w:tc>
      </w:tr>
      <w:tr w:rsidR="008F76C7" w:rsidRPr="008F76C7" w:rsidTr="008F76C7">
        <w:trPr>
          <w:trHeight w:val="600"/>
        </w:trPr>
        <w:tc>
          <w:tcPr>
            <w:tcW w:w="300" w:type="dxa"/>
            <w:tcBorders>
              <w:top w:val="nil"/>
              <w:left w:val="nil"/>
              <w:bottom w:val="nil"/>
              <w:right w:val="nil"/>
            </w:tcBorders>
            <w:shd w:val="clear" w:color="auto" w:fill="auto"/>
            <w:vAlign w:val="bottom"/>
            <w:hideMark/>
          </w:tcPr>
          <w:p w:rsidR="008F76C7" w:rsidRPr="008F76C7" w:rsidRDefault="008F76C7" w:rsidP="005D0116">
            <w:pPr>
              <w:rPr>
                <w:b/>
                <w:bCs/>
                <w:sz w:val="22"/>
                <w:szCs w:val="22"/>
              </w:rPr>
            </w:pPr>
          </w:p>
        </w:tc>
        <w:tc>
          <w:tcPr>
            <w:tcW w:w="760" w:type="dxa"/>
            <w:tcBorders>
              <w:top w:val="nil"/>
              <w:left w:val="single" w:sz="4" w:space="0" w:color="auto"/>
              <w:bottom w:val="single" w:sz="4" w:space="0" w:color="auto"/>
              <w:right w:val="single" w:sz="4" w:space="0" w:color="auto"/>
            </w:tcBorders>
            <w:shd w:val="clear" w:color="auto" w:fill="auto"/>
            <w:vAlign w:val="center"/>
            <w:hideMark/>
          </w:tcPr>
          <w:p w:rsidR="008F76C7" w:rsidRPr="008F76C7" w:rsidRDefault="008F76C7" w:rsidP="005D0116">
            <w:pPr>
              <w:rPr>
                <w:b/>
                <w:bCs/>
                <w:sz w:val="22"/>
                <w:szCs w:val="22"/>
              </w:rPr>
            </w:pPr>
            <w:r w:rsidRPr="008F76C7">
              <w:rPr>
                <w:b/>
                <w:bCs/>
                <w:sz w:val="22"/>
                <w:szCs w:val="22"/>
              </w:rPr>
              <w:t xml:space="preserve"> 1.2.7.</w:t>
            </w:r>
          </w:p>
        </w:tc>
        <w:tc>
          <w:tcPr>
            <w:tcW w:w="6820" w:type="dxa"/>
            <w:tcBorders>
              <w:top w:val="nil"/>
              <w:left w:val="nil"/>
              <w:bottom w:val="single" w:sz="4" w:space="0" w:color="auto"/>
              <w:right w:val="single" w:sz="4" w:space="0" w:color="auto"/>
            </w:tcBorders>
            <w:shd w:val="clear" w:color="auto" w:fill="auto"/>
            <w:vAlign w:val="center"/>
            <w:hideMark/>
          </w:tcPr>
          <w:p w:rsidR="008F76C7" w:rsidRPr="008F76C7" w:rsidRDefault="008F76C7" w:rsidP="005D0116">
            <w:pPr>
              <w:rPr>
                <w:sz w:val="22"/>
                <w:szCs w:val="22"/>
              </w:rPr>
            </w:pPr>
            <w:r w:rsidRPr="008F76C7">
              <w:rPr>
                <w:sz w:val="22"/>
                <w:szCs w:val="22"/>
              </w:rPr>
              <w:t>Расходы на  приобретение материалов, оказание услуг, выполнение работ и обеспечение деятельности органов управления партнерства</w:t>
            </w:r>
          </w:p>
        </w:tc>
        <w:tc>
          <w:tcPr>
            <w:tcW w:w="1346" w:type="dxa"/>
            <w:tcBorders>
              <w:top w:val="nil"/>
              <w:left w:val="nil"/>
              <w:bottom w:val="single" w:sz="4" w:space="0" w:color="auto"/>
              <w:right w:val="single" w:sz="4" w:space="0" w:color="auto"/>
            </w:tcBorders>
            <w:shd w:val="clear" w:color="auto" w:fill="auto"/>
            <w:vAlign w:val="bottom"/>
            <w:hideMark/>
          </w:tcPr>
          <w:p w:rsidR="008F76C7" w:rsidRPr="008F76C7" w:rsidRDefault="008F76C7" w:rsidP="005D0116">
            <w:pPr>
              <w:jc w:val="right"/>
              <w:rPr>
                <w:b/>
                <w:bCs/>
                <w:sz w:val="22"/>
                <w:szCs w:val="22"/>
              </w:rPr>
            </w:pPr>
            <w:r w:rsidRPr="008F76C7">
              <w:rPr>
                <w:b/>
                <w:bCs/>
                <w:sz w:val="22"/>
                <w:szCs w:val="22"/>
              </w:rPr>
              <w:t>16200</w:t>
            </w:r>
          </w:p>
        </w:tc>
      </w:tr>
      <w:tr w:rsidR="008F76C7" w:rsidRPr="008F76C7" w:rsidTr="008F76C7">
        <w:trPr>
          <w:trHeight w:val="360"/>
        </w:trPr>
        <w:tc>
          <w:tcPr>
            <w:tcW w:w="300" w:type="dxa"/>
            <w:tcBorders>
              <w:top w:val="nil"/>
              <w:left w:val="nil"/>
              <w:bottom w:val="nil"/>
              <w:right w:val="nil"/>
            </w:tcBorders>
            <w:shd w:val="clear" w:color="auto" w:fill="auto"/>
            <w:vAlign w:val="bottom"/>
            <w:hideMark/>
          </w:tcPr>
          <w:p w:rsidR="008F76C7" w:rsidRPr="008F76C7" w:rsidRDefault="008F76C7" w:rsidP="005D0116">
            <w:pPr>
              <w:rPr>
                <w:color w:val="000000"/>
                <w:sz w:val="22"/>
                <w:szCs w:val="22"/>
              </w:rPr>
            </w:pPr>
          </w:p>
        </w:tc>
        <w:tc>
          <w:tcPr>
            <w:tcW w:w="760" w:type="dxa"/>
            <w:tcBorders>
              <w:top w:val="nil"/>
              <w:left w:val="single" w:sz="4" w:space="0" w:color="auto"/>
              <w:bottom w:val="single" w:sz="4" w:space="0" w:color="auto"/>
              <w:right w:val="single" w:sz="4" w:space="0" w:color="auto"/>
            </w:tcBorders>
            <w:shd w:val="clear" w:color="auto" w:fill="auto"/>
            <w:vAlign w:val="center"/>
            <w:hideMark/>
          </w:tcPr>
          <w:p w:rsidR="008F76C7" w:rsidRPr="008F76C7" w:rsidRDefault="008F76C7" w:rsidP="005D0116">
            <w:pPr>
              <w:rPr>
                <w:b/>
                <w:bCs/>
                <w:sz w:val="22"/>
                <w:szCs w:val="22"/>
              </w:rPr>
            </w:pPr>
            <w:r w:rsidRPr="008F76C7">
              <w:rPr>
                <w:b/>
                <w:bCs/>
                <w:sz w:val="22"/>
                <w:szCs w:val="22"/>
              </w:rPr>
              <w:t xml:space="preserve"> 1.3</w:t>
            </w:r>
          </w:p>
        </w:tc>
        <w:tc>
          <w:tcPr>
            <w:tcW w:w="6820" w:type="dxa"/>
            <w:tcBorders>
              <w:top w:val="nil"/>
              <w:left w:val="nil"/>
              <w:bottom w:val="single" w:sz="4" w:space="0" w:color="auto"/>
              <w:right w:val="single" w:sz="4" w:space="0" w:color="auto"/>
            </w:tcBorders>
            <w:shd w:val="clear" w:color="auto" w:fill="auto"/>
            <w:vAlign w:val="center"/>
            <w:hideMark/>
          </w:tcPr>
          <w:p w:rsidR="008F76C7" w:rsidRPr="008F76C7" w:rsidRDefault="008F76C7" w:rsidP="005D0116">
            <w:pPr>
              <w:rPr>
                <w:b/>
                <w:bCs/>
                <w:sz w:val="22"/>
                <w:szCs w:val="22"/>
              </w:rPr>
            </w:pPr>
            <w:r w:rsidRPr="008F76C7">
              <w:rPr>
                <w:b/>
                <w:bCs/>
                <w:sz w:val="22"/>
                <w:szCs w:val="22"/>
              </w:rPr>
              <w:t>Отчисления и налоги</w:t>
            </w:r>
          </w:p>
        </w:tc>
        <w:tc>
          <w:tcPr>
            <w:tcW w:w="1346" w:type="dxa"/>
            <w:tcBorders>
              <w:top w:val="nil"/>
              <w:left w:val="nil"/>
              <w:bottom w:val="single" w:sz="4" w:space="0" w:color="auto"/>
              <w:right w:val="single" w:sz="4" w:space="0" w:color="auto"/>
            </w:tcBorders>
            <w:shd w:val="clear" w:color="auto" w:fill="auto"/>
            <w:vAlign w:val="bottom"/>
            <w:hideMark/>
          </w:tcPr>
          <w:p w:rsidR="008F76C7" w:rsidRPr="008F76C7" w:rsidRDefault="008F76C7" w:rsidP="005D0116">
            <w:pPr>
              <w:jc w:val="right"/>
              <w:rPr>
                <w:b/>
                <w:bCs/>
                <w:sz w:val="22"/>
                <w:szCs w:val="22"/>
              </w:rPr>
            </w:pPr>
            <w:r w:rsidRPr="008F76C7">
              <w:rPr>
                <w:b/>
                <w:bCs/>
                <w:sz w:val="22"/>
                <w:szCs w:val="22"/>
              </w:rPr>
              <w:t>13100</w:t>
            </w:r>
          </w:p>
        </w:tc>
      </w:tr>
      <w:tr w:rsidR="008F76C7" w:rsidRPr="008F76C7" w:rsidTr="008F76C7">
        <w:trPr>
          <w:trHeight w:val="285"/>
        </w:trPr>
        <w:tc>
          <w:tcPr>
            <w:tcW w:w="300" w:type="dxa"/>
            <w:tcBorders>
              <w:top w:val="nil"/>
              <w:left w:val="nil"/>
              <w:bottom w:val="nil"/>
              <w:right w:val="nil"/>
            </w:tcBorders>
            <w:shd w:val="clear" w:color="auto" w:fill="auto"/>
            <w:vAlign w:val="bottom"/>
            <w:hideMark/>
          </w:tcPr>
          <w:p w:rsidR="008F76C7" w:rsidRPr="008F76C7" w:rsidRDefault="008F76C7" w:rsidP="005D0116">
            <w:pPr>
              <w:rPr>
                <w:sz w:val="22"/>
                <w:szCs w:val="22"/>
              </w:rPr>
            </w:pPr>
          </w:p>
        </w:tc>
        <w:tc>
          <w:tcPr>
            <w:tcW w:w="760" w:type="dxa"/>
            <w:tcBorders>
              <w:top w:val="nil"/>
              <w:left w:val="single" w:sz="4" w:space="0" w:color="auto"/>
              <w:bottom w:val="single" w:sz="4" w:space="0" w:color="auto"/>
              <w:right w:val="single" w:sz="4" w:space="0" w:color="auto"/>
            </w:tcBorders>
            <w:shd w:val="clear" w:color="auto" w:fill="auto"/>
            <w:vAlign w:val="center"/>
            <w:hideMark/>
          </w:tcPr>
          <w:p w:rsidR="008F76C7" w:rsidRPr="008F76C7" w:rsidRDefault="008F76C7" w:rsidP="005D0116">
            <w:pPr>
              <w:rPr>
                <w:b/>
                <w:bCs/>
                <w:sz w:val="22"/>
                <w:szCs w:val="22"/>
              </w:rPr>
            </w:pPr>
            <w:r w:rsidRPr="008F76C7">
              <w:rPr>
                <w:b/>
                <w:bCs/>
                <w:sz w:val="22"/>
                <w:szCs w:val="22"/>
              </w:rPr>
              <w:t xml:space="preserve"> 2</w:t>
            </w:r>
          </w:p>
        </w:tc>
        <w:tc>
          <w:tcPr>
            <w:tcW w:w="6820" w:type="dxa"/>
            <w:tcBorders>
              <w:top w:val="nil"/>
              <w:left w:val="nil"/>
              <w:bottom w:val="single" w:sz="4" w:space="0" w:color="auto"/>
              <w:right w:val="single" w:sz="4" w:space="0" w:color="auto"/>
            </w:tcBorders>
            <w:shd w:val="clear" w:color="auto" w:fill="auto"/>
            <w:vAlign w:val="center"/>
            <w:hideMark/>
          </w:tcPr>
          <w:p w:rsidR="008F76C7" w:rsidRPr="008F76C7" w:rsidRDefault="008F76C7" w:rsidP="005D0116">
            <w:pPr>
              <w:rPr>
                <w:b/>
                <w:bCs/>
                <w:sz w:val="22"/>
                <w:szCs w:val="22"/>
              </w:rPr>
            </w:pPr>
            <w:r w:rsidRPr="008F76C7">
              <w:rPr>
                <w:b/>
                <w:bCs/>
                <w:sz w:val="22"/>
                <w:szCs w:val="22"/>
              </w:rPr>
              <w:t>ДОХОДЫ(ПОСТУПЛЕНИЯ)</w:t>
            </w:r>
          </w:p>
        </w:tc>
        <w:tc>
          <w:tcPr>
            <w:tcW w:w="1346" w:type="dxa"/>
            <w:tcBorders>
              <w:top w:val="single" w:sz="4" w:space="0" w:color="auto"/>
              <w:left w:val="nil"/>
              <w:bottom w:val="single" w:sz="4" w:space="0" w:color="auto"/>
              <w:right w:val="single" w:sz="4" w:space="0" w:color="auto"/>
            </w:tcBorders>
            <w:shd w:val="clear" w:color="auto" w:fill="auto"/>
            <w:vAlign w:val="bottom"/>
            <w:hideMark/>
          </w:tcPr>
          <w:p w:rsidR="008F76C7" w:rsidRPr="008F76C7" w:rsidRDefault="008F76C7" w:rsidP="005D0116">
            <w:pPr>
              <w:jc w:val="right"/>
              <w:rPr>
                <w:b/>
                <w:bCs/>
                <w:sz w:val="22"/>
                <w:szCs w:val="22"/>
              </w:rPr>
            </w:pPr>
            <w:r w:rsidRPr="008F76C7">
              <w:rPr>
                <w:b/>
                <w:bCs/>
                <w:sz w:val="22"/>
                <w:szCs w:val="22"/>
              </w:rPr>
              <w:t>94800</w:t>
            </w:r>
          </w:p>
        </w:tc>
      </w:tr>
      <w:tr w:rsidR="008F76C7" w:rsidRPr="008F76C7" w:rsidTr="008F76C7">
        <w:trPr>
          <w:trHeight w:val="285"/>
        </w:trPr>
        <w:tc>
          <w:tcPr>
            <w:tcW w:w="300" w:type="dxa"/>
            <w:tcBorders>
              <w:top w:val="nil"/>
              <w:left w:val="nil"/>
              <w:bottom w:val="nil"/>
              <w:right w:val="nil"/>
            </w:tcBorders>
            <w:shd w:val="clear" w:color="auto" w:fill="auto"/>
            <w:vAlign w:val="bottom"/>
            <w:hideMark/>
          </w:tcPr>
          <w:p w:rsidR="008F76C7" w:rsidRPr="008F76C7" w:rsidRDefault="008F76C7" w:rsidP="005D0116">
            <w:pPr>
              <w:rPr>
                <w:sz w:val="22"/>
                <w:szCs w:val="22"/>
              </w:rPr>
            </w:pPr>
          </w:p>
        </w:tc>
        <w:tc>
          <w:tcPr>
            <w:tcW w:w="760" w:type="dxa"/>
            <w:tcBorders>
              <w:top w:val="nil"/>
              <w:left w:val="single" w:sz="4" w:space="0" w:color="auto"/>
              <w:bottom w:val="single" w:sz="4" w:space="0" w:color="auto"/>
              <w:right w:val="single" w:sz="4" w:space="0" w:color="auto"/>
            </w:tcBorders>
            <w:shd w:val="clear" w:color="auto" w:fill="auto"/>
            <w:vAlign w:val="center"/>
            <w:hideMark/>
          </w:tcPr>
          <w:p w:rsidR="008F76C7" w:rsidRPr="008F76C7" w:rsidRDefault="008F76C7" w:rsidP="005D0116">
            <w:pPr>
              <w:rPr>
                <w:b/>
                <w:bCs/>
                <w:sz w:val="22"/>
                <w:szCs w:val="22"/>
              </w:rPr>
            </w:pPr>
            <w:r w:rsidRPr="008F76C7">
              <w:rPr>
                <w:b/>
                <w:bCs/>
                <w:sz w:val="22"/>
                <w:szCs w:val="22"/>
              </w:rPr>
              <w:t xml:space="preserve"> 2.1</w:t>
            </w:r>
          </w:p>
        </w:tc>
        <w:tc>
          <w:tcPr>
            <w:tcW w:w="6820" w:type="dxa"/>
            <w:tcBorders>
              <w:top w:val="nil"/>
              <w:left w:val="nil"/>
              <w:bottom w:val="single" w:sz="4" w:space="0" w:color="auto"/>
              <w:right w:val="single" w:sz="4" w:space="0" w:color="auto"/>
            </w:tcBorders>
            <w:shd w:val="clear" w:color="auto" w:fill="auto"/>
            <w:vAlign w:val="center"/>
            <w:hideMark/>
          </w:tcPr>
          <w:p w:rsidR="008F76C7" w:rsidRPr="008F76C7" w:rsidRDefault="008F76C7" w:rsidP="005D0116">
            <w:pPr>
              <w:rPr>
                <w:b/>
                <w:bCs/>
                <w:sz w:val="22"/>
                <w:szCs w:val="22"/>
              </w:rPr>
            </w:pPr>
            <w:r w:rsidRPr="008F76C7">
              <w:rPr>
                <w:b/>
                <w:bCs/>
                <w:sz w:val="22"/>
                <w:szCs w:val="22"/>
              </w:rPr>
              <w:t>Доходы</w:t>
            </w:r>
          </w:p>
        </w:tc>
        <w:tc>
          <w:tcPr>
            <w:tcW w:w="1346" w:type="dxa"/>
            <w:tcBorders>
              <w:top w:val="nil"/>
              <w:left w:val="nil"/>
              <w:bottom w:val="single" w:sz="4" w:space="0" w:color="auto"/>
              <w:right w:val="single" w:sz="4" w:space="0" w:color="auto"/>
            </w:tcBorders>
            <w:shd w:val="clear" w:color="auto" w:fill="auto"/>
            <w:vAlign w:val="bottom"/>
            <w:hideMark/>
          </w:tcPr>
          <w:p w:rsidR="008F76C7" w:rsidRPr="008F76C7" w:rsidRDefault="008F76C7" w:rsidP="005D0116">
            <w:pPr>
              <w:jc w:val="right"/>
              <w:rPr>
                <w:b/>
                <w:bCs/>
                <w:sz w:val="22"/>
                <w:szCs w:val="22"/>
              </w:rPr>
            </w:pPr>
            <w:r w:rsidRPr="008F76C7">
              <w:rPr>
                <w:b/>
                <w:bCs/>
                <w:sz w:val="22"/>
                <w:szCs w:val="22"/>
              </w:rPr>
              <w:t>94800</w:t>
            </w:r>
          </w:p>
        </w:tc>
      </w:tr>
      <w:tr w:rsidR="008F76C7" w:rsidRPr="008F76C7" w:rsidTr="008F76C7">
        <w:trPr>
          <w:trHeight w:val="360"/>
        </w:trPr>
        <w:tc>
          <w:tcPr>
            <w:tcW w:w="300" w:type="dxa"/>
            <w:tcBorders>
              <w:top w:val="nil"/>
              <w:left w:val="nil"/>
              <w:bottom w:val="nil"/>
              <w:right w:val="nil"/>
            </w:tcBorders>
            <w:shd w:val="clear" w:color="auto" w:fill="auto"/>
            <w:vAlign w:val="bottom"/>
            <w:hideMark/>
          </w:tcPr>
          <w:p w:rsidR="008F76C7" w:rsidRPr="008F76C7" w:rsidRDefault="008F76C7" w:rsidP="005D0116">
            <w:pPr>
              <w:rPr>
                <w:sz w:val="22"/>
                <w:szCs w:val="22"/>
              </w:rPr>
            </w:pPr>
          </w:p>
        </w:tc>
        <w:tc>
          <w:tcPr>
            <w:tcW w:w="760" w:type="dxa"/>
            <w:tcBorders>
              <w:top w:val="nil"/>
              <w:left w:val="single" w:sz="4" w:space="0" w:color="auto"/>
              <w:bottom w:val="single" w:sz="4" w:space="0" w:color="auto"/>
              <w:right w:val="single" w:sz="4" w:space="0" w:color="auto"/>
            </w:tcBorders>
            <w:shd w:val="clear" w:color="auto" w:fill="auto"/>
            <w:vAlign w:val="center"/>
            <w:hideMark/>
          </w:tcPr>
          <w:p w:rsidR="008F76C7" w:rsidRPr="008F76C7" w:rsidRDefault="008F76C7" w:rsidP="005D0116">
            <w:pPr>
              <w:rPr>
                <w:sz w:val="22"/>
                <w:szCs w:val="22"/>
              </w:rPr>
            </w:pPr>
            <w:r w:rsidRPr="008F76C7">
              <w:rPr>
                <w:sz w:val="22"/>
                <w:szCs w:val="22"/>
              </w:rPr>
              <w:t xml:space="preserve"> 2.1.1</w:t>
            </w:r>
          </w:p>
        </w:tc>
        <w:tc>
          <w:tcPr>
            <w:tcW w:w="6820" w:type="dxa"/>
            <w:tcBorders>
              <w:top w:val="nil"/>
              <w:left w:val="nil"/>
              <w:bottom w:val="single" w:sz="4" w:space="0" w:color="auto"/>
              <w:right w:val="single" w:sz="4" w:space="0" w:color="auto"/>
            </w:tcBorders>
            <w:shd w:val="clear" w:color="auto" w:fill="auto"/>
            <w:vAlign w:val="center"/>
            <w:hideMark/>
          </w:tcPr>
          <w:p w:rsidR="008F76C7" w:rsidRPr="008F76C7" w:rsidRDefault="008F76C7" w:rsidP="005D0116">
            <w:pPr>
              <w:rPr>
                <w:sz w:val="22"/>
                <w:szCs w:val="22"/>
              </w:rPr>
            </w:pPr>
            <w:r w:rsidRPr="008F76C7">
              <w:rPr>
                <w:sz w:val="22"/>
                <w:szCs w:val="22"/>
              </w:rPr>
              <w:t>Поступления от членских взносов</w:t>
            </w:r>
          </w:p>
        </w:tc>
        <w:tc>
          <w:tcPr>
            <w:tcW w:w="1346" w:type="dxa"/>
            <w:tcBorders>
              <w:top w:val="nil"/>
              <w:left w:val="nil"/>
              <w:bottom w:val="single" w:sz="4" w:space="0" w:color="auto"/>
              <w:right w:val="single" w:sz="4" w:space="0" w:color="auto"/>
            </w:tcBorders>
            <w:shd w:val="clear" w:color="auto" w:fill="auto"/>
            <w:vAlign w:val="bottom"/>
            <w:hideMark/>
          </w:tcPr>
          <w:p w:rsidR="008F76C7" w:rsidRPr="008F76C7" w:rsidRDefault="008F76C7" w:rsidP="005D0116">
            <w:pPr>
              <w:jc w:val="right"/>
              <w:rPr>
                <w:b/>
                <w:bCs/>
                <w:sz w:val="22"/>
                <w:szCs w:val="22"/>
              </w:rPr>
            </w:pPr>
            <w:r w:rsidRPr="008F76C7">
              <w:rPr>
                <w:b/>
                <w:bCs/>
                <w:sz w:val="22"/>
                <w:szCs w:val="22"/>
              </w:rPr>
              <w:t>78000</w:t>
            </w:r>
          </w:p>
        </w:tc>
      </w:tr>
      <w:tr w:rsidR="008F76C7" w:rsidRPr="008F76C7" w:rsidTr="008F76C7">
        <w:trPr>
          <w:trHeight w:val="285"/>
        </w:trPr>
        <w:tc>
          <w:tcPr>
            <w:tcW w:w="300" w:type="dxa"/>
            <w:tcBorders>
              <w:top w:val="nil"/>
              <w:left w:val="nil"/>
              <w:bottom w:val="nil"/>
              <w:right w:val="nil"/>
            </w:tcBorders>
            <w:shd w:val="clear" w:color="auto" w:fill="auto"/>
            <w:vAlign w:val="bottom"/>
            <w:hideMark/>
          </w:tcPr>
          <w:p w:rsidR="008F76C7" w:rsidRPr="008F76C7" w:rsidRDefault="008F76C7" w:rsidP="005D0116">
            <w:pPr>
              <w:rPr>
                <w:sz w:val="22"/>
                <w:szCs w:val="22"/>
              </w:rPr>
            </w:pPr>
          </w:p>
        </w:tc>
        <w:tc>
          <w:tcPr>
            <w:tcW w:w="760" w:type="dxa"/>
            <w:tcBorders>
              <w:top w:val="nil"/>
              <w:left w:val="single" w:sz="4" w:space="0" w:color="auto"/>
              <w:bottom w:val="single" w:sz="4" w:space="0" w:color="auto"/>
              <w:right w:val="single" w:sz="4" w:space="0" w:color="auto"/>
            </w:tcBorders>
            <w:shd w:val="clear" w:color="auto" w:fill="auto"/>
            <w:vAlign w:val="center"/>
            <w:hideMark/>
          </w:tcPr>
          <w:p w:rsidR="008F76C7" w:rsidRPr="008F76C7" w:rsidRDefault="008F76C7" w:rsidP="005D0116">
            <w:pPr>
              <w:rPr>
                <w:sz w:val="22"/>
                <w:szCs w:val="22"/>
              </w:rPr>
            </w:pPr>
            <w:r w:rsidRPr="008F76C7">
              <w:rPr>
                <w:sz w:val="22"/>
                <w:szCs w:val="22"/>
              </w:rPr>
              <w:t xml:space="preserve"> 2.1.2</w:t>
            </w:r>
          </w:p>
        </w:tc>
        <w:tc>
          <w:tcPr>
            <w:tcW w:w="6820" w:type="dxa"/>
            <w:tcBorders>
              <w:top w:val="nil"/>
              <w:left w:val="nil"/>
              <w:bottom w:val="single" w:sz="4" w:space="0" w:color="auto"/>
              <w:right w:val="single" w:sz="4" w:space="0" w:color="auto"/>
            </w:tcBorders>
            <w:shd w:val="clear" w:color="auto" w:fill="auto"/>
            <w:vAlign w:val="center"/>
            <w:hideMark/>
          </w:tcPr>
          <w:p w:rsidR="008F76C7" w:rsidRPr="008F76C7" w:rsidRDefault="008F76C7" w:rsidP="005D0116">
            <w:pPr>
              <w:rPr>
                <w:sz w:val="22"/>
                <w:szCs w:val="22"/>
              </w:rPr>
            </w:pPr>
            <w:r w:rsidRPr="008F76C7">
              <w:rPr>
                <w:sz w:val="22"/>
                <w:szCs w:val="22"/>
              </w:rPr>
              <w:t xml:space="preserve">Поступления от вступительных взносов </w:t>
            </w:r>
          </w:p>
        </w:tc>
        <w:tc>
          <w:tcPr>
            <w:tcW w:w="1346" w:type="dxa"/>
            <w:tcBorders>
              <w:top w:val="nil"/>
              <w:left w:val="nil"/>
              <w:bottom w:val="single" w:sz="4" w:space="0" w:color="auto"/>
              <w:right w:val="single" w:sz="4" w:space="0" w:color="auto"/>
            </w:tcBorders>
            <w:shd w:val="clear" w:color="auto" w:fill="auto"/>
            <w:vAlign w:val="bottom"/>
            <w:hideMark/>
          </w:tcPr>
          <w:p w:rsidR="008F76C7" w:rsidRPr="008F76C7" w:rsidRDefault="008F76C7" w:rsidP="005D0116">
            <w:pPr>
              <w:jc w:val="right"/>
              <w:rPr>
                <w:b/>
                <w:bCs/>
                <w:sz w:val="22"/>
                <w:szCs w:val="22"/>
              </w:rPr>
            </w:pPr>
            <w:r w:rsidRPr="008F76C7">
              <w:rPr>
                <w:b/>
                <w:bCs/>
                <w:sz w:val="22"/>
                <w:szCs w:val="22"/>
              </w:rPr>
              <w:t>16800</w:t>
            </w:r>
          </w:p>
        </w:tc>
      </w:tr>
      <w:tr w:rsidR="008F76C7" w:rsidRPr="008F76C7" w:rsidTr="008F76C7">
        <w:trPr>
          <w:trHeight w:val="1395"/>
        </w:trPr>
        <w:tc>
          <w:tcPr>
            <w:tcW w:w="300" w:type="dxa"/>
            <w:tcBorders>
              <w:top w:val="nil"/>
              <w:left w:val="nil"/>
              <w:bottom w:val="nil"/>
              <w:right w:val="nil"/>
            </w:tcBorders>
            <w:shd w:val="clear" w:color="auto" w:fill="auto"/>
            <w:vAlign w:val="bottom"/>
            <w:hideMark/>
          </w:tcPr>
          <w:p w:rsidR="008F76C7" w:rsidRPr="008F76C7" w:rsidRDefault="008F76C7" w:rsidP="005D0116">
            <w:pPr>
              <w:rPr>
                <w:sz w:val="22"/>
                <w:szCs w:val="22"/>
              </w:rPr>
            </w:pPr>
          </w:p>
        </w:tc>
        <w:tc>
          <w:tcPr>
            <w:tcW w:w="8926" w:type="dxa"/>
            <w:gridSpan w:val="3"/>
            <w:tcBorders>
              <w:top w:val="nil"/>
              <w:left w:val="nil"/>
              <w:bottom w:val="nil"/>
              <w:right w:val="nil"/>
            </w:tcBorders>
            <w:shd w:val="clear" w:color="auto" w:fill="auto"/>
            <w:vAlign w:val="bottom"/>
            <w:hideMark/>
          </w:tcPr>
          <w:p w:rsidR="008F76C7" w:rsidRPr="008F76C7" w:rsidRDefault="008F76C7" w:rsidP="005D0116">
            <w:pPr>
              <w:rPr>
                <w:sz w:val="22"/>
                <w:szCs w:val="22"/>
              </w:rPr>
            </w:pPr>
            <w:r w:rsidRPr="008F76C7">
              <w:rPr>
                <w:sz w:val="22"/>
                <w:szCs w:val="22"/>
              </w:rPr>
              <w:t>Совету саморегулируемой организации Некоммерческое партнерство «Балтийское объединение проектировщиков» разрешается переносить своим решением денежные средства из одной статьи в другую в пределах 20% от утвержденных.</w:t>
            </w:r>
          </w:p>
        </w:tc>
      </w:tr>
    </w:tbl>
    <w:p w:rsidR="00FF0792" w:rsidRPr="00F24538" w:rsidRDefault="00FF0792">
      <w:pPr>
        <w:rPr>
          <w:b/>
          <w:bCs/>
          <w:sz w:val="22"/>
          <w:szCs w:val="22"/>
        </w:rPr>
      </w:pPr>
    </w:p>
    <w:p w:rsidR="00FF0792" w:rsidRPr="00F24538" w:rsidRDefault="00FF0792">
      <w:pPr>
        <w:rPr>
          <w:b/>
          <w:bCs/>
          <w:sz w:val="22"/>
          <w:szCs w:val="22"/>
        </w:rPr>
      </w:pPr>
    </w:p>
    <w:p w:rsidR="00FF0792" w:rsidRPr="00F24538" w:rsidRDefault="00FF0792">
      <w:pPr>
        <w:rPr>
          <w:b/>
          <w:bCs/>
          <w:sz w:val="22"/>
          <w:szCs w:val="22"/>
        </w:rPr>
      </w:pPr>
    </w:p>
    <w:p w:rsidR="00FF0792" w:rsidRPr="00F24538" w:rsidRDefault="00FF0792" w:rsidP="004711EF">
      <w:pPr>
        <w:pStyle w:val="ConsPlusNormal"/>
        <w:widowControl/>
        <w:ind w:firstLine="0"/>
        <w:jc w:val="right"/>
        <w:rPr>
          <w:rFonts w:ascii="Times New Roman" w:hAnsi="Times New Roman" w:cs="Times New Roman"/>
          <w:b/>
          <w:bCs/>
          <w:sz w:val="22"/>
          <w:szCs w:val="22"/>
        </w:rPr>
      </w:pPr>
    </w:p>
    <w:p w:rsidR="00FF0792" w:rsidRPr="00F24538" w:rsidRDefault="00FF0792" w:rsidP="004711EF">
      <w:pPr>
        <w:pStyle w:val="ConsPlusNormal"/>
        <w:widowControl/>
        <w:ind w:firstLine="0"/>
        <w:jc w:val="right"/>
        <w:rPr>
          <w:rFonts w:ascii="Times New Roman" w:hAnsi="Times New Roman" w:cs="Times New Roman"/>
          <w:b/>
          <w:bCs/>
          <w:sz w:val="22"/>
          <w:szCs w:val="22"/>
        </w:rPr>
      </w:pPr>
    </w:p>
    <w:p w:rsidR="00FF0792" w:rsidRPr="00F24538" w:rsidRDefault="00FF0792" w:rsidP="004711EF">
      <w:pPr>
        <w:pStyle w:val="ConsPlusNormal"/>
        <w:widowControl/>
        <w:ind w:firstLine="0"/>
        <w:jc w:val="right"/>
        <w:rPr>
          <w:rFonts w:ascii="Times New Roman" w:hAnsi="Times New Roman" w:cs="Times New Roman"/>
          <w:b/>
          <w:bCs/>
          <w:sz w:val="22"/>
          <w:szCs w:val="22"/>
        </w:rPr>
      </w:pPr>
    </w:p>
    <w:p w:rsidR="00FF0792" w:rsidRPr="00F24538" w:rsidRDefault="00FF0792" w:rsidP="004711EF">
      <w:pPr>
        <w:pStyle w:val="ConsPlusNormal"/>
        <w:widowControl/>
        <w:ind w:firstLine="0"/>
        <w:jc w:val="right"/>
        <w:rPr>
          <w:rFonts w:ascii="Times New Roman" w:hAnsi="Times New Roman" w:cs="Times New Roman"/>
          <w:b/>
          <w:bCs/>
          <w:sz w:val="22"/>
          <w:szCs w:val="22"/>
        </w:rPr>
      </w:pPr>
    </w:p>
    <w:p w:rsidR="00FF0792" w:rsidRPr="00F24538" w:rsidRDefault="00FF0792" w:rsidP="004711EF">
      <w:pPr>
        <w:pStyle w:val="ConsPlusNormal"/>
        <w:widowControl/>
        <w:ind w:firstLine="0"/>
        <w:jc w:val="right"/>
        <w:rPr>
          <w:rFonts w:ascii="Times New Roman" w:hAnsi="Times New Roman" w:cs="Times New Roman"/>
          <w:b/>
          <w:bCs/>
          <w:sz w:val="22"/>
          <w:szCs w:val="22"/>
        </w:rPr>
      </w:pPr>
    </w:p>
    <w:p w:rsidR="00FF0792" w:rsidRPr="00F24538" w:rsidRDefault="00FF0792" w:rsidP="004711EF">
      <w:pPr>
        <w:pStyle w:val="ConsPlusNormal"/>
        <w:widowControl/>
        <w:ind w:firstLine="0"/>
        <w:jc w:val="right"/>
        <w:rPr>
          <w:rFonts w:ascii="Times New Roman" w:hAnsi="Times New Roman" w:cs="Times New Roman"/>
          <w:b/>
          <w:bCs/>
          <w:sz w:val="22"/>
          <w:szCs w:val="22"/>
        </w:rPr>
      </w:pPr>
    </w:p>
    <w:p w:rsidR="00FF0792" w:rsidRPr="00F24538" w:rsidRDefault="00FF0792" w:rsidP="004711EF">
      <w:pPr>
        <w:pStyle w:val="ConsPlusNormal"/>
        <w:widowControl/>
        <w:ind w:firstLine="0"/>
        <w:jc w:val="right"/>
        <w:rPr>
          <w:rFonts w:ascii="Times New Roman" w:hAnsi="Times New Roman" w:cs="Times New Roman"/>
          <w:b/>
          <w:bCs/>
          <w:sz w:val="22"/>
          <w:szCs w:val="22"/>
        </w:rPr>
      </w:pPr>
    </w:p>
    <w:p w:rsidR="00FF0792" w:rsidRPr="00F24538" w:rsidRDefault="00FF0792" w:rsidP="004711EF">
      <w:pPr>
        <w:pStyle w:val="ConsPlusNormal"/>
        <w:widowControl/>
        <w:ind w:firstLine="0"/>
        <w:jc w:val="right"/>
        <w:rPr>
          <w:rFonts w:ascii="Times New Roman" w:hAnsi="Times New Roman" w:cs="Times New Roman"/>
          <w:b/>
          <w:bCs/>
          <w:sz w:val="22"/>
          <w:szCs w:val="22"/>
        </w:rPr>
      </w:pPr>
    </w:p>
    <w:p w:rsidR="00FF0792" w:rsidRPr="00F24538" w:rsidRDefault="00FF0792" w:rsidP="004711EF">
      <w:pPr>
        <w:pStyle w:val="ConsPlusNormal"/>
        <w:widowControl/>
        <w:ind w:firstLine="0"/>
        <w:jc w:val="right"/>
        <w:rPr>
          <w:rFonts w:ascii="Times New Roman" w:hAnsi="Times New Roman" w:cs="Times New Roman"/>
          <w:b/>
          <w:bCs/>
          <w:sz w:val="22"/>
          <w:szCs w:val="22"/>
        </w:rPr>
      </w:pPr>
    </w:p>
    <w:p w:rsidR="00FF0792" w:rsidRPr="00F24538" w:rsidRDefault="00FF0792" w:rsidP="004711EF">
      <w:pPr>
        <w:pStyle w:val="ConsPlusNormal"/>
        <w:widowControl/>
        <w:ind w:firstLine="0"/>
        <w:jc w:val="right"/>
        <w:rPr>
          <w:rFonts w:ascii="Times New Roman" w:hAnsi="Times New Roman" w:cs="Times New Roman"/>
          <w:b/>
          <w:bCs/>
          <w:sz w:val="22"/>
          <w:szCs w:val="22"/>
        </w:rPr>
      </w:pPr>
    </w:p>
    <w:p w:rsidR="00FF0792" w:rsidRPr="00F24538" w:rsidRDefault="00FF0792" w:rsidP="004711EF">
      <w:pPr>
        <w:pStyle w:val="ConsPlusNormal"/>
        <w:widowControl/>
        <w:ind w:firstLine="0"/>
        <w:jc w:val="right"/>
        <w:rPr>
          <w:rFonts w:ascii="Times New Roman" w:hAnsi="Times New Roman" w:cs="Times New Roman"/>
          <w:b/>
          <w:bCs/>
          <w:sz w:val="22"/>
          <w:szCs w:val="22"/>
        </w:rPr>
      </w:pPr>
    </w:p>
    <w:p w:rsidR="00FF0792" w:rsidRPr="00F24538" w:rsidRDefault="00FF0792" w:rsidP="004711EF">
      <w:pPr>
        <w:pStyle w:val="ConsPlusNormal"/>
        <w:widowControl/>
        <w:ind w:firstLine="0"/>
        <w:jc w:val="right"/>
        <w:rPr>
          <w:rFonts w:ascii="Times New Roman" w:hAnsi="Times New Roman" w:cs="Times New Roman"/>
          <w:b/>
          <w:bCs/>
          <w:sz w:val="22"/>
          <w:szCs w:val="22"/>
        </w:rPr>
      </w:pPr>
    </w:p>
    <w:p w:rsidR="00F24538" w:rsidRPr="00F24538" w:rsidRDefault="00FF0792">
      <w:pPr>
        <w:rPr>
          <w:b/>
          <w:bCs/>
          <w:sz w:val="22"/>
          <w:szCs w:val="22"/>
        </w:rPr>
      </w:pPr>
      <w:r w:rsidRPr="00F24538">
        <w:rPr>
          <w:b/>
          <w:bCs/>
          <w:sz w:val="22"/>
          <w:szCs w:val="22"/>
        </w:rPr>
        <w:br w:type="page"/>
      </w:r>
      <w:r w:rsidR="00F24538" w:rsidRPr="00F24538">
        <w:rPr>
          <w:b/>
          <w:bCs/>
          <w:sz w:val="22"/>
          <w:szCs w:val="22"/>
        </w:rPr>
        <w:t>Форма 2.8.</w:t>
      </w:r>
      <w:r w:rsidR="00F24538" w:rsidRPr="00F24538">
        <w:rPr>
          <w:b/>
          <w:bCs/>
          <w:sz w:val="22"/>
          <w:szCs w:val="22"/>
        </w:rPr>
        <w:tab/>
      </w:r>
      <w:r w:rsidR="00F24538" w:rsidRPr="00F24538">
        <w:rPr>
          <w:b/>
          <w:bCs/>
          <w:sz w:val="22"/>
          <w:szCs w:val="22"/>
        </w:rPr>
        <w:tab/>
      </w:r>
      <w:r w:rsidR="00F24538" w:rsidRPr="00F24538">
        <w:rPr>
          <w:b/>
          <w:bCs/>
          <w:sz w:val="22"/>
          <w:szCs w:val="22"/>
        </w:rPr>
        <w:tab/>
      </w:r>
      <w:r w:rsidR="00F24538" w:rsidRPr="00F24538">
        <w:rPr>
          <w:b/>
          <w:bCs/>
          <w:sz w:val="22"/>
          <w:szCs w:val="22"/>
        </w:rPr>
        <w:tab/>
      </w:r>
      <w:r w:rsidR="00F24538" w:rsidRPr="00F24538">
        <w:rPr>
          <w:b/>
          <w:bCs/>
          <w:sz w:val="22"/>
          <w:szCs w:val="22"/>
        </w:rPr>
        <w:tab/>
      </w:r>
      <w:r w:rsidR="00F24538" w:rsidRPr="00F24538">
        <w:rPr>
          <w:b/>
          <w:bCs/>
          <w:sz w:val="22"/>
          <w:szCs w:val="22"/>
        </w:rPr>
        <w:tab/>
      </w:r>
      <w:r w:rsidR="00F24538" w:rsidRPr="00F24538">
        <w:rPr>
          <w:b/>
          <w:bCs/>
          <w:sz w:val="22"/>
          <w:szCs w:val="22"/>
        </w:rPr>
        <w:tab/>
      </w:r>
      <w:r w:rsidR="00F24538" w:rsidRPr="00F24538">
        <w:rPr>
          <w:b/>
          <w:bCs/>
          <w:sz w:val="22"/>
          <w:szCs w:val="22"/>
        </w:rPr>
        <w:tab/>
      </w:r>
      <w:r w:rsidR="00F24538" w:rsidRPr="00F24538">
        <w:rPr>
          <w:b/>
          <w:bCs/>
          <w:sz w:val="22"/>
          <w:szCs w:val="22"/>
        </w:rPr>
        <w:tab/>
      </w:r>
      <w:r w:rsidR="00F24538" w:rsidRPr="00F24538">
        <w:rPr>
          <w:b/>
          <w:bCs/>
          <w:sz w:val="22"/>
          <w:szCs w:val="22"/>
        </w:rPr>
        <w:tab/>
        <w:t xml:space="preserve">           ПРОЕКТ</w:t>
      </w:r>
    </w:p>
    <w:p w:rsidR="00F24538" w:rsidRPr="00F24538" w:rsidRDefault="00F24538" w:rsidP="00F24538">
      <w:pPr>
        <w:pStyle w:val="ConsPlusNormal"/>
        <w:widowControl/>
        <w:ind w:firstLine="0"/>
        <w:jc w:val="both"/>
        <w:rPr>
          <w:rFonts w:ascii="Times New Roman" w:hAnsi="Times New Roman" w:cs="Times New Roman"/>
          <w:sz w:val="22"/>
          <w:szCs w:val="22"/>
        </w:rPr>
      </w:pPr>
    </w:p>
    <w:p w:rsidR="00F24538" w:rsidRPr="00F24538" w:rsidRDefault="00F24538" w:rsidP="00F24538">
      <w:pPr>
        <w:pStyle w:val="ConsPlusNormal"/>
        <w:widowControl/>
        <w:ind w:firstLine="0"/>
        <w:jc w:val="center"/>
        <w:rPr>
          <w:rFonts w:ascii="Times New Roman" w:hAnsi="Times New Roman" w:cs="Times New Roman"/>
          <w:b/>
          <w:sz w:val="22"/>
          <w:szCs w:val="22"/>
        </w:rPr>
      </w:pPr>
    </w:p>
    <w:p w:rsidR="00F24538" w:rsidRPr="00F24538" w:rsidRDefault="00F24538" w:rsidP="00F24538">
      <w:pPr>
        <w:pStyle w:val="ConsPlusNormal"/>
        <w:widowControl/>
        <w:ind w:firstLine="0"/>
        <w:jc w:val="center"/>
        <w:rPr>
          <w:rFonts w:ascii="Times New Roman" w:hAnsi="Times New Roman" w:cs="Times New Roman"/>
          <w:b/>
          <w:sz w:val="22"/>
          <w:szCs w:val="22"/>
        </w:rPr>
      </w:pPr>
    </w:p>
    <w:p w:rsidR="00F24538" w:rsidRPr="00F24538" w:rsidRDefault="00F24538" w:rsidP="00F24538">
      <w:pPr>
        <w:pStyle w:val="ConsPlusNormal"/>
        <w:widowControl/>
        <w:ind w:firstLine="0"/>
        <w:jc w:val="center"/>
        <w:rPr>
          <w:rFonts w:ascii="Times New Roman" w:hAnsi="Times New Roman" w:cs="Times New Roman"/>
          <w:b/>
          <w:sz w:val="22"/>
          <w:szCs w:val="22"/>
        </w:rPr>
      </w:pPr>
    </w:p>
    <w:p w:rsidR="00F24538" w:rsidRPr="00F24538" w:rsidRDefault="00F24538" w:rsidP="00F24538">
      <w:pPr>
        <w:pStyle w:val="ConsPlusNormal"/>
        <w:widowControl/>
        <w:ind w:firstLine="0"/>
        <w:jc w:val="center"/>
        <w:rPr>
          <w:rFonts w:ascii="Times New Roman" w:hAnsi="Times New Roman" w:cs="Times New Roman"/>
          <w:b/>
          <w:sz w:val="22"/>
          <w:szCs w:val="22"/>
        </w:rPr>
      </w:pPr>
    </w:p>
    <w:p w:rsidR="00F24538" w:rsidRPr="00F24538" w:rsidRDefault="00F24538" w:rsidP="00F24538">
      <w:pPr>
        <w:pStyle w:val="ConsPlusNormal"/>
        <w:widowControl/>
        <w:ind w:firstLine="0"/>
        <w:jc w:val="center"/>
        <w:rPr>
          <w:rFonts w:ascii="Times New Roman" w:hAnsi="Times New Roman" w:cs="Times New Roman"/>
          <w:b/>
          <w:sz w:val="22"/>
          <w:szCs w:val="22"/>
        </w:rPr>
      </w:pPr>
    </w:p>
    <w:p w:rsidR="00F24538" w:rsidRPr="00F24538" w:rsidRDefault="00F24538" w:rsidP="00F24538">
      <w:pPr>
        <w:pStyle w:val="ConsPlusNormal"/>
        <w:widowControl/>
        <w:ind w:firstLine="0"/>
        <w:jc w:val="center"/>
        <w:rPr>
          <w:rFonts w:ascii="Times New Roman" w:hAnsi="Times New Roman" w:cs="Times New Roman"/>
          <w:b/>
          <w:sz w:val="22"/>
          <w:szCs w:val="22"/>
        </w:rPr>
      </w:pPr>
    </w:p>
    <w:p w:rsidR="00F24538" w:rsidRPr="00F24538" w:rsidRDefault="00F24538" w:rsidP="00F24538">
      <w:pPr>
        <w:pStyle w:val="ConsPlusNormal"/>
        <w:widowControl/>
        <w:ind w:firstLine="0"/>
        <w:jc w:val="center"/>
        <w:rPr>
          <w:rFonts w:ascii="Times New Roman" w:hAnsi="Times New Roman" w:cs="Times New Roman"/>
          <w:b/>
          <w:sz w:val="22"/>
          <w:szCs w:val="22"/>
        </w:rPr>
      </w:pPr>
    </w:p>
    <w:p w:rsidR="00F24538" w:rsidRPr="00F24538" w:rsidRDefault="00F24538" w:rsidP="00F24538">
      <w:pPr>
        <w:pStyle w:val="ConsPlusNormal"/>
        <w:widowControl/>
        <w:ind w:firstLine="0"/>
        <w:jc w:val="center"/>
        <w:rPr>
          <w:rFonts w:ascii="Times New Roman" w:hAnsi="Times New Roman" w:cs="Times New Roman"/>
          <w:b/>
          <w:sz w:val="22"/>
          <w:szCs w:val="22"/>
        </w:rPr>
      </w:pPr>
    </w:p>
    <w:p w:rsidR="00F24538" w:rsidRPr="00F24538" w:rsidRDefault="00F24538" w:rsidP="00F24538">
      <w:pPr>
        <w:pStyle w:val="ConsPlusNormal"/>
        <w:widowControl/>
        <w:ind w:firstLine="0"/>
        <w:jc w:val="center"/>
        <w:rPr>
          <w:rFonts w:ascii="Times New Roman" w:hAnsi="Times New Roman" w:cs="Times New Roman"/>
          <w:b/>
          <w:sz w:val="22"/>
          <w:szCs w:val="22"/>
        </w:rPr>
      </w:pPr>
    </w:p>
    <w:p w:rsidR="00F24538" w:rsidRPr="00F24538" w:rsidRDefault="00F24538" w:rsidP="00F24538">
      <w:pPr>
        <w:pStyle w:val="ConsPlusNormal"/>
        <w:widowControl/>
        <w:ind w:firstLine="0"/>
        <w:jc w:val="center"/>
        <w:rPr>
          <w:rFonts w:ascii="Times New Roman" w:hAnsi="Times New Roman" w:cs="Times New Roman"/>
          <w:b/>
          <w:sz w:val="22"/>
          <w:szCs w:val="22"/>
        </w:rPr>
      </w:pPr>
    </w:p>
    <w:p w:rsidR="00F24538" w:rsidRPr="00F24538" w:rsidRDefault="00F24538" w:rsidP="00F24538">
      <w:pPr>
        <w:pStyle w:val="ConsPlusNormal"/>
        <w:widowControl/>
        <w:ind w:firstLine="0"/>
        <w:jc w:val="center"/>
        <w:rPr>
          <w:rFonts w:ascii="Times New Roman" w:hAnsi="Times New Roman" w:cs="Times New Roman"/>
          <w:b/>
          <w:sz w:val="22"/>
          <w:szCs w:val="22"/>
        </w:rPr>
      </w:pPr>
    </w:p>
    <w:p w:rsidR="00F24538" w:rsidRPr="00F24538" w:rsidRDefault="00F24538" w:rsidP="00F24538">
      <w:pPr>
        <w:pStyle w:val="ConsPlusNormal"/>
        <w:widowControl/>
        <w:ind w:firstLine="0"/>
        <w:jc w:val="center"/>
        <w:rPr>
          <w:rFonts w:ascii="Times New Roman" w:hAnsi="Times New Roman" w:cs="Times New Roman"/>
          <w:b/>
          <w:sz w:val="22"/>
          <w:szCs w:val="22"/>
        </w:rPr>
      </w:pPr>
    </w:p>
    <w:p w:rsidR="00F24538" w:rsidRPr="00F24538" w:rsidRDefault="00F24538" w:rsidP="00F24538">
      <w:pPr>
        <w:shd w:val="clear" w:color="auto" w:fill="FFFFFF"/>
        <w:spacing w:before="274" w:line="278" w:lineRule="exact"/>
        <w:ind w:right="168"/>
        <w:jc w:val="center"/>
        <w:rPr>
          <w:b/>
          <w:bCs/>
          <w:color w:val="000000"/>
          <w:spacing w:val="-1"/>
          <w:sz w:val="22"/>
          <w:szCs w:val="22"/>
        </w:rPr>
      </w:pPr>
      <w:r w:rsidRPr="00F24538">
        <w:rPr>
          <w:b/>
          <w:bCs/>
          <w:color w:val="000000"/>
          <w:spacing w:val="-1"/>
          <w:sz w:val="22"/>
          <w:szCs w:val="22"/>
        </w:rPr>
        <w:t>ПЕРЕЧЕНЬ</w:t>
      </w:r>
    </w:p>
    <w:p w:rsidR="00F24538" w:rsidRPr="00F24538" w:rsidRDefault="00F24538" w:rsidP="00F24538">
      <w:pPr>
        <w:shd w:val="clear" w:color="auto" w:fill="FFFFFF"/>
        <w:jc w:val="center"/>
        <w:rPr>
          <w:sz w:val="22"/>
          <w:szCs w:val="22"/>
        </w:rPr>
      </w:pPr>
    </w:p>
    <w:p w:rsidR="00F24538" w:rsidRPr="00F24538" w:rsidRDefault="00F24538" w:rsidP="00F24538">
      <w:pPr>
        <w:pStyle w:val="afa"/>
        <w:jc w:val="center"/>
        <w:rPr>
          <w:b/>
          <w:sz w:val="22"/>
          <w:szCs w:val="22"/>
        </w:rPr>
      </w:pPr>
      <w:r w:rsidRPr="00F24538">
        <w:rPr>
          <w:b/>
          <w:sz w:val="22"/>
          <w:szCs w:val="22"/>
        </w:rPr>
        <w:t xml:space="preserve">видов работ по подготовке проектной документации, которые оказывают влияние на безопасность объектов капитального </w:t>
      </w:r>
      <w:r w:rsidRPr="00F24538">
        <w:rPr>
          <w:b/>
          <w:spacing w:val="-1"/>
          <w:sz w:val="22"/>
          <w:szCs w:val="22"/>
        </w:rPr>
        <w:t xml:space="preserve">строительства, </w:t>
      </w:r>
      <w:r w:rsidRPr="00F24538">
        <w:rPr>
          <w:b/>
          <w:sz w:val="22"/>
          <w:szCs w:val="22"/>
        </w:rPr>
        <w:t>решение вопросов по выдаче свидетельств о допуске к которым отнесено к сфере деятельности саморегулируемой организации</w:t>
      </w:r>
      <w:r w:rsidRPr="00F24538" w:rsidDel="00F901BF">
        <w:rPr>
          <w:b/>
          <w:sz w:val="22"/>
          <w:szCs w:val="22"/>
        </w:rPr>
        <w:t xml:space="preserve"> </w:t>
      </w:r>
      <w:r w:rsidRPr="00F24538">
        <w:rPr>
          <w:b/>
          <w:sz w:val="22"/>
          <w:szCs w:val="22"/>
        </w:rPr>
        <w:t xml:space="preserve">Некоммерческое партнерство «Балтийское объединение проектировщиков» </w:t>
      </w:r>
    </w:p>
    <w:p w:rsidR="00F24538" w:rsidRPr="00F24538" w:rsidRDefault="00F24538" w:rsidP="00F24538">
      <w:pPr>
        <w:pStyle w:val="afa"/>
        <w:jc w:val="center"/>
        <w:rPr>
          <w:b/>
          <w:sz w:val="22"/>
          <w:szCs w:val="22"/>
        </w:rPr>
      </w:pPr>
    </w:p>
    <w:p w:rsidR="00F24538" w:rsidRPr="00F24538" w:rsidRDefault="00F24538" w:rsidP="00F24538">
      <w:pPr>
        <w:pStyle w:val="ConsPlusNormal"/>
        <w:widowControl/>
        <w:ind w:firstLine="0"/>
        <w:jc w:val="center"/>
        <w:rPr>
          <w:rFonts w:ascii="Times New Roman" w:hAnsi="Times New Roman" w:cs="Times New Roman"/>
          <w:b/>
          <w:sz w:val="22"/>
          <w:szCs w:val="22"/>
        </w:rPr>
      </w:pPr>
      <w:r w:rsidRPr="00F24538">
        <w:rPr>
          <w:rFonts w:ascii="Times New Roman" w:hAnsi="Times New Roman" w:cs="Times New Roman"/>
          <w:b/>
          <w:sz w:val="22"/>
          <w:szCs w:val="22"/>
        </w:rPr>
        <w:t>(Новая редакция)</w:t>
      </w:r>
    </w:p>
    <w:p w:rsidR="00F24538" w:rsidRPr="00F24538" w:rsidRDefault="00F24538" w:rsidP="00F24538">
      <w:pPr>
        <w:pStyle w:val="ConsPlusNormal"/>
        <w:widowControl/>
        <w:ind w:firstLine="0"/>
        <w:jc w:val="center"/>
        <w:rPr>
          <w:rFonts w:ascii="Times New Roman" w:hAnsi="Times New Roman" w:cs="Times New Roman"/>
          <w:b/>
          <w:sz w:val="22"/>
          <w:szCs w:val="22"/>
        </w:rPr>
      </w:pPr>
    </w:p>
    <w:p w:rsidR="00F24538" w:rsidRPr="00F24538" w:rsidRDefault="00F24538" w:rsidP="00F24538">
      <w:pPr>
        <w:pStyle w:val="ConsPlusNormal"/>
        <w:widowControl/>
        <w:ind w:firstLine="0"/>
        <w:jc w:val="center"/>
        <w:rPr>
          <w:rFonts w:ascii="Times New Roman" w:hAnsi="Times New Roman" w:cs="Times New Roman"/>
          <w:b/>
          <w:sz w:val="22"/>
          <w:szCs w:val="22"/>
        </w:rPr>
      </w:pPr>
    </w:p>
    <w:p w:rsidR="00F24538" w:rsidRPr="00F24538" w:rsidRDefault="00F24538" w:rsidP="00F24538">
      <w:pPr>
        <w:pStyle w:val="ConsPlusNormal"/>
        <w:widowControl/>
        <w:ind w:firstLine="0"/>
        <w:jc w:val="center"/>
        <w:rPr>
          <w:rFonts w:ascii="Times New Roman" w:hAnsi="Times New Roman" w:cs="Times New Roman"/>
          <w:b/>
          <w:sz w:val="22"/>
          <w:szCs w:val="22"/>
        </w:rPr>
      </w:pPr>
    </w:p>
    <w:p w:rsidR="00F24538" w:rsidRPr="00F24538" w:rsidRDefault="00F24538" w:rsidP="00F24538">
      <w:pPr>
        <w:pStyle w:val="ConsPlusNormal"/>
        <w:widowControl/>
        <w:ind w:firstLine="0"/>
        <w:jc w:val="center"/>
        <w:rPr>
          <w:rFonts w:ascii="Times New Roman" w:hAnsi="Times New Roman" w:cs="Times New Roman"/>
          <w:b/>
          <w:sz w:val="22"/>
          <w:szCs w:val="22"/>
        </w:rPr>
      </w:pPr>
    </w:p>
    <w:p w:rsidR="00F24538" w:rsidRPr="00F24538" w:rsidRDefault="00F24538" w:rsidP="00F24538">
      <w:pPr>
        <w:pStyle w:val="ConsPlusNormal"/>
        <w:widowControl/>
        <w:ind w:firstLine="0"/>
        <w:jc w:val="center"/>
        <w:rPr>
          <w:rFonts w:ascii="Times New Roman" w:hAnsi="Times New Roman" w:cs="Times New Roman"/>
          <w:b/>
          <w:sz w:val="22"/>
          <w:szCs w:val="22"/>
        </w:rPr>
      </w:pPr>
    </w:p>
    <w:p w:rsidR="00F24538" w:rsidRPr="00F24538" w:rsidRDefault="00F24538" w:rsidP="00F24538">
      <w:pPr>
        <w:pStyle w:val="ConsPlusNormal"/>
        <w:widowControl/>
        <w:ind w:firstLine="0"/>
        <w:jc w:val="center"/>
        <w:rPr>
          <w:rFonts w:ascii="Times New Roman" w:hAnsi="Times New Roman" w:cs="Times New Roman"/>
          <w:b/>
          <w:sz w:val="22"/>
          <w:szCs w:val="22"/>
        </w:rPr>
      </w:pPr>
    </w:p>
    <w:p w:rsidR="00F24538" w:rsidRPr="00F24538" w:rsidRDefault="00F24538" w:rsidP="00F24538">
      <w:pPr>
        <w:pStyle w:val="ConsPlusNormal"/>
        <w:widowControl/>
        <w:ind w:firstLine="0"/>
        <w:jc w:val="center"/>
        <w:rPr>
          <w:rFonts w:ascii="Times New Roman" w:hAnsi="Times New Roman" w:cs="Times New Roman"/>
          <w:b/>
          <w:sz w:val="22"/>
          <w:szCs w:val="22"/>
        </w:rPr>
      </w:pPr>
    </w:p>
    <w:p w:rsidR="00F24538" w:rsidRPr="00F24538" w:rsidRDefault="00F24538" w:rsidP="00F24538">
      <w:pPr>
        <w:pStyle w:val="ConsPlusNormal"/>
        <w:widowControl/>
        <w:ind w:firstLine="0"/>
        <w:jc w:val="center"/>
        <w:rPr>
          <w:rFonts w:ascii="Times New Roman" w:hAnsi="Times New Roman" w:cs="Times New Roman"/>
          <w:b/>
          <w:sz w:val="22"/>
          <w:szCs w:val="22"/>
        </w:rPr>
      </w:pPr>
    </w:p>
    <w:p w:rsidR="00F24538" w:rsidRPr="00F24538" w:rsidRDefault="00F24538" w:rsidP="00F24538">
      <w:pPr>
        <w:pStyle w:val="ConsPlusNormal"/>
        <w:widowControl/>
        <w:ind w:firstLine="0"/>
        <w:jc w:val="center"/>
        <w:rPr>
          <w:rFonts w:ascii="Times New Roman" w:hAnsi="Times New Roman" w:cs="Times New Roman"/>
          <w:b/>
          <w:sz w:val="22"/>
          <w:szCs w:val="22"/>
        </w:rPr>
      </w:pPr>
    </w:p>
    <w:p w:rsidR="00F24538" w:rsidRPr="00F24538" w:rsidRDefault="00F24538" w:rsidP="00F24538">
      <w:pPr>
        <w:pStyle w:val="ConsPlusNormal"/>
        <w:widowControl/>
        <w:ind w:firstLine="0"/>
        <w:jc w:val="center"/>
        <w:rPr>
          <w:rFonts w:ascii="Times New Roman" w:hAnsi="Times New Roman" w:cs="Times New Roman"/>
          <w:b/>
          <w:sz w:val="22"/>
          <w:szCs w:val="22"/>
        </w:rPr>
      </w:pPr>
    </w:p>
    <w:p w:rsidR="00F24538" w:rsidRPr="00F24538" w:rsidRDefault="00F24538" w:rsidP="00F24538">
      <w:pPr>
        <w:pStyle w:val="ConsPlusNormal"/>
        <w:widowControl/>
        <w:ind w:firstLine="0"/>
        <w:jc w:val="center"/>
        <w:rPr>
          <w:rFonts w:ascii="Times New Roman" w:hAnsi="Times New Roman" w:cs="Times New Roman"/>
          <w:b/>
          <w:sz w:val="22"/>
          <w:szCs w:val="22"/>
        </w:rPr>
      </w:pPr>
    </w:p>
    <w:p w:rsidR="00F24538" w:rsidRPr="00F24538" w:rsidRDefault="00F24538" w:rsidP="00F24538">
      <w:pPr>
        <w:pStyle w:val="ConsPlusNormal"/>
        <w:widowControl/>
        <w:ind w:firstLine="0"/>
        <w:jc w:val="center"/>
        <w:rPr>
          <w:rFonts w:ascii="Times New Roman" w:hAnsi="Times New Roman" w:cs="Times New Roman"/>
          <w:b/>
          <w:sz w:val="22"/>
          <w:szCs w:val="22"/>
        </w:rPr>
      </w:pPr>
    </w:p>
    <w:p w:rsidR="00F24538" w:rsidRPr="00F24538" w:rsidRDefault="00F24538" w:rsidP="00F24538">
      <w:pPr>
        <w:pStyle w:val="ConsPlusNormal"/>
        <w:widowControl/>
        <w:ind w:firstLine="0"/>
        <w:jc w:val="center"/>
        <w:rPr>
          <w:rFonts w:ascii="Times New Roman" w:hAnsi="Times New Roman" w:cs="Times New Roman"/>
          <w:b/>
          <w:sz w:val="22"/>
          <w:szCs w:val="22"/>
        </w:rPr>
      </w:pPr>
    </w:p>
    <w:p w:rsidR="00F24538" w:rsidRPr="00F24538" w:rsidRDefault="00F24538" w:rsidP="00F24538">
      <w:pPr>
        <w:pStyle w:val="ConsPlusNormal"/>
        <w:widowControl/>
        <w:ind w:firstLine="0"/>
        <w:jc w:val="center"/>
        <w:rPr>
          <w:rFonts w:ascii="Times New Roman" w:hAnsi="Times New Roman" w:cs="Times New Roman"/>
          <w:b/>
          <w:sz w:val="22"/>
          <w:szCs w:val="22"/>
        </w:rPr>
      </w:pPr>
    </w:p>
    <w:p w:rsidR="00F24538" w:rsidRPr="00F24538" w:rsidRDefault="00F24538" w:rsidP="00F24538">
      <w:pPr>
        <w:pStyle w:val="ConsPlusNormal"/>
        <w:widowControl/>
        <w:ind w:firstLine="0"/>
        <w:jc w:val="center"/>
        <w:rPr>
          <w:rFonts w:ascii="Times New Roman" w:hAnsi="Times New Roman" w:cs="Times New Roman"/>
          <w:b/>
          <w:sz w:val="22"/>
          <w:szCs w:val="22"/>
        </w:rPr>
      </w:pPr>
    </w:p>
    <w:p w:rsidR="00F24538" w:rsidRPr="00F24538" w:rsidRDefault="00F24538" w:rsidP="00F24538">
      <w:pPr>
        <w:pStyle w:val="ConsPlusNormal"/>
        <w:widowControl/>
        <w:ind w:firstLine="0"/>
        <w:jc w:val="center"/>
        <w:rPr>
          <w:rFonts w:ascii="Times New Roman" w:hAnsi="Times New Roman" w:cs="Times New Roman"/>
          <w:b/>
          <w:sz w:val="22"/>
          <w:szCs w:val="22"/>
        </w:rPr>
      </w:pPr>
    </w:p>
    <w:p w:rsidR="00F24538" w:rsidRPr="00F24538" w:rsidRDefault="00F24538" w:rsidP="00F24538">
      <w:pPr>
        <w:pStyle w:val="ConsPlusNormal"/>
        <w:widowControl/>
        <w:ind w:firstLine="0"/>
        <w:jc w:val="center"/>
        <w:rPr>
          <w:rFonts w:ascii="Times New Roman" w:hAnsi="Times New Roman" w:cs="Times New Roman"/>
          <w:b/>
          <w:sz w:val="22"/>
          <w:szCs w:val="22"/>
        </w:rPr>
      </w:pPr>
    </w:p>
    <w:p w:rsidR="00F24538" w:rsidRPr="00F24538" w:rsidRDefault="00F24538" w:rsidP="00F24538">
      <w:pPr>
        <w:pStyle w:val="ConsPlusNormal"/>
        <w:widowControl/>
        <w:ind w:firstLine="0"/>
        <w:jc w:val="center"/>
        <w:rPr>
          <w:rFonts w:ascii="Times New Roman" w:hAnsi="Times New Roman" w:cs="Times New Roman"/>
          <w:b/>
          <w:sz w:val="22"/>
          <w:szCs w:val="22"/>
        </w:rPr>
      </w:pPr>
    </w:p>
    <w:p w:rsidR="00F24538" w:rsidRPr="00F24538" w:rsidRDefault="00F24538" w:rsidP="00F24538">
      <w:pPr>
        <w:pStyle w:val="ConsPlusNormal"/>
        <w:widowControl/>
        <w:ind w:firstLine="0"/>
        <w:jc w:val="center"/>
        <w:rPr>
          <w:rFonts w:ascii="Times New Roman" w:hAnsi="Times New Roman" w:cs="Times New Roman"/>
          <w:b/>
          <w:sz w:val="22"/>
          <w:szCs w:val="22"/>
        </w:rPr>
      </w:pPr>
    </w:p>
    <w:p w:rsidR="00F24538" w:rsidRPr="00F24538" w:rsidRDefault="00F24538" w:rsidP="00F24538">
      <w:pPr>
        <w:pStyle w:val="ConsPlusNormal"/>
        <w:widowControl/>
        <w:ind w:firstLine="0"/>
        <w:jc w:val="center"/>
        <w:rPr>
          <w:rFonts w:ascii="Times New Roman" w:hAnsi="Times New Roman" w:cs="Times New Roman"/>
          <w:sz w:val="22"/>
          <w:szCs w:val="22"/>
        </w:rPr>
      </w:pPr>
    </w:p>
    <w:p w:rsidR="00F24538" w:rsidRPr="00F24538" w:rsidRDefault="00F24538" w:rsidP="00F24538">
      <w:pPr>
        <w:pStyle w:val="ConsPlusNormal"/>
        <w:widowControl/>
        <w:ind w:firstLine="0"/>
        <w:jc w:val="center"/>
        <w:rPr>
          <w:rFonts w:ascii="Times New Roman" w:hAnsi="Times New Roman" w:cs="Times New Roman"/>
          <w:sz w:val="22"/>
          <w:szCs w:val="22"/>
        </w:rPr>
      </w:pPr>
    </w:p>
    <w:p w:rsidR="00F24538" w:rsidRPr="00F24538" w:rsidRDefault="00F24538" w:rsidP="00F24538">
      <w:pPr>
        <w:pStyle w:val="ConsPlusNormal"/>
        <w:widowControl/>
        <w:ind w:firstLine="0"/>
        <w:jc w:val="center"/>
        <w:rPr>
          <w:rFonts w:ascii="Times New Roman" w:hAnsi="Times New Roman" w:cs="Times New Roman"/>
          <w:sz w:val="22"/>
          <w:szCs w:val="22"/>
        </w:rPr>
      </w:pPr>
    </w:p>
    <w:p w:rsidR="00F24538" w:rsidRPr="00F24538" w:rsidRDefault="00F24538" w:rsidP="00F24538">
      <w:pPr>
        <w:pStyle w:val="ConsPlusNormal"/>
        <w:widowControl/>
        <w:ind w:firstLine="0"/>
        <w:jc w:val="center"/>
        <w:rPr>
          <w:rFonts w:ascii="Times New Roman" w:hAnsi="Times New Roman" w:cs="Times New Roman"/>
          <w:sz w:val="22"/>
          <w:szCs w:val="22"/>
        </w:rPr>
      </w:pPr>
    </w:p>
    <w:p w:rsidR="00F24538" w:rsidRPr="00F24538" w:rsidRDefault="00F24538" w:rsidP="00F24538">
      <w:pPr>
        <w:pStyle w:val="ConsPlusNormal"/>
        <w:widowControl/>
        <w:ind w:firstLine="0"/>
        <w:jc w:val="center"/>
        <w:rPr>
          <w:rFonts w:ascii="Times New Roman" w:hAnsi="Times New Roman" w:cs="Times New Roman"/>
          <w:sz w:val="22"/>
          <w:szCs w:val="22"/>
        </w:rPr>
      </w:pPr>
      <w:r w:rsidRPr="00F24538">
        <w:rPr>
          <w:rFonts w:ascii="Times New Roman" w:hAnsi="Times New Roman" w:cs="Times New Roman"/>
          <w:sz w:val="22"/>
          <w:szCs w:val="22"/>
        </w:rPr>
        <w:t>Санкт-Петербург</w:t>
      </w:r>
    </w:p>
    <w:p w:rsidR="00F24538" w:rsidRPr="00F24538" w:rsidRDefault="00F24538" w:rsidP="00F24538">
      <w:pPr>
        <w:pStyle w:val="ConsPlusNormal"/>
        <w:widowControl/>
        <w:ind w:firstLine="0"/>
        <w:jc w:val="center"/>
        <w:rPr>
          <w:rFonts w:ascii="Times New Roman" w:hAnsi="Times New Roman" w:cs="Times New Roman"/>
          <w:sz w:val="22"/>
          <w:szCs w:val="22"/>
        </w:rPr>
      </w:pPr>
      <w:r w:rsidRPr="00F24538">
        <w:rPr>
          <w:rFonts w:ascii="Times New Roman" w:hAnsi="Times New Roman" w:cs="Times New Roman"/>
          <w:sz w:val="22"/>
          <w:szCs w:val="22"/>
        </w:rPr>
        <w:t>2010 год</w:t>
      </w:r>
    </w:p>
    <w:p w:rsidR="00F24538" w:rsidRPr="00F24538" w:rsidRDefault="00F24538" w:rsidP="00F24538">
      <w:pPr>
        <w:shd w:val="clear" w:color="auto" w:fill="FFFFFF"/>
        <w:jc w:val="both"/>
        <w:rPr>
          <w:color w:val="000000"/>
          <w:spacing w:val="-1"/>
          <w:sz w:val="22"/>
          <w:szCs w:val="22"/>
        </w:rPr>
      </w:pPr>
    </w:p>
    <w:p w:rsidR="00F24538" w:rsidRPr="00F24538" w:rsidRDefault="00F24538">
      <w:pPr>
        <w:rPr>
          <w:b/>
          <w:sz w:val="22"/>
          <w:szCs w:val="22"/>
        </w:rPr>
      </w:pPr>
      <w:r w:rsidRPr="00F24538">
        <w:rPr>
          <w:b/>
          <w:sz w:val="22"/>
          <w:szCs w:val="22"/>
        </w:rPr>
        <w:br w:type="page"/>
      </w:r>
    </w:p>
    <w:p w:rsidR="00F24538" w:rsidRPr="00F24538" w:rsidRDefault="00F24538" w:rsidP="00F24538">
      <w:pPr>
        <w:pStyle w:val="ConsPlusNormal"/>
        <w:widowControl/>
        <w:ind w:firstLine="540"/>
        <w:jc w:val="center"/>
        <w:rPr>
          <w:rFonts w:ascii="Times New Roman" w:hAnsi="Times New Roman" w:cs="Times New Roman"/>
          <w:b/>
          <w:sz w:val="22"/>
          <w:szCs w:val="22"/>
        </w:rPr>
      </w:pPr>
      <w:r w:rsidRPr="00F24538">
        <w:rPr>
          <w:rFonts w:ascii="Times New Roman" w:hAnsi="Times New Roman" w:cs="Times New Roman"/>
          <w:b/>
          <w:sz w:val="22"/>
          <w:szCs w:val="22"/>
          <w:lang w:val="en-US"/>
        </w:rPr>
        <w:t>I</w:t>
      </w:r>
      <w:r w:rsidRPr="00F24538">
        <w:rPr>
          <w:rFonts w:ascii="Times New Roman" w:hAnsi="Times New Roman" w:cs="Times New Roman"/>
          <w:b/>
          <w:sz w:val="22"/>
          <w:szCs w:val="22"/>
        </w:rPr>
        <w:t>. Общие положения.</w:t>
      </w:r>
    </w:p>
    <w:p w:rsidR="00F24538" w:rsidRPr="00F24538" w:rsidRDefault="00F24538" w:rsidP="00F24538">
      <w:pPr>
        <w:pStyle w:val="ConsPlusNormal"/>
        <w:widowControl/>
        <w:ind w:firstLine="0"/>
        <w:jc w:val="both"/>
        <w:rPr>
          <w:rFonts w:ascii="Times New Roman" w:hAnsi="Times New Roman" w:cs="Times New Roman"/>
          <w:b/>
          <w:sz w:val="22"/>
          <w:szCs w:val="22"/>
        </w:rPr>
      </w:pPr>
    </w:p>
    <w:p w:rsidR="00F24538" w:rsidRPr="00F24538" w:rsidRDefault="00F24538" w:rsidP="00F24538">
      <w:pPr>
        <w:pStyle w:val="3"/>
        <w:spacing w:before="0"/>
        <w:ind w:firstLine="567"/>
        <w:jc w:val="both"/>
        <w:rPr>
          <w:b w:val="0"/>
          <w:color w:val="auto"/>
          <w:sz w:val="22"/>
          <w:szCs w:val="22"/>
        </w:rPr>
      </w:pPr>
      <w:r w:rsidRPr="00F24538">
        <w:rPr>
          <w:b w:val="0"/>
          <w:color w:val="auto"/>
          <w:sz w:val="22"/>
          <w:szCs w:val="22"/>
        </w:rPr>
        <w:t>1.1.</w:t>
      </w:r>
      <w:r w:rsidRPr="00F24538">
        <w:rPr>
          <w:color w:val="auto"/>
          <w:sz w:val="22"/>
          <w:szCs w:val="22"/>
        </w:rPr>
        <w:t xml:space="preserve"> </w:t>
      </w:r>
      <w:r w:rsidRPr="00F24538">
        <w:rPr>
          <w:b w:val="0"/>
          <w:color w:val="auto"/>
          <w:sz w:val="22"/>
          <w:szCs w:val="22"/>
        </w:rPr>
        <w:t>Настоящий Перечень видов работ по подготовке проектной документации, которые оказывают влияние безопасность объектов капитального строительства (далее – «Перечень») разработан с соблюдением положений Федарального закона «О саморегулируемых организациях», Градостроительного кодекса РФ, Постановления Правительства РФ от 19.11.2008 № 864 «О мерах по реализации Федерального закона от 22 июля 2008 года № 148-ФЗ «О внесении изменений в Градостроительный кодекс Российской Федерации и отдельные законодательные акты Российской Федерации», а так же на основании Приказа Министерства регионального развития РФ от 30 декабря 2009 года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Приказа Министерства регионального развития РФ от 23 июня 2010 года № 294 «О внесении изменений в приказ Министерства регионального развития Российской Федерации от 30 декабря 2009 года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F24538" w:rsidRPr="00F24538" w:rsidRDefault="00F24538" w:rsidP="00F24538">
      <w:pPr>
        <w:autoSpaceDE w:val="0"/>
        <w:autoSpaceDN w:val="0"/>
        <w:adjustRightInd w:val="0"/>
        <w:ind w:firstLine="540"/>
        <w:jc w:val="both"/>
        <w:rPr>
          <w:sz w:val="22"/>
          <w:szCs w:val="22"/>
        </w:rPr>
      </w:pPr>
      <w:r w:rsidRPr="00F24538">
        <w:rPr>
          <w:b/>
          <w:sz w:val="22"/>
          <w:szCs w:val="22"/>
        </w:rPr>
        <w:t xml:space="preserve"> </w:t>
      </w:r>
      <w:r w:rsidRPr="00F24538">
        <w:rPr>
          <w:sz w:val="22"/>
          <w:szCs w:val="22"/>
        </w:rPr>
        <w:t>1.2. Виды работ по подготовке проектной документации, содержащиеся в настоящем Перечне, могут выполняться индивидуальным предпринимателем самостоятельно (лично).</w:t>
      </w:r>
    </w:p>
    <w:p w:rsidR="00F24538" w:rsidRPr="00F24538" w:rsidRDefault="00F24538" w:rsidP="00F24538">
      <w:pPr>
        <w:shd w:val="clear" w:color="auto" w:fill="FFFFFF"/>
        <w:ind w:firstLine="567"/>
        <w:jc w:val="both"/>
        <w:rPr>
          <w:sz w:val="22"/>
          <w:szCs w:val="22"/>
        </w:rPr>
      </w:pPr>
      <w:r w:rsidRPr="00F24538">
        <w:rPr>
          <w:sz w:val="22"/>
          <w:szCs w:val="22"/>
        </w:rPr>
        <w:t>1.3. Настоящий Перечень, а так же изменения и дополнения к нему утверждаются решением Общего собрания членов Партнерства принимаемым большинством голосов от общего числа членов Партнерства присутствующих на Общем собрании. Порядок вступления настоящего Перечня в силу устанавливается решением Общего собрания, принимаемым одновременно с решением о его утверждении.</w:t>
      </w:r>
    </w:p>
    <w:p w:rsidR="00F24538" w:rsidRPr="00F24538" w:rsidRDefault="00F24538" w:rsidP="00F24538">
      <w:pPr>
        <w:shd w:val="clear" w:color="auto" w:fill="FFFFFF"/>
        <w:ind w:firstLine="567"/>
        <w:jc w:val="both"/>
        <w:rPr>
          <w:sz w:val="22"/>
          <w:szCs w:val="22"/>
        </w:rPr>
      </w:pPr>
    </w:p>
    <w:p w:rsidR="00F24538" w:rsidRPr="00F24538" w:rsidRDefault="00F24538" w:rsidP="00F24538">
      <w:pPr>
        <w:pStyle w:val="afe"/>
        <w:ind w:firstLine="540"/>
        <w:jc w:val="both"/>
        <w:rPr>
          <w:sz w:val="22"/>
          <w:szCs w:val="22"/>
        </w:rPr>
      </w:pPr>
      <w:r w:rsidRPr="00F24538">
        <w:rPr>
          <w:bCs w:val="0"/>
          <w:color w:val="000000"/>
          <w:sz w:val="22"/>
          <w:szCs w:val="22"/>
          <w:lang w:val="en-US"/>
        </w:rPr>
        <w:t>I</w:t>
      </w:r>
      <w:r w:rsidRPr="00F24538">
        <w:rPr>
          <w:bCs w:val="0"/>
          <w:color w:val="000000"/>
          <w:sz w:val="22"/>
          <w:szCs w:val="22"/>
        </w:rPr>
        <w:t>.</w:t>
      </w:r>
      <w:r w:rsidRPr="00F24538">
        <w:rPr>
          <w:b w:val="0"/>
          <w:bCs w:val="0"/>
          <w:color w:val="000000"/>
          <w:sz w:val="22"/>
          <w:szCs w:val="22"/>
        </w:rPr>
        <w:t xml:space="preserve"> </w:t>
      </w:r>
      <w:r w:rsidRPr="00F24538">
        <w:rPr>
          <w:sz w:val="22"/>
          <w:szCs w:val="22"/>
        </w:rPr>
        <w:t>Виды работ по подготовке проектной документации.</w:t>
      </w:r>
    </w:p>
    <w:p w:rsidR="00F24538" w:rsidRPr="00F24538" w:rsidRDefault="00F24538" w:rsidP="00F24538">
      <w:pPr>
        <w:pStyle w:val="afe"/>
        <w:ind w:firstLine="540"/>
        <w:jc w:val="both"/>
        <w:rPr>
          <w:sz w:val="22"/>
          <w:szCs w:val="22"/>
        </w:rPr>
      </w:pPr>
    </w:p>
    <w:p w:rsidR="00F24538" w:rsidRPr="00F24538" w:rsidRDefault="00F24538" w:rsidP="00F24538">
      <w:pPr>
        <w:jc w:val="both"/>
        <w:rPr>
          <w:b/>
          <w:sz w:val="22"/>
          <w:szCs w:val="22"/>
        </w:rPr>
      </w:pPr>
      <w:r w:rsidRPr="00F24538">
        <w:rPr>
          <w:b/>
          <w:sz w:val="22"/>
          <w:szCs w:val="22"/>
        </w:rPr>
        <w:t>1. Работы по подготовке схемы планировочной организации земельного участка:</w:t>
      </w:r>
    </w:p>
    <w:p w:rsidR="00F24538" w:rsidRPr="00F24538" w:rsidRDefault="00F24538" w:rsidP="00F24538">
      <w:pPr>
        <w:jc w:val="both"/>
        <w:rPr>
          <w:sz w:val="22"/>
          <w:szCs w:val="22"/>
        </w:rPr>
      </w:pPr>
      <w:r w:rsidRPr="00F24538">
        <w:rPr>
          <w:sz w:val="22"/>
          <w:szCs w:val="22"/>
        </w:rPr>
        <w:t>1.1. Работы по подготовке генерального плана земельного участка</w:t>
      </w:r>
    </w:p>
    <w:p w:rsidR="00F24538" w:rsidRPr="00F24538" w:rsidRDefault="00F24538" w:rsidP="00F24538">
      <w:pPr>
        <w:jc w:val="both"/>
        <w:rPr>
          <w:sz w:val="22"/>
          <w:szCs w:val="22"/>
        </w:rPr>
      </w:pPr>
      <w:r w:rsidRPr="00F24538">
        <w:rPr>
          <w:sz w:val="22"/>
          <w:szCs w:val="22"/>
        </w:rPr>
        <w:t>1.2. Работы по подготовке схемы планировочной организации трассы линейного объекта</w:t>
      </w:r>
    </w:p>
    <w:p w:rsidR="00F24538" w:rsidRPr="00F24538" w:rsidRDefault="00F24538" w:rsidP="00F24538">
      <w:pPr>
        <w:jc w:val="both"/>
        <w:rPr>
          <w:sz w:val="22"/>
          <w:szCs w:val="22"/>
        </w:rPr>
      </w:pPr>
      <w:r w:rsidRPr="00F24538">
        <w:rPr>
          <w:sz w:val="22"/>
          <w:szCs w:val="22"/>
        </w:rPr>
        <w:t>1.3. Работы по подготовке схемы планировочной организации полосы отвода линейного сооружения</w:t>
      </w:r>
    </w:p>
    <w:p w:rsidR="00F24538" w:rsidRPr="00F24538" w:rsidRDefault="00F24538" w:rsidP="00F24538">
      <w:pPr>
        <w:jc w:val="both"/>
        <w:rPr>
          <w:b/>
          <w:sz w:val="22"/>
          <w:szCs w:val="22"/>
        </w:rPr>
      </w:pPr>
      <w:r w:rsidRPr="00F24538">
        <w:rPr>
          <w:b/>
          <w:sz w:val="22"/>
          <w:szCs w:val="22"/>
        </w:rPr>
        <w:t>2. Работы по подготовке архитектурных решений</w:t>
      </w:r>
    </w:p>
    <w:p w:rsidR="00F24538" w:rsidRPr="00F24538" w:rsidRDefault="00F24538" w:rsidP="00F24538">
      <w:pPr>
        <w:jc w:val="both"/>
        <w:rPr>
          <w:b/>
          <w:sz w:val="22"/>
          <w:szCs w:val="22"/>
        </w:rPr>
      </w:pPr>
      <w:r w:rsidRPr="00F24538">
        <w:rPr>
          <w:b/>
          <w:sz w:val="22"/>
          <w:szCs w:val="22"/>
        </w:rPr>
        <w:t>3. Работы по подготовке конструктивных решений</w:t>
      </w:r>
    </w:p>
    <w:p w:rsidR="00F24538" w:rsidRPr="00F24538" w:rsidRDefault="00F24538" w:rsidP="00F24538">
      <w:pPr>
        <w:jc w:val="both"/>
        <w:rPr>
          <w:b/>
          <w:sz w:val="22"/>
          <w:szCs w:val="22"/>
        </w:rPr>
      </w:pPr>
      <w:r w:rsidRPr="00F24538">
        <w:rPr>
          <w:b/>
          <w:sz w:val="22"/>
          <w:szCs w:val="22"/>
        </w:rPr>
        <w:t>4. Работы по подготовке сведений о внутреннем инженерном оборудовании, внутренних сетях инженерно-технического обеспечения, о перечне инженерно-технических мероприятий:</w:t>
      </w:r>
    </w:p>
    <w:p w:rsidR="00F24538" w:rsidRPr="00F24538" w:rsidRDefault="00F24538" w:rsidP="00F24538">
      <w:pPr>
        <w:jc w:val="both"/>
        <w:rPr>
          <w:sz w:val="22"/>
          <w:szCs w:val="22"/>
        </w:rPr>
      </w:pPr>
      <w:r w:rsidRPr="00F24538">
        <w:rPr>
          <w:sz w:val="22"/>
          <w:szCs w:val="22"/>
        </w:rPr>
        <w:t>4.1. Работы по подготовке проектов внутренних инженерных систем отопления, вентиляции, кондиционирования, противодымной вентиляции, теплоснабжения и холодоснабжения</w:t>
      </w:r>
    </w:p>
    <w:p w:rsidR="00F24538" w:rsidRPr="00F24538" w:rsidRDefault="00F24538" w:rsidP="00F24538">
      <w:pPr>
        <w:jc w:val="both"/>
        <w:rPr>
          <w:sz w:val="22"/>
          <w:szCs w:val="22"/>
        </w:rPr>
      </w:pPr>
      <w:r w:rsidRPr="00F24538">
        <w:rPr>
          <w:sz w:val="22"/>
          <w:szCs w:val="22"/>
        </w:rPr>
        <w:t>4.2. Работы по подготовке проектов внутренних инженерных систем водоснабжения и канализации</w:t>
      </w:r>
    </w:p>
    <w:p w:rsidR="00F24538" w:rsidRPr="00F24538" w:rsidRDefault="00F24538" w:rsidP="00F24538">
      <w:pPr>
        <w:jc w:val="both"/>
        <w:rPr>
          <w:sz w:val="22"/>
          <w:szCs w:val="22"/>
        </w:rPr>
      </w:pPr>
      <w:r w:rsidRPr="00F24538">
        <w:rPr>
          <w:sz w:val="22"/>
          <w:szCs w:val="22"/>
        </w:rPr>
        <w:t xml:space="preserve">4.3. Работы по подготовке проектов внутренних систем электроснабжения* </w:t>
      </w:r>
    </w:p>
    <w:p w:rsidR="00F24538" w:rsidRPr="00F24538" w:rsidRDefault="00F24538" w:rsidP="00F24538">
      <w:pPr>
        <w:jc w:val="both"/>
        <w:rPr>
          <w:sz w:val="22"/>
          <w:szCs w:val="22"/>
        </w:rPr>
      </w:pPr>
      <w:r w:rsidRPr="00F24538">
        <w:rPr>
          <w:sz w:val="22"/>
          <w:szCs w:val="22"/>
        </w:rPr>
        <w:t>4.4. Работы по подготовке проектов внутренних слаботочных систем*</w:t>
      </w:r>
    </w:p>
    <w:p w:rsidR="00F24538" w:rsidRPr="00F24538" w:rsidRDefault="00F24538" w:rsidP="00F24538">
      <w:pPr>
        <w:jc w:val="both"/>
        <w:rPr>
          <w:sz w:val="22"/>
          <w:szCs w:val="22"/>
        </w:rPr>
      </w:pPr>
      <w:r w:rsidRPr="00F24538">
        <w:rPr>
          <w:sz w:val="22"/>
          <w:szCs w:val="22"/>
        </w:rPr>
        <w:t>4.5. Работы по подготовке проектов внутренних диспетчеризации, автоматизации и управления инженерными системами</w:t>
      </w:r>
    </w:p>
    <w:p w:rsidR="00F24538" w:rsidRPr="00F24538" w:rsidRDefault="00F24538" w:rsidP="00F24538">
      <w:pPr>
        <w:jc w:val="both"/>
        <w:rPr>
          <w:sz w:val="22"/>
          <w:szCs w:val="22"/>
        </w:rPr>
      </w:pPr>
      <w:r w:rsidRPr="00F24538">
        <w:rPr>
          <w:sz w:val="22"/>
          <w:szCs w:val="22"/>
        </w:rPr>
        <w:t>4.6. Работы по подготовке проектов внутренних систем газоснабжения</w:t>
      </w:r>
    </w:p>
    <w:p w:rsidR="00F24538" w:rsidRPr="00F24538" w:rsidRDefault="00F24538" w:rsidP="00F24538">
      <w:pPr>
        <w:jc w:val="both"/>
        <w:rPr>
          <w:b/>
          <w:sz w:val="22"/>
          <w:szCs w:val="22"/>
        </w:rPr>
      </w:pPr>
      <w:r w:rsidRPr="00F24538">
        <w:rPr>
          <w:b/>
          <w:sz w:val="22"/>
          <w:szCs w:val="22"/>
        </w:rPr>
        <w:t>5. Работы по подготовке сведений о наружных сетях инженерно-технического обеспечения, о перечне инженерно-технических мероприятий:</w:t>
      </w:r>
    </w:p>
    <w:p w:rsidR="00F24538" w:rsidRPr="00F24538" w:rsidRDefault="00F24538" w:rsidP="00F24538">
      <w:pPr>
        <w:jc w:val="both"/>
        <w:rPr>
          <w:sz w:val="22"/>
          <w:szCs w:val="22"/>
        </w:rPr>
      </w:pPr>
      <w:r w:rsidRPr="00F24538">
        <w:rPr>
          <w:sz w:val="22"/>
          <w:szCs w:val="22"/>
        </w:rPr>
        <w:t>5.1. Работы по подготовке проектов наружных сетей теплоснабжения и их сооружений</w:t>
      </w:r>
    </w:p>
    <w:p w:rsidR="00F24538" w:rsidRPr="00F24538" w:rsidRDefault="00F24538" w:rsidP="00F24538">
      <w:pPr>
        <w:jc w:val="both"/>
        <w:rPr>
          <w:sz w:val="22"/>
          <w:szCs w:val="22"/>
        </w:rPr>
      </w:pPr>
      <w:r w:rsidRPr="00F24538">
        <w:rPr>
          <w:sz w:val="22"/>
          <w:szCs w:val="22"/>
        </w:rPr>
        <w:t>5.2. Работы по подготовке проектов наружных сетей водоснабжения и канализации и их сооружений</w:t>
      </w:r>
    </w:p>
    <w:p w:rsidR="00F24538" w:rsidRPr="00F24538" w:rsidRDefault="00F24538" w:rsidP="00F24538">
      <w:pPr>
        <w:jc w:val="both"/>
        <w:rPr>
          <w:sz w:val="22"/>
          <w:szCs w:val="22"/>
        </w:rPr>
      </w:pPr>
      <w:r w:rsidRPr="00F24538">
        <w:rPr>
          <w:sz w:val="22"/>
          <w:szCs w:val="22"/>
        </w:rPr>
        <w:t>5.3. Работы по подготовке проектов наружных сетей электроснабжения до 35 кВ включительно и их сооружений</w:t>
      </w:r>
    </w:p>
    <w:p w:rsidR="00F24538" w:rsidRPr="00F24538" w:rsidRDefault="00F24538" w:rsidP="00F24538">
      <w:pPr>
        <w:jc w:val="both"/>
        <w:rPr>
          <w:sz w:val="22"/>
          <w:szCs w:val="22"/>
        </w:rPr>
      </w:pPr>
      <w:r w:rsidRPr="00F24538">
        <w:rPr>
          <w:sz w:val="22"/>
          <w:szCs w:val="22"/>
        </w:rPr>
        <w:t>5.4. Работы по подготовке проектов наружных сетей электроснабжения не более 110 кВ включительно и их сооружений</w:t>
      </w:r>
    </w:p>
    <w:p w:rsidR="00F24538" w:rsidRPr="00F24538" w:rsidRDefault="00F24538" w:rsidP="00F24538">
      <w:pPr>
        <w:jc w:val="both"/>
        <w:rPr>
          <w:sz w:val="22"/>
          <w:szCs w:val="22"/>
        </w:rPr>
      </w:pPr>
      <w:r w:rsidRPr="00F24538">
        <w:rPr>
          <w:sz w:val="22"/>
          <w:szCs w:val="22"/>
        </w:rPr>
        <w:t>5.5. Работы по подготовке проектов наружных сетей Электроснабжение 110 кВ и более и их сооружений</w:t>
      </w:r>
    </w:p>
    <w:p w:rsidR="00F24538" w:rsidRPr="00F24538" w:rsidRDefault="00F24538" w:rsidP="00F24538">
      <w:pPr>
        <w:jc w:val="both"/>
        <w:rPr>
          <w:sz w:val="22"/>
          <w:szCs w:val="22"/>
        </w:rPr>
      </w:pPr>
      <w:r w:rsidRPr="00F24538">
        <w:rPr>
          <w:sz w:val="22"/>
          <w:szCs w:val="22"/>
        </w:rPr>
        <w:t>5.6. Работы по подготовке проектов наружных сетей слаботочных систем</w:t>
      </w:r>
    </w:p>
    <w:p w:rsidR="00F24538" w:rsidRPr="00F24538" w:rsidRDefault="00F24538" w:rsidP="00F24538">
      <w:pPr>
        <w:jc w:val="both"/>
        <w:rPr>
          <w:sz w:val="22"/>
          <w:szCs w:val="22"/>
        </w:rPr>
      </w:pPr>
      <w:r w:rsidRPr="00F24538">
        <w:rPr>
          <w:sz w:val="22"/>
          <w:szCs w:val="22"/>
        </w:rPr>
        <w:t>5.7. Работы по подготовке проектов наружных сетей газоснабжения и их сооружений</w:t>
      </w:r>
    </w:p>
    <w:p w:rsidR="00F24538" w:rsidRPr="00F24538" w:rsidRDefault="00F24538" w:rsidP="00F24538">
      <w:pPr>
        <w:jc w:val="both"/>
        <w:rPr>
          <w:b/>
          <w:sz w:val="22"/>
          <w:szCs w:val="22"/>
        </w:rPr>
      </w:pPr>
      <w:r w:rsidRPr="00F24538">
        <w:rPr>
          <w:b/>
          <w:sz w:val="22"/>
          <w:szCs w:val="22"/>
        </w:rPr>
        <w:t>6. Работы по подготовке технологических решений:</w:t>
      </w:r>
    </w:p>
    <w:p w:rsidR="00F24538" w:rsidRPr="00F24538" w:rsidRDefault="00F24538" w:rsidP="00F24538">
      <w:pPr>
        <w:jc w:val="both"/>
        <w:rPr>
          <w:sz w:val="22"/>
          <w:szCs w:val="22"/>
        </w:rPr>
      </w:pPr>
      <w:r w:rsidRPr="00F24538">
        <w:rPr>
          <w:sz w:val="22"/>
          <w:szCs w:val="22"/>
        </w:rPr>
        <w:t>6.1. Работы по подготовке технологических решений жилых зданий и их комплексов</w:t>
      </w:r>
    </w:p>
    <w:p w:rsidR="00F24538" w:rsidRPr="00F24538" w:rsidRDefault="00F24538" w:rsidP="00F24538">
      <w:pPr>
        <w:jc w:val="both"/>
        <w:rPr>
          <w:sz w:val="22"/>
          <w:szCs w:val="22"/>
        </w:rPr>
      </w:pPr>
      <w:r w:rsidRPr="00F24538">
        <w:rPr>
          <w:sz w:val="22"/>
          <w:szCs w:val="22"/>
        </w:rPr>
        <w:t>6.2. Работы по подготовке технологических решений общественных зданий и сооружений и их комплексов</w:t>
      </w:r>
    </w:p>
    <w:p w:rsidR="00F24538" w:rsidRPr="00F24538" w:rsidRDefault="00F24538" w:rsidP="00F24538">
      <w:pPr>
        <w:jc w:val="both"/>
        <w:rPr>
          <w:sz w:val="22"/>
          <w:szCs w:val="22"/>
        </w:rPr>
      </w:pPr>
      <w:r w:rsidRPr="00F24538">
        <w:rPr>
          <w:sz w:val="22"/>
          <w:szCs w:val="22"/>
        </w:rPr>
        <w:t>6.3. Работы по подготовке технологических решений производственных зданий и сооружений и их комплексов</w:t>
      </w:r>
    </w:p>
    <w:p w:rsidR="00F24538" w:rsidRPr="00F24538" w:rsidRDefault="00F24538" w:rsidP="00F24538">
      <w:pPr>
        <w:jc w:val="both"/>
        <w:rPr>
          <w:sz w:val="22"/>
          <w:szCs w:val="22"/>
        </w:rPr>
      </w:pPr>
      <w:r w:rsidRPr="00F24538">
        <w:rPr>
          <w:sz w:val="22"/>
          <w:szCs w:val="22"/>
        </w:rPr>
        <w:t>6.4. Работы по подготовке технологических решений объектов транспортного назначения и их комплексов</w:t>
      </w:r>
    </w:p>
    <w:p w:rsidR="00F24538" w:rsidRPr="00F24538" w:rsidRDefault="00F24538" w:rsidP="00F24538">
      <w:pPr>
        <w:jc w:val="both"/>
        <w:rPr>
          <w:sz w:val="22"/>
          <w:szCs w:val="22"/>
        </w:rPr>
      </w:pPr>
      <w:r w:rsidRPr="00F24538">
        <w:rPr>
          <w:sz w:val="22"/>
          <w:szCs w:val="22"/>
        </w:rPr>
        <w:t>6.5. Работы по подготовке технологических решений гидротехнических сооружений и их комплексов</w:t>
      </w:r>
    </w:p>
    <w:p w:rsidR="00F24538" w:rsidRPr="00F24538" w:rsidRDefault="00F24538" w:rsidP="00F24538">
      <w:pPr>
        <w:jc w:val="both"/>
        <w:rPr>
          <w:sz w:val="22"/>
          <w:szCs w:val="22"/>
        </w:rPr>
      </w:pPr>
      <w:r w:rsidRPr="00F24538">
        <w:rPr>
          <w:sz w:val="22"/>
          <w:szCs w:val="22"/>
        </w:rPr>
        <w:t>6.6. Работы по подготовке технологических решений объектов сельскохозяйственного назначения и их комплексов</w:t>
      </w:r>
    </w:p>
    <w:p w:rsidR="00F24538" w:rsidRPr="00F24538" w:rsidRDefault="00F24538" w:rsidP="00F24538">
      <w:pPr>
        <w:jc w:val="both"/>
        <w:rPr>
          <w:sz w:val="22"/>
          <w:szCs w:val="22"/>
        </w:rPr>
      </w:pPr>
      <w:r w:rsidRPr="00F24538">
        <w:rPr>
          <w:sz w:val="22"/>
          <w:szCs w:val="22"/>
        </w:rPr>
        <w:t>6.7. Работы по подготовке технологических решений объектов специального назначения и их комплексов</w:t>
      </w:r>
    </w:p>
    <w:p w:rsidR="00F24538" w:rsidRPr="00F24538" w:rsidRDefault="00F24538" w:rsidP="00F24538">
      <w:pPr>
        <w:jc w:val="both"/>
        <w:rPr>
          <w:sz w:val="22"/>
          <w:szCs w:val="22"/>
        </w:rPr>
      </w:pPr>
      <w:r w:rsidRPr="00F24538">
        <w:rPr>
          <w:sz w:val="22"/>
          <w:szCs w:val="22"/>
        </w:rPr>
        <w:t>6.8. Работы по подготовке технологических решений объектов нефтегазового назначения и их комплексов</w:t>
      </w:r>
    </w:p>
    <w:p w:rsidR="00F24538" w:rsidRPr="00F24538" w:rsidRDefault="00F24538" w:rsidP="00F24538">
      <w:pPr>
        <w:jc w:val="both"/>
        <w:rPr>
          <w:sz w:val="22"/>
          <w:szCs w:val="22"/>
        </w:rPr>
      </w:pPr>
      <w:r w:rsidRPr="00F24538">
        <w:rPr>
          <w:sz w:val="22"/>
          <w:szCs w:val="22"/>
        </w:rPr>
        <w:t>6.9. Работы по подготовке технологических решений объектов сбора, обработки, хранения, переработки и утилизации отходов и их комплексов</w:t>
      </w:r>
    </w:p>
    <w:p w:rsidR="00F24538" w:rsidRPr="00F24538" w:rsidRDefault="00F24538" w:rsidP="00F24538">
      <w:pPr>
        <w:jc w:val="both"/>
        <w:rPr>
          <w:sz w:val="22"/>
          <w:szCs w:val="22"/>
        </w:rPr>
      </w:pPr>
      <w:r w:rsidRPr="00F24538">
        <w:rPr>
          <w:sz w:val="22"/>
          <w:szCs w:val="22"/>
        </w:rPr>
        <w:t>6.10. Работы по подготовке технологических решений объектов атомной энергетики и промышленности и их комплексов</w:t>
      </w:r>
    </w:p>
    <w:p w:rsidR="00F24538" w:rsidRPr="00F24538" w:rsidRDefault="00F24538" w:rsidP="00F24538">
      <w:pPr>
        <w:jc w:val="both"/>
        <w:rPr>
          <w:sz w:val="22"/>
          <w:szCs w:val="22"/>
        </w:rPr>
      </w:pPr>
      <w:r w:rsidRPr="00F24538">
        <w:rPr>
          <w:sz w:val="22"/>
          <w:szCs w:val="22"/>
        </w:rPr>
        <w:t>6.11. Работы по подготовке технологических решений объектов военной инфраструктуры и их комплексов</w:t>
      </w:r>
    </w:p>
    <w:p w:rsidR="00F24538" w:rsidRPr="00F24538" w:rsidRDefault="00F24538" w:rsidP="00F24538">
      <w:pPr>
        <w:jc w:val="both"/>
        <w:rPr>
          <w:sz w:val="22"/>
          <w:szCs w:val="22"/>
        </w:rPr>
      </w:pPr>
      <w:r w:rsidRPr="00F24538">
        <w:rPr>
          <w:sz w:val="22"/>
          <w:szCs w:val="22"/>
        </w:rPr>
        <w:t>6.12. Работы по подготовке технологических решений объектов очистных сооружений и их комплексов</w:t>
      </w:r>
    </w:p>
    <w:p w:rsidR="00F24538" w:rsidRPr="00F24538" w:rsidRDefault="00F24538" w:rsidP="00F24538">
      <w:pPr>
        <w:autoSpaceDE w:val="0"/>
        <w:autoSpaceDN w:val="0"/>
        <w:adjustRightInd w:val="0"/>
        <w:jc w:val="both"/>
        <w:rPr>
          <w:sz w:val="22"/>
          <w:szCs w:val="22"/>
        </w:rPr>
      </w:pPr>
      <w:r w:rsidRPr="00F24538">
        <w:rPr>
          <w:sz w:val="22"/>
          <w:szCs w:val="22"/>
        </w:rPr>
        <w:t>6.13. Работы по подготовке технологических решений объектов метрополитена и их комплексов</w:t>
      </w:r>
    </w:p>
    <w:p w:rsidR="00F24538" w:rsidRPr="00F24538" w:rsidRDefault="00F24538" w:rsidP="00F24538">
      <w:pPr>
        <w:jc w:val="both"/>
        <w:rPr>
          <w:sz w:val="22"/>
          <w:szCs w:val="22"/>
        </w:rPr>
      </w:pPr>
    </w:p>
    <w:p w:rsidR="00F24538" w:rsidRPr="00F24538" w:rsidRDefault="00F24538" w:rsidP="00F24538">
      <w:pPr>
        <w:jc w:val="both"/>
        <w:rPr>
          <w:b/>
          <w:sz w:val="22"/>
          <w:szCs w:val="22"/>
        </w:rPr>
      </w:pPr>
      <w:r w:rsidRPr="00F24538">
        <w:rPr>
          <w:b/>
          <w:sz w:val="22"/>
          <w:szCs w:val="22"/>
        </w:rPr>
        <w:t>7. Работы по разработке специальных разделов проектной документации:</w:t>
      </w:r>
    </w:p>
    <w:p w:rsidR="00F24538" w:rsidRPr="00F24538" w:rsidRDefault="00F24538" w:rsidP="00F24538">
      <w:pPr>
        <w:jc w:val="both"/>
        <w:rPr>
          <w:sz w:val="22"/>
          <w:szCs w:val="22"/>
        </w:rPr>
      </w:pPr>
      <w:r w:rsidRPr="00F24538">
        <w:rPr>
          <w:sz w:val="22"/>
          <w:szCs w:val="22"/>
        </w:rPr>
        <w:t>7.1. Инженерно-технические мероприятия по гражданской обороне</w:t>
      </w:r>
    </w:p>
    <w:p w:rsidR="00F24538" w:rsidRPr="00F24538" w:rsidRDefault="00F24538" w:rsidP="00F24538">
      <w:pPr>
        <w:jc w:val="both"/>
        <w:rPr>
          <w:sz w:val="22"/>
          <w:szCs w:val="22"/>
        </w:rPr>
      </w:pPr>
      <w:r w:rsidRPr="00F24538">
        <w:rPr>
          <w:sz w:val="22"/>
          <w:szCs w:val="22"/>
        </w:rPr>
        <w:t>7.2. Инженерно-технические мероприятия по предупреждению чрезвычайных ситуаций природного и техногенного характера</w:t>
      </w:r>
    </w:p>
    <w:p w:rsidR="00F24538" w:rsidRPr="00F24538" w:rsidRDefault="00F24538" w:rsidP="00F24538">
      <w:pPr>
        <w:jc w:val="both"/>
        <w:rPr>
          <w:sz w:val="22"/>
          <w:szCs w:val="22"/>
        </w:rPr>
      </w:pPr>
      <w:r w:rsidRPr="00F24538">
        <w:rPr>
          <w:sz w:val="22"/>
          <w:szCs w:val="22"/>
        </w:rPr>
        <w:t>7.3. Разработка декларации по промышленной безопасности опасных производственных объектов</w:t>
      </w:r>
    </w:p>
    <w:p w:rsidR="00F24538" w:rsidRPr="00F24538" w:rsidRDefault="00F24538" w:rsidP="00F24538">
      <w:pPr>
        <w:jc w:val="both"/>
        <w:rPr>
          <w:sz w:val="22"/>
          <w:szCs w:val="22"/>
        </w:rPr>
      </w:pPr>
      <w:r w:rsidRPr="00F24538">
        <w:rPr>
          <w:sz w:val="22"/>
          <w:szCs w:val="22"/>
        </w:rPr>
        <w:t>7.4. Разработка декларации безопасности гидротехнических сооружений</w:t>
      </w:r>
    </w:p>
    <w:p w:rsidR="00F24538" w:rsidRPr="00F24538" w:rsidRDefault="00F24538" w:rsidP="00F24538">
      <w:pPr>
        <w:jc w:val="both"/>
        <w:rPr>
          <w:sz w:val="22"/>
          <w:szCs w:val="22"/>
        </w:rPr>
      </w:pPr>
      <w:r w:rsidRPr="00F24538">
        <w:rPr>
          <w:sz w:val="22"/>
          <w:szCs w:val="22"/>
        </w:rPr>
        <w:t>7.5. Разработка обоснования радиационной и ядерной защиты.</w:t>
      </w:r>
    </w:p>
    <w:p w:rsidR="00F24538" w:rsidRPr="00F24538" w:rsidRDefault="00F24538" w:rsidP="00F24538">
      <w:pPr>
        <w:jc w:val="both"/>
        <w:rPr>
          <w:b/>
          <w:sz w:val="22"/>
          <w:szCs w:val="22"/>
        </w:rPr>
      </w:pPr>
      <w:r w:rsidRPr="00F24538">
        <w:rPr>
          <w:b/>
          <w:sz w:val="22"/>
          <w:szCs w:val="22"/>
        </w:rPr>
        <w:t>8. Работы по подготовке проектов организации строительства,  сносу и демонтажу зданий и сооружений, продлению срока эксплуатации и консервации*</w:t>
      </w:r>
    </w:p>
    <w:p w:rsidR="00F24538" w:rsidRPr="00F24538" w:rsidRDefault="00F24538" w:rsidP="00F24538">
      <w:pPr>
        <w:jc w:val="both"/>
        <w:rPr>
          <w:b/>
          <w:sz w:val="22"/>
          <w:szCs w:val="22"/>
        </w:rPr>
      </w:pPr>
      <w:r w:rsidRPr="00F24538">
        <w:rPr>
          <w:b/>
          <w:sz w:val="22"/>
          <w:szCs w:val="22"/>
        </w:rPr>
        <w:t>9. Работы по подготовке проектов мероприятий по охране окружающей среды</w:t>
      </w:r>
    </w:p>
    <w:p w:rsidR="00F24538" w:rsidRPr="00F24538" w:rsidRDefault="00F24538" w:rsidP="00F24538">
      <w:pPr>
        <w:jc w:val="both"/>
        <w:rPr>
          <w:b/>
          <w:sz w:val="22"/>
          <w:szCs w:val="22"/>
        </w:rPr>
      </w:pPr>
      <w:r w:rsidRPr="00F24538">
        <w:rPr>
          <w:b/>
          <w:sz w:val="22"/>
          <w:szCs w:val="22"/>
        </w:rPr>
        <w:t>10. Работы по подготовке проектов мероприятий по обеспечению пожарной безопасности</w:t>
      </w:r>
    </w:p>
    <w:p w:rsidR="00F24538" w:rsidRPr="00F24538" w:rsidRDefault="00F24538" w:rsidP="00F24538">
      <w:pPr>
        <w:jc w:val="both"/>
        <w:rPr>
          <w:b/>
          <w:sz w:val="22"/>
          <w:szCs w:val="22"/>
        </w:rPr>
      </w:pPr>
      <w:r w:rsidRPr="00F24538">
        <w:rPr>
          <w:b/>
          <w:sz w:val="22"/>
          <w:szCs w:val="22"/>
        </w:rPr>
        <w:t>11. Работы по подготовке проектов мероприятий по обеспечению доступа маломобильных групп населения</w:t>
      </w:r>
    </w:p>
    <w:p w:rsidR="00F24538" w:rsidRPr="00F24538" w:rsidRDefault="00F24538" w:rsidP="00F24538">
      <w:pPr>
        <w:jc w:val="both"/>
        <w:rPr>
          <w:b/>
          <w:sz w:val="22"/>
          <w:szCs w:val="22"/>
        </w:rPr>
      </w:pPr>
      <w:r w:rsidRPr="00F24538">
        <w:rPr>
          <w:b/>
          <w:sz w:val="22"/>
          <w:szCs w:val="22"/>
        </w:rPr>
        <w:t>12. Работы по обследованию строительных конструкций зданий и сооружений</w:t>
      </w:r>
    </w:p>
    <w:p w:rsidR="00F24538" w:rsidRPr="00F24538" w:rsidRDefault="00F24538" w:rsidP="00F24538">
      <w:pPr>
        <w:jc w:val="both"/>
        <w:rPr>
          <w:b/>
          <w:sz w:val="22"/>
          <w:szCs w:val="22"/>
        </w:rPr>
      </w:pPr>
      <w:r w:rsidRPr="00F24538">
        <w:rPr>
          <w:b/>
          <w:sz w:val="22"/>
          <w:szCs w:val="22"/>
        </w:rPr>
        <w:t>13. 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w:t>
      </w:r>
    </w:p>
    <w:p w:rsidR="00F24538" w:rsidRPr="00F24538" w:rsidRDefault="00F24538" w:rsidP="00F24538">
      <w:pPr>
        <w:pStyle w:val="afe"/>
        <w:ind w:firstLine="540"/>
        <w:jc w:val="both"/>
        <w:rPr>
          <w:b w:val="0"/>
          <w:sz w:val="22"/>
          <w:szCs w:val="22"/>
        </w:rPr>
      </w:pPr>
      <w:r w:rsidRPr="00F24538">
        <w:rPr>
          <w:b w:val="0"/>
          <w:sz w:val="22"/>
          <w:szCs w:val="22"/>
        </w:rPr>
        <w:t>______________________________________________________________________</w:t>
      </w:r>
    </w:p>
    <w:p w:rsidR="00F24538" w:rsidRPr="00F24538" w:rsidRDefault="00F24538" w:rsidP="00F24538">
      <w:pPr>
        <w:pStyle w:val="afe"/>
        <w:ind w:firstLine="540"/>
        <w:jc w:val="both"/>
        <w:rPr>
          <w:b w:val="0"/>
          <w:sz w:val="22"/>
          <w:szCs w:val="22"/>
        </w:rPr>
      </w:pPr>
      <w:r w:rsidRPr="00F24538">
        <w:rPr>
          <w:b w:val="0"/>
          <w:sz w:val="22"/>
          <w:szCs w:val="22"/>
        </w:rPr>
        <w:t>* Данные виды и группы видов работ требуют получения свидетельства о допуске на виды работ, влияющие на безопасность объекта капитального строительства, в случае выполнения таких работ на объектах, указанных в статье 48.1 Градостроительного кодекса Российской Федерации.</w:t>
      </w:r>
    </w:p>
    <w:p w:rsidR="00F24538" w:rsidRPr="00F24538" w:rsidRDefault="00F24538" w:rsidP="00F24538">
      <w:pPr>
        <w:rPr>
          <w:sz w:val="22"/>
          <w:szCs w:val="22"/>
        </w:rPr>
      </w:pPr>
    </w:p>
    <w:p w:rsidR="00F24538" w:rsidRDefault="00F24538">
      <w:pPr>
        <w:rPr>
          <w:b/>
          <w:bCs/>
          <w:sz w:val="22"/>
          <w:szCs w:val="22"/>
        </w:rPr>
      </w:pPr>
      <w:r>
        <w:rPr>
          <w:b/>
          <w:bCs/>
          <w:sz w:val="22"/>
          <w:szCs w:val="22"/>
        </w:rPr>
        <w:br w:type="page"/>
      </w:r>
    </w:p>
    <w:p w:rsidR="00F24538" w:rsidRPr="00F24538" w:rsidRDefault="00F24538">
      <w:pPr>
        <w:rPr>
          <w:b/>
          <w:bCs/>
          <w:sz w:val="22"/>
          <w:szCs w:val="22"/>
        </w:rPr>
      </w:pPr>
      <w:r w:rsidRPr="00F24538">
        <w:rPr>
          <w:b/>
          <w:bCs/>
          <w:sz w:val="22"/>
          <w:szCs w:val="22"/>
        </w:rPr>
        <w:t>Форма 2.9.</w:t>
      </w:r>
      <w:r w:rsidRPr="00F24538">
        <w:rPr>
          <w:b/>
          <w:bCs/>
          <w:sz w:val="22"/>
          <w:szCs w:val="22"/>
        </w:rPr>
        <w:tab/>
      </w:r>
      <w:r w:rsidRPr="00F24538">
        <w:rPr>
          <w:b/>
          <w:bCs/>
          <w:sz w:val="22"/>
          <w:szCs w:val="22"/>
        </w:rPr>
        <w:tab/>
      </w:r>
      <w:r w:rsidRPr="00F24538">
        <w:rPr>
          <w:b/>
          <w:bCs/>
          <w:sz w:val="22"/>
          <w:szCs w:val="22"/>
        </w:rPr>
        <w:tab/>
      </w:r>
      <w:r w:rsidRPr="00F24538">
        <w:rPr>
          <w:b/>
          <w:bCs/>
          <w:sz w:val="22"/>
          <w:szCs w:val="22"/>
        </w:rPr>
        <w:tab/>
      </w:r>
      <w:r w:rsidRPr="00F24538">
        <w:rPr>
          <w:b/>
          <w:bCs/>
          <w:sz w:val="22"/>
          <w:szCs w:val="22"/>
        </w:rPr>
        <w:tab/>
      </w:r>
      <w:r w:rsidRPr="00F24538">
        <w:rPr>
          <w:b/>
          <w:bCs/>
          <w:sz w:val="22"/>
          <w:szCs w:val="22"/>
        </w:rPr>
        <w:tab/>
      </w:r>
      <w:r w:rsidRPr="00F24538">
        <w:rPr>
          <w:b/>
          <w:bCs/>
          <w:sz w:val="22"/>
          <w:szCs w:val="22"/>
        </w:rPr>
        <w:tab/>
      </w:r>
      <w:r w:rsidRPr="00F24538">
        <w:rPr>
          <w:b/>
          <w:bCs/>
          <w:sz w:val="22"/>
          <w:szCs w:val="22"/>
        </w:rPr>
        <w:tab/>
      </w:r>
      <w:r w:rsidRPr="00F24538">
        <w:rPr>
          <w:b/>
          <w:bCs/>
          <w:sz w:val="22"/>
          <w:szCs w:val="22"/>
        </w:rPr>
        <w:tab/>
        <w:t xml:space="preserve">      </w:t>
      </w:r>
      <w:r w:rsidRPr="00F24538">
        <w:rPr>
          <w:b/>
          <w:bCs/>
          <w:sz w:val="22"/>
          <w:szCs w:val="22"/>
        </w:rPr>
        <w:tab/>
        <w:t xml:space="preserve">           ПРОЕКТ</w:t>
      </w:r>
    </w:p>
    <w:p w:rsidR="00F24538" w:rsidRPr="00F24538" w:rsidRDefault="00F24538" w:rsidP="00F24538">
      <w:pPr>
        <w:autoSpaceDE w:val="0"/>
        <w:autoSpaceDN w:val="0"/>
        <w:adjustRightInd w:val="0"/>
        <w:ind w:left="4956"/>
        <w:rPr>
          <w:b/>
          <w:sz w:val="22"/>
          <w:szCs w:val="22"/>
        </w:rPr>
      </w:pPr>
    </w:p>
    <w:p w:rsidR="00F24538" w:rsidRPr="00F24538" w:rsidRDefault="00F24538" w:rsidP="00F24538">
      <w:pPr>
        <w:jc w:val="both"/>
        <w:rPr>
          <w:rStyle w:val="af4"/>
          <w:sz w:val="22"/>
          <w:szCs w:val="22"/>
        </w:rPr>
      </w:pPr>
    </w:p>
    <w:p w:rsidR="00F24538" w:rsidRPr="00F24538" w:rsidRDefault="00F24538" w:rsidP="00F24538">
      <w:pPr>
        <w:jc w:val="both"/>
        <w:rPr>
          <w:rStyle w:val="af4"/>
          <w:sz w:val="22"/>
          <w:szCs w:val="22"/>
        </w:rPr>
      </w:pPr>
    </w:p>
    <w:p w:rsidR="00F24538" w:rsidRPr="00F24538" w:rsidRDefault="00F24538" w:rsidP="00F24538">
      <w:pPr>
        <w:jc w:val="both"/>
        <w:rPr>
          <w:rStyle w:val="af4"/>
          <w:sz w:val="22"/>
          <w:szCs w:val="22"/>
        </w:rPr>
      </w:pPr>
    </w:p>
    <w:p w:rsidR="00F24538" w:rsidRPr="00F24538" w:rsidRDefault="00F24538" w:rsidP="00F24538">
      <w:pPr>
        <w:jc w:val="both"/>
        <w:rPr>
          <w:sz w:val="22"/>
          <w:szCs w:val="22"/>
        </w:rPr>
      </w:pPr>
      <w:r w:rsidRPr="00F24538">
        <w:rPr>
          <w:rStyle w:val="af4"/>
          <w:sz w:val="22"/>
          <w:szCs w:val="22"/>
        </w:rPr>
        <w:t> </w:t>
      </w:r>
    </w:p>
    <w:p w:rsidR="00F24538" w:rsidRPr="00F24538" w:rsidRDefault="00F24538" w:rsidP="00F24538">
      <w:pPr>
        <w:jc w:val="center"/>
        <w:rPr>
          <w:rStyle w:val="af4"/>
          <w:sz w:val="22"/>
          <w:szCs w:val="22"/>
        </w:rPr>
      </w:pPr>
      <w:r w:rsidRPr="00F24538">
        <w:rPr>
          <w:rStyle w:val="af4"/>
          <w:sz w:val="22"/>
          <w:szCs w:val="22"/>
        </w:rPr>
        <w:t> </w:t>
      </w:r>
    </w:p>
    <w:p w:rsidR="00F24538" w:rsidRPr="00F24538" w:rsidRDefault="00F24538" w:rsidP="00F24538">
      <w:pPr>
        <w:jc w:val="center"/>
        <w:rPr>
          <w:sz w:val="22"/>
          <w:szCs w:val="22"/>
        </w:rPr>
      </w:pPr>
    </w:p>
    <w:p w:rsidR="00F24538" w:rsidRPr="00F24538" w:rsidRDefault="00F24538" w:rsidP="00F24538">
      <w:pPr>
        <w:jc w:val="center"/>
        <w:rPr>
          <w:sz w:val="22"/>
          <w:szCs w:val="22"/>
        </w:rPr>
      </w:pPr>
      <w:r w:rsidRPr="00F24538">
        <w:rPr>
          <w:rStyle w:val="af4"/>
          <w:sz w:val="22"/>
          <w:szCs w:val="22"/>
        </w:rPr>
        <w:t> </w:t>
      </w:r>
    </w:p>
    <w:p w:rsidR="00F24538" w:rsidRPr="00F24538" w:rsidRDefault="00F24538" w:rsidP="00F24538">
      <w:pPr>
        <w:jc w:val="center"/>
        <w:rPr>
          <w:rStyle w:val="af4"/>
          <w:sz w:val="22"/>
          <w:szCs w:val="22"/>
        </w:rPr>
      </w:pPr>
    </w:p>
    <w:p w:rsidR="00F24538" w:rsidRPr="00F24538" w:rsidRDefault="00F24538" w:rsidP="00F24538">
      <w:pPr>
        <w:jc w:val="center"/>
        <w:rPr>
          <w:rStyle w:val="af4"/>
          <w:sz w:val="22"/>
          <w:szCs w:val="22"/>
        </w:rPr>
      </w:pPr>
    </w:p>
    <w:p w:rsidR="00F24538" w:rsidRPr="00F24538" w:rsidRDefault="00F24538" w:rsidP="00F24538">
      <w:pPr>
        <w:jc w:val="center"/>
        <w:rPr>
          <w:rStyle w:val="af4"/>
          <w:sz w:val="22"/>
          <w:szCs w:val="22"/>
        </w:rPr>
      </w:pPr>
    </w:p>
    <w:p w:rsidR="00F24538" w:rsidRPr="00F24538" w:rsidRDefault="00F24538" w:rsidP="00F24538">
      <w:pPr>
        <w:jc w:val="center"/>
        <w:rPr>
          <w:rStyle w:val="af4"/>
          <w:sz w:val="22"/>
          <w:szCs w:val="22"/>
        </w:rPr>
      </w:pPr>
    </w:p>
    <w:p w:rsidR="00F24538" w:rsidRPr="00F24538" w:rsidRDefault="00F24538" w:rsidP="00F24538">
      <w:pPr>
        <w:jc w:val="center"/>
        <w:rPr>
          <w:rStyle w:val="af4"/>
          <w:sz w:val="22"/>
          <w:szCs w:val="22"/>
        </w:rPr>
      </w:pPr>
    </w:p>
    <w:p w:rsidR="00F24538" w:rsidRPr="00F24538" w:rsidRDefault="00F24538" w:rsidP="00F24538">
      <w:pPr>
        <w:jc w:val="center"/>
        <w:rPr>
          <w:rStyle w:val="af4"/>
          <w:sz w:val="22"/>
          <w:szCs w:val="22"/>
        </w:rPr>
      </w:pPr>
    </w:p>
    <w:p w:rsidR="00F24538" w:rsidRPr="00F24538" w:rsidRDefault="00F24538" w:rsidP="00F24538">
      <w:pPr>
        <w:jc w:val="center"/>
        <w:rPr>
          <w:sz w:val="22"/>
          <w:szCs w:val="22"/>
        </w:rPr>
      </w:pPr>
      <w:r w:rsidRPr="00F24538">
        <w:rPr>
          <w:rStyle w:val="af4"/>
          <w:sz w:val="22"/>
          <w:szCs w:val="22"/>
        </w:rPr>
        <w:t>ТРЕБОВАНИЯ</w:t>
      </w:r>
    </w:p>
    <w:p w:rsidR="00F24538" w:rsidRPr="00F24538" w:rsidRDefault="00F24538" w:rsidP="00F24538">
      <w:pPr>
        <w:jc w:val="center"/>
        <w:rPr>
          <w:rStyle w:val="af4"/>
          <w:sz w:val="22"/>
          <w:szCs w:val="22"/>
        </w:rPr>
      </w:pPr>
      <w:r w:rsidRPr="00F24538">
        <w:rPr>
          <w:rStyle w:val="af4"/>
          <w:sz w:val="22"/>
          <w:szCs w:val="22"/>
        </w:rPr>
        <w:t xml:space="preserve">к выдаче членам саморегулируемой организации </w:t>
      </w:r>
    </w:p>
    <w:p w:rsidR="00F24538" w:rsidRPr="00F24538" w:rsidRDefault="00F24538" w:rsidP="00F24538">
      <w:pPr>
        <w:jc w:val="center"/>
        <w:rPr>
          <w:rStyle w:val="af4"/>
          <w:sz w:val="22"/>
          <w:szCs w:val="22"/>
        </w:rPr>
      </w:pPr>
      <w:r w:rsidRPr="00F24538">
        <w:rPr>
          <w:rStyle w:val="af4"/>
          <w:sz w:val="22"/>
          <w:szCs w:val="22"/>
        </w:rPr>
        <w:t>Некоммерческое партнерство «Балтийское объединение проектировщиков» свидетельств о допуске к работам по подготовке проектной документации, которые оказывают влияние на безопасность объектов капитального строительства</w:t>
      </w:r>
    </w:p>
    <w:p w:rsidR="00F24538" w:rsidRPr="00F24538" w:rsidRDefault="00F24538" w:rsidP="00F24538">
      <w:pPr>
        <w:jc w:val="center"/>
        <w:rPr>
          <w:sz w:val="22"/>
          <w:szCs w:val="22"/>
        </w:rPr>
      </w:pPr>
      <w:r w:rsidRPr="00F24538">
        <w:rPr>
          <w:rStyle w:val="af4"/>
          <w:sz w:val="22"/>
          <w:szCs w:val="22"/>
        </w:rPr>
        <w:t> </w:t>
      </w:r>
    </w:p>
    <w:p w:rsidR="00F24538" w:rsidRPr="00F24538" w:rsidRDefault="00F24538" w:rsidP="00F24538">
      <w:pPr>
        <w:jc w:val="center"/>
        <w:rPr>
          <w:rStyle w:val="af4"/>
          <w:sz w:val="22"/>
          <w:szCs w:val="22"/>
        </w:rPr>
      </w:pPr>
    </w:p>
    <w:p w:rsidR="00F24538" w:rsidRPr="00F24538" w:rsidRDefault="00F24538" w:rsidP="00F24538">
      <w:pPr>
        <w:jc w:val="center"/>
        <w:rPr>
          <w:rStyle w:val="af4"/>
          <w:b w:val="0"/>
          <w:i/>
          <w:sz w:val="22"/>
          <w:szCs w:val="22"/>
        </w:rPr>
      </w:pPr>
      <w:r w:rsidRPr="00F24538">
        <w:rPr>
          <w:rStyle w:val="af4"/>
          <w:b w:val="0"/>
          <w:i/>
          <w:sz w:val="22"/>
          <w:szCs w:val="22"/>
        </w:rPr>
        <w:t>(Общие положения)</w:t>
      </w:r>
    </w:p>
    <w:p w:rsidR="00F24538" w:rsidRPr="00F24538" w:rsidRDefault="00F24538" w:rsidP="00F24538">
      <w:pPr>
        <w:jc w:val="center"/>
        <w:rPr>
          <w:rStyle w:val="af4"/>
          <w:b w:val="0"/>
          <w:i/>
          <w:sz w:val="22"/>
          <w:szCs w:val="22"/>
        </w:rPr>
      </w:pPr>
    </w:p>
    <w:p w:rsidR="00F24538" w:rsidRPr="00F24538" w:rsidRDefault="00F24538" w:rsidP="00F24538">
      <w:pPr>
        <w:jc w:val="center"/>
        <w:rPr>
          <w:rStyle w:val="af4"/>
          <w:sz w:val="22"/>
          <w:szCs w:val="22"/>
        </w:rPr>
      </w:pPr>
    </w:p>
    <w:p w:rsidR="00F24538" w:rsidRPr="00F24538" w:rsidRDefault="00F24538" w:rsidP="00F24538">
      <w:pPr>
        <w:jc w:val="center"/>
        <w:rPr>
          <w:rStyle w:val="af4"/>
          <w:sz w:val="22"/>
          <w:szCs w:val="22"/>
        </w:rPr>
      </w:pPr>
    </w:p>
    <w:p w:rsidR="00F24538" w:rsidRPr="00F24538" w:rsidRDefault="00F24538" w:rsidP="00F24538">
      <w:pPr>
        <w:jc w:val="center"/>
        <w:rPr>
          <w:rStyle w:val="af4"/>
          <w:sz w:val="22"/>
          <w:szCs w:val="22"/>
        </w:rPr>
      </w:pPr>
    </w:p>
    <w:p w:rsidR="00F24538" w:rsidRPr="00F24538" w:rsidRDefault="00F24538" w:rsidP="00F24538">
      <w:pPr>
        <w:jc w:val="center"/>
        <w:rPr>
          <w:rStyle w:val="af4"/>
          <w:sz w:val="22"/>
          <w:szCs w:val="22"/>
        </w:rPr>
      </w:pPr>
    </w:p>
    <w:p w:rsidR="00F24538" w:rsidRPr="00F24538" w:rsidRDefault="00F24538" w:rsidP="00F24538">
      <w:pPr>
        <w:jc w:val="center"/>
        <w:rPr>
          <w:rStyle w:val="af4"/>
          <w:sz w:val="22"/>
          <w:szCs w:val="22"/>
        </w:rPr>
      </w:pPr>
    </w:p>
    <w:p w:rsidR="00F24538" w:rsidRPr="00F24538" w:rsidRDefault="00F24538" w:rsidP="00F24538">
      <w:pPr>
        <w:jc w:val="center"/>
        <w:rPr>
          <w:rStyle w:val="af4"/>
          <w:sz w:val="22"/>
          <w:szCs w:val="22"/>
        </w:rPr>
      </w:pPr>
    </w:p>
    <w:p w:rsidR="00F24538" w:rsidRPr="00F24538" w:rsidRDefault="00F24538" w:rsidP="00F24538">
      <w:pPr>
        <w:jc w:val="center"/>
        <w:rPr>
          <w:rStyle w:val="af4"/>
          <w:sz w:val="22"/>
          <w:szCs w:val="22"/>
        </w:rPr>
      </w:pPr>
    </w:p>
    <w:p w:rsidR="00F24538" w:rsidRPr="00F24538" w:rsidRDefault="00F24538" w:rsidP="00F24538">
      <w:pPr>
        <w:jc w:val="center"/>
        <w:rPr>
          <w:rStyle w:val="af4"/>
          <w:sz w:val="22"/>
          <w:szCs w:val="22"/>
        </w:rPr>
      </w:pPr>
    </w:p>
    <w:p w:rsidR="00F24538" w:rsidRPr="00F24538" w:rsidRDefault="00F24538" w:rsidP="00F24538">
      <w:pPr>
        <w:jc w:val="center"/>
        <w:rPr>
          <w:rStyle w:val="af4"/>
          <w:sz w:val="22"/>
          <w:szCs w:val="22"/>
        </w:rPr>
      </w:pPr>
    </w:p>
    <w:p w:rsidR="00F24538" w:rsidRPr="00F24538" w:rsidRDefault="00F24538" w:rsidP="00F24538">
      <w:pPr>
        <w:jc w:val="center"/>
        <w:rPr>
          <w:rStyle w:val="af4"/>
          <w:sz w:val="22"/>
          <w:szCs w:val="22"/>
        </w:rPr>
      </w:pPr>
    </w:p>
    <w:p w:rsidR="00F24538" w:rsidRPr="00F24538" w:rsidRDefault="00F24538" w:rsidP="00F24538">
      <w:pPr>
        <w:jc w:val="center"/>
        <w:rPr>
          <w:rStyle w:val="af4"/>
          <w:sz w:val="22"/>
          <w:szCs w:val="22"/>
        </w:rPr>
      </w:pPr>
    </w:p>
    <w:p w:rsidR="00F24538" w:rsidRPr="00F24538" w:rsidRDefault="00F24538" w:rsidP="00F24538">
      <w:pPr>
        <w:jc w:val="center"/>
        <w:rPr>
          <w:rStyle w:val="af4"/>
          <w:sz w:val="22"/>
          <w:szCs w:val="22"/>
        </w:rPr>
      </w:pPr>
    </w:p>
    <w:p w:rsidR="00F24538" w:rsidRPr="00F24538" w:rsidRDefault="00F24538" w:rsidP="00F24538">
      <w:pPr>
        <w:jc w:val="center"/>
        <w:rPr>
          <w:rStyle w:val="af4"/>
          <w:sz w:val="22"/>
          <w:szCs w:val="22"/>
        </w:rPr>
      </w:pPr>
    </w:p>
    <w:p w:rsidR="00F24538" w:rsidRPr="00F24538" w:rsidRDefault="00F24538" w:rsidP="00F24538">
      <w:pPr>
        <w:jc w:val="center"/>
        <w:rPr>
          <w:rStyle w:val="af4"/>
          <w:sz w:val="22"/>
          <w:szCs w:val="22"/>
        </w:rPr>
      </w:pPr>
    </w:p>
    <w:p w:rsidR="00F24538" w:rsidRPr="00F24538" w:rsidRDefault="00F24538" w:rsidP="00F24538">
      <w:pPr>
        <w:jc w:val="center"/>
        <w:rPr>
          <w:rStyle w:val="af4"/>
          <w:sz w:val="22"/>
          <w:szCs w:val="22"/>
        </w:rPr>
      </w:pPr>
    </w:p>
    <w:p w:rsidR="00F24538" w:rsidRPr="00F24538" w:rsidRDefault="00F24538" w:rsidP="00F24538">
      <w:pPr>
        <w:jc w:val="center"/>
        <w:rPr>
          <w:rStyle w:val="af4"/>
          <w:sz w:val="22"/>
          <w:szCs w:val="22"/>
        </w:rPr>
      </w:pPr>
    </w:p>
    <w:p w:rsidR="00F24538" w:rsidRPr="00F24538" w:rsidRDefault="00F24538" w:rsidP="00F24538">
      <w:pPr>
        <w:jc w:val="center"/>
        <w:rPr>
          <w:rStyle w:val="af4"/>
          <w:sz w:val="22"/>
          <w:szCs w:val="22"/>
        </w:rPr>
      </w:pPr>
    </w:p>
    <w:p w:rsidR="00F24538" w:rsidRPr="00F24538" w:rsidRDefault="00F24538" w:rsidP="00F24538">
      <w:pPr>
        <w:jc w:val="center"/>
        <w:rPr>
          <w:rStyle w:val="af4"/>
          <w:sz w:val="22"/>
          <w:szCs w:val="22"/>
        </w:rPr>
      </w:pPr>
    </w:p>
    <w:p w:rsidR="00F24538" w:rsidRPr="00F24538" w:rsidRDefault="00F24538" w:rsidP="00F24538">
      <w:pPr>
        <w:jc w:val="center"/>
        <w:rPr>
          <w:rStyle w:val="af4"/>
          <w:sz w:val="22"/>
          <w:szCs w:val="22"/>
        </w:rPr>
      </w:pPr>
    </w:p>
    <w:p w:rsidR="00F24538" w:rsidRPr="00F24538" w:rsidRDefault="00F24538" w:rsidP="00F24538">
      <w:pPr>
        <w:jc w:val="center"/>
        <w:rPr>
          <w:rStyle w:val="af4"/>
          <w:sz w:val="22"/>
          <w:szCs w:val="22"/>
        </w:rPr>
      </w:pPr>
    </w:p>
    <w:p w:rsidR="00F24538" w:rsidRPr="00F24538" w:rsidRDefault="00F24538" w:rsidP="00F24538">
      <w:pPr>
        <w:jc w:val="center"/>
        <w:rPr>
          <w:rStyle w:val="af4"/>
          <w:sz w:val="22"/>
          <w:szCs w:val="22"/>
        </w:rPr>
      </w:pPr>
    </w:p>
    <w:p w:rsidR="00F24538" w:rsidRPr="00F24538" w:rsidRDefault="00F24538" w:rsidP="00F24538">
      <w:pPr>
        <w:jc w:val="center"/>
        <w:rPr>
          <w:rStyle w:val="af4"/>
          <w:sz w:val="22"/>
          <w:szCs w:val="22"/>
        </w:rPr>
      </w:pPr>
    </w:p>
    <w:p w:rsidR="00F24538" w:rsidRPr="00F24538" w:rsidRDefault="00F24538" w:rsidP="00F24538">
      <w:pPr>
        <w:jc w:val="center"/>
        <w:rPr>
          <w:rStyle w:val="af4"/>
          <w:sz w:val="22"/>
          <w:szCs w:val="22"/>
        </w:rPr>
      </w:pPr>
    </w:p>
    <w:p w:rsidR="00F24538" w:rsidRDefault="00F24538" w:rsidP="00F24538">
      <w:pPr>
        <w:jc w:val="center"/>
        <w:rPr>
          <w:rStyle w:val="af4"/>
          <w:sz w:val="22"/>
          <w:szCs w:val="22"/>
        </w:rPr>
      </w:pPr>
    </w:p>
    <w:p w:rsidR="00F24538" w:rsidRDefault="00F24538" w:rsidP="00F24538">
      <w:pPr>
        <w:jc w:val="center"/>
        <w:rPr>
          <w:rStyle w:val="af4"/>
          <w:sz w:val="22"/>
          <w:szCs w:val="22"/>
        </w:rPr>
      </w:pPr>
    </w:p>
    <w:p w:rsidR="00F24538" w:rsidRDefault="00F24538" w:rsidP="00F24538">
      <w:pPr>
        <w:jc w:val="center"/>
        <w:rPr>
          <w:rStyle w:val="af4"/>
          <w:sz w:val="22"/>
          <w:szCs w:val="22"/>
        </w:rPr>
      </w:pPr>
    </w:p>
    <w:p w:rsidR="00F24538" w:rsidRDefault="00F24538" w:rsidP="00F24538">
      <w:pPr>
        <w:jc w:val="center"/>
        <w:rPr>
          <w:rStyle w:val="af4"/>
          <w:sz w:val="22"/>
          <w:szCs w:val="22"/>
        </w:rPr>
      </w:pPr>
    </w:p>
    <w:p w:rsidR="00F24538" w:rsidRDefault="00F24538" w:rsidP="00F24538">
      <w:pPr>
        <w:jc w:val="center"/>
        <w:rPr>
          <w:rStyle w:val="af4"/>
          <w:sz w:val="22"/>
          <w:szCs w:val="22"/>
        </w:rPr>
      </w:pPr>
    </w:p>
    <w:p w:rsidR="00F24538" w:rsidRDefault="00F24538" w:rsidP="00F24538">
      <w:pPr>
        <w:jc w:val="center"/>
        <w:rPr>
          <w:rStyle w:val="af4"/>
          <w:sz w:val="22"/>
          <w:szCs w:val="22"/>
        </w:rPr>
      </w:pPr>
    </w:p>
    <w:p w:rsidR="00F24538" w:rsidRPr="00F24538" w:rsidRDefault="00F24538" w:rsidP="00F24538">
      <w:pPr>
        <w:jc w:val="center"/>
        <w:rPr>
          <w:rStyle w:val="af4"/>
          <w:sz w:val="22"/>
          <w:szCs w:val="22"/>
        </w:rPr>
      </w:pPr>
      <w:r w:rsidRPr="00F24538">
        <w:rPr>
          <w:rStyle w:val="af4"/>
          <w:sz w:val="22"/>
          <w:szCs w:val="22"/>
        </w:rPr>
        <w:t>Санкт-Петербург</w:t>
      </w:r>
    </w:p>
    <w:p w:rsidR="00F24538" w:rsidRPr="00F24538" w:rsidRDefault="00F24538" w:rsidP="00F24538">
      <w:pPr>
        <w:jc w:val="center"/>
        <w:rPr>
          <w:rStyle w:val="af4"/>
          <w:sz w:val="22"/>
          <w:szCs w:val="22"/>
        </w:rPr>
      </w:pPr>
      <w:r w:rsidRPr="00F24538">
        <w:rPr>
          <w:rStyle w:val="af4"/>
          <w:sz w:val="22"/>
          <w:szCs w:val="22"/>
        </w:rPr>
        <w:t>2010 год</w:t>
      </w:r>
    </w:p>
    <w:p w:rsidR="00F24538" w:rsidRPr="00F24538" w:rsidRDefault="00F24538" w:rsidP="00F24538">
      <w:pPr>
        <w:autoSpaceDE w:val="0"/>
        <w:autoSpaceDN w:val="0"/>
        <w:adjustRightInd w:val="0"/>
        <w:ind w:firstLine="709"/>
        <w:jc w:val="both"/>
        <w:rPr>
          <w:sz w:val="22"/>
          <w:szCs w:val="22"/>
        </w:rPr>
      </w:pPr>
    </w:p>
    <w:p w:rsidR="00F24538" w:rsidRDefault="00F24538">
      <w:pPr>
        <w:rPr>
          <w:sz w:val="22"/>
          <w:szCs w:val="22"/>
        </w:rPr>
      </w:pPr>
      <w:r>
        <w:rPr>
          <w:sz w:val="22"/>
          <w:szCs w:val="22"/>
        </w:rPr>
        <w:br w:type="page"/>
      </w:r>
    </w:p>
    <w:p w:rsidR="00F24538" w:rsidRPr="00F24538" w:rsidRDefault="00F24538" w:rsidP="00F24538">
      <w:pPr>
        <w:autoSpaceDE w:val="0"/>
        <w:autoSpaceDN w:val="0"/>
        <w:adjustRightInd w:val="0"/>
        <w:ind w:firstLine="709"/>
        <w:jc w:val="both"/>
        <w:rPr>
          <w:sz w:val="22"/>
          <w:szCs w:val="22"/>
        </w:rPr>
      </w:pPr>
      <w:r w:rsidRPr="00F24538">
        <w:rPr>
          <w:sz w:val="22"/>
          <w:szCs w:val="22"/>
        </w:rPr>
        <w:t xml:space="preserve">Некоммерческое партнерство «Балтийское объединение проектировщиков» (далее – </w:t>
      </w:r>
      <w:r w:rsidRPr="00F24538">
        <w:rPr>
          <w:b/>
          <w:sz w:val="22"/>
          <w:szCs w:val="22"/>
        </w:rPr>
        <w:t>Партнерство</w:t>
      </w:r>
      <w:r w:rsidRPr="00F24538">
        <w:rPr>
          <w:sz w:val="22"/>
          <w:szCs w:val="22"/>
        </w:rPr>
        <w:t xml:space="preserve">) является саморегулируемой организацией, основанной на членстве лиц, осуществляющих работы по подготовке проектной документации, которые оказывают влияние на безопасность объектов капитального строительства (далее также – </w:t>
      </w:r>
      <w:r w:rsidRPr="00F24538">
        <w:rPr>
          <w:b/>
          <w:sz w:val="22"/>
          <w:szCs w:val="22"/>
        </w:rPr>
        <w:t>Саморегулируемая организация</w:t>
      </w:r>
      <w:r w:rsidRPr="00F24538">
        <w:rPr>
          <w:sz w:val="22"/>
          <w:szCs w:val="22"/>
        </w:rPr>
        <w:t xml:space="preserve">).  </w:t>
      </w:r>
    </w:p>
    <w:p w:rsidR="00F24538" w:rsidRPr="00F24538" w:rsidRDefault="00F24538" w:rsidP="00F24538">
      <w:pPr>
        <w:autoSpaceDE w:val="0"/>
        <w:autoSpaceDN w:val="0"/>
        <w:adjustRightInd w:val="0"/>
        <w:ind w:firstLine="709"/>
        <w:jc w:val="both"/>
        <w:rPr>
          <w:sz w:val="22"/>
          <w:szCs w:val="22"/>
        </w:rPr>
      </w:pPr>
      <w:r w:rsidRPr="00F24538">
        <w:rPr>
          <w:sz w:val="22"/>
          <w:szCs w:val="22"/>
        </w:rPr>
        <w:t>Некоммерческое партнерство «Балтийское объединение проектировщиков» зарегистрировано в государственном реестре саморегулируемых организаций, основанных на членстве лиц, осуществляющих работы по подготовке проектной документации, за регистрационным номером СРО-П-042-05112009, на основании решения Федеральной службы по экологическому, технологическому и атомному надзору от 11 ноября 2009 года № БК-45/145-сро.</w:t>
      </w:r>
    </w:p>
    <w:p w:rsidR="00F24538" w:rsidRPr="00F24538" w:rsidRDefault="00F24538" w:rsidP="00F24538">
      <w:pPr>
        <w:autoSpaceDE w:val="0"/>
        <w:autoSpaceDN w:val="0"/>
        <w:adjustRightInd w:val="0"/>
        <w:ind w:firstLine="709"/>
        <w:jc w:val="both"/>
        <w:rPr>
          <w:sz w:val="22"/>
          <w:szCs w:val="22"/>
        </w:rPr>
      </w:pPr>
      <w:r w:rsidRPr="00F24538">
        <w:rPr>
          <w:sz w:val="22"/>
          <w:szCs w:val="22"/>
        </w:rPr>
        <w:t>Содержание статуса саморегулируемой организации, основанной на членстве лиц, осуществляющих работы по подготовке проектной документации, которые оказывают влияние на безопасность объектов капитального строительства, определяется в соответствии с Федеральным законом «О саморегулируемых организациях» и Главой 6.1 Градостроительного кодекса Российской Федерации.</w:t>
      </w:r>
    </w:p>
    <w:p w:rsidR="00F24538" w:rsidRPr="00F24538" w:rsidRDefault="00F24538" w:rsidP="00F24538">
      <w:pPr>
        <w:ind w:firstLine="540"/>
        <w:jc w:val="both"/>
        <w:rPr>
          <w:b/>
          <w:bCs/>
          <w:sz w:val="22"/>
          <w:szCs w:val="22"/>
        </w:rPr>
      </w:pPr>
      <w:r w:rsidRPr="00F24538">
        <w:rPr>
          <w:color w:val="000000"/>
          <w:sz w:val="22"/>
          <w:szCs w:val="22"/>
        </w:rPr>
        <w:t xml:space="preserve">Требования к выдаче членам саморегулируемой организации Некоммерческое партнерство «Балтийское объединение проектировщиков» свидетельств о допуске к работам </w:t>
      </w:r>
      <w:r w:rsidRPr="00F24538">
        <w:rPr>
          <w:sz w:val="22"/>
          <w:szCs w:val="22"/>
        </w:rPr>
        <w:t>по подготовке проектной документации, которые оказывают влияние на безопасность объектов капитального строительства</w:t>
      </w:r>
      <w:r w:rsidRPr="00F24538">
        <w:rPr>
          <w:color w:val="000000"/>
          <w:sz w:val="22"/>
          <w:szCs w:val="22"/>
        </w:rPr>
        <w:t xml:space="preserve"> (далее - </w:t>
      </w:r>
      <w:r w:rsidRPr="00F24538">
        <w:rPr>
          <w:b/>
          <w:color w:val="000000"/>
          <w:sz w:val="22"/>
          <w:szCs w:val="22"/>
        </w:rPr>
        <w:t>Требования к выдаче свидетельств о допуске, Требования</w:t>
      </w:r>
      <w:r w:rsidRPr="00F24538">
        <w:rPr>
          <w:color w:val="000000"/>
          <w:sz w:val="22"/>
          <w:szCs w:val="22"/>
        </w:rPr>
        <w:t xml:space="preserve">) – документ, устанавливающий в соответствии с законодательством о саморегулируемых организациях и Уставом Партнерства, </w:t>
      </w:r>
      <w:r w:rsidRPr="00F24538">
        <w:rPr>
          <w:bCs/>
          <w:sz w:val="22"/>
          <w:szCs w:val="22"/>
        </w:rPr>
        <w:t xml:space="preserve">условия выдачи саморегулируемой организацией свидетельств о допуске </w:t>
      </w:r>
      <w:r w:rsidRPr="00F24538">
        <w:rPr>
          <w:color w:val="000000"/>
          <w:sz w:val="22"/>
          <w:szCs w:val="22"/>
        </w:rPr>
        <w:t xml:space="preserve">к работам </w:t>
      </w:r>
      <w:r w:rsidRPr="00F24538">
        <w:rPr>
          <w:sz w:val="22"/>
          <w:szCs w:val="22"/>
        </w:rPr>
        <w:t>по подготовке проектной документации, которые оказывают влияние на безопасность объектов капитального строительства</w:t>
      </w:r>
      <w:r w:rsidRPr="00F24538">
        <w:rPr>
          <w:b/>
          <w:bCs/>
          <w:sz w:val="22"/>
          <w:szCs w:val="22"/>
        </w:rPr>
        <w:t>.</w:t>
      </w:r>
    </w:p>
    <w:p w:rsidR="00F24538" w:rsidRDefault="00F24538" w:rsidP="00F24538">
      <w:pPr>
        <w:autoSpaceDE w:val="0"/>
        <w:autoSpaceDN w:val="0"/>
        <w:adjustRightInd w:val="0"/>
        <w:ind w:firstLine="540"/>
        <w:jc w:val="both"/>
        <w:rPr>
          <w:color w:val="000000"/>
          <w:sz w:val="22"/>
          <w:szCs w:val="22"/>
        </w:rPr>
      </w:pPr>
      <w:r w:rsidRPr="00F24538">
        <w:rPr>
          <w:color w:val="000000"/>
          <w:sz w:val="22"/>
          <w:szCs w:val="22"/>
        </w:rPr>
        <w:t>Так же настоящие Требования к выдаче свидетельств о допуске устанавливают порядок выдачи Свидетельств о допуске и прекращения их действия, порядок внесения изменений в Свидетельства о допуске.</w:t>
      </w:r>
    </w:p>
    <w:p w:rsidR="00F24538" w:rsidRPr="00F24538" w:rsidRDefault="00F24538" w:rsidP="00F24538">
      <w:pPr>
        <w:autoSpaceDE w:val="0"/>
        <w:autoSpaceDN w:val="0"/>
        <w:adjustRightInd w:val="0"/>
        <w:ind w:firstLine="540"/>
        <w:jc w:val="both"/>
        <w:rPr>
          <w:color w:val="000000"/>
          <w:sz w:val="22"/>
          <w:szCs w:val="22"/>
        </w:rPr>
      </w:pPr>
      <w:r w:rsidRPr="00F24538">
        <w:rPr>
          <w:bCs/>
          <w:sz w:val="22"/>
          <w:szCs w:val="22"/>
        </w:rPr>
        <w:t> </w:t>
      </w:r>
      <w:r w:rsidRPr="00F24538">
        <w:rPr>
          <w:sz w:val="22"/>
          <w:szCs w:val="22"/>
        </w:rPr>
        <w:t xml:space="preserve">Требования к выдаче членам саморегулируемой организации Некоммерческое партнерство </w:t>
      </w:r>
      <w:r w:rsidRPr="00F24538">
        <w:rPr>
          <w:bCs/>
          <w:sz w:val="22"/>
          <w:szCs w:val="22"/>
        </w:rPr>
        <w:t>«Балтийское объединение проектировщиков» свидетельств о допуске к работам по подготовке проектной документации, которые оказывают влияние на безопасность объектов капитального строительства разработаны с соблюдением положений</w:t>
      </w:r>
      <w:r w:rsidRPr="00F24538">
        <w:rPr>
          <w:sz w:val="22"/>
          <w:szCs w:val="22"/>
        </w:rPr>
        <w:t xml:space="preserve"> Федерального закона «О саморегулируемых организациях», Градостроительного кодекса РФ, Постановления Правительства РФ от 19.11.2008 № 864 «О мерах по реализации Федерального закона от 22 июля 2008 года № 148-ФЗ «О внесении изменений в Градостроительный кодекс Российской Федерации и отдельные законодательные акты Российской Федерации», Постановления Правительства Российской Федерации от 03 февраля 2010 года № 48 «О минимально необходимых требованиях к выдаче саморегулируемыми организациями свидетельств о допуске к работам на особо опасных, технически сложных и уникальных объектах капитального строительства, оказывающим влияние на безопасность указанных объектов», а так же в соответствии с Приказом Министерства регионального развития РФ от 30 декабря 2009 года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Приказа Министерства регионального развития РФ от 23 июня 2010 года № 294 «О внесении изменений в приказ Министерства регионального развития Российской Федерации от 30 декабря 2009 года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F24538" w:rsidRPr="00F24538" w:rsidRDefault="00F24538" w:rsidP="00F24538">
      <w:pPr>
        <w:pStyle w:val="3"/>
        <w:spacing w:before="0"/>
        <w:ind w:firstLine="567"/>
        <w:jc w:val="both"/>
        <w:rPr>
          <w:b w:val="0"/>
          <w:color w:val="auto"/>
          <w:sz w:val="22"/>
          <w:szCs w:val="22"/>
        </w:rPr>
      </w:pPr>
      <w:r w:rsidRPr="00F24538">
        <w:rPr>
          <w:b w:val="0"/>
          <w:color w:val="auto"/>
          <w:sz w:val="22"/>
          <w:szCs w:val="22"/>
        </w:rPr>
        <w:t xml:space="preserve">   Настоящие Требования к выдаче свидетельств о допуске, изменения, внесенные в Требования, решения о признании их утратившими силу считаются принятыми саморегулируемой организацией, если за принятие этих документов, изменений, решений проголосовали более чем пятьдесят процентов общего числа членов Партнерства, и вступают в силу не ранее чем через десять дней после дня их принятия решением Общего собрания членов Партнерства.</w:t>
      </w:r>
    </w:p>
    <w:p w:rsidR="00F24538" w:rsidRPr="00F24538" w:rsidRDefault="00F24538" w:rsidP="00F24538">
      <w:pPr>
        <w:pStyle w:val="ConsPlusNormal"/>
        <w:widowControl/>
        <w:jc w:val="both"/>
        <w:rPr>
          <w:rFonts w:ascii="Times New Roman" w:hAnsi="Times New Roman" w:cs="Times New Roman"/>
          <w:sz w:val="22"/>
          <w:szCs w:val="22"/>
        </w:rPr>
      </w:pPr>
      <w:r w:rsidRPr="00F24538">
        <w:rPr>
          <w:rFonts w:ascii="Times New Roman" w:hAnsi="Times New Roman" w:cs="Times New Roman"/>
          <w:sz w:val="22"/>
          <w:szCs w:val="22"/>
        </w:rPr>
        <w:t>Совет Партнерства вправе утверждать методические рекомендации по вопросам применения настоящих Требований к выдаче свидетельств о допуске.</w:t>
      </w:r>
    </w:p>
    <w:p w:rsidR="00F24538" w:rsidRDefault="00F24538">
      <w:pPr>
        <w:rPr>
          <w:color w:val="000000"/>
          <w:sz w:val="22"/>
          <w:szCs w:val="22"/>
        </w:rPr>
      </w:pPr>
    </w:p>
    <w:p w:rsidR="00F24538" w:rsidRPr="00F24538" w:rsidRDefault="00F24538" w:rsidP="00F24538">
      <w:pPr>
        <w:jc w:val="center"/>
        <w:rPr>
          <w:b/>
          <w:bCs/>
          <w:color w:val="000000"/>
          <w:sz w:val="22"/>
          <w:szCs w:val="22"/>
        </w:rPr>
      </w:pPr>
      <w:r w:rsidRPr="00F24538">
        <w:rPr>
          <w:b/>
          <w:bCs/>
          <w:color w:val="000000"/>
          <w:sz w:val="22"/>
          <w:szCs w:val="22"/>
        </w:rPr>
        <w:t xml:space="preserve">РАЗДЕЛ </w:t>
      </w:r>
      <w:r w:rsidRPr="00F24538">
        <w:rPr>
          <w:b/>
          <w:bCs/>
          <w:color w:val="000000"/>
          <w:sz w:val="22"/>
          <w:szCs w:val="22"/>
          <w:lang w:val="en-US"/>
        </w:rPr>
        <w:t>I</w:t>
      </w:r>
      <w:r w:rsidRPr="00F24538">
        <w:rPr>
          <w:b/>
          <w:bCs/>
          <w:color w:val="000000"/>
          <w:sz w:val="22"/>
          <w:szCs w:val="22"/>
        </w:rPr>
        <w:t>. ОБЩИЕ ПОЛОЖЕНИЯ</w:t>
      </w:r>
    </w:p>
    <w:p w:rsidR="00F24538" w:rsidRPr="00F24538" w:rsidRDefault="00F24538" w:rsidP="00F24538">
      <w:pPr>
        <w:ind w:firstLine="720"/>
        <w:jc w:val="center"/>
        <w:rPr>
          <w:color w:val="000000"/>
          <w:sz w:val="22"/>
          <w:szCs w:val="22"/>
        </w:rPr>
      </w:pPr>
    </w:p>
    <w:p w:rsidR="00F24538" w:rsidRPr="00F24538" w:rsidRDefault="00F24538" w:rsidP="00F24538">
      <w:pPr>
        <w:shd w:val="clear" w:color="auto" w:fill="FFFFFF"/>
        <w:ind w:firstLine="567"/>
        <w:jc w:val="center"/>
        <w:rPr>
          <w:b/>
          <w:color w:val="000000"/>
          <w:sz w:val="22"/>
          <w:szCs w:val="22"/>
        </w:rPr>
      </w:pPr>
      <w:r w:rsidRPr="00F24538">
        <w:rPr>
          <w:b/>
          <w:color w:val="000000"/>
          <w:sz w:val="22"/>
          <w:szCs w:val="22"/>
        </w:rPr>
        <w:t>Статья 1.Свидетельство о допуске к работам, которые оказывают влияние на безопасность объектов капитального строительства.</w:t>
      </w:r>
    </w:p>
    <w:p w:rsidR="00F24538" w:rsidRPr="00F24538" w:rsidRDefault="00F24538" w:rsidP="00F24538">
      <w:pPr>
        <w:shd w:val="clear" w:color="auto" w:fill="FFFFFF"/>
        <w:ind w:firstLine="567"/>
        <w:jc w:val="center"/>
        <w:rPr>
          <w:sz w:val="22"/>
          <w:szCs w:val="22"/>
        </w:rPr>
      </w:pPr>
    </w:p>
    <w:p w:rsidR="00F24538" w:rsidRPr="00F24538" w:rsidRDefault="00F24538" w:rsidP="00F24538">
      <w:pPr>
        <w:ind w:firstLine="720"/>
        <w:jc w:val="both"/>
        <w:rPr>
          <w:color w:val="000000"/>
          <w:sz w:val="22"/>
          <w:szCs w:val="22"/>
        </w:rPr>
      </w:pPr>
      <w:r w:rsidRPr="00F24538">
        <w:rPr>
          <w:color w:val="000000"/>
          <w:sz w:val="22"/>
          <w:szCs w:val="22"/>
        </w:rPr>
        <w:t xml:space="preserve">1.1. Свидетельство о допуске к работам </w:t>
      </w:r>
      <w:r w:rsidRPr="00F24538">
        <w:rPr>
          <w:sz w:val="22"/>
          <w:szCs w:val="22"/>
        </w:rPr>
        <w:t>по подготовке проектной документации, которые оказывают влияние на безопасность объектов капитального строительства</w:t>
      </w:r>
      <w:r w:rsidRPr="00F24538">
        <w:rPr>
          <w:color w:val="000000"/>
          <w:sz w:val="22"/>
          <w:szCs w:val="22"/>
        </w:rPr>
        <w:t xml:space="preserve"> (далее – </w:t>
      </w:r>
      <w:r w:rsidRPr="00F24538">
        <w:rPr>
          <w:b/>
          <w:color w:val="000000"/>
          <w:sz w:val="22"/>
          <w:szCs w:val="22"/>
        </w:rPr>
        <w:t>Свидетельство о допуске</w:t>
      </w:r>
      <w:r w:rsidRPr="00F24538">
        <w:rPr>
          <w:color w:val="000000"/>
          <w:sz w:val="22"/>
          <w:szCs w:val="22"/>
        </w:rPr>
        <w:t xml:space="preserve">) – документ, подтверждающий в соответствии с Градостроительным кодексом Российской Федерации право члена саморегулируемой организации на выполнение работ, которые оказывают влияние на безопасность объектов капитального строительства (далее – «Работы»), и решение вопросов о выдаче свидетельств о допуске к которым отнесено Общим собранием членов Партнерства к сфере деятельности Партнерства. </w:t>
      </w:r>
    </w:p>
    <w:p w:rsidR="00F24538" w:rsidRPr="00F24538" w:rsidRDefault="00F24538" w:rsidP="00F24538">
      <w:pPr>
        <w:ind w:firstLine="720"/>
        <w:jc w:val="both"/>
        <w:rPr>
          <w:sz w:val="22"/>
          <w:szCs w:val="22"/>
        </w:rPr>
      </w:pPr>
      <w:r w:rsidRPr="00F24538">
        <w:rPr>
          <w:color w:val="000000"/>
          <w:sz w:val="22"/>
          <w:szCs w:val="22"/>
        </w:rPr>
        <w:t xml:space="preserve"> 1.2. </w:t>
      </w:r>
      <w:r w:rsidRPr="00F24538">
        <w:rPr>
          <w:sz w:val="22"/>
          <w:szCs w:val="22"/>
        </w:rPr>
        <w:t xml:space="preserve">Свидетельства о допуске заполняются Партнерством по форме, утвержденной Приказом Федеральной службы по экологическому, технологическому и атомному надзору РФ от 24 мая 2010 года № 411. </w:t>
      </w:r>
    </w:p>
    <w:p w:rsidR="00F24538" w:rsidRPr="00F24538" w:rsidRDefault="00F24538" w:rsidP="00F24538">
      <w:pPr>
        <w:ind w:firstLine="720"/>
        <w:jc w:val="both"/>
        <w:rPr>
          <w:color w:val="000000"/>
          <w:sz w:val="22"/>
          <w:szCs w:val="22"/>
        </w:rPr>
      </w:pPr>
      <w:r w:rsidRPr="00F24538">
        <w:rPr>
          <w:color w:val="000000"/>
          <w:sz w:val="22"/>
          <w:szCs w:val="22"/>
        </w:rPr>
        <w:t xml:space="preserve"> 1.3. Требования к выдаче Свидетельств о допуске содержат:</w:t>
      </w:r>
    </w:p>
    <w:p w:rsidR="00F24538" w:rsidRPr="00F24538" w:rsidRDefault="00F24538" w:rsidP="00F24538">
      <w:pPr>
        <w:ind w:firstLine="720"/>
        <w:jc w:val="both"/>
        <w:rPr>
          <w:color w:val="000000"/>
          <w:sz w:val="22"/>
          <w:szCs w:val="22"/>
        </w:rPr>
      </w:pPr>
      <w:r w:rsidRPr="00F24538">
        <w:rPr>
          <w:color w:val="000000"/>
          <w:sz w:val="22"/>
          <w:szCs w:val="22"/>
        </w:rPr>
        <w:t xml:space="preserve"> 1) порядок выдачи, внесения изменений и прекращения действия свидетельств о допуске к работам по подготовке проектной документации, которые оказывают влияние на безопасность объектов капитального строительства; </w:t>
      </w:r>
    </w:p>
    <w:p w:rsidR="00F24538" w:rsidRPr="00F24538" w:rsidRDefault="00F24538" w:rsidP="00F24538">
      <w:pPr>
        <w:ind w:firstLine="720"/>
        <w:jc w:val="both"/>
        <w:rPr>
          <w:color w:val="000000"/>
          <w:sz w:val="22"/>
          <w:szCs w:val="22"/>
        </w:rPr>
      </w:pPr>
      <w:r w:rsidRPr="00F24538">
        <w:rPr>
          <w:color w:val="000000"/>
          <w:sz w:val="22"/>
          <w:szCs w:val="22"/>
        </w:rPr>
        <w:t xml:space="preserve"> 2) общие требования к выдаче Свидетельств о допуске к работам по подготовке проектной документации, которые оказывают влияние на безопасность объектов капитального строительства, решение вопросов по выдаче Свидетельства о допуске к которым отнесено общим собранием членов Партнерства к сфере деятельности Партнерства;</w:t>
      </w:r>
    </w:p>
    <w:p w:rsidR="00F24538" w:rsidRPr="00F24538" w:rsidRDefault="00F24538" w:rsidP="00F24538">
      <w:pPr>
        <w:autoSpaceDE w:val="0"/>
        <w:autoSpaceDN w:val="0"/>
        <w:adjustRightInd w:val="0"/>
        <w:ind w:firstLine="540"/>
        <w:jc w:val="both"/>
        <w:rPr>
          <w:color w:val="000000"/>
          <w:sz w:val="22"/>
          <w:szCs w:val="22"/>
        </w:rPr>
      </w:pPr>
      <w:r w:rsidRPr="00F24538">
        <w:rPr>
          <w:color w:val="000000"/>
          <w:sz w:val="22"/>
          <w:szCs w:val="22"/>
        </w:rPr>
        <w:t xml:space="preserve">    3) общие требования к выдаче Свидетельств </w:t>
      </w:r>
      <w:r w:rsidRPr="00F24538">
        <w:rPr>
          <w:sz w:val="22"/>
          <w:szCs w:val="22"/>
        </w:rPr>
        <w:t xml:space="preserve">о </w:t>
      </w:r>
      <w:r w:rsidRPr="00F24538">
        <w:rPr>
          <w:bCs/>
          <w:sz w:val="22"/>
          <w:szCs w:val="22"/>
        </w:rPr>
        <w:t>допуске к работам, связанным с подготовкой проектной документации для строительства, реконструкции и капитального ремонта особо опасных, технически сложных и уникальных объектов капитального строительства, оказывающим влияние на безопасность указанных объектов</w:t>
      </w:r>
      <w:r w:rsidRPr="00F24538">
        <w:rPr>
          <w:sz w:val="22"/>
          <w:szCs w:val="22"/>
        </w:rPr>
        <w:t xml:space="preserve">, </w:t>
      </w:r>
      <w:r w:rsidRPr="00F24538">
        <w:rPr>
          <w:color w:val="000000"/>
          <w:sz w:val="22"/>
          <w:szCs w:val="22"/>
        </w:rPr>
        <w:t xml:space="preserve">решение вопросов по выдаче Свидетельства о допуске к которым отнесено общим собранием членов Партнерства к сфере деятельности Партнерства; </w:t>
      </w:r>
    </w:p>
    <w:p w:rsidR="00F24538" w:rsidRPr="00F24538" w:rsidRDefault="00F24538" w:rsidP="00F24538">
      <w:pPr>
        <w:ind w:firstLine="720"/>
        <w:contextualSpacing/>
        <w:jc w:val="both"/>
        <w:rPr>
          <w:sz w:val="22"/>
          <w:szCs w:val="22"/>
        </w:rPr>
      </w:pPr>
      <w:r w:rsidRPr="00F24538">
        <w:rPr>
          <w:sz w:val="22"/>
          <w:szCs w:val="22"/>
        </w:rPr>
        <w:t>4) специальные требования к выдаче Свидетельств о допуске, определенные в отношении отдельных видов работ по подготовке проектной документации, которые оказывают влияние на безопасность объектов капитального строительства, связанные с особенностями данных видов Работ (Приложение № 1);</w:t>
      </w:r>
    </w:p>
    <w:p w:rsidR="00F24538" w:rsidRPr="00F24538" w:rsidRDefault="00F24538" w:rsidP="00F24538">
      <w:pPr>
        <w:ind w:firstLine="709"/>
        <w:contextualSpacing/>
        <w:jc w:val="both"/>
        <w:rPr>
          <w:sz w:val="22"/>
          <w:szCs w:val="22"/>
        </w:rPr>
      </w:pPr>
      <w:r w:rsidRPr="00F24538">
        <w:rPr>
          <w:sz w:val="22"/>
          <w:szCs w:val="22"/>
        </w:rPr>
        <w:t xml:space="preserve">5) специальные требования к выдаче Свидетельств о допуске, определенные в отношении отдельных видов работ, </w:t>
      </w:r>
      <w:r w:rsidRPr="00F24538">
        <w:rPr>
          <w:bCs/>
          <w:sz w:val="22"/>
          <w:szCs w:val="22"/>
        </w:rPr>
        <w:t xml:space="preserve">связанных с подготовкой проектной документации для строительства, реконструкции и капитального ремонта особо опасных, технически сложных и уникальных объектов капитального строительства, оказывающих влияние на безопасность указанных объектов </w:t>
      </w:r>
      <w:r w:rsidRPr="00F24538">
        <w:rPr>
          <w:sz w:val="22"/>
          <w:szCs w:val="22"/>
        </w:rPr>
        <w:t>(Приложение №2);</w:t>
      </w:r>
    </w:p>
    <w:p w:rsidR="00F24538" w:rsidRPr="00F24538" w:rsidRDefault="00F24538" w:rsidP="00F24538">
      <w:pPr>
        <w:autoSpaceDE w:val="0"/>
        <w:autoSpaceDN w:val="0"/>
        <w:adjustRightInd w:val="0"/>
        <w:ind w:firstLine="540"/>
        <w:jc w:val="both"/>
        <w:rPr>
          <w:color w:val="000000"/>
          <w:sz w:val="22"/>
          <w:szCs w:val="22"/>
        </w:rPr>
      </w:pPr>
      <w:r w:rsidRPr="00F24538">
        <w:rPr>
          <w:color w:val="000000"/>
          <w:sz w:val="22"/>
          <w:szCs w:val="22"/>
        </w:rPr>
        <w:t xml:space="preserve">   1.4. Общие требования к выдаче Свидетельств о допуске включают:</w:t>
      </w:r>
    </w:p>
    <w:p w:rsidR="00F24538" w:rsidRPr="00F24538" w:rsidRDefault="00F24538" w:rsidP="00F24538">
      <w:pPr>
        <w:autoSpaceDE w:val="0"/>
        <w:autoSpaceDN w:val="0"/>
        <w:adjustRightInd w:val="0"/>
        <w:ind w:firstLine="540"/>
        <w:jc w:val="both"/>
        <w:outlineLvl w:val="1"/>
        <w:rPr>
          <w:sz w:val="22"/>
          <w:szCs w:val="22"/>
        </w:rPr>
      </w:pPr>
      <w:r w:rsidRPr="00F24538">
        <w:rPr>
          <w:sz w:val="22"/>
          <w:szCs w:val="22"/>
        </w:rPr>
        <w:t xml:space="preserve">   1) квалификационные требования к индивидуальным предпринимателям, работникам индивидуального предпринимателя, работникам юридического лица которые включают</w:t>
      </w:r>
      <w:r w:rsidRPr="00F24538">
        <w:rPr>
          <w:b/>
          <w:bCs/>
          <w:sz w:val="22"/>
          <w:szCs w:val="22"/>
        </w:rPr>
        <w:t xml:space="preserve"> </w:t>
      </w:r>
      <w:r w:rsidRPr="00F24538">
        <w:rPr>
          <w:bCs/>
          <w:sz w:val="22"/>
          <w:szCs w:val="22"/>
        </w:rPr>
        <w:t>требование о наличии образования определенных уровня и профиля, требование к повышению квалификации, аттестации, профессиональной переподготовке, требование о наличии определенного стажа работы</w:t>
      </w:r>
      <w:r w:rsidRPr="00F24538">
        <w:rPr>
          <w:sz w:val="22"/>
          <w:szCs w:val="22"/>
        </w:rPr>
        <w:t xml:space="preserve"> (далее – «квалификационные требования»);</w:t>
      </w:r>
    </w:p>
    <w:p w:rsidR="00F24538" w:rsidRPr="00F24538" w:rsidRDefault="00F24538" w:rsidP="00F24538">
      <w:pPr>
        <w:autoSpaceDE w:val="0"/>
        <w:autoSpaceDN w:val="0"/>
        <w:adjustRightInd w:val="0"/>
        <w:ind w:firstLine="540"/>
        <w:jc w:val="both"/>
        <w:outlineLvl w:val="1"/>
        <w:rPr>
          <w:sz w:val="22"/>
          <w:szCs w:val="22"/>
        </w:rPr>
      </w:pPr>
      <w:r w:rsidRPr="00F24538">
        <w:rPr>
          <w:sz w:val="22"/>
          <w:szCs w:val="22"/>
        </w:rPr>
        <w:t xml:space="preserve">    2) требование к численности работников индивидуального предпринимателя или юридического лица, соответствующих квалификационным требованиям;</w:t>
      </w:r>
    </w:p>
    <w:p w:rsidR="00F24538" w:rsidRPr="00F24538" w:rsidRDefault="00F24538" w:rsidP="00F24538">
      <w:pPr>
        <w:autoSpaceDE w:val="0"/>
        <w:autoSpaceDN w:val="0"/>
        <w:adjustRightInd w:val="0"/>
        <w:ind w:firstLine="540"/>
        <w:jc w:val="both"/>
        <w:outlineLvl w:val="1"/>
        <w:rPr>
          <w:sz w:val="22"/>
          <w:szCs w:val="22"/>
        </w:rPr>
      </w:pPr>
      <w:r w:rsidRPr="00F24538">
        <w:rPr>
          <w:sz w:val="22"/>
          <w:szCs w:val="22"/>
        </w:rPr>
        <w:t xml:space="preserve">   3) требование о наличии у индивидуального предпринимателя, юридического лица имущества, необходимого для выполнения соответствующих работ;</w:t>
      </w:r>
    </w:p>
    <w:p w:rsidR="00F24538" w:rsidRPr="00F24538" w:rsidRDefault="00F24538" w:rsidP="00F24538">
      <w:pPr>
        <w:autoSpaceDE w:val="0"/>
        <w:autoSpaceDN w:val="0"/>
        <w:adjustRightInd w:val="0"/>
        <w:ind w:firstLine="540"/>
        <w:jc w:val="both"/>
        <w:outlineLvl w:val="1"/>
        <w:rPr>
          <w:sz w:val="22"/>
          <w:szCs w:val="22"/>
        </w:rPr>
      </w:pPr>
      <w:r w:rsidRPr="00F24538">
        <w:rPr>
          <w:sz w:val="22"/>
          <w:szCs w:val="22"/>
        </w:rPr>
        <w:t xml:space="preserve">   4) требование о достижении положительных результатов проверки квалификации индивидуальных предпринимателей, работников индивидуальных предпринимателей, работников юридических лиц.</w:t>
      </w:r>
    </w:p>
    <w:p w:rsidR="00F24538" w:rsidRPr="00F24538" w:rsidRDefault="00F24538" w:rsidP="00F24538">
      <w:pPr>
        <w:autoSpaceDE w:val="0"/>
        <w:autoSpaceDN w:val="0"/>
        <w:adjustRightInd w:val="0"/>
        <w:ind w:firstLine="540"/>
        <w:jc w:val="both"/>
        <w:rPr>
          <w:bCs/>
          <w:sz w:val="22"/>
          <w:szCs w:val="22"/>
        </w:rPr>
      </w:pPr>
      <w:r w:rsidRPr="00F24538">
        <w:rPr>
          <w:color w:val="000000"/>
          <w:sz w:val="22"/>
          <w:szCs w:val="22"/>
        </w:rPr>
        <w:t xml:space="preserve">   1.5. Партнерство</w:t>
      </w:r>
      <w:r w:rsidRPr="00F24538">
        <w:rPr>
          <w:bCs/>
          <w:sz w:val="22"/>
          <w:szCs w:val="22"/>
        </w:rPr>
        <w:t xml:space="preserve"> не вправе устанавливать требования к выдаче свидетельств о допуске к работам по подготовке проектной документации, которые оказывают влияние на безопасность объектов капитального строительства, ниже минимально необходимых требований, установленных Градостроительным кодексом РФ.</w:t>
      </w:r>
      <w:r w:rsidRPr="00F24538">
        <w:rPr>
          <w:color w:val="000000"/>
          <w:sz w:val="22"/>
          <w:szCs w:val="22"/>
        </w:rPr>
        <w:t xml:space="preserve">                                                                                                                                                                                                                                                                                                                                                                                                                                                        </w:t>
      </w:r>
    </w:p>
    <w:p w:rsidR="00F24538" w:rsidRPr="00F24538" w:rsidRDefault="00F24538" w:rsidP="00F24538">
      <w:pPr>
        <w:autoSpaceDE w:val="0"/>
        <w:ind w:firstLine="720"/>
        <w:jc w:val="both"/>
        <w:rPr>
          <w:color w:val="000000"/>
          <w:sz w:val="22"/>
          <w:szCs w:val="22"/>
        </w:rPr>
      </w:pPr>
      <w:r w:rsidRPr="00F24538">
        <w:rPr>
          <w:color w:val="000000"/>
          <w:sz w:val="22"/>
          <w:szCs w:val="22"/>
        </w:rPr>
        <w:t>1.6. Права члена саморегулируемой организации, возникающие у последнего в связи с получением Свидетельства о допуске, не могут быть переданы другим лицам.</w:t>
      </w:r>
    </w:p>
    <w:p w:rsidR="00F24538" w:rsidRPr="00F24538" w:rsidRDefault="00F24538" w:rsidP="00F24538">
      <w:pPr>
        <w:ind w:firstLine="720"/>
        <w:jc w:val="both"/>
        <w:rPr>
          <w:color w:val="000000"/>
          <w:sz w:val="22"/>
          <w:szCs w:val="22"/>
        </w:rPr>
      </w:pPr>
      <w:r w:rsidRPr="00F24538">
        <w:rPr>
          <w:color w:val="000000"/>
          <w:sz w:val="22"/>
          <w:szCs w:val="22"/>
        </w:rPr>
        <w:t>1.7. Член саморегулируемой организации вправе выполнять виды Работ, указанные в его Свидетельстве о допуске, в том случае, если им соблюдаются все требования Партнерства к выдаче Свидетельства о допуске в отношении соответствующих видов работ. Проверка выполнения требований к выдаче Свидетельств о допуске производится специализированными органами саморегулируемой организации в соответствии с Правилами контроля в области саморегулирования.</w:t>
      </w:r>
    </w:p>
    <w:p w:rsidR="00F24538" w:rsidRPr="00F24538" w:rsidRDefault="00F24538" w:rsidP="00F24538">
      <w:pPr>
        <w:autoSpaceDE w:val="0"/>
        <w:autoSpaceDN w:val="0"/>
        <w:adjustRightInd w:val="0"/>
        <w:ind w:firstLine="540"/>
        <w:jc w:val="both"/>
        <w:outlineLvl w:val="1"/>
        <w:rPr>
          <w:sz w:val="22"/>
          <w:szCs w:val="22"/>
        </w:rPr>
      </w:pPr>
      <w:r w:rsidRPr="00F24538">
        <w:rPr>
          <w:sz w:val="22"/>
          <w:szCs w:val="22"/>
        </w:rPr>
        <w:t xml:space="preserve">   Член саморегулируемой организации, имеющий свидетельство о допуске к работам по организации подготовки проектной документации, вправе выполнять указанные работы при условии, если стоимость подготовки проектной документации по одному договору не превышает планируемую стоимость подготовки проектной документации, исходя из размера которой членом саморегулируемой организации был внесен взнос в компенсационный фонд Партнерства в соответствии с частью 6 статьи 55.16 Градостроительного кодекса РФ. Количество договоров о выполнении работ по организации строительства, которые могут быть заключены таким членом саморегулируемой организации, не ограничивается.</w:t>
      </w:r>
    </w:p>
    <w:p w:rsidR="00F24538" w:rsidRPr="00F24538" w:rsidRDefault="00F24538" w:rsidP="00F24538">
      <w:pPr>
        <w:ind w:firstLine="720"/>
        <w:jc w:val="both"/>
        <w:rPr>
          <w:color w:val="000000"/>
          <w:sz w:val="22"/>
          <w:szCs w:val="22"/>
        </w:rPr>
      </w:pPr>
      <w:r w:rsidRPr="00F24538">
        <w:rPr>
          <w:color w:val="000000"/>
          <w:sz w:val="22"/>
          <w:szCs w:val="22"/>
        </w:rPr>
        <w:t>1.8. Свидетельство о допуске выдается Партнерством без ограничения срока и территории его действия. Выдача Партнерством Свидетельства о допуске осуществляется без взимания платы.</w:t>
      </w:r>
    </w:p>
    <w:p w:rsidR="00F24538" w:rsidRPr="00F24538" w:rsidRDefault="00F24538" w:rsidP="00F24538">
      <w:pPr>
        <w:ind w:firstLine="720"/>
        <w:jc w:val="both"/>
        <w:rPr>
          <w:color w:val="000000"/>
          <w:sz w:val="22"/>
          <w:szCs w:val="22"/>
        </w:rPr>
      </w:pPr>
      <w:r w:rsidRPr="00F24538">
        <w:rPr>
          <w:color w:val="000000"/>
          <w:sz w:val="22"/>
          <w:szCs w:val="22"/>
        </w:rPr>
        <w:t>1.9. Сроки начала и прекращения действия Свидетельства о допуске определяются со дня внесения Партнерством в реестр членов Партнерства соответственно сведений о выдаче Свидетельства о допуске и сведений о прекращении действия Свидетельства о допуске данного члена Партнерства.</w:t>
      </w:r>
    </w:p>
    <w:p w:rsidR="00F24538" w:rsidRPr="00F24538" w:rsidRDefault="00F24538" w:rsidP="00F24538">
      <w:pPr>
        <w:pStyle w:val="ConsPlusNormal"/>
        <w:widowControl/>
        <w:jc w:val="both"/>
        <w:rPr>
          <w:rFonts w:ascii="Times New Roman" w:hAnsi="Times New Roman"/>
          <w:sz w:val="22"/>
          <w:szCs w:val="22"/>
        </w:rPr>
      </w:pPr>
      <w:r w:rsidRPr="00F24538">
        <w:rPr>
          <w:rFonts w:ascii="Times New Roman" w:hAnsi="Times New Roman" w:cs="Times New Roman"/>
          <w:sz w:val="22"/>
          <w:szCs w:val="22"/>
        </w:rPr>
        <w:t xml:space="preserve">1.10. </w:t>
      </w:r>
      <w:r w:rsidRPr="00F24538">
        <w:rPr>
          <w:rFonts w:ascii="Times New Roman" w:hAnsi="Times New Roman"/>
          <w:sz w:val="22"/>
          <w:szCs w:val="22"/>
        </w:rPr>
        <w:t xml:space="preserve">Действия, связанные с ведением реестра членов саморегулируемой организации и выдачей Свидетельств о допуске, от лица Партнерства осуществляются соответствующими должностными лицами и структурными подразделениями </w:t>
      </w:r>
      <w:r w:rsidRPr="00F24538">
        <w:rPr>
          <w:rFonts w:ascii="Times New Roman" w:hAnsi="Times New Roman"/>
          <w:color w:val="000000"/>
          <w:sz w:val="22"/>
          <w:szCs w:val="22"/>
        </w:rPr>
        <w:t xml:space="preserve">Партнерства в соответствии с порядком установленным Правилами ведения реестра членов саморегулируемой организации Некоммерческое партнерство «Балтийское объединение проектировщиков» и предоставления содержащихся в нем сведений (далее – </w:t>
      </w:r>
      <w:r w:rsidRPr="00F24538">
        <w:rPr>
          <w:rFonts w:ascii="Times New Roman" w:hAnsi="Times New Roman"/>
          <w:b/>
          <w:color w:val="000000"/>
          <w:sz w:val="22"/>
          <w:szCs w:val="22"/>
        </w:rPr>
        <w:t>Правила ведения реестра</w:t>
      </w:r>
      <w:r w:rsidRPr="00F24538">
        <w:rPr>
          <w:rFonts w:ascii="Times New Roman" w:hAnsi="Times New Roman"/>
          <w:color w:val="000000"/>
          <w:sz w:val="22"/>
          <w:szCs w:val="22"/>
        </w:rPr>
        <w:t>). Правила ведения реестра утверждаются Решением Совета партнерства принятым большинством голосов от общего числа членов Совета партнерства</w:t>
      </w:r>
      <w:r w:rsidRPr="00F24538">
        <w:rPr>
          <w:rFonts w:ascii="Times New Roman" w:hAnsi="Times New Roman"/>
          <w:sz w:val="22"/>
          <w:szCs w:val="22"/>
        </w:rPr>
        <w:t>.</w:t>
      </w:r>
    </w:p>
    <w:p w:rsidR="00F24538" w:rsidRPr="00F24538" w:rsidRDefault="00F24538" w:rsidP="00F24538">
      <w:pPr>
        <w:pStyle w:val="ConsPlusNormal"/>
        <w:widowControl/>
        <w:jc w:val="both"/>
        <w:rPr>
          <w:rFonts w:ascii="Times New Roman" w:hAnsi="Times New Roman"/>
          <w:sz w:val="22"/>
          <w:szCs w:val="22"/>
        </w:rPr>
      </w:pPr>
      <w:r w:rsidRPr="00F24538">
        <w:rPr>
          <w:rFonts w:ascii="Times New Roman" w:hAnsi="Times New Roman"/>
          <w:sz w:val="22"/>
          <w:szCs w:val="22"/>
        </w:rPr>
        <w:t xml:space="preserve">1.11. Порядок приема юридических лиц и (или) индивидуальных предпринимателей в члены Партнерства, а так же основания, порядок выхода и исключения из членов Партнерства, формы и порядок оформления необходимых документов, устанавливаются Положением о членстве в саморегулируемой организации Некоммерческое партнерство «Балтийское объединение проектировщиков» (далее – </w:t>
      </w:r>
      <w:r w:rsidRPr="00F24538">
        <w:rPr>
          <w:rFonts w:ascii="Times New Roman" w:hAnsi="Times New Roman"/>
          <w:b/>
          <w:sz w:val="22"/>
          <w:szCs w:val="22"/>
        </w:rPr>
        <w:t>Положение о членстве</w:t>
      </w:r>
      <w:r w:rsidRPr="00F24538">
        <w:rPr>
          <w:rFonts w:ascii="Times New Roman" w:hAnsi="Times New Roman"/>
          <w:sz w:val="22"/>
          <w:szCs w:val="22"/>
        </w:rPr>
        <w:t>). Положение о членстве утверждается решением Совета партнерства.</w:t>
      </w:r>
    </w:p>
    <w:p w:rsidR="00F24538" w:rsidRPr="00F24538" w:rsidRDefault="00F24538" w:rsidP="00F24538">
      <w:pPr>
        <w:autoSpaceDE w:val="0"/>
        <w:autoSpaceDN w:val="0"/>
        <w:adjustRightInd w:val="0"/>
        <w:ind w:firstLine="540"/>
        <w:jc w:val="both"/>
        <w:rPr>
          <w:color w:val="000000"/>
          <w:sz w:val="22"/>
          <w:szCs w:val="22"/>
        </w:rPr>
      </w:pPr>
    </w:p>
    <w:p w:rsidR="00F24538" w:rsidRPr="00F24538" w:rsidRDefault="00F24538" w:rsidP="00F24538">
      <w:pPr>
        <w:ind w:firstLine="720"/>
        <w:jc w:val="both"/>
        <w:rPr>
          <w:b/>
          <w:bCs/>
          <w:color w:val="000000"/>
          <w:sz w:val="22"/>
          <w:szCs w:val="22"/>
        </w:rPr>
      </w:pPr>
    </w:p>
    <w:p w:rsidR="00F24538" w:rsidRPr="00F24538" w:rsidRDefault="00F24538" w:rsidP="00F24538">
      <w:pPr>
        <w:jc w:val="center"/>
        <w:rPr>
          <w:b/>
          <w:bCs/>
          <w:color w:val="000000"/>
          <w:sz w:val="22"/>
          <w:szCs w:val="22"/>
        </w:rPr>
      </w:pPr>
      <w:r w:rsidRPr="00F24538">
        <w:rPr>
          <w:b/>
          <w:bCs/>
          <w:color w:val="000000"/>
          <w:sz w:val="22"/>
          <w:szCs w:val="22"/>
        </w:rPr>
        <w:t xml:space="preserve">РАЗДЕЛ </w:t>
      </w:r>
      <w:r w:rsidRPr="00F24538">
        <w:rPr>
          <w:b/>
          <w:bCs/>
          <w:color w:val="000000"/>
          <w:sz w:val="22"/>
          <w:szCs w:val="22"/>
          <w:lang w:val="en-US"/>
        </w:rPr>
        <w:t>II</w:t>
      </w:r>
      <w:r w:rsidRPr="00F24538">
        <w:rPr>
          <w:b/>
          <w:bCs/>
          <w:color w:val="000000"/>
          <w:sz w:val="22"/>
          <w:szCs w:val="22"/>
        </w:rPr>
        <w:t>. ВЫДАЧА, ВНЕСЕНИЕ ИЗМЕНЕНИЙ И</w:t>
      </w:r>
    </w:p>
    <w:p w:rsidR="00F24538" w:rsidRPr="00F24538" w:rsidRDefault="00F24538" w:rsidP="00F24538">
      <w:pPr>
        <w:jc w:val="center"/>
        <w:rPr>
          <w:b/>
          <w:bCs/>
          <w:color w:val="000000"/>
          <w:sz w:val="22"/>
          <w:szCs w:val="22"/>
        </w:rPr>
      </w:pPr>
      <w:r w:rsidRPr="00F24538">
        <w:rPr>
          <w:b/>
          <w:bCs/>
          <w:color w:val="000000"/>
          <w:sz w:val="22"/>
          <w:szCs w:val="22"/>
        </w:rPr>
        <w:t xml:space="preserve"> ПРЕКРАЩЕНИЕ ДЕЙСТВИЯ СВИДЕТЕЛЬСТВ О ДОПУСКЕ. </w:t>
      </w:r>
    </w:p>
    <w:p w:rsidR="00F24538" w:rsidRPr="00F24538" w:rsidRDefault="00F24538" w:rsidP="00F24538">
      <w:pPr>
        <w:jc w:val="center"/>
        <w:rPr>
          <w:b/>
          <w:bCs/>
          <w:color w:val="000000"/>
          <w:sz w:val="22"/>
          <w:szCs w:val="22"/>
        </w:rPr>
      </w:pPr>
    </w:p>
    <w:p w:rsidR="00F24538" w:rsidRPr="00F24538" w:rsidRDefault="00F24538" w:rsidP="00F24538">
      <w:pPr>
        <w:jc w:val="center"/>
        <w:rPr>
          <w:b/>
          <w:bCs/>
          <w:color w:val="000000"/>
          <w:sz w:val="22"/>
          <w:szCs w:val="22"/>
        </w:rPr>
      </w:pPr>
      <w:r w:rsidRPr="00F24538">
        <w:rPr>
          <w:b/>
          <w:bCs/>
          <w:color w:val="000000"/>
          <w:sz w:val="22"/>
          <w:szCs w:val="22"/>
        </w:rPr>
        <w:t xml:space="preserve">Статья 2. Порядок выдачи Свидетельств о допуске </w:t>
      </w:r>
    </w:p>
    <w:p w:rsidR="00F24538" w:rsidRPr="00F24538" w:rsidRDefault="00F24538" w:rsidP="00F24538">
      <w:pPr>
        <w:jc w:val="center"/>
        <w:rPr>
          <w:b/>
          <w:bCs/>
          <w:color w:val="000000"/>
          <w:sz w:val="22"/>
          <w:szCs w:val="22"/>
        </w:rPr>
      </w:pPr>
      <w:r w:rsidRPr="00F24538">
        <w:rPr>
          <w:b/>
          <w:bCs/>
          <w:color w:val="000000"/>
          <w:sz w:val="22"/>
          <w:szCs w:val="22"/>
        </w:rPr>
        <w:t xml:space="preserve">при приеме в члены саморегулируемой организации. </w:t>
      </w:r>
    </w:p>
    <w:p w:rsidR="00F24538" w:rsidRPr="00F24538" w:rsidRDefault="00F24538" w:rsidP="00F24538">
      <w:pPr>
        <w:jc w:val="center"/>
        <w:rPr>
          <w:b/>
          <w:bCs/>
          <w:color w:val="000000"/>
          <w:sz w:val="22"/>
          <w:szCs w:val="22"/>
        </w:rPr>
      </w:pPr>
    </w:p>
    <w:p w:rsidR="00F24538" w:rsidRPr="00F24538" w:rsidRDefault="00F24538" w:rsidP="00F24538">
      <w:pPr>
        <w:ind w:firstLine="720"/>
        <w:jc w:val="both"/>
        <w:rPr>
          <w:color w:val="000000"/>
          <w:sz w:val="22"/>
          <w:szCs w:val="22"/>
        </w:rPr>
      </w:pPr>
      <w:r w:rsidRPr="00F24538">
        <w:rPr>
          <w:color w:val="000000"/>
          <w:sz w:val="22"/>
          <w:szCs w:val="22"/>
        </w:rPr>
        <w:t>2.1. При приеме в члены саморегулируемой организации производится проверка деятельности соответствующих юридических лиц и (или) индивидуальных предпринимателей в части соблюдения Требований к выдаче Свидетельств о допуске.</w:t>
      </w:r>
    </w:p>
    <w:p w:rsidR="00F24538" w:rsidRPr="00F24538" w:rsidRDefault="00F24538" w:rsidP="00F24538">
      <w:pPr>
        <w:ind w:firstLine="720"/>
        <w:jc w:val="both"/>
        <w:rPr>
          <w:color w:val="000000"/>
          <w:sz w:val="22"/>
          <w:szCs w:val="22"/>
        </w:rPr>
      </w:pPr>
      <w:r w:rsidRPr="00F24538">
        <w:rPr>
          <w:color w:val="000000"/>
          <w:sz w:val="22"/>
          <w:szCs w:val="22"/>
        </w:rPr>
        <w:t>2.2. Для получения Свидетельства о допуске при приеме в члены саморегулируемой организации юридическое лицо или индивидуальный предприниматель (далее – «Кандидат») представляет в Партнерство следующие документы:</w:t>
      </w:r>
    </w:p>
    <w:p w:rsidR="00F24538" w:rsidRPr="00F24538" w:rsidRDefault="00F24538" w:rsidP="00F24538">
      <w:pPr>
        <w:ind w:firstLine="720"/>
        <w:jc w:val="both"/>
        <w:rPr>
          <w:color w:val="000000"/>
          <w:sz w:val="22"/>
          <w:szCs w:val="22"/>
        </w:rPr>
      </w:pPr>
      <w:r w:rsidRPr="00F24538">
        <w:rPr>
          <w:color w:val="000000"/>
          <w:sz w:val="22"/>
          <w:szCs w:val="22"/>
        </w:rPr>
        <w:t xml:space="preserve">1) заявление о приеме в члены Партнерства; </w:t>
      </w:r>
    </w:p>
    <w:p w:rsidR="00F24538" w:rsidRPr="00F24538" w:rsidRDefault="00F24538" w:rsidP="00F24538">
      <w:pPr>
        <w:ind w:firstLine="720"/>
        <w:jc w:val="both"/>
        <w:rPr>
          <w:color w:val="000000"/>
          <w:sz w:val="22"/>
          <w:szCs w:val="22"/>
        </w:rPr>
      </w:pPr>
      <w:r w:rsidRPr="00F24538">
        <w:rPr>
          <w:color w:val="000000"/>
          <w:sz w:val="22"/>
          <w:szCs w:val="22"/>
        </w:rPr>
        <w:t>2) копия свидетельства о государственной регистрации кандидата в качестве юридического лица или индивидуального предпринимателя, а также копии учредительных документов кандидата – юридического лица;</w:t>
      </w:r>
    </w:p>
    <w:p w:rsidR="00F24538" w:rsidRPr="00F24538" w:rsidRDefault="00F24538" w:rsidP="00F24538">
      <w:pPr>
        <w:ind w:firstLine="720"/>
        <w:jc w:val="both"/>
        <w:rPr>
          <w:color w:val="000000"/>
          <w:sz w:val="22"/>
          <w:szCs w:val="22"/>
        </w:rPr>
      </w:pPr>
      <w:r w:rsidRPr="00F24538">
        <w:rPr>
          <w:color w:val="000000"/>
          <w:sz w:val="22"/>
          <w:szCs w:val="22"/>
        </w:rPr>
        <w:t>3) документы, подтверждающие соответствие кандидата требованиям к выдаче Свидетельства о допуске к определенному виду или видам работ, которые оказывают влияние на безопасность объектов капитального строительства;</w:t>
      </w:r>
    </w:p>
    <w:p w:rsidR="00F24538" w:rsidRPr="00F24538" w:rsidRDefault="00F24538" w:rsidP="00F24538">
      <w:pPr>
        <w:ind w:firstLine="720"/>
        <w:jc w:val="both"/>
        <w:rPr>
          <w:color w:val="000000"/>
          <w:sz w:val="22"/>
          <w:szCs w:val="22"/>
        </w:rPr>
      </w:pPr>
      <w:r w:rsidRPr="00F24538">
        <w:rPr>
          <w:color w:val="000000"/>
          <w:sz w:val="22"/>
          <w:szCs w:val="22"/>
        </w:rPr>
        <w:t>4) при наличии выданного другой саморегулируемой организацией (того же вида, что и Партнерство) Свидетельства о допуске к определенному виду или видам работ, которые оказывают влияние на безопасность объектов капитального строительства, – копия такого Свидетельства о допуске.</w:t>
      </w:r>
    </w:p>
    <w:p w:rsidR="00F24538" w:rsidRPr="00F24538" w:rsidRDefault="00F24538" w:rsidP="00F24538">
      <w:pPr>
        <w:ind w:firstLine="720"/>
        <w:jc w:val="both"/>
        <w:rPr>
          <w:color w:val="000000"/>
          <w:sz w:val="22"/>
          <w:szCs w:val="22"/>
        </w:rPr>
      </w:pPr>
      <w:r w:rsidRPr="00F24538">
        <w:rPr>
          <w:color w:val="000000"/>
          <w:sz w:val="22"/>
          <w:szCs w:val="22"/>
        </w:rPr>
        <w:t xml:space="preserve">В заявлении о приеме в члены Партнерства должны быть указаны определенный вид или виды работ, Свидетельство о допуске к которым намерен получить кандидат. </w:t>
      </w:r>
    </w:p>
    <w:p w:rsidR="00F24538" w:rsidRPr="00F24538" w:rsidRDefault="00F24538" w:rsidP="00F24538">
      <w:pPr>
        <w:ind w:firstLine="720"/>
        <w:jc w:val="both"/>
        <w:rPr>
          <w:color w:val="000000"/>
          <w:sz w:val="22"/>
          <w:szCs w:val="22"/>
        </w:rPr>
      </w:pPr>
      <w:r w:rsidRPr="00F24538">
        <w:rPr>
          <w:color w:val="000000"/>
          <w:sz w:val="22"/>
          <w:szCs w:val="22"/>
        </w:rPr>
        <w:t>При вступлении в члены Партнерства иностранного юридического лица должен быть представлен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
    <w:p w:rsidR="00F24538" w:rsidRPr="00F24538" w:rsidRDefault="00F24538" w:rsidP="00F24538">
      <w:pPr>
        <w:ind w:firstLine="720"/>
        <w:jc w:val="both"/>
        <w:rPr>
          <w:color w:val="000000"/>
          <w:sz w:val="22"/>
          <w:szCs w:val="22"/>
        </w:rPr>
      </w:pPr>
      <w:r w:rsidRPr="00F24538">
        <w:rPr>
          <w:color w:val="000000"/>
          <w:sz w:val="22"/>
          <w:szCs w:val="22"/>
        </w:rPr>
        <w:t>2.3. Состав документов, подтверждающих соответствие кандидата в члены саморегулируемой организации Требованиям к выдаче Свидетельств о допуске, порядок и формы их оформления, определяются в соответствии с «Положением о членстве в Некоммерческом партнерстве «Балтийское объединение проектировщиков», утверждаемым решением Совета партнерства.</w:t>
      </w:r>
    </w:p>
    <w:p w:rsidR="00F24538" w:rsidRPr="00F24538" w:rsidRDefault="00F24538" w:rsidP="00F24538">
      <w:pPr>
        <w:ind w:firstLine="720"/>
        <w:jc w:val="both"/>
        <w:rPr>
          <w:color w:val="000000"/>
          <w:sz w:val="22"/>
          <w:szCs w:val="22"/>
        </w:rPr>
      </w:pPr>
      <w:r w:rsidRPr="00F24538">
        <w:rPr>
          <w:color w:val="000000"/>
          <w:sz w:val="22"/>
          <w:szCs w:val="22"/>
        </w:rPr>
        <w:t xml:space="preserve">2.4. В срок не позднее 30 дней со дня получения Партнерством документов, указанных в пункте 2.2 настоящей статьи, Контрольная комиссия Партнерства (далее – Контрольная комиссия) осуществляет проверку деятельности кандидата в члены саморегулируемой организации в части соблюдения Требований к выдаче Свидетельств о допуске. Контрольная комиссия осуществляет свою деятельность в соответствии с Положением о Контрольной комиссии. Мероприятия по контролю за деятельностью кандидатов в члены саморегулируемой организации в части соблюдения Требований к выдаче Свидетельств о допуске проводятся Контрольной комиссией в соответствии с Правилами контроля в области саморегулирования. </w:t>
      </w:r>
    </w:p>
    <w:p w:rsidR="00F24538" w:rsidRPr="00F24538" w:rsidRDefault="00F24538" w:rsidP="00F24538">
      <w:pPr>
        <w:ind w:firstLine="720"/>
        <w:jc w:val="both"/>
        <w:rPr>
          <w:color w:val="000000"/>
          <w:sz w:val="22"/>
          <w:szCs w:val="22"/>
        </w:rPr>
      </w:pPr>
      <w:r w:rsidRPr="00F24538">
        <w:rPr>
          <w:color w:val="000000"/>
          <w:sz w:val="22"/>
          <w:szCs w:val="22"/>
        </w:rPr>
        <w:t xml:space="preserve">По результатам проверки Контрольная комиссия представляет в Совет Партнерства Акт проверки, содержащий заключение о соответствии кандидата в члены саморегулируемой организации требованиям к выдаче Свидетельств о допуске к определенным видам Работ, установленным настоящими Требованиями, или о его несоответствии указанным Требованиям. </w:t>
      </w:r>
    </w:p>
    <w:p w:rsidR="00F24538" w:rsidRPr="00F24538" w:rsidRDefault="00F24538" w:rsidP="00F24538">
      <w:pPr>
        <w:ind w:firstLine="720"/>
        <w:jc w:val="both"/>
        <w:rPr>
          <w:color w:val="000000"/>
          <w:sz w:val="22"/>
          <w:szCs w:val="22"/>
        </w:rPr>
      </w:pPr>
      <w:r w:rsidRPr="00F24538">
        <w:rPr>
          <w:color w:val="000000"/>
          <w:sz w:val="22"/>
          <w:szCs w:val="22"/>
        </w:rPr>
        <w:t xml:space="preserve">2.5. Заключение Контрольной комиссии о соответствии кандидата в члены саморегулируемой организации Требованиям к выдаче Свидетельств о допуске носит рекомендательный характер для принятия Советом Партнерства решения о приеме в члены саморегулируемой организации и о выдаче Свидетельства о допуске. </w:t>
      </w:r>
    </w:p>
    <w:p w:rsidR="00F24538" w:rsidRPr="00F24538" w:rsidRDefault="00F24538" w:rsidP="00F24538">
      <w:pPr>
        <w:ind w:firstLine="720"/>
        <w:jc w:val="both"/>
        <w:rPr>
          <w:sz w:val="22"/>
          <w:szCs w:val="22"/>
        </w:rPr>
      </w:pPr>
      <w:r w:rsidRPr="00F24538">
        <w:rPr>
          <w:color w:val="000000"/>
          <w:sz w:val="22"/>
          <w:szCs w:val="22"/>
        </w:rPr>
        <w:t xml:space="preserve">2.6. </w:t>
      </w:r>
      <w:r w:rsidRPr="00F24538">
        <w:rPr>
          <w:sz w:val="22"/>
          <w:szCs w:val="22"/>
        </w:rPr>
        <w:t>Юридические лица и (или) индивидуальные предприниматели, в отношении которых Советом партнерства принято решение о приеме в члены саморегулируемой организации и о выдаче Свидетельства о допуске, не позднее тридцати дней с даты принятия указанного решения, обязаны оплатить вступительный взнос, взнос в компенсационный фонд саморегулируемой организации.</w:t>
      </w:r>
    </w:p>
    <w:p w:rsidR="00F24538" w:rsidRPr="00F24538" w:rsidRDefault="00F24538" w:rsidP="00F24538">
      <w:pPr>
        <w:ind w:firstLine="720"/>
        <w:jc w:val="both"/>
        <w:rPr>
          <w:sz w:val="22"/>
          <w:szCs w:val="22"/>
        </w:rPr>
      </w:pPr>
      <w:r w:rsidRPr="00F24538">
        <w:rPr>
          <w:sz w:val="22"/>
          <w:szCs w:val="22"/>
        </w:rPr>
        <w:t>2.7. В срок не позднее чем в течение трех рабочих дней после выполнения вновь принятым членом саморегулируемой организации условий указанных в п.2.6 настоящих Требований, сведения о выдаче Свидетельства о допуске лицу, принятому в члены саморегулируемой организации, подлежат внесению в Реестр членов саморегулируемой организации, с одновременной выдачей (оформлением) соответствующему члену саморегулируемой организации Свидетельства о допуске к определенному виду или видам работ, которые оказывают влияние на безопасность объектов капитального строительства.</w:t>
      </w:r>
    </w:p>
    <w:p w:rsidR="00F24538" w:rsidRPr="00F24538" w:rsidRDefault="00F24538" w:rsidP="00F24538">
      <w:pPr>
        <w:ind w:firstLine="720"/>
        <w:jc w:val="both"/>
        <w:rPr>
          <w:sz w:val="22"/>
          <w:szCs w:val="22"/>
        </w:rPr>
      </w:pPr>
      <w:r w:rsidRPr="00F24538">
        <w:rPr>
          <w:sz w:val="22"/>
          <w:szCs w:val="22"/>
        </w:rPr>
        <w:t>2.8. Сведения о выдаче членам саморегулируемой организации Свидетельств о допуске вносятся в реестр членов саморегулируемой организации и направляются в орган надзора за саморегулируемыми организациями, в порядке, установленном законодательством, и в соответствии с Правилами ведения реестра членов саморегулируемой организации.</w:t>
      </w:r>
    </w:p>
    <w:p w:rsidR="00F24538" w:rsidRPr="00F24538" w:rsidRDefault="00F24538" w:rsidP="00F24538">
      <w:pPr>
        <w:ind w:firstLine="720"/>
        <w:jc w:val="both"/>
        <w:rPr>
          <w:sz w:val="22"/>
          <w:szCs w:val="22"/>
        </w:rPr>
      </w:pPr>
      <w:r w:rsidRPr="00F24538">
        <w:rPr>
          <w:sz w:val="22"/>
          <w:szCs w:val="22"/>
        </w:rPr>
        <w:t xml:space="preserve">2.9. В случае отсутствия у индивидуального предпринимателя или юридического лица свидетельства о допуске хотя бы к одному виду работ, которые оказывают влияние на безопасность объектов капитального строительства, в том числе и в связи с невыполнением вновь принятым членом саморегулируемой организации условий предусмотренных в соответствии с п.2.6 настоящих Требований, такое лицо подлежит исключению из членов саморегулируемой организации по решению Совета партнерства. Порядок принятия Советом партнерства решений об исключении юридических лиц и (или) индивидуальных предпринимателей из членов саморегулируемой организации в связи с отсутствием свидетельства о допуске хотя бы к одному виду работ, устанавливается Советом партнерства в Положении о членстве в саморегулируемой организации Некоммерческое партнерство «Балтийское объединение проектировщиков». </w:t>
      </w:r>
    </w:p>
    <w:p w:rsidR="00F24538" w:rsidRPr="00F24538" w:rsidRDefault="00F24538" w:rsidP="00F24538">
      <w:pPr>
        <w:ind w:firstLine="720"/>
        <w:jc w:val="both"/>
        <w:rPr>
          <w:sz w:val="22"/>
          <w:szCs w:val="22"/>
        </w:rPr>
      </w:pPr>
    </w:p>
    <w:p w:rsidR="00F24538" w:rsidRPr="00F24538" w:rsidRDefault="00F24538" w:rsidP="00F24538">
      <w:pPr>
        <w:jc w:val="center"/>
        <w:rPr>
          <w:b/>
          <w:bCs/>
          <w:color w:val="000000"/>
          <w:sz w:val="22"/>
          <w:szCs w:val="22"/>
        </w:rPr>
      </w:pPr>
      <w:r w:rsidRPr="00F24538">
        <w:rPr>
          <w:b/>
          <w:bCs/>
          <w:color w:val="000000"/>
          <w:sz w:val="22"/>
          <w:szCs w:val="22"/>
        </w:rPr>
        <w:t>Статья 3. Порядок внесения изменений в Свидетельства о допуске</w:t>
      </w:r>
    </w:p>
    <w:p w:rsidR="00F24538" w:rsidRPr="00F24538" w:rsidRDefault="00F24538" w:rsidP="00F24538">
      <w:pPr>
        <w:ind w:firstLine="720"/>
        <w:jc w:val="center"/>
        <w:rPr>
          <w:color w:val="000000"/>
          <w:sz w:val="22"/>
          <w:szCs w:val="22"/>
        </w:rPr>
      </w:pPr>
    </w:p>
    <w:p w:rsidR="00F24538" w:rsidRPr="00F24538" w:rsidRDefault="00F24538" w:rsidP="00F24538">
      <w:pPr>
        <w:pStyle w:val="ConsPlusNormal"/>
        <w:widowControl/>
        <w:ind w:firstLine="709"/>
        <w:jc w:val="both"/>
        <w:rPr>
          <w:rFonts w:ascii="Times New Roman" w:hAnsi="Times New Roman" w:cs="Times New Roman"/>
          <w:sz w:val="22"/>
          <w:szCs w:val="22"/>
        </w:rPr>
      </w:pPr>
      <w:r w:rsidRPr="00F24538">
        <w:rPr>
          <w:rFonts w:ascii="Times New Roman" w:hAnsi="Times New Roman" w:cs="Times New Roman"/>
          <w:sz w:val="22"/>
          <w:szCs w:val="22"/>
        </w:rPr>
        <w:t xml:space="preserve">3.1. Изменения в Свидетельство о допуске вносятся путем выдачи члену </w:t>
      </w:r>
      <w:r w:rsidRPr="00F24538">
        <w:rPr>
          <w:rFonts w:ascii="Times New Roman" w:hAnsi="Times New Roman" w:cs="Times New Roman"/>
          <w:color w:val="000000"/>
          <w:sz w:val="22"/>
          <w:szCs w:val="22"/>
        </w:rPr>
        <w:t xml:space="preserve">Партнерства </w:t>
      </w:r>
      <w:r w:rsidRPr="00F24538">
        <w:rPr>
          <w:rFonts w:ascii="Times New Roman" w:hAnsi="Times New Roman" w:cs="Times New Roman"/>
          <w:sz w:val="22"/>
          <w:szCs w:val="22"/>
        </w:rPr>
        <w:t>Свидетельства о допуске взамен ранее выданного в связи с:</w:t>
      </w:r>
    </w:p>
    <w:p w:rsidR="00F24538" w:rsidRPr="00F24538" w:rsidRDefault="00F24538" w:rsidP="00F24538">
      <w:pPr>
        <w:pStyle w:val="ConsPlusNormal"/>
        <w:widowControl/>
        <w:ind w:firstLine="709"/>
        <w:jc w:val="both"/>
        <w:rPr>
          <w:rFonts w:ascii="Times New Roman" w:hAnsi="Times New Roman" w:cs="Times New Roman"/>
          <w:sz w:val="22"/>
          <w:szCs w:val="22"/>
        </w:rPr>
      </w:pPr>
      <w:r w:rsidRPr="00F24538">
        <w:rPr>
          <w:rFonts w:ascii="Times New Roman" w:hAnsi="Times New Roman" w:cs="Times New Roman"/>
          <w:sz w:val="22"/>
          <w:szCs w:val="22"/>
        </w:rPr>
        <w:t>- изменением наименования юридического лица (Ф.И.О. индивидуального предпринимателя), ИНН, ОГРН (ОГРНИП), изменением юридического адреса (адреса места жительства) или иных реквизитов члена саморегулируемой организации;</w:t>
      </w:r>
    </w:p>
    <w:p w:rsidR="00F24538" w:rsidRPr="00F24538" w:rsidRDefault="00F24538" w:rsidP="00F24538">
      <w:pPr>
        <w:pStyle w:val="ConsPlusNormal"/>
        <w:widowControl/>
        <w:ind w:firstLine="709"/>
        <w:jc w:val="both"/>
        <w:rPr>
          <w:rFonts w:ascii="Times New Roman" w:hAnsi="Times New Roman" w:cs="Times New Roman"/>
          <w:sz w:val="22"/>
          <w:szCs w:val="22"/>
        </w:rPr>
      </w:pPr>
      <w:r w:rsidRPr="00F24538">
        <w:rPr>
          <w:rFonts w:ascii="Times New Roman" w:hAnsi="Times New Roman" w:cs="Times New Roman"/>
          <w:sz w:val="22"/>
          <w:szCs w:val="22"/>
        </w:rPr>
        <w:t xml:space="preserve">- необходимостью получения допуска к иным видам работ по подготовке проектной документации, которые оказывают влияние на безопасность объектов капитального строительства. </w:t>
      </w:r>
    </w:p>
    <w:p w:rsidR="00F24538" w:rsidRPr="00F24538" w:rsidRDefault="00F24538" w:rsidP="00F24538">
      <w:pPr>
        <w:pStyle w:val="ConsPlusNormal"/>
        <w:widowControl/>
        <w:ind w:firstLine="709"/>
        <w:jc w:val="both"/>
        <w:rPr>
          <w:rFonts w:ascii="Times New Roman" w:hAnsi="Times New Roman" w:cs="Times New Roman"/>
          <w:sz w:val="22"/>
          <w:szCs w:val="22"/>
        </w:rPr>
      </w:pPr>
      <w:r w:rsidRPr="00F24538">
        <w:rPr>
          <w:rFonts w:ascii="Times New Roman" w:hAnsi="Times New Roman" w:cs="Times New Roman"/>
          <w:sz w:val="22"/>
          <w:szCs w:val="22"/>
        </w:rPr>
        <w:t xml:space="preserve">3.2. Изменения в Свидетельство о допуске вносятся на основании заявления члена </w:t>
      </w:r>
      <w:r w:rsidRPr="00F24538">
        <w:rPr>
          <w:rFonts w:ascii="Times New Roman" w:hAnsi="Times New Roman" w:cs="Times New Roman"/>
          <w:color w:val="000000"/>
          <w:sz w:val="22"/>
          <w:szCs w:val="22"/>
        </w:rPr>
        <w:t>Партнерства, к которому прилагаются копии документов, на основании которых должны быть внесены данны</w:t>
      </w:r>
      <w:r w:rsidRPr="00F24538">
        <w:rPr>
          <w:rFonts w:ascii="Times New Roman" w:hAnsi="Times New Roman" w:cs="Times New Roman"/>
          <w:sz w:val="22"/>
          <w:szCs w:val="22"/>
        </w:rPr>
        <w:t xml:space="preserve">е изменения. Партнерство выдает члену Партнерства Свидетельство о допуске взамен ранее выданного, а также вносит соответствующие сведения в реестр членов Партнерства и направляет их в орган надзора за саморегулируемыми организациями в день принятия Партнерством соответствующего решения.  </w:t>
      </w:r>
    </w:p>
    <w:p w:rsidR="00F24538" w:rsidRPr="00F24538" w:rsidRDefault="00F24538" w:rsidP="00F24538">
      <w:pPr>
        <w:pStyle w:val="ConsPlusNormal"/>
        <w:widowControl/>
        <w:ind w:firstLine="709"/>
        <w:jc w:val="both"/>
        <w:rPr>
          <w:rFonts w:ascii="Times New Roman" w:hAnsi="Times New Roman" w:cs="Times New Roman"/>
          <w:sz w:val="22"/>
          <w:szCs w:val="22"/>
        </w:rPr>
      </w:pPr>
      <w:r w:rsidRPr="00F24538">
        <w:rPr>
          <w:rFonts w:ascii="Times New Roman" w:hAnsi="Times New Roman" w:cs="Times New Roman"/>
          <w:sz w:val="22"/>
          <w:szCs w:val="22"/>
        </w:rPr>
        <w:t xml:space="preserve">3.3. В том случае, если член </w:t>
      </w:r>
      <w:r w:rsidRPr="00F24538">
        <w:rPr>
          <w:rFonts w:ascii="Times New Roman" w:hAnsi="Times New Roman" w:cs="Times New Roman"/>
          <w:color w:val="000000"/>
          <w:sz w:val="22"/>
          <w:szCs w:val="22"/>
        </w:rPr>
        <w:t xml:space="preserve">саморегулируемой организации </w:t>
      </w:r>
      <w:r w:rsidRPr="00F24538">
        <w:rPr>
          <w:rFonts w:ascii="Times New Roman" w:hAnsi="Times New Roman" w:cs="Times New Roman"/>
          <w:sz w:val="22"/>
          <w:szCs w:val="22"/>
        </w:rPr>
        <w:t>намеревается получить Свидетельство о допуске к виду или видам Работ, которые не были внесены в ранее выданное Свидетельство о допуске (к иным видам работ), к такому заявлению должны быть приложены документы, подтверждающие соблюдение Требований к выдаче Свидетельств о допуске к указанным им Работам.</w:t>
      </w:r>
    </w:p>
    <w:p w:rsidR="00F24538" w:rsidRPr="00F24538" w:rsidRDefault="00F24538" w:rsidP="00F24538">
      <w:pPr>
        <w:pStyle w:val="ConsPlusNormal"/>
        <w:widowControl/>
        <w:ind w:firstLine="709"/>
        <w:jc w:val="both"/>
        <w:rPr>
          <w:rFonts w:ascii="Times New Roman" w:hAnsi="Times New Roman" w:cs="Times New Roman"/>
          <w:sz w:val="22"/>
          <w:szCs w:val="22"/>
        </w:rPr>
      </w:pPr>
      <w:r w:rsidRPr="00F24538">
        <w:rPr>
          <w:rFonts w:ascii="Times New Roman" w:hAnsi="Times New Roman" w:cs="Times New Roman"/>
          <w:sz w:val="22"/>
          <w:szCs w:val="22"/>
        </w:rPr>
        <w:t xml:space="preserve">3.4. Контрольная комиссия в срок не более чем 30 дней со дня получения </w:t>
      </w:r>
      <w:r w:rsidRPr="00F24538">
        <w:rPr>
          <w:rFonts w:ascii="Times New Roman" w:hAnsi="Times New Roman" w:cs="Times New Roman"/>
          <w:color w:val="000000"/>
          <w:sz w:val="22"/>
          <w:szCs w:val="22"/>
        </w:rPr>
        <w:t>Партнерством</w:t>
      </w:r>
      <w:r w:rsidRPr="00F24538">
        <w:rPr>
          <w:rFonts w:ascii="Times New Roman" w:hAnsi="Times New Roman" w:cs="Times New Roman"/>
          <w:sz w:val="22"/>
          <w:szCs w:val="22"/>
        </w:rPr>
        <w:t xml:space="preserve"> документов, указанных в пункте 3.3, осуществляет их проверку и представляет </w:t>
      </w:r>
      <w:r w:rsidRPr="00F24538">
        <w:rPr>
          <w:rFonts w:ascii="Times New Roman" w:hAnsi="Times New Roman" w:cs="Times New Roman"/>
          <w:color w:val="000000"/>
          <w:sz w:val="22"/>
          <w:szCs w:val="22"/>
        </w:rPr>
        <w:t>в Совет партнерства</w:t>
      </w:r>
      <w:r w:rsidRPr="00F24538">
        <w:rPr>
          <w:rFonts w:ascii="Times New Roman" w:hAnsi="Times New Roman" w:cs="Times New Roman"/>
          <w:sz w:val="22"/>
          <w:szCs w:val="22"/>
        </w:rPr>
        <w:t xml:space="preserve"> акт проверки, содержащий</w:t>
      </w:r>
      <w:r w:rsidRPr="00F24538">
        <w:rPr>
          <w:rFonts w:ascii="Times New Roman" w:hAnsi="Times New Roman" w:cs="Times New Roman"/>
          <w:color w:val="000000"/>
          <w:sz w:val="22"/>
          <w:szCs w:val="22"/>
        </w:rPr>
        <w:t xml:space="preserve"> </w:t>
      </w:r>
      <w:r w:rsidRPr="00F24538">
        <w:rPr>
          <w:rFonts w:ascii="Times New Roman" w:hAnsi="Times New Roman" w:cs="Times New Roman"/>
          <w:sz w:val="22"/>
          <w:szCs w:val="22"/>
        </w:rPr>
        <w:t xml:space="preserve">заключение об их соответствии требованиям к выдаче Свидетельств о допуске (положительное заключение) или несоответствии данным требованиям (отрицательное заключение). </w:t>
      </w:r>
    </w:p>
    <w:p w:rsidR="00F24538" w:rsidRPr="00F24538" w:rsidRDefault="00F24538" w:rsidP="00F24538">
      <w:pPr>
        <w:ind w:firstLine="720"/>
        <w:jc w:val="both"/>
        <w:rPr>
          <w:color w:val="000000"/>
          <w:sz w:val="22"/>
          <w:szCs w:val="22"/>
        </w:rPr>
      </w:pPr>
      <w:r w:rsidRPr="00F24538">
        <w:rPr>
          <w:color w:val="000000"/>
          <w:sz w:val="22"/>
          <w:szCs w:val="22"/>
        </w:rPr>
        <w:t> </w:t>
      </w:r>
    </w:p>
    <w:p w:rsidR="00F24538" w:rsidRPr="00F24538" w:rsidRDefault="00F24538" w:rsidP="00F24538">
      <w:pPr>
        <w:jc w:val="center"/>
        <w:rPr>
          <w:b/>
          <w:bCs/>
          <w:color w:val="000000"/>
          <w:sz w:val="22"/>
          <w:szCs w:val="22"/>
        </w:rPr>
      </w:pPr>
      <w:r w:rsidRPr="00F24538">
        <w:rPr>
          <w:b/>
          <w:bCs/>
          <w:color w:val="000000"/>
          <w:sz w:val="22"/>
          <w:szCs w:val="22"/>
        </w:rPr>
        <w:t>Статья 4. Отказ в выдаче Свидетельств о допуске и прекращение их действия</w:t>
      </w:r>
    </w:p>
    <w:p w:rsidR="00F24538" w:rsidRPr="00F24538" w:rsidRDefault="00F24538" w:rsidP="00F24538">
      <w:pPr>
        <w:jc w:val="center"/>
        <w:rPr>
          <w:color w:val="000000"/>
          <w:sz w:val="22"/>
          <w:szCs w:val="22"/>
        </w:rPr>
      </w:pPr>
    </w:p>
    <w:p w:rsidR="00F24538" w:rsidRPr="00F24538" w:rsidRDefault="00F24538" w:rsidP="00F24538">
      <w:pPr>
        <w:ind w:firstLine="709"/>
        <w:jc w:val="both"/>
        <w:rPr>
          <w:sz w:val="22"/>
          <w:szCs w:val="22"/>
        </w:rPr>
      </w:pPr>
      <w:r w:rsidRPr="00F24538">
        <w:rPr>
          <w:color w:val="000000"/>
          <w:sz w:val="22"/>
          <w:szCs w:val="22"/>
        </w:rPr>
        <w:t xml:space="preserve">4.1. Основаниями для отказа в </w:t>
      </w:r>
      <w:r w:rsidRPr="00F24538">
        <w:rPr>
          <w:sz w:val="22"/>
          <w:szCs w:val="22"/>
        </w:rPr>
        <w:t xml:space="preserve">приеме </w:t>
      </w:r>
      <w:r w:rsidRPr="00F24538">
        <w:rPr>
          <w:color w:val="000000"/>
          <w:sz w:val="22"/>
          <w:szCs w:val="22"/>
        </w:rPr>
        <w:t>в члены Партнерства</w:t>
      </w:r>
      <w:r w:rsidRPr="00F24538">
        <w:rPr>
          <w:sz w:val="22"/>
          <w:szCs w:val="22"/>
        </w:rPr>
        <w:t xml:space="preserve"> и в выдаче Свидетельства о допуске в отношении определенных видов Работ, или во внесении изменений в Свидетельство о допуске является:</w:t>
      </w:r>
    </w:p>
    <w:p w:rsidR="00F24538" w:rsidRPr="00F24538" w:rsidRDefault="00F24538" w:rsidP="00F24538">
      <w:pPr>
        <w:ind w:firstLine="709"/>
        <w:jc w:val="both"/>
        <w:rPr>
          <w:sz w:val="22"/>
          <w:szCs w:val="22"/>
        </w:rPr>
      </w:pPr>
      <w:r w:rsidRPr="00F24538">
        <w:rPr>
          <w:sz w:val="22"/>
          <w:szCs w:val="22"/>
        </w:rPr>
        <w:t xml:space="preserve">1) заключение Контрольной комиссии </w:t>
      </w:r>
      <w:r w:rsidRPr="00F24538">
        <w:rPr>
          <w:color w:val="000000"/>
          <w:sz w:val="22"/>
          <w:szCs w:val="22"/>
        </w:rPr>
        <w:t xml:space="preserve">о несоответствии </w:t>
      </w:r>
      <w:r w:rsidRPr="00F24538">
        <w:rPr>
          <w:sz w:val="22"/>
          <w:szCs w:val="22"/>
        </w:rPr>
        <w:t xml:space="preserve">юридического лица или индивидуального предпринимателя (далее – Организации) </w:t>
      </w:r>
      <w:r w:rsidRPr="00F24538">
        <w:rPr>
          <w:color w:val="000000"/>
          <w:sz w:val="22"/>
          <w:szCs w:val="22"/>
        </w:rPr>
        <w:t xml:space="preserve">требованиям к </w:t>
      </w:r>
      <w:r w:rsidRPr="00F24538">
        <w:rPr>
          <w:sz w:val="22"/>
          <w:szCs w:val="22"/>
        </w:rPr>
        <w:t>выдаче Свидетельств о допуске в отношении определенных видов Работ;</w:t>
      </w:r>
    </w:p>
    <w:p w:rsidR="00F24538" w:rsidRPr="00F24538" w:rsidRDefault="00F24538" w:rsidP="00F24538">
      <w:pPr>
        <w:pStyle w:val="ConsPlusNormal"/>
        <w:widowControl/>
        <w:ind w:firstLine="709"/>
        <w:jc w:val="both"/>
        <w:rPr>
          <w:rFonts w:ascii="Times New Roman" w:hAnsi="Times New Roman" w:cs="Times New Roman"/>
          <w:sz w:val="22"/>
          <w:szCs w:val="22"/>
        </w:rPr>
      </w:pPr>
      <w:r w:rsidRPr="00F24538">
        <w:rPr>
          <w:rFonts w:ascii="Times New Roman" w:hAnsi="Times New Roman" w:cs="Times New Roman"/>
          <w:sz w:val="22"/>
          <w:szCs w:val="22"/>
        </w:rPr>
        <w:t>2) непредставление Организацией</w:t>
      </w:r>
      <w:r w:rsidRPr="00F24538">
        <w:rPr>
          <w:rFonts w:ascii="Times New Roman" w:hAnsi="Times New Roman" w:cs="Times New Roman"/>
          <w:color w:val="000000"/>
          <w:sz w:val="22"/>
          <w:szCs w:val="22"/>
        </w:rPr>
        <w:t xml:space="preserve"> в</w:t>
      </w:r>
      <w:r w:rsidRPr="00F24538">
        <w:rPr>
          <w:rFonts w:ascii="Times New Roman" w:hAnsi="Times New Roman" w:cs="Times New Roman"/>
          <w:sz w:val="22"/>
          <w:szCs w:val="22"/>
        </w:rPr>
        <w:t xml:space="preserve"> надлежащем составе и виде документов, указанных в настоящем Положении; </w:t>
      </w:r>
    </w:p>
    <w:p w:rsidR="00F24538" w:rsidRPr="00F24538" w:rsidRDefault="00F24538" w:rsidP="00F24538">
      <w:pPr>
        <w:ind w:firstLine="709"/>
        <w:jc w:val="both"/>
        <w:rPr>
          <w:color w:val="000000"/>
          <w:sz w:val="22"/>
          <w:szCs w:val="22"/>
        </w:rPr>
      </w:pPr>
      <w:r w:rsidRPr="00F24538">
        <w:rPr>
          <w:sz w:val="22"/>
          <w:szCs w:val="22"/>
        </w:rPr>
        <w:t>3) наличие у Организации</w:t>
      </w:r>
      <w:r w:rsidRPr="00F24538">
        <w:rPr>
          <w:color w:val="000000"/>
          <w:sz w:val="22"/>
          <w:szCs w:val="22"/>
        </w:rPr>
        <w:t xml:space="preserve"> </w:t>
      </w:r>
      <w:r w:rsidRPr="00F24538">
        <w:rPr>
          <w:sz w:val="22"/>
          <w:szCs w:val="22"/>
        </w:rPr>
        <w:t>выданного другой саморегулируемой организацией Свидетельства о допуске к определенному виду или видам Работ, указанным в заявлении Организации.</w:t>
      </w:r>
    </w:p>
    <w:p w:rsidR="00F24538" w:rsidRPr="00F24538" w:rsidRDefault="00F24538" w:rsidP="00F24538">
      <w:pPr>
        <w:pStyle w:val="ConsPlusNormal"/>
        <w:widowControl/>
        <w:ind w:firstLine="709"/>
        <w:jc w:val="both"/>
        <w:rPr>
          <w:rFonts w:ascii="Times New Roman" w:hAnsi="Times New Roman" w:cs="Times New Roman"/>
          <w:sz w:val="22"/>
          <w:szCs w:val="22"/>
        </w:rPr>
      </w:pPr>
      <w:r w:rsidRPr="00F24538">
        <w:rPr>
          <w:rFonts w:ascii="Times New Roman" w:hAnsi="Times New Roman" w:cs="Times New Roman"/>
          <w:sz w:val="22"/>
          <w:szCs w:val="22"/>
        </w:rPr>
        <w:t>4.2. Действие Свидетельства о допуске прекращается в отношении определенного вида или видов Работ:</w:t>
      </w:r>
    </w:p>
    <w:p w:rsidR="00F24538" w:rsidRPr="00F24538" w:rsidRDefault="00F24538" w:rsidP="00F24538">
      <w:pPr>
        <w:pStyle w:val="ConsPlusNormal"/>
        <w:widowControl/>
        <w:ind w:firstLine="709"/>
        <w:jc w:val="both"/>
        <w:rPr>
          <w:rFonts w:ascii="Times New Roman" w:hAnsi="Times New Roman" w:cs="Times New Roman"/>
          <w:sz w:val="22"/>
          <w:szCs w:val="22"/>
        </w:rPr>
      </w:pPr>
      <w:r w:rsidRPr="00F24538">
        <w:rPr>
          <w:rFonts w:ascii="Times New Roman" w:hAnsi="Times New Roman" w:cs="Times New Roman"/>
          <w:sz w:val="22"/>
          <w:szCs w:val="22"/>
        </w:rPr>
        <w:t xml:space="preserve">1) в случае прекращения членства в </w:t>
      </w:r>
      <w:r w:rsidRPr="00F24538">
        <w:rPr>
          <w:rFonts w:ascii="Times New Roman" w:hAnsi="Times New Roman" w:cs="Times New Roman"/>
          <w:color w:val="000000"/>
          <w:sz w:val="22"/>
          <w:szCs w:val="22"/>
        </w:rPr>
        <w:t xml:space="preserve">Партнерстве </w:t>
      </w:r>
      <w:r w:rsidRPr="00F24538">
        <w:rPr>
          <w:rFonts w:ascii="Times New Roman" w:hAnsi="Times New Roman" w:cs="Times New Roman"/>
          <w:sz w:val="22"/>
          <w:szCs w:val="22"/>
        </w:rPr>
        <w:t>на любом основании;</w:t>
      </w:r>
    </w:p>
    <w:p w:rsidR="00F24538" w:rsidRPr="00F24538" w:rsidRDefault="00F24538" w:rsidP="00F24538">
      <w:pPr>
        <w:pStyle w:val="ConsPlusNormal"/>
        <w:widowControl/>
        <w:ind w:firstLine="709"/>
        <w:jc w:val="both"/>
        <w:rPr>
          <w:rFonts w:ascii="Times New Roman" w:hAnsi="Times New Roman" w:cs="Times New Roman"/>
          <w:sz w:val="22"/>
          <w:szCs w:val="22"/>
        </w:rPr>
      </w:pPr>
      <w:r w:rsidRPr="00F24538">
        <w:rPr>
          <w:rFonts w:ascii="Times New Roman" w:hAnsi="Times New Roman" w:cs="Times New Roman"/>
          <w:sz w:val="22"/>
          <w:szCs w:val="22"/>
        </w:rPr>
        <w:t xml:space="preserve">2) по решению Совета </w:t>
      </w:r>
      <w:r w:rsidRPr="00F24538">
        <w:rPr>
          <w:rFonts w:ascii="Times New Roman" w:hAnsi="Times New Roman" w:cs="Times New Roman"/>
          <w:color w:val="000000"/>
          <w:sz w:val="22"/>
          <w:szCs w:val="22"/>
        </w:rPr>
        <w:t>Партнерства</w:t>
      </w:r>
      <w:r w:rsidRPr="00F24538">
        <w:rPr>
          <w:rFonts w:ascii="Times New Roman" w:hAnsi="Times New Roman" w:cs="Times New Roman"/>
          <w:sz w:val="22"/>
          <w:szCs w:val="22"/>
        </w:rPr>
        <w:t xml:space="preserve">, принятому на основании заявления члена </w:t>
      </w:r>
      <w:r w:rsidRPr="00F24538">
        <w:rPr>
          <w:rFonts w:ascii="Times New Roman" w:hAnsi="Times New Roman" w:cs="Times New Roman"/>
          <w:color w:val="000000"/>
          <w:sz w:val="22"/>
          <w:szCs w:val="22"/>
        </w:rPr>
        <w:t>Партнерства</w:t>
      </w:r>
      <w:r w:rsidRPr="00F24538">
        <w:rPr>
          <w:rFonts w:ascii="Times New Roman" w:hAnsi="Times New Roman" w:cs="Times New Roman"/>
          <w:sz w:val="22"/>
          <w:szCs w:val="22"/>
        </w:rPr>
        <w:t xml:space="preserve"> или на основании факта наличия у члена </w:t>
      </w:r>
      <w:r w:rsidRPr="00F24538">
        <w:rPr>
          <w:rFonts w:ascii="Times New Roman" w:hAnsi="Times New Roman" w:cs="Times New Roman"/>
          <w:color w:val="000000"/>
          <w:sz w:val="22"/>
          <w:szCs w:val="22"/>
        </w:rPr>
        <w:t>Партнерства</w:t>
      </w:r>
      <w:r w:rsidRPr="00F24538">
        <w:rPr>
          <w:rFonts w:ascii="Times New Roman" w:hAnsi="Times New Roman" w:cs="Times New Roman"/>
          <w:sz w:val="22"/>
          <w:szCs w:val="22"/>
        </w:rPr>
        <w:t xml:space="preserve"> выданного другой саморегулируемой организацией свидетельства о допуске к такому же виду Работ;</w:t>
      </w:r>
    </w:p>
    <w:p w:rsidR="00F24538" w:rsidRPr="00F24538" w:rsidRDefault="00F24538" w:rsidP="00F24538">
      <w:pPr>
        <w:pStyle w:val="ConsPlusNormal"/>
        <w:widowControl/>
        <w:ind w:firstLine="709"/>
        <w:jc w:val="both"/>
        <w:rPr>
          <w:rFonts w:ascii="Times New Roman" w:hAnsi="Times New Roman" w:cs="Times New Roman"/>
          <w:sz w:val="22"/>
          <w:szCs w:val="22"/>
        </w:rPr>
      </w:pPr>
      <w:r w:rsidRPr="00F24538">
        <w:rPr>
          <w:rFonts w:ascii="Times New Roman" w:hAnsi="Times New Roman" w:cs="Times New Roman"/>
          <w:sz w:val="22"/>
          <w:szCs w:val="22"/>
        </w:rPr>
        <w:t xml:space="preserve">3) по решению Совета </w:t>
      </w:r>
      <w:r w:rsidRPr="00F24538">
        <w:rPr>
          <w:rFonts w:ascii="Times New Roman" w:hAnsi="Times New Roman" w:cs="Times New Roman"/>
          <w:color w:val="000000"/>
          <w:sz w:val="22"/>
          <w:szCs w:val="22"/>
        </w:rPr>
        <w:t>Партнерства</w:t>
      </w:r>
      <w:r w:rsidRPr="00F24538">
        <w:rPr>
          <w:rFonts w:ascii="Times New Roman" w:hAnsi="Times New Roman" w:cs="Times New Roman"/>
          <w:sz w:val="22"/>
          <w:szCs w:val="22"/>
        </w:rPr>
        <w:t xml:space="preserve"> или общего собрания членов </w:t>
      </w:r>
      <w:r w:rsidRPr="00F24538">
        <w:rPr>
          <w:rFonts w:ascii="Times New Roman" w:hAnsi="Times New Roman" w:cs="Times New Roman"/>
          <w:color w:val="000000"/>
          <w:sz w:val="22"/>
          <w:szCs w:val="22"/>
        </w:rPr>
        <w:t xml:space="preserve">Партнерства </w:t>
      </w:r>
      <w:r w:rsidRPr="00F24538">
        <w:rPr>
          <w:rFonts w:ascii="Times New Roman" w:hAnsi="Times New Roman" w:cs="Times New Roman"/>
          <w:sz w:val="22"/>
          <w:szCs w:val="22"/>
        </w:rPr>
        <w:t>в порядке, установленном Положением о мерах дисциплинарного воздействия за несоблюдение членами Некоммерческого партнерства «Балтийское объединение проектировщиков» требований к выдаче свидетельств о допуске, правил саморегулирования и стандартов саморегулируемой организации (далее – «Положение о мерах дисциплинарного воздействия»)</w:t>
      </w:r>
      <w:r w:rsidRPr="00F24538">
        <w:rPr>
          <w:rFonts w:ascii="Times New Roman" w:hAnsi="Times New Roman" w:cs="Times New Roman"/>
          <w:color w:val="000000"/>
          <w:sz w:val="22"/>
          <w:szCs w:val="22"/>
        </w:rPr>
        <w:t xml:space="preserve">, в </w:t>
      </w:r>
      <w:r w:rsidRPr="00F24538">
        <w:rPr>
          <w:rFonts w:ascii="Times New Roman" w:hAnsi="Times New Roman" w:cs="Times New Roman"/>
          <w:sz w:val="22"/>
          <w:szCs w:val="22"/>
        </w:rPr>
        <w:t xml:space="preserve">случае неустранения членом </w:t>
      </w:r>
      <w:r w:rsidRPr="00F24538">
        <w:rPr>
          <w:rFonts w:ascii="Times New Roman" w:hAnsi="Times New Roman" w:cs="Times New Roman"/>
          <w:color w:val="000000"/>
          <w:sz w:val="22"/>
          <w:szCs w:val="22"/>
        </w:rPr>
        <w:t>Партнерства</w:t>
      </w:r>
      <w:r w:rsidRPr="00F24538">
        <w:rPr>
          <w:rFonts w:ascii="Times New Roman" w:hAnsi="Times New Roman" w:cs="Times New Roman"/>
          <w:sz w:val="22"/>
          <w:szCs w:val="22"/>
        </w:rPr>
        <w:t xml:space="preserve"> в установленный законом срок выявленных нарушений, если действие Свидетельства о допуске данного члена </w:t>
      </w:r>
      <w:r w:rsidRPr="00F24538">
        <w:rPr>
          <w:rFonts w:ascii="Times New Roman" w:hAnsi="Times New Roman" w:cs="Times New Roman"/>
          <w:color w:val="000000"/>
          <w:sz w:val="22"/>
          <w:szCs w:val="22"/>
        </w:rPr>
        <w:t>Партнерства</w:t>
      </w:r>
      <w:r w:rsidRPr="00F24538">
        <w:rPr>
          <w:rFonts w:ascii="Times New Roman" w:hAnsi="Times New Roman" w:cs="Times New Roman"/>
          <w:sz w:val="22"/>
          <w:szCs w:val="22"/>
        </w:rPr>
        <w:t xml:space="preserve"> приостановлено;</w:t>
      </w:r>
    </w:p>
    <w:p w:rsidR="00F24538" w:rsidRPr="00F24538" w:rsidRDefault="00F24538" w:rsidP="00F24538">
      <w:pPr>
        <w:pStyle w:val="ConsPlusNormal"/>
        <w:widowControl/>
        <w:ind w:firstLine="709"/>
        <w:jc w:val="both"/>
        <w:rPr>
          <w:rFonts w:ascii="Times New Roman" w:hAnsi="Times New Roman" w:cs="Times New Roman"/>
          <w:sz w:val="22"/>
          <w:szCs w:val="22"/>
        </w:rPr>
      </w:pPr>
      <w:r w:rsidRPr="00F24538">
        <w:rPr>
          <w:rFonts w:ascii="Times New Roman" w:hAnsi="Times New Roman" w:cs="Times New Roman"/>
          <w:sz w:val="22"/>
          <w:szCs w:val="22"/>
        </w:rPr>
        <w:t>4) по решению суда.</w:t>
      </w:r>
    </w:p>
    <w:p w:rsidR="00F24538" w:rsidRPr="00F24538" w:rsidRDefault="00F24538" w:rsidP="00F24538">
      <w:pPr>
        <w:autoSpaceDE w:val="0"/>
        <w:autoSpaceDN w:val="0"/>
        <w:adjustRightInd w:val="0"/>
        <w:ind w:firstLine="540"/>
        <w:jc w:val="both"/>
        <w:rPr>
          <w:sz w:val="22"/>
          <w:szCs w:val="22"/>
        </w:rPr>
      </w:pPr>
      <w:r w:rsidRPr="00F24538">
        <w:rPr>
          <w:sz w:val="22"/>
          <w:szCs w:val="22"/>
        </w:rPr>
        <w:t xml:space="preserve">   5) в случае исключения сведений о некоммерческой организации из государственного реестра саморегулируемых организаций.</w:t>
      </w:r>
    </w:p>
    <w:p w:rsidR="00F24538" w:rsidRPr="00F24538" w:rsidRDefault="00F24538" w:rsidP="00F24538">
      <w:pPr>
        <w:pStyle w:val="ConsPlusNormal"/>
        <w:widowControl/>
        <w:ind w:firstLine="709"/>
        <w:jc w:val="both"/>
        <w:rPr>
          <w:rFonts w:ascii="Times New Roman" w:hAnsi="Times New Roman" w:cs="Times New Roman"/>
          <w:sz w:val="22"/>
          <w:szCs w:val="22"/>
        </w:rPr>
      </w:pPr>
    </w:p>
    <w:p w:rsidR="00F24538" w:rsidRPr="00F24538" w:rsidRDefault="00F24538" w:rsidP="00F24538">
      <w:pPr>
        <w:rPr>
          <w:sz w:val="22"/>
          <w:szCs w:val="22"/>
        </w:rPr>
      </w:pPr>
    </w:p>
    <w:p w:rsidR="00F24538" w:rsidRPr="00F24538" w:rsidRDefault="00F24538" w:rsidP="00F24538">
      <w:pPr>
        <w:jc w:val="center"/>
        <w:rPr>
          <w:b/>
          <w:bCs/>
          <w:color w:val="000000"/>
          <w:sz w:val="22"/>
          <w:szCs w:val="22"/>
        </w:rPr>
      </w:pPr>
      <w:r w:rsidRPr="00F24538">
        <w:rPr>
          <w:b/>
          <w:bCs/>
          <w:color w:val="000000"/>
          <w:sz w:val="22"/>
          <w:szCs w:val="22"/>
        </w:rPr>
        <w:t xml:space="preserve">РАЗДЕЛ </w:t>
      </w:r>
      <w:r w:rsidRPr="00F24538">
        <w:rPr>
          <w:b/>
          <w:bCs/>
          <w:color w:val="000000"/>
          <w:sz w:val="22"/>
          <w:szCs w:val="22"/>
          <w:lang w:val="en-US"/>
        </w:rPr>
        <w:t>III</w:t>
      </w:r>
      <w:r w:rsidRPr="00F24538">
        <w:rPr>
          <w:b/>
          <w:bCs/>
          <w:color w:val="000000"/>
          <w:sz w:val="22"/>
          <w:szCs w:val="22"/>
        </w:rPr>
        <w:t>. ОБЩИЕ ТРЕБОВАНИЯ К ВЫДАЧЕ СВИДЕТЕЛЬСТВ О ДОПУСКЕ</w:t>
      </w:r>
      <w:r w:rsidRPr="00F24538">
        <w:rPr>
          <w:color w:val="000000"/>
          <w:sz w:val="22"/>
          <w:szCs w:val="22"/>
        </w:rPr>
        <w:t xml:space="preserve"> </w:t>
      </w:r>
      <w:r w:rsidRPr="00F24538">
        <w:rPr>
          <w:b/>
          <w:color w:val="000000"/>
          <w:sz w:val="22"/>
          <w:szCs w:val="22"/>
        </w:rPr>
        <w:t>К РАБОТАМ ПО ПОДГОТОВКЕ ПРОЕКТНОЙ ДОКУМЕНТАЦИИ, КОТОРЫЕ ОКАЗЫВАЮТ ВЛИЯНИЕ НА БЕЗОПАСНОСТЬ ОБЪЕКТОВ КАПИТАЛЬНОГО СТРОИТЕЛЬСТВА</w:t>
      </w:r>
      <w:r w:rsidRPr="00F24538">
        <w:rPr>
          <w:b/>
          <w:bCs/>
          <w:color w:val="000000"/>
          <w:sz w:val="22"/>
          <w:szCs w:val="22"/>
        </w:rPr>
        <w:t>.</w:t>
      </w:r>
    </w:p>
    <w:p w:rsidR="00F24538" w:rsidRPr="00F24538" w:rsidRDefault="00F24538" w:rsidP="00F24538">
      <w:pPr>
        <w:jc w:val="center"/>
        <w:rPr>
          <w:b/>
          <w:bCs/>
          <w:color w:val="000000"/>
          <w:sz w:val="22"/>
          <w:szCs w:val="22"/>
        </w:rPr>
      </w:pPr>
    </w:p>
    <w:p w:rsidR="00F24538" w:rsidRPr="00F24538" w:rsidRDefault="00F24538" w:rsidP="00F24538">
      <w:pPr>
        <w:jc w:val="center"/>
        <w:rPr>
          <w:b/>
          <w:sz w:val="22"/>
          <w:szCs w:val="22"/>
        </w:rPr>
      </w:pPr>
      <w:r w:rsidRPr="00F24538">
        <w:rPr>
          <w:b/>
          <w:bCs/>
          <w:color w:val="000000"/>
          <w:sz w:val="22"/>
          <w:szCs w:val="22"/>
        </w:rPr>
        <w:t>Статья 5. К</w:t>
      </w:r>
      <w:r w:rsidRPr="00F24538">
        <w:rPr>
          <w:b/>
          <w:sz w:val="22"/>
          <w:szCs w:val="22"/>
        </w:rPr>
        <w:t xml:space="preserve">валификационные требования к индивидуальным предпринимателям, работникам индивидуального предпринимателя, работникам юридического лица, а также требование к численности работников индивидуального предпринимателя или юридического лица, устанавливаемые для получения Свидетельства </w:t>
      </w:r>
      <w:r w:rsidRPr="00F24538">
        <w:rPr>
          <w:b/>
          <w:color w:val="000000"/>
          <w:sz w:val="22"/>
          <w:szCs w:val="22"/>
        </w:rPr>
        <w:t>о допуске к работам по подготовке проектной документации, которые оказывают влияние на безопасность объектов капитального строительства</w:t>
      </w:r>
    </w:p>
    <w:p w:rsidR="00F24538" w:rsidRPr="00F24538" w:rsidRDefault="00F24538" w:rsidP="00F24538">
      <w:pPr>
        <w:jc w:val="center"/>
        <w:rPr>
          <w:b/>
          <w:sz w:val="22"/>
          <w:szCs w:val="22"/>
        </w:rPr>
      </w:pPr>
    </w:p>
    <w:p w:rsidR="00F24538" w:rsidRPr="00F24538" w:rsidRDefault="00F24538" w:rsidP="00F24538">
      <w:pPr>
        <w:autoSpaceDE w:val="0"/>
        <w:autoSpaceDN w:val="0"/>
        <w:adjustRightInd w:val="0"/>
        <w:ind w:firstLine="540"/>
        <w:jc w:val="both"/>
        <w:rPr>
          <w:sz w:val="22"/>
          <w:szCs w:val="22"/>
        </w:rPr>
      </w:pPr>
      <w:r w:rsidRPr="00F24538">
        <w:rPr>
          <w:sz w:val="22"/>
          <w:szCs w:val="22"/>
        </w:rPr>
        <w:t xml:space="preserve">  </w:t>
      </w:r>
      <w:r w:rsidRPr="00F24538">
        <w:rPr>
          <w:color w:val="000000"/>
          <w:sz w:val="22"/>
          <w:szCs w:val="22"/>
        </w:rPr>
        <w:t>5.1</w:t>
      </w:r>
      <w:r w:rsidRPr="00F24538">
        <w:rPr>
          <w:sz w:val="22"/>
          <w:szCs w:val="22"/>
        </w:rPr>
        <w:t>. Требованиями к ю</w:t>
      </w:r>
      <w:r w:rsidRPr="00F24538">
        <w:rPr>
          <w:color w:val="000000"/>
          <w:sz w:val="22"/>
          <w:szCs w:val="22"/>
        </w:rPr>
        <w:t xml:space="preserve">ридическим лицам и (или) индивидуальным предпринимателям, </w:t>
      </w:r>
      <w:r w:rsidRPr="00F24538">
        <w:rPr>
          <w:sz w:val="22"/>
          <w:szCs w:val="22"/>
        </w:rPr>
        <w:t xml:space="preserve">являющимся членами Партнерства, для получения Свидетельства о допуске к определенным видам работ по подготовке проектной документации, которые оказывают влияние на безопасность объектов капитального строительства, являются:   </w:t>
      </w:r>
    </w:p>
    <w:p w:rsidR="00F24538" w:rsidRPr="00F24538" w:rsidRDefault="00F24538" w:rsidP="00F24538">
      <w:pPr>
        <w:autoSpaceDE w:val="0"/>
        <w:autoSpaceDN w:val="0"/>
        <w:adjustRightInd w:val="0"/>
        <w:ind w:firstLine="540"/>
        <w:jc w:val="both"/>
        <w:rPr>
          <w:sz w:val="22"/>
          <w:szCs w:val="22"/>
        </w:rPr>
      </w:pPr>
      <w:r w:rsidRPr="00F24538">
        <w:rPr>
          <w:sz w:val="22"/>
          <w:szCs w:val="22"/>
        </w:rPr>
        <w:t xml:space="preserve">5.1.1. </w:t>
      </w:r>
      <w:r w:rsidRPr="00F24538">
        <w:rPr>
          <w:color w:val="000000"/>
          <w:sz w:val="22"/>
          <w:szCs w:val="22"/>
        </w:rPr>
        <w:t xml:space="preserve">Юридические лица и (или) индивидуальные предприниматели являющиеся членами Партнерства для получения Свидетельства о допуске к определенным видам работ по </w:t>
      </w:r>
      <w:r w:rsidRPr="00F24538">
        <w:rPr>
          <w:sz w:val="22"/>
          <w:szCs w:val="22"/>
        </w:rPr>
        <w:t>подготовке проектной документации, которые оказывают влияние на безопасность объектов капитального строительства</w:t>
      </w:r>
      <w:r w:rsidRPr="00F24538">
        <w:rPr>
          <w:color w:val="000000"/>
          <w:sz w:val="22"/>
          <w:szCs w:val="22"/>
        </w:rPr>
        <w:t>, должны иметь работников, имеющих высшее или среднее профессиональное образование соответствующего профиля,</w:t>
      </w:r>
      <w:r w:rsidRPr="00F24538">
        <w:rPr>
          <w:sz w:val="22"/>
          <w:szCs w:val="22"/>
        </w:rPr>
        <w:t xml:space="preserve"> для выполнения определенных видов работ, которые оказывают влияние на безопасность объектов капитального строительства</w:t>
      </w:r>
      <w:r w:rsidRPr="00F24538">
        <w:rPr>
          <w:color w:val="000000"/>
          <w:sz w:val="22"/>
          <w:szCs w:val="22"/>
        </w:rPr>
        <w:t xml:space="preserve">. </w:t>
      </w:r>
      <w:r w:rsidRPr="00F24538">
        <w:rPr>
          <w:sz w:val="22"/>
          <w:szCs w:val="22"/>
        </w:rPr>
        <w:t>При этом не менее чем три работника должны иметь высшее профессиональное образование соответствующего профиля, или не менее чем пять работников - среднее профессиональное образование или профессиональное техническое образование и профессиональную переподготовку по указанному направлению профессиональной деятельности.</w:t>
      </w:r>
    </w:p>
    <w:p w:rsidR="00F24538" w:rsidRPr="00F24538" w:rsidRDefault="00F24538" w:rsidP="00F24538">
      <w:pPr>
        <w:autoSpaceDE w:val="0"/>
        <w:autoSpaceDN w:val="0"/>
        <w:adjustRightInd w:val="0"/>
        <w:ind w:firstLine="720"/>
        <w:jc w:val="both"/>
        <w:rPr>
          <w:sz w:val="22"/>
          <w:szCs w:val="22"/>
        </w:rPr>
      </w:pPr>
      <w:r w:rsidRPr="00F24538">
        <w:rPr>
          <w:color w:val="000000"/>
          <w:sz w:val="22"/>
          <w:szCs w:val="22"/>
        </w:rPr>
        <w:t>С</w:t>
      </w:r>
      <w:r w:rsidRPr="00F24538">
        <w:rPr>
          <w:sz w:val="22"/>
          <w:szCs w:val="22"/>
        </w:rPr>
        <w:t>таж работы по соответствующей специальности указанных работников должен составлять не менее чем три года для работников, имеющих высшее профессиональное образование, и не менее чем пять лет для работников, имеющих среднее профессиональное образование.</w:t>
      </w:r>
    </w:p>
    <w:p w:rsidR="00F24538" w:rsidRPr="00F24538" w:rsidRDefault="00F24538" w:rsidP="00F24538">
      <w:pPr>
        <w:autoSpaceDE w:val="0"/>
        <w:autoSpaceDN w:val="0"/>
        <w:adjustRightInd w:val="0"/>
        <w:ind w:firstLine="720"/>
        <w:jc w:val="both"/>
        <w:rPr>
          <w:sz w:val="22"/>
          <w:szCs w:val="22"/>
        </w:rPr>
      </w:pPr>
      <w:r w:rsidRPr="00F24538">
        <w:rPr>
          <w:color w:val="000000"/>
          <w:sz w:val="22"/>
          <w:szCs w:val="22"/>
        </w:rPr>
        <w:t xml:space="preserve">5.1.2. Индивидуальные предприниматели, являющиеся членами Партнерства для получения Свидетельства о допуске к определенным видам работ по подготовке проектной документации, которые оказывают влияние на безопасность объектов капитального строительства, </w:t>
      </w:r>
      <w:r w:rsidRPr="00F24538">
        <w:rPr>
          <w:sz w:val="22"/>
          <w:szCs w:val="22"/>
        </w:rPr>
        <w:t>должны иметь высшее или среднее профессиональное образование соответствующего профиля для выполнения определенных видов работ, которые оказывают влияние на безопасность объектов капитального строительства и могут выполняться индивидуальным предпринимателем самостоятельно. При этом стаж работы по соответствующей специальности индивидуального предпринимателя должен составлять не менее чем пять лет.</w:t>
      </w:r>
    </w:p>
    <w:p w:rsidR="00F24538" w:rsidRPr="00F24538" w:rsidRDefault="00F24538" w:rsidP="00F24538">
      <w:pPr>
        <w:ind w:firstLine="720"/>
        <w:jc w:val="both"/>
        <w:rPr>
          <w:sz w:val="22"/>
          <w:szCs w:val="22"/>
        </w:rPr>
      </w:pPr>
      <w:r w:rsidRPr="00F24538">
        <w:rPr>
          <w:sz w:val="22"/>
          <w:szCs w:val="22"/>
        </w:rPr>
        <w:t>5.1.3. Работники юридических лиц или индивидуальных предпринимателей должны выполнять требование о повышении квалификации по соответствующим программам не реже одного раза в пять лет, что подтверждается документами о повышении квалификации, предусмотренными законодательством Российской Федерации в сфере образования, с проведением их аттестации в порядке, установленном Положением о порядке повышения квалификации, аттестации, профессиональной переподготовки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p>
    <w:p w:rsidR="00F24538" w:rsidRPr="00F24538" w:rsidRDefault="00F24538" w:rsidP="00F24538">
      <w:pPr>
        <w:ind w:firstLine="720"/>
        <w:jc w:val="both"/>
        <w:rPr>
          <w:color w:val="000000"/>
          <w:sz w:val="22"/>
          <w:szCs w:val="22"/>
        </w:rPr>
      </w:pPr>
      <w:r w:rsidRPr="00F24538">
        <w:rPr>
          <w:color w:val="000000"/>
          <w:sz w:val="22"/>
          <w:szCs w:val="22"/>
        </w:rPr>
        <w:t xml:space="preserve">5.1.4. Соответствие профиля высшего или среднего профессионального образования виду Работ, право выполнения которых подтверждается выданным Свидетельством о допуске, а так же Перечень соответствующих специальностей, определяется Советом партнерства. </w:t>
      </w:r>
    </w:p>
    <w:p w:rsidR="00F24538" w:rsidRPr="00F24538" w:rsidRDefault="00F24538" w:rsidP="00F24538">
      <w:pPr>
        <w:autoSpaceDE w:val="0"/>
        <w:autoSpaceDN w:val="0"/>
        <w:adjustRightInd w:val="0"/>
        <w:ind w:firstLine="540"/>
        <w:jc w:val="both"/>
        <w:rPr>
          <w:sz w:val="22"/>
          <w:szCs w:val="22"/>
        </w:rPr>
      </w:pPr>
      <w:r w:rsidRPr="00F24538">
        <w:rPr>
          <w:color w:val="000000"/>
          <w:sz w:val="22"/>
          <w:szCs w:val="22"/>
        </w:rPr>
        <w:t xml:space="preserve">   5.2</w:t>
      </w:r>
      <w:r w:rsidRPr="00F24538">
        <w:rPr>
          <w:sz w:val="22"/>
          <w:szCs w:val="22"/>
        </w:rPr>
        <w:t>. Требованиями к ю</w:t>
      </w:r>
      <w:r w:rsidRPr="00F24538">
        <w:rPr>
          <w:color w:val="000000"/>
          <w:sz w:val="22"/>
          <w:szCs w:val="22"/>
        </w:rPr>
        <w:t xml:space="preserve">ридическим лицам и (или) индивидуальным предпринимателям, </w:t>
      </w:r>
      <w:r w:rsidRPr="00F24538">
        <w:rPr>
          <w:sz w:val="22"/>
          <w:szCs w:val="22"/>
        </w:rPr>
        <w:t>являющимся членами Партнерства, для получения Свидетельства о допуске к определенным видам работ по организации подготовки проектной документации, которые оказывают влияние на безопасность объектов капитального строительства, являются:</w:t>
      </w:r>
    </w:p>
    <w:p w:rsidR="00F24538" w:rsidRPr="00F24538" w:rsidRDefault="00F24538" w:rsidP="00F24538">
      <w:pPr>
        <w:autoSpaceDE w:val="0"/>
        <w:autoSpaceDN w:val="0"/>
        <w:adjustRightInd w:val="0"/>
        <w:ind w:firstLine="540"/>
        <w:jc w:val="both"/>
        <w:outlineLvl w:val="1"/>
        <w:rPr>
          <w:bCs/>
          <w:i/>
          <w:sz w:val="22"/>
          <w:szCs w:val="22"/>
        </w:rPr>
      </w:pPr>
      <w:r w:rsidRPr="00F24538">
        <w:rPr>
          <w:color w:val="000000"/>
          <w:sz w:val="22"/>
          <w:szCs w:val="22"/>
        </w:rPr>
        <w:t xml:space="preserve"> 5.2.1</w:t>
      </w:r>
      <w:r w:rsidRPr="00F24538">
        <w:rPr>
          <w:sz w:val="22"/>
          <w:szCs w:val="22"/>
        </w:rPr>
        <w:t xml:space="preserve">. </w:t>
      </w:r>
      <w:r w:rsidRPr="00F24538">
        <w:rPr>
          <w:i/>
          <w:sz w:val="22"/>
          <w:szCs w:val="22"/>
        </w:rPr>
        <w:t xml:space="preserve">В случае если член саморегулируемой организации планирует осуществлять </w:t>
      </w:r>
      <w:r w:rsidRPr="00F24538">
        <w:rPr>
          <w:bCs/>
          <w:i/>
          <w:sz w:val="22"/>
          <w:szCs w:val="22"/>
        </w:rPr>
        <w:t xml:space="preserve">организацию работ по подготовке проектной документации, стоимость которой по одному договору не превышает пять миллионов рублей: </w:t>
      </w:r>
    </w:p>
    <w:p w:rsidR="00F24538" w:rsidRPr="00F24538" w:rsidRDefault="00F24538" w:rsidP="00F24538">
      <w:pPr>
        <w:autoSpaceDE w:val="0"/>
        <w:autoSpaceDN w:val="0"/>
        <w:adjustRightInd w:val="0"/>
        <w:ind w:firstLine="540"/>
        <w:jc w:val="both"/>
        <w:outlineLvl w:val="1"/>
        <w:rPr>
          <w:bCs/>
          <w:sz w:val="22"/>
          <w:szCs w:val="22"/>
        </w:rPr>
      </w:pPr>
      <w:r w:rsidRPr="00F24538">
        <w:rPr>
          <w:spacing w:val="-4"/>
          <w:sz w:val="22"/>
          <w:szCs w:val="22"/>
        </w:rPr>
        <w:t xml:space="preserve">1) </w:t>
      </w:r>
      <w:r w:rsidRPr="00F24538">
        <w:rPr>
          <w:sz w:val="22"/>
          <w:szCs w:val="22"/>
        </w:rPr>
        <w:t xml:space="preserve">Наличие по месту основной работы </w:t>
      </w:r>
      <w:r w:rsidRPr="00F24538">
        <w:rPr>
          <w:bCs/>
          <w:sz w:val="22"/>
          <w:szCs w:val="22"/>
        </w:rPr>
        <w:t xml:space="preserve">работников индивидуального предпринимателя, работников юридического лица, имеющих высшее профессиональное образование соответствующего профиля для выполнения определенных видов работ по организации подготовки проектной документации. </w:t>
      </w:r>
    </w:p>
    <w:p w:rsidR="00F24538" w:rsidRPr="00F24538" w:rsidRDefault="00F24538" w:rsidP="00F24538">
      <w:pPr>
        <w:autoSpaceDE w:val="0"/>
        <w:autoSpaceDN w:val="0"/>
        <w:adjustRightInd w:val="0"/>
        <w:ind w:firstLine="540"/>
        <w:jc w:val="both"/>
        <w:outlineLvl w:val="1"/>
        <w:rPr>
          <w:bCs/>
          <w:sz w:val="22"/>
          <w:szCs w:val="22"/>
        </w:rPr>
      </w:pPr>
      <w:r w:rsidRPr="00F24538">
        <w:rPr>
          <w:bCs/>
          <w:sz w:val="22"/>
          <w:szCs w:val="22"/>
        </w:rPr>
        <w:t xml:space="preserve">   При этом не менее чем 3 работника должны иметь высшее профессиональное образование и стаж их работы по специальности должен составлять не менее чем пять лет.</w:t>
      </w:r>
    </w:p>
    <w:p w:rsidR="00F24538" w:rsidRPr="00F24538" w:rsidRDefault="00F24538" w:rsidP="00F24538">
      <w:pPr>
        <w:autoSpaceDE w:val="0"/>
        <w:autoSpaceDN w:val="0"/>
        <w:adjustRightInd w:val="0"/>
        <w:ind w:firstLine="540"/>
        <w:jc w:val="both"/>
        <w:outlineLvl w:val="1"/>
        <w:rPr>
          <w:iCs/>
          <w:sz w:val="22"/>
          <w:szCs w:val="22"/>
        </w:rPr>
      </w:pPr>
      <w:r w:rsidRPr="00F24538">
        <w:rPr>
          <w:iCs/>
          <w:sz w:val="22"/>
          <w:szCs w:val="22"/>
        </w:rPr>
        <w:t xml:space="preserve">   Наличие у индивидуального предпринимателя высшего профессионального образования соответствующего профиля для выполнения определенных видов работ по организации подготовки проектной документации, которые могут выполняться индивидуальным предпринимателем самостоятельно, и стажа работы по специальности не менее чем десять лет.</w:t>
      </w:r>
    </w:p>
    <w:p w:rsidR="00F24538" w:rsidRPr="00F24538" w:rsidRDefault="00F24538" w:rsidP="00F24538">
      <w:pPr>
        <w:autoSpaceDE w:val="0"/>
        <w:autoSpaceDN w:val="0"/>
        <w:adjustRightInd w:val="0"/>
        <w:ind w:firstLine="540"/>
        <w:jc w:val="both"/>
        <w:rPr>
          <w:spacing w:val="-6"/>
          <w:sz w:val="22"/>
          <w:szCs w:val="22"/>
        </w:rPr>
      </w:pPr>
      <w:r w:rsidRPr="00F24538">
        <w:rPr>
          <w:spacing w:val="-6"/>
          <w:sz w:val="22"/>
          <w:szCs w:val="22"/>
        </w:rPr>
        <w:t>2) Прохождение не реже чем один раз в пять лет повышения квалификации указанными выше, в п.1 лицами с проведением их аттестации,  в порядке и в соответствии с требованиями Положения о</w:t>
      </w:r>
      <w:r w:rsidRPr="00F24538">
        <w:rPr>
          <w:sz w:val="22"/>
          <w:szCs w:val="22"/>
        </w:rPr>
        <w:t xml:space="preserve"> порядке повышения квалификации, аттестации, профессиональной переподготовки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r w:rsidRPr="00F24538">
        <w:rPr>
          <w:spacing w:val="-6"/>
          <w:sz w:val="22"/>
          <w:szCs w:val="22"/>
        </w:rPr>
        <w:t xml:space="preserve"> </w:t>
      </w:r>
    </w:p>
    <w:p w:rsidR="00F24538" w:rsidRPr="00F24538" w:rsidRDefault="00F24538" w:rsidP="00F24538">
      <w:pPr>
        <w:autoSpaceDE w:val="0"/>
        <w:autoSpaceDN w:val="0"/>
        <w:adjustRightInd w:val="0"/>
        <w:ind w:firstLine="540"/>
        <w:jc w:val="both"/>
        <w:outlineLvl w:val="1"/>
        <w:rPr>
          <w:iCs/>
          <w:sz w:val="22"/>
          <w:szCs w:val="22"/>
        </w:rPr>
      </w:pPr>
    </w:p>
    <w:p w:rsidR="00F24538" w:rsidRPr="00F24538" w:rsidRDefault="00F24538" w:rsidP="00F24538">
      <w:pPr>
        <w:autoSpaceDE w:val="0"/>
        <w:autoSpaceDN w:val="0"/>
        <w:adjustRightInd w:val="0"/>
        <w:ind w:firstLine="540"/>
        <w:jc w:val="both"/>
        <w:outlineLvl w:val="1"/>
        <w:rPr>
          <w:i/>
          <w:sz w:val="22"/>
          <w:szCs w:val="22"/>
        </w:rPr>
      </w:pPr>
      <w:r w:rsidRPr="00F24538">
        <w:rPr>
          <w:spacing w:val="-4"/>
          <w:sz w:val="22"/>
          <w:szCs w:val="22"/>
        </w:rPr>
        <w:t xml:space="preserve">       5.2.2.</w:t>
      </w:r>
      <w:r w:rsidRPr="00F24538">
        <w:rPr>
          <w:i/>
          <w:spacing w:val="-4"/>
          <w:sz w:val="22"/>
          <w:szCs w:val="22"/>
        </w:rPr>
        <w:t xml:space="preserve"> В случае, если член саморегулируемой организации планирует осуществлять организацию работ по подготовке </w:t>
      </w:r>
      <w:r w:rsidRPr="00F24538">
        <w:rPr>
          <w:bCs/>
          <w:i/>
          <w:sz w:val="22"/>
          <w:szCs w:val="22"/>
        </w:rPr>
        <w:t xml:space="preserve">проектной документации, </w:t>
      </w:r>
      <w:r w:rsidRPr="00F24538">
        <w:rPr>
          <w:i/>
          <w:sz w:val="22"/>
          <w:szCs w:val="22"/>
        </w:rPr>
        <w:t>стоимость которой по одному договору не превышает двадцать пять миллионов рублей:</w:t>
      </w:r>
    </w:p>
    <w:p w:rsidR="00F24538" w:rsidRPr="00F24538" w:rsidRDefault="00F24538" w:rsidP="00F24538">
      <w:pPr>
        <w:autoSpaceDE w:val="0"/>
        <w:autoSpaceDN w:val="0"/>
        <w:adjustRightInd w:val="0"/>
        <w:ind w:firstLine="540"/>
        <w:jc w:val="both"/>
        <w:outlineLvl w:val="1"/>
        <w:rPr>
          <w:bCs/>
          <w:sz w:val="22"/>
          <w:szCs w:val="22"/>
        </w:rPr>
      </w:pPr>
      <w:r w:rsidRPr="00F24538">
        <w:rPr>
          <w:bCs/>
          <w:i/>
          <w:sz w:val="22"/>
          <w:szCs w:val="22"/>
        </w:rPr>
        <w:t xml:space="preserve"> </w:t>
      </w:r>
      <w:r w:rsidRPr="00F24538">
        <w:rPr>
          <w:spacing w:val="-4"/>
          <w:sz w:val="22"/>
          <w:szCs w:val="22"/>
        </w:rPr>
        <w:t xml:space="preserve">     1) </w:t>
      </w:r>
      <w:r w:rsidRPr="00F24538">
        <w:rPr>
          <w:sz w:val="22"/>
          <w:szCs w:val="22"/>
        </w:rPr>
        <w:t xml:space="preserve">Наличие по месту основной работы </w:t>
      </w:r>
      <w:r w:rsidRPr="00F24538">
        <w:rPr>
          <w:bCs/>
          <w:sz w:val="22"/>
          <w:szCs w:val="22"/>
        </w:rPr>
        <w:t xml:space="preserve">работников индивидуального предпринимателя, работников юридического лица, имеющих высшее профессиональное образование соответствующего профиля для выполнения определенных видов работ по организации подготовки проектной документации. </w:t>
      </w:r>
    </w:p>
    <w:p w:rsidR="00F24538" w:rsidRPr="00F24538" w:rsidRDefault="00F24538" w:rsidP="00F24538">
      <w:pPr>
        <w:autoSpaceDE w:val="0"/>
        <w:autoSpaceDN w:val="0"/>
        <w:adjustRightInd w:val="0"/>
        <w:ind w:firstLine="540"/>
        <w:jc w:val="both"/>
        <w:outlineLvl w:val="1"/>
        <w:rPr>
          <w:bCs/>
          <w:sz w:val="22"/>
          <w:szCs w:val="22"/>
        </w:rPr>
      </w:pPr>
      <w:r w:rsidRPr="00F24538">
        <w:rPr>
          <w:bCs/>
          <w:sz w:val="22"/>
          <w:szCs w:val="22"/>
        </w:rPr>
        <w:t xml:space="preserve">     При этом не менее чем 4 работника должны иметь высшее профессиональное образование и стаж их работы по специальности должен составлять не менее чем пять лет.</w:t>
      </w:r>
    </w:p>
    <w:p w:rsidR="00F24538" w:rsidRPr="00F24538" w:rsidRDefault="00F24538" w:rsidP="00F24538">
      <w:pPr>
        <w:autoSpaceDE w:val="0"/>
        <w:autoSpaceDN w:val="0"/>
        <w:adjustRightInd w:val="0"/>
        <w:ind w:firstLine="540"/>
        <w:jc w:val="both"/>
        <w:outlineLvl w:val="1"/>
        <w:rPr>
          <w:iCs/>
          <w:sz w:val="22"/>
          <w:szCs w:val="22"/>
        </w:rPr>
      </w:pPr>
      <w:r w:rsidRPr="00F24538">
        <w:rPr>
          <w:iCs/>
          <w:sz w:val="22"/>
          <w:szCs w:val="22"/>
        </w:rPr>
        <w:t xml:space="preserve">     Наличие у индивидуального предпринимателя высшего профессионального образования соответствующего профиля для выполнения определенных видов работ по организации подготовки проектной документации, которые могут выполняться индивидуальным предпринимателем самостоятельно, и стажа работы по специальности не менее чем десять лет.</w:t>
      </w:r>
    </w:p>
    <w:p w:rsidR="00F24538" w:rsidRPr="00F24538" w:rsidRDefault="00F24538" w:rsidP="00F24538">
      <w:pPr>
        <w:autoSpaceDE w:val="0"/>
        <w:autoSpaceDN w:val="0"/>
        <w:adjustRightInd w:val="0"/>
        <w:ind w:firstLine="540"/>
        <w:jc w:val="both"/>
        <w:rPr>
          <w:spacing w:val="-6"/>
          <w:sz w:val="22"/>
          <w:szCs w:val="22"/>
        </w:rPr>
      </w:pPr>
      <w:r w:rsidRPr="00F24538">
        <w:rPr>
          <w:spacing w:val="-6"/>
          <w:sz w:val="22"/>
          <w:szCs w:val="22"/>
        </w:rPr>
        <w:t>2) Прохождение не реже чем один раз в пять лет повышения квалификации указанными выше, в п.1 лицами с проведением их аттестации,  в порядке и в соответствии с требованиями Положения о</w:t>
      </w:r>
      <w:r w:rsidRPr="00F24538">
        <w:rPr>
          <w:sz w:val="22"/>
          <w:szCs w:val="22"/>
        </w:rPr>
        <w:t xml:space="preserve"> порядке повышения квалификации, аттестации, профессиональной переподготовки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r w:rsidRPr="00F24538">
        <w:rPr>
          <w:spacing w:val="-6"/>
          <w:sz w:val="22"/>
          <w:szCs w:val="22"/>
        </w:rPr>
        <w:t xml:space="preserve"> </w:t>
      </w:r>
    </w:p>
    <w:p w:rsidR="00F24538" w:rsidRPr="00F24538" w:rsidRDefault="00F24538" w:rsidP="00F24538">
      <w:pPr>
        <w:autoSpaceDE w:val="0"/>
        <w:autoSpaceDN w:val="0"/>
        <w:adjustRightInd w:val="0"/>
        <w:ind w:firstLine="540"/>
        <w:jc w:val="both"/>
        <w:outlineLvl w:val="1"/>
        <w:rPr>
          <w:iCs/>
          <w:sz w:val="22"/>
          <w:szCs w:val="22"/>
        </w:rPr>
      </w:pPr>
    </w:p>
    <w:p w:rsidR="00F24538" w:rsidRPr="00F24538" w:rsidRDefault="00F24538" w:rsidP="00F24538">
      <w:pPr>
        <w:ind w:firstLine="720"/>
        <w:jc w:val="both"/>
        <w:rPr>
          <w:i/>
          <w:sz w:val="22"/>
          <w:szCs w:val="22"/>
        </w:rPr>
      </w:pPr>
      <w:r w:rsidRPr="00F24538">
        <w:rPr>
          <w:spacing w:val="-4"/>
          <w:sz w:val="22"/>
          <w:szCs w:val="22"/>
        </w:rPr>
        <w:t xml:space="preserve">  5.2.3.</w:t>
      </w:r>
      <w:r w:rsidRPr="00F24538">
        <w:rPr>
          <w:i/>
          <w:spacing w:val="-4"/>
          <w:sz w:val="22"/>
          <w:szCs w:val="22"/>
        </w:rPr>
        <w:t xml:space="preserve"> В случае, если член саморегулируемой организации планирует осуществлять организацию работ по подготовке </w:t>
      </w:r>
      <w:r w:rsidRPr="00F24538">
        <w:rPr>
          <w:bCs/>
          <w:i/>
          <w:sz w:val="22"/>
          <w:szCs w:val="22"/>
        </w:rPr>
        <w:t xml:space="preserve">проектной документации, </w:t>
      </w:r>
      <w:r w:rsidRPr="00F24538">
        <w:rPr>
          <w:i/>
          <w:sz w:val="22"/>
          <w:szCs w:val="22"/>
        </w:rPr>
        <w:t>стоимость которой по одному договору не превышает пятьдесят миллионов рублей:</w:t>
      </w:r>
    </w:p>
    <w:p w:rsidR="00F24538" w:rsidRPr="00F24538" w:rsidRDefault="00F24538" w:rsidP="00F24538">
      <w:pPr>
        <w:autoSpaceDE w:val="0"/>
        <w:autoSpaceDN w:val="0"/>
        <w:adjustRightInd w:val="0"/>
        <w:ind w:firstLine="540"/>
        <w:jc w:val="both"/>
        <w:outlineLvl w:val="1"/>
        <w:rPr>
          <w:bCs/>
          <w:sz w:val="22"/>
          <w:szCs w:val="22"/>
        </w:rPr>
      </w:pPr>
      <w:r w:rsidRPr="00F24538">
        <w:rPr>
          <w:spacing w:val="-4"/>
          <w:sz w:val="22"/>
          <w:szCs w:val="22"/>
        </w:rPr>
        <w:t xml:space="preserve">     1) </w:t>
      </w:r>
      <w:r w:rsidRPr="00F24538">
        <w:rPr>
          <w:sz w:val="22"/>
          <w:szCs w:val="22"/>
        </w:rPr>
        <w:t xml:space="preserve">Наличие по месту основной работы </w:t>
      </w:r>
      <w:r w:rsidRPr="00F24538">
        <w:rPr>
          <w:bCs/>
          <w:sz w:val="22"/>
          <w:szCs w:val="22"/>
        </w:rPr>
        <w:t xml:space="preserve">работников индивидуального предпринимателя, работников юридического лица, имеющих высшее профессиональное образование соответствующего профиля для выполнения определенных видов работ по организации подготовки проектной документации. </w:t>
      </w:r>
    </w:p>
    <w:p w:rsidR="00F24538" w:rsidRPr="00F24538" w:rsidRDefault="00F24538" w:rsidP="00F24538">
      <w:pPr>
        <w:autoSpaceDE w:val="0"/>
        <w:autoSpaceDN w:val="0"/>
        <w:adjustRightInd w:val="0"/>
        <w:ind w:firstLine="540"/>
        <w:jc w:val="both"/>
        <w:outlineLvl w:val="1"/>
        <w:rPr>
          <w:bCs/>
          <w:sz w:val="22"/>
          <w:szCs w:val="22"/>
        </w:rPr>
      </w:pPr>
      <w:r w:rsidRPr="00F24538">
        <w:rPr>
          <w:bCs/>
          <w:sz w:val="22"/>
          <w:szCs w:val="22"/>
        </w:rPr>
        <w:t xml:space="preserve">     При этом не менее чем 5 работников должны иметь высшее профессиональное образование и стаж их работы по специальности должен составлять не менее чем пять лет.</w:t>
      </w:r>
    </w:p>
    <w:p w:rsidR="00F24538" w:rsidRPr="00F24538" w:rsidRDefault="00F24538" w:rsidP="00F24538">
      <w:pPr>
        <w:autoSpaceDE w:val="0"/>
        <w:autoSpaceDN w:val="0"/>
        <w:adjustRightInd w:val="0"/>
        <w:ind w:firstLine="540"/>
        <w:jc w:val="both"/>
        <w:outlineLvl w:val="1"/>
        <w:rPr>
          <w:iCs/>
          <w:sz w:val="22"/>
          <w:szCs w:val="22"/>
        </w:rPr>
      </w:pPr>
      <w:r w:rsidRPr="00F24538">
        <w:rPr>
          <w:iCs/>
          <w:sz w:val="22"/>
          <w:szCs w:val="22"/>
        </w:rPr>
        <w:t xml:space="preserve">     Наличие у индивидуального предпринимателя высшего профессионального образования соответствующего профиля для выполнения определенных видов работ по организации подготовки проектной документации, которые могут выполняться индивидуальным предпринимателем самостоятельно, и стажа работы по специальности не менее чем десять лет.</w:t>
      </w:r>
    </w:p>
    <w:p w:rsidR="00F24538" w:rsidRPr="00F24538" w:rsidRDefault="00F24538" w:rsidP="00F24538">
      <w:pPr>
        <w:autoSpaceDE w:val="0"/>
        <w:autoSpaceDN w:val="0"/>
        <w:adjustRightInd w:val="0"/>
        <w:ind w:firstLine="540"/>
        <w:jc w:val="both"/>
        <w:rPr>
          <w:spacing w:val="-6"/>
          <w:sz w:val="22"/>
          <w:szCs w:val="22"/>
        </w:rPr>
      </w:pPr>
      <w:r w:rsidRPr="00F24538">
        <w:rPr>
          <w:spacing w:val="-6"/>
          <w:sz w:val="22"/>
          <w:szCs w:val="22"/>
        </w:rPr>
        <w:t>2) Прохождение не реже чем один раз в пять лет повышения квалификации указанными выше, в п.1 лицами с проведением их аттестации,  в порядке и в соответствии с требованиями Положения о</w:t>
      </w:r>
      <w:r w:rsidRPr="00F24538">
        <w:rPr>
          <w:sz w:val="22"/>
          <w:szCs w:val="22"/>
        </w:rPr>
        <w:t xml:space="preserve"> порядке повышения квалификации, аттестации, профессиональной переподготовки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r w:rsidRPr="00F24538">
        <w:rPr>
          <w:spacing w:val="-6"/>
          <w:sz w:val="22"/>
          <w:szCs w:val="22"/>
        </w:rPr>
        <w:t xml:space="preserve"> </w:t>
      </w:r>
    </w:p>
    <w:p w:rsidR="00F24538" w:rsidRPr="00F24538" w:rsidRDefault="00F24538" w:rsidP="00F24538">
      <w:pPr>
        <w:autoSpaceDE w:val="0"/>
        <w:autoSpaceDN w:val="0"/>
        <w:adjustRightInd w:val="0"/>
        <w:ind w:firstLine="540"/>
        <w:jc w:val="both"/>
        <w:outlineLvl w:val="1"/>
        <w:rPr>
          <w:iCs/>
          <w:sz w:val="22"/>
          <w:szCs w:val="22"/>
        </w:rPr>
      </w:pPr>
    </w:p>
    <w:p w:rsidR="00F24538" w:rsidRPr="00F24538" w:rsidRDefault="00F24538" w:rsidP="00F24538">
      <w:pPr>
        <w:ind w:firstLine="720"/>
        <w:jc w:val="both"/>
        <w:rPr>
          <w:bCs/>
          <w:i/>
          <w:sz w:val="22"/>
          <w:szCs w:val="22"/>
        </w:rPr>
      </w:pPr>
      <w:r w:rsidRPr="00F24538">
        <w:rPr>
          <w:sz w:val="22"/>
          <w:szCs w:val="22"/>
        </w:rPr>
        <w:t xml:space="preserve"> </w:t>
      </w:r>
      <w:r w:rsidRPr="00F24538">
        <w:rPr>
          <w:spacing w:val="-4"/>
          <w:sz w:val="22"/>
          <w:szCs w:val="22"/>
        </w:rPr>
        <w:t xml:space="preserve"> 5.2.4.</w:t>
      </w:r>
      <w:r w:rsidRPr="00F24538">
        <w:rPr>
          <w:i/>
          <w:spacing w:val="-4"/>
          <w:sz w:val="22"/>
          <w:szCs w:val="22"/>
        </w:rPr>
        <w:t xml:space="preserve"> В случае, если член саморегулируемой организации планирует осуществлять организацию работ по подготовке </w:t>
      </w:r>
      <w:r w:rsidRPr="00F24538">
        <w:rPr>
          <w:bCs/>
          <w:i/>
          <w:sz w:val="22"/>
          <w:szCs w:val="22"/>
        </w:rPr>
        <w:t xml:space="preserve">проектной документации, </w:t>
      </w:r>
      <w:r w:rsidRPr="00F24538">
        <w:rPr>
          <w:i/>
          <w:sz w:val="22"/>
          <w:szCs w:val="22"/>
        </w:rPr>
        <w:t xml:space="preserve">стоимость которой по одному </w:t>
      </w:r>
      <w:r w:rsidRPr="00F24538">
        <w:rPr>
          <w:bCs/>
          <w:i/>
          <w:sz w:val="22"/>
          <w:szCs w:val="22"/>
        </w:rPr>
        <w:t>договору составляет до трехсот миллионов рублей:</w:t>
      </w:r>
    </w:p>
    <w:p w:rsidR="00F24538" w:rsidRPr="00F24538" w:rsidRDefault="00F24538" w:rsidP="00F24538">
      <w:pPr>
        <w:autoSpaceDE w:val="0"/>
        <w:autoSpaceDN w:val="0"/>
        <w:adjustRightInd w:val="0"/>
        <w:ind w:firstLine="540"/>
        <w:jc w:val="both"/>
        <w:outlineLvl w:val="1"/>
        <w:rPr>
          <w:bCs/>
          <w:sz w:val="22"/>
          <w:szCs w:val="22"/>
        </w:rPr>
      </w:pPr>
      <w:r w:rsidRPr="00F24538">
        <w:rPr>
          <w:bCs/>
          <w:i/>
          <w:sz w:val="22"/>
          <w:szCs w:val="22"/>
        </w:rPr>
        <w:t xml:space="preserve"> </w:t>
      </w:r>
      <w:r w:rsidRPr="00F24538">
        <w:rPr>
          <w:spacing w:val="-4"/>
          <w:sz w:val="22"/>
          <w:szCs w:val="22"/>
        </w:rPr>
        <w:t xml:space="preserve">    1) </w:t>
      </w:r>
      <w:r w:rsidRPr="00F24538">
        <w:rPr>
          <w:sz w:val="22"/>
          <w:szCs w:val="22"/>
        </w:rPr>
        <w:t xml:space="preserve">Наличие по месту основной работы </w:t>
      </w:r>
      <w:r w:rsidRPr="00F24538">
        <w:rPr>
          <w:bCs/>
          <w:sz w:val="22"/>
          <w:szCs w:val="22"/>
        </w:rPr>
        <w:t xml:space="preserve">работников индивидуального предпринимателя, работников юридического лица, имеющих высшее профессиональное образование соответствующего профиля для выполнения определенных видов работ по организации подготовки проектной документации. </w:t>
      </w:r>
    </w:p>
    <w:p w:rsidR="00F24538" w:rsidRPr="00F24538" w:rsidRDefault="00F24538" w:rsidP="00F24538">
      <w:pPr>
        <w:autoSpaceDE w:val="0"/>
        <w:autoSpaceDN w:val="0"/>
        <w:adjustRightInd w:val="0"/>
        <w:ind w:firstLine="540"/>
        <w:jc w:val="both"/>
        <w:outlineLvl w:val="1"/>
        <w:rPr>
          <w:bCs/>
          <w:sz w:val="22"/>
          <w:szCs w:val="22"/>
        </w:rPr>
      </w:pPr>
      <w:r w:rsidRPr="00F24538">
        <w:rPr>
          <w:bCs/>
          <w:sz w:val="22"/>
          <w:szCs w:val="22"/>
        </w:rPr>
        <w:t xml:space="preserve">     При этом не менее чем 7 работников должны иметь высшее профессиональное образование и стаж их работы по специальности должен составлять не менее чем пять лет.</w:t>
      </w:r>
    </w:p>
    <w:p w:rsidR="00F24538" w:rsidRPr="00F24538" w:rsidRDefault="00F24538" w:rsidP="00F24538">
      <w:pPr>
        <w:autoSpaceDE w:val="0"/>
        <w:autoSpaceDN w:val="0"/>
        <w:adjustRightInd w:val="0"/>
        <w:ind w:firstLine="540"/>
        <w:jc w:val="both"/>
        <w:outlineLvl w:val="1"/>
        <w:rPr>
          <w:iCs/>
          <w:sz w:val="22"/>
          <w:szCs w:val="22"/>
        </w:rPr>
      </w:pPr>
      <w:r w:rsidRPr="00F24538">
        <w:rPr>
          <w:iCs/>
          <w:sz w:val="22"/>
          <w:szCs w:val="22"/>
        </w:rPr>
        <w:t xml:space="preserve">    Наличие у индивидуального предпринимателя высшего профессионального образования соответствующего профиля для выполнения определенных видов работ по организации подготовки проектной документации, которые могут выполняться индивидуальным предпринимателем самостоятельно, и стажа работы по специальности не менее чем десять лет.</w:t>
      </w:r>
    </w:p>
    <w:p w:rsidR="00F24538" w:rsidRPr="00F24538" w:rsidRDefault="00F24538" w:rsidP="00F24538">
      <w:pPr>
        <w:autoSpaceDE w:val="0"/>
        <w:autoSpaceDN w:val="0"/>
        <w:adjustRightInd w:val="0"/>
        <w:ind w:firstLine="540"/>
        <w:jc w:val="both"/>
        <w:rPr>
          <w:spacing w:val="-6"/>
          <w:sz w:val="22"/>
          <w:szCs w:val="22"/>
        </w:rPr>
      </w:pPr>
      <w:r w:rsidRPr="00F24538">
        <w:rPr>
          <w:spacing w:val="-6"/>
          <w:sz w:val="22"/>
          <w:szCs w:val="22"/>
        </w:rPr>
        <w:t>2) Прохождение не реже чем один раз в пять лет повышения квалификации указанными выше, в п.1 лицами с проведением их аттестации,  в порядке и в соответствии с требованиями Положения о</w:t>
      </w:r>
      <w:r w:rsidRPr="00F24538">
        <w:rPr>
          <w:sz w:val="22"/>
          <w:szCs w:val="22"/>
        </w:rPr>
        <w:t xml:space="preserve"> порядке повышения квалификации, аттестации, профессиональной переподготовки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r w:rsidRPr="00F24538">
        <w:rPr>
          <w:spacing w:val="-6"/>
          <w:sz w:val="22"/>
          <w:szCs w:val="22"/>
        </w:rPr>
        <w:t xml:space="preserve"> </w:t>
      </w:r>
    </w:p>
    <w:p w:rsidR="00F24538" w:rsidRPr="00F24538" w:rsidRDefault="00F24538" w:rsidP="00F24538">
      <w:pPr>
        <w:autoSpaceDE w:val="0"/>
        <w:autoSpaceDN w:val="0"/>
        <w:adjustRightInd w:val="0"/>
        <w:ind w:firstLine="540"/>
        <w:jc w:val="both"/>
        <w:outlineLvl w:val="1"/>
        <w:rPr>
          <w:iCs/>
          <w:sz w:val="22"/>
          <w:szCs w:val="22"/>
        </w:rPr>
      </w:pPr>
    </w:p>
    <w:p w:rsidR="00F24538" w:rsidRPr="00F24538" w:rsidRDefault="00F24538" w:rsidP="00F24538">
      <w:pPr>
        <w:ind w:firstLine="720"/>
        <w:jc w:val="both"/>
        <w:rPr>
          <w:bCs/>
          <w:i/>
          <w:sz w:val="22"/>
          <w:szCs w:val="22"/>
        </w:rPr>
      </w:pPr>
      <w:r w:rsidRPr="00F24538">
        <w:rPr>
          <w:sz w:val="22"/>
          <w:szCs w:val="22"/>
        </w:rPr>
        <w:t xml:space="preserve"> </w:t>
      </w:r>
      <w:r w:rsidRPr="00F24538">
        <w:rPr>
          <w:spacing w:val="-4"/>
          <w:sz w:val="22"/>
          <w:szCs w:val="22"/>
        </w:rPr>
        <w:t>5.2.5.</w:t>
      </w:r>
      <w:r w:rsidRPr="00F24538">
        <w:rPr>
          <w:i/>
          <w:spacing w:val="-4"/>
          <w:sz w:val="22"/>
          <w:szCs w:val="22"/>
        </w:rPr>
        <w:t xml:space="preserve"> В случае, если член саморегулируемой организации планирует осуществлять организацию работ по подготовке</w:t>
      </w:r>
      <w:r w:rsidRPr="00F24538">
        <w:rPr>
          <w:spacing w:val="-4"/>
          <w:sz w:val="22"/>
          <w:szCs w:val="22"/>
        </w:rPr>
        <w:t xml:space="preserve"> </w:t>
      </w:r>
      <w:r w:rsidRPr="00F24538">
        <w:rPr>
          <w:i/>
          <w:spacing w:val="-4"/>
          <w:sz w:val="22"/>
          <w:szCs w:val="22"/>
        </w:rPr>
        <w:t xml:space="preserve"> </w:t>
      </w:r>
      <w:r w:rsidRPr="00F24538">
        <w:rPr>
          <w:bCs/>
          <w:i/>
          <w:sz w:val="22"/>
          <w:szCs w:val="22"/>
        </w:rPr>
        <w:t xml:space="preserve">проектной документации, </w:t>
      </w:r>
      <w:r w:rsidRPr="00F24538">
        <w:rPr>
          <w:i/>
          <w:sz w:val="22"/>
          <w:szCs w:val="22"/>
        </w:rPr>
        <w:t xml:space="preserve">стоимость которой по одному </w:t>
      </w:r>
      <w:r w:rsidRPr="00F24538">
        <w:rPr>
          <w:bCs/>
          <w:i/>
          <w:sz w:val="22"/>
          <w:szCs w:val="22"/>
        </w:rPr>
        <w:t>договору составляет триста миллионов рублей и более:</w:t>
      </w:r>
    </w:p>
    <w:p w:rsidR="00F24538" w:rsidRPr="00F24538" w:rsidRDefault="00F24538" w:rsidP="00F24538">
      <w:pPr>
        <w:autoSpaceDE w:val="0"/>
        <w:autoSpaceDN w:val="0"/>
        <w:adjustRightInd w:val="0"/>
        <w:ind w:firstLine="540"/>
        <w:jc w:val="both"/>
        <w:outlineLvl w:val="1"/>
        <w:rPr>
          <w:bCs/>
          <w:sz w:val="22"/>
          <w:szCs w:val="22"/>
        </w:rPr>
      </w:pPr>
      <w:r w:rsidRPr="00F24538">
        <w:rPr>
          <w:sz w:val="22"/>
          <w:szCs w:val="22"/>
        </w:rPr>
        <w:t xml:space="preserve"> 1) Наличие по месту основной работы </w:t>
      </w:r>
      <w:r w:rsidRPr="00F24538">
        <w:rPr>
          <w:bCs/>
          <w:sz w:val="22"/>
          <w:szCs w:val="22"/>
        </w:rPr>
        <w:t xml:space="preserve">работников индивидуального предпринимателя, работников юридического лица, имеющих высшее профессиональное образование соответствующего профиля для выполнения определенных видов работ по организации подготовки проектной документации. </w:t>
      </w:r>
    </w:p>
    <w:p w:rsidR="00F24538" w:rsidRPr="00F24538" w:rsidRDefault="00F24538" w:rsidP="00F24538">
      <w:pPr>
        <w:autoSpaceDE w:val="0"/>
        <w:autoSpaceDN w:val="0"/>
        <w:adjustRightInd w:val="0"/>
        <w:ind w:firstLine="540"/>
        <w:jc w:val="both"/>
        <w:outlineLvl w:val="1"/>
        <w:rPr>
          <w:bCs/>
          <w:sz w:val="22"/>
          <w:szCs w:val="22"/>
        </w:rPr>
      </w:pPr>
      <w:r w:rsidRPr="00F24538">
        <w:rPr>
          <w:bCs/>
          <w:sz w:val="22"/>
          <w:szCs w:val="22"/>
        </w:rPr>
        <w:t xml:space="preserve"> При этом не менее чем 9 работников должны иметь высшее профессиональное образование и стаж их работы по специальности должен составлять не менее чем пять лет.</w:t>
      </w:r>
    </w:p>
    <w:p w:rsidR="00F24538" w:rsidRPr="00F24538" w:rsidRDefault="00F24538" w:rsidP="00F24538">
      <w:pPr>
        <w:autoSpaceDE w:val="0"/>
        <w:autoSpaceDN w:val="0"/>
        <w:adjustRightInd w:val="0"/>
        <w:ind w:firstLine="540"/>
        <w:jc w:val="both"/>
        <w:outlineLvl w:val="1"/>
        <w:rPr>
          <w:iCs/>
          <w:sz w:val="22"/>
          <w:szCs w:val="22"/>
        </w:rPr>
      </w:pPr>
      <w:r w:rsidRPr="00F24538">
        <w:rPr>
          <w:iCs/>
          <w:sz w:val="22"/>
          <w:szCs w:val="22"/>
        </w:rPr>
        <w:t xml:space="preserve"> Наличие у индивидуального предпринимателя высшего профессионального образования соответствующего профиля для выполнения определенных видов работ по организации подготовки проектной документации, которые могут выполняться индивидуальным предпринимателем самостоятельно, и стажа работы по специальности не менее чем десять лет.</w:t>
      </w:r>
    </w:p>
    <w:p w:rsidR="00F24538" w:rsidRPr="00F24538" w:rsidRDefault="00F24538" w:rsidP="00F24538">
      <w:pPr>
        <w:autoSpaceDE w:val="0"/>
        <w:autoSpaceDN w:val="0"/>
        <w:adjustRightInd w:val="0"/>
        <w:ind w:firstLine="540"/>
        <w:jc w:val="both"/>
        <w:rPr>
          <w:spacing w:val="-6"/>
          <w:sz w:val="22"/>
          <w:szCs w:val="22"/>
        </w:rPr>
      </w:pPr>
      <w:r w:rsidRPr="00F24538">
        <w:rPr>
          <w:spacing w:val="-6"/>
          <w:sz w:val="22"/>
          <w:szCs w:val="22"/>
        </w:rPr>
        <w:t>2) Прохождение не реже чем один раз в пять лет повышения квалификации указанными выше, в п.1 лицами с проведением их аттестации,  в порядке и в соответствии с требованиями Положения о</w:t>
      </w:r>
      <w:r w:rsidRPr="00F24538">
        <w:rPr>
          <w:sz w:val="22"/>
          <w:szCs w:val="22"/>
        </w:rPr>
        <w:t xml:space="preserve"> порядке повышения квалификации, аттестации, профессиональной переподготовки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r w:rsidRPr="00F24538">
        <w:rPr>
          <w:spacing w:val="-6"/>
          <w:sz w:val="22"/>
          <w:szCs w:val="22"/>
        </w:rPr>
        <w:t xml:space="preserve"> </w:t>
      </w:r>
    </w:p>
    <w:p w:rsidR="00F24538" w:rsidRPr="00F24538" w:rsidRDefault="00F24538" w:rsidP="00F24538">
      <w:pPr>
        <w:autoSpaceDE w:val="0"/>
        <w:autoSpaceDN w:val="0"/>
        <w:adjustRightInd w:val="0"/>
        <w:ind w:firstLine="540"/>
        <w:jc w:val="both"/>
        <w:outlineLvl w:val="1"/>
        <w:rPr>
          <w:iCs/>
          <w:sz w:val="22"/>
          <w:szCs w:val="22"/>
        </w:rPr>
      </w:pPr>
    </w:p>
    <w:p w:rsidR="00F24538" w:rsidRPr="00F24538" w:rsidRDefault="00F24538" w:rsidP="00F24538">
      <w:pPr>
        <w:ind w:firstLine="540"/>
        <w:jc w:val="both"/>
        <w:rPr>
          <w:sz w:val="22"/>
          <w:szCs w:val="22"/>
        </w:rPr>
      </w:pPr>
      <w:r w:rsidRPr="00F24538">
        <w:rPr>
          <w:sz w:val="22"/>
          <w:szCs w:val="22"/>
        </w:rPr>
        <w:t xml:space="preserve">5.3. Совокупная численность работников юридического лица, индивидуального предпринимателя в отношении групп видов работ с 1 по 34, предусмотренных Приказом Министерства регионального развития РФ от 30 декабря 2009 года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необходимая для выполнения работ </w:t>
      </w:r>
      <w:r w:rsidRPr="00F24538">
        <w:rPr>
          <w:color w:val="000000"/>
          <w:sz w:val="22"/>
          <w:szCs w:val="22"/>
        </w:rPr>
        <w:t>по подготовке проектной документации, которые оказывают влияние на безопасность объектов капитального строительства, определяется Советом партнерства.</w:t>
      </w:r>
    </w:p>
    <w:p w:rsidR="00F24538" w:rsidRPr="00F24538" w:rsidRDefault="00F24538" w:rsidP="00F24538">
      <w:pPr>
        <w:jc w:val="both"/>
        <w:rPr>
          <w:sz w:val="22"/>
          <w:szCs w:val="22"/>
        </w:rPr>
      </w:pPr>
      <w:r w:rsidRPr="00F24538">
        <w:rPr>
          <w:sz w:val="22"/>
          <w:szCs w:val="22"/>
        </w:rPr>
        <w:t xml:space="preserve">         </w:t>
      </w:r>
    </w:p>
    <w:p w:rsidR="00F24538" w:rsidRPr="00F24538" w:rsidRDefault="00F24538" w:rsidP="00F24538">
      <w:pPr>
        <w:autoSpaceDE w:val="0"/>
        <w:autoSpaceDN w:val="0"/>
        <w:adjustRightInd w:val="0"/>
        <w:ind w:firstLine="540"/>
        <w:jc w:val="both"/>
        <w:rPr>
          <w:sz w:val="22"/>
          <w:szCs w:val="22"/>
        </w:rPr>
      </w:pPr>
    </w:p>
    <w:p w:rsidR="00F24538" w:rsidRPr="00F24538" w:rsidRDefault="00F24538" w:rsidP="00F24538">
      <w:pPr>
        <w:jc w:val="center"/>
        <w:rPr>
          <w:b/>
          <w:sz w:val="22"/>
          <w:szCs w:val="22"/>
        </w:rPr>
      </w:pPr>
      <w:r w:rsidRPr="00F24538">
        <w:rPr>
          <w:b/>
          <w:sz w:val="22"/>
          <w:szCs w:val="22"/>
        </w:rPr>
        <w:t>Статья 6. Требование о наличии у индивидуального предпринимателя, юридического лица имущества, необходимого для выполнения соответствующих работ</w:t>
      </w:r>
    </w:p>
    <w:p w:rsidR="00F24538" w:rsidRPr="00F24538" w:rsidRDefault="00F24538" w:rsidP="00F24538">
      <w:pPr>
        <w:jc w:val="both"/>
        <w:rPr>
          <w:sz w:val="22"/>
          <w:szCs w:val="22"/>
        </w:rPr>
      </w:pPr>
    </w:p>
    <w:p w:rsidR="00F24538" w:rsidRPr="00F24538" w:rsidRDefault="00F24538" w:rsidP="00F24538">
      <w:pPr>
        <w:jc w:val="both"/>
        <w:rPr>
          <w:b/>
          <w:bCs/>
          <w:color w:val="000000"/>
          <w:sz w:val="22"/>
          <w:szCs w:val="22"/>
        </w:rPr>
      </w:pPr>
    </w:p>
    <w:p w:rsidR="00F24538" w:rsidRPr="00F24538" w:rsidRDefault="00F24538" w:rsidP="00F24538">
      <w:pPr>
        <w:ind w:firstLine="720"/>
        <w:jc w:val="both"/>
        <w:rPr>
          <w:sz w:val="22"/>
          <w:szCs w:val="22"/>
        </w:rPr>
      </w:pPr>
      <w:r w:rsidRPr="00F24538">
        <w:rPr>
          <w:sz w:val="22"/>
          <w:szCs w:val="22"/>
        </w:rPr>
        <w:t>6.1. Юридические лица или индивидуальные предприниматели – члены Партнерства для получения Свидетельства о допуске к определенному виду или видам работ  по подготовке проектной документации, которые оказывают влияние на безопасность объектов капитального строительства, должны иметь в наличии имущество, необходимое для выполнения соответствующих работ.</w:t>
      </w:r>
    </w:p>
    <w:p w:rsidR="00F24538" w:rsidRPr="00F24538" w:rsidRDefault="00F24538" w:rsidP="00F24538">
      <w:pPr>
        <w:ind w:firstLine="720"/>
        <w:jc w:val="both"/>
        <w:rPr>
          <w:sz w:val="22"/>
          <w:szCs w:val="22"/>
        </w:rPr>
      </w:pPr>
    </w:p>
    <w:p w:rsidR="00F24538" w:rsidRPr="00F24538" w:rsidRDefault="00F24538" w:rsidP="00F24538">
      <w:pPr>
        <w:ind w:firstLine="720"/>
        <w:jc w:val="center"/>
        <w:rPr>
          <w:b/>
          <w:sz w:val="22"/>
          <w:szCs w:val="22"/>
        </w:rPr>
      </w:pPr>
      <w:r w:rsidRPr="00F24538">
        <w:rPr>
          <w:b/>
          <w:sz w:val="22"/>
          <w:szCs w:val="22"/>
        </w:rPr>
        <w:t>Статья 7. Требование о достижении положительных результатов проверки квалификации индивидуальных предпринимателей, работников индивидуальных предпринимателей, работников юридических лиц</w:t>
      </w:r>
    </w:p>
    <w:p w:rsidR="00F24538" w:rsidRPr="00F24538" w:rsidRDefault="00F24538" w:rsidP="00F24538">
      <w:pPr>
        <w:ind w:firstLine="720"/>
        <w:jc w:val="center"/>
        <w:rPr>
          <w:b/>
          <w:sz w:val="22"/>
          <w:szCs w:val="22"/>
        </w:rPr>
      </w:pPr>
    </w:p>
    <w:p w:rsidR="00F24538" w:rsidRPr="00F24538" w:rsidRDefault="00F24538" w:rsidP="00F24538">
      <w:pPr>
        <w:ind w:firstLine="720"/>
        <w:jc w:val="both"/>
        <w:rPr>
          <w:sz w:val="22"/>
          <w:szCs w:val="22"/>
        </w:rPr>
      </w:pPr>
      <w:r w:rsidRPr="00F24538">
        <w:rPr>
          <w:sz w:val="22"/>
          <w:szCs w:val="22"/>
        </w:rPr>
        <w:t>7.1. По решению Совета партнерства может быть установлено требование о достижении положительных результатов проверки квалификации индивидуальными предпринимателями, работниками индивидуальных предпринимателей, работниками юридических лиц, являющихся членами Партнерства. Указанные проверки квалификации индивидуальных предпринимателей, работников индивидуальных предпринимателей, работников юридических лиц, проводятся</w:t>
      </w:r>
      <w:r w:rsidRPr="00F24538">
        <w:rPr>
          <w:spacing w:val="-6"/>
          <w:sz w:val="22"/>
          <w:szCs w:val="22"/>
        </w:rPr>
        <w:t>,  в порядке и в соответствии с требованиями Положения о</w:t>
      </w:r>
      <w:r w:rsidRPr="00F24538">
        <w:rPr>
          <w:sz w:val="22"/>
          <w:szCs w:val="22"/>
        </w:rPr>
        <w:t xml:space="preserve"> порядке повышения квалификации, аттестации, профессиональной переподготовки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p>
    <w:p w:rsidR="00F24538" w:rsidRPr="00F24538" w:rsidRDefault="00F24538" w:rsidP="00F24538">
      <w:pPr>
        <w:ind w:firstLine="720"/>
        <w:jc w:val="both"/>
        <w:rPr>
          <w:sz w:val="22"/>
          <w:szCs w:val="22"/>
        </w:rPr>
      </w:pPr>
    </w:p>
    <w:p w:rsidR="00F24538" w:rsidRPr="00F24538" w:rsidRDefault="00F24538" w:rsidP="00F24538">
      <w:pPr>
        <w:ind w:firstLine="720"/>
        <w:jc w:val="both"/>
        <w:rPr>
          <w:sz w:val="22"/>
          <w:szCs w:val="22"/>
        </w:rPr>
      </w:pPr>
    </w:p>
    <w:p w:rsidR="00F24538" w:rsidRPr="00F24538" w:rsidRDefault="00F24538" w:rsidP="00F24538">
      <w:pPr>
        <w:autoSpaceDE w:val="0"/>
        <w:autoSpaceDN w:val="0"/>
        <w:adjustRightInd w:val="0"/>
        <w:ind w:firstLine="540"/>
        <w:jc w:val="center"/>
        <w:outlineLvl w:val="0"/>
        <w:rPr>
          <w:sz w:val="22"/>
          <w:szCs w:val="22"/>
        </w:rPr>
      </w:pPr>
      <w:r w:rsidRPr="00F24538">
        <w:rPr>
          <w:b/>
          <w:bCs/>
          <w:color w:val="000000"/>
          <w:sz w:val="22"/>
          <w:szCs w:val="22"/>
        </w:rPr>
        <w:t xml:space="preserve">РАЗДЕЛ </w:t>
      </w:r>
      <w:r w:rsidRPr="00F24538">
        <w:rPr>
          <w:b/>
          <w:bCs/>
          <w:color w:val="000000"/>
          <w:sz w:val="22"/>
          <w:szCs w:val="22"/>
          <w:lang w:val="en-US"/>
        </w:rPr>
        <w:t>IV</w:t>
      </w:r>
      <w:r w:rsidRPr="00F24538">
        <w:rPr>
          <w:b/>
          <w:bCs/>
          <w:color w:val="000000"/>
          <w:sz w:val="22"/>
          <w:szCs w:val="22"/>
        </w:rPr>
        <w:t>. ОБЩИЕ ТРЕБОВАНИЯ К ВЫДАЧЕ СВИДЕТЕЛЬСТВ О ДОПУСКЕ</w:t>
      </w:r>
      <w:r w:rsidRPr="00F24538">
        <w:rPr>
          <w:color w:val="000000"/>
          <w:sz w:val="22"/>
          <w:szCs w:val="22"/>
        </w:rPr>
        <w:t xml:space="preserve"> </w:t>
      </w:r>
      <w:r w:rsidRPr="00F24538">
        <w:rPr>
          <w:b/>
          <w:color w:val="000000"/>
          <w:sz w:val="22"/>
          <w:szCs w:val="22"/>
        </w:rPr>
        <w:t>К РАБОТАМ, СВЯЗАННЫМ С ПОДГОТОВКОЙ ПРОЕКТНОЙ ДОКУМЕНТАЦИИ ДЛЯ СТРОИТЕЛЬСТВА, РЕКОНСТРУКЦИИ И КАПИТАЛЬНОГО РЕМОНТА ОСОБО ОПАСНЫХ, ТЕХНИЧЕСКИ СЛОЖНЫХ И УНИКАЛЬНЫХ ОБЪЕКТОВ КАПИТАЛЬНОГОСТРОИТЕЛЬСТВА , ОКАЗЫВАЮЩИМ ВЛИЯНИЕ НА БЕЗОПАСНОСТЬ УКАЗАННЫХ ОБЪЕКТОВ.</w:t>
      </w:r>
    </w:p>
    <w:p w:rsidR="00F24538" w:rsidRPr="00F24538" w:rsidRDefault="00F24538" w:rsidP="00F24538">
      <w:pPr>
        <w:jc w:val="center"/>
        <w:rPr>
          <w:b/>
          <w:bCs/>
          <w:color w:val="000000"/>
          <w:sz w:val="22"/>
          <w:szCs w:val="22"/>
        </w:rPr>
      </w:pPr>
    </w:p>
    <w:p w:rsidR="00F24538" w:rsidRPr="00F24538" w:rsidRDefault="00F24538" w:rsidP="00F24538">
      <w:pPr>
        <w:jc w:val="center"/>
        <w:rPr>
          <w:b/>
          <w:sz w:val="22"/>
          <w:szCs w:val="22"/>
        </w:rPr>
      </w:pPr>
      <w:r w:rsidRPr="00F24538">
        <w:rPr>
          <w:b/>
          <w:bCs/>
          <w:color w:val="000000"/>
          <w:sz w:val="22"/>
          <w:szCs w:val="22"/>
        </w:rPr>
        <w:t>Статья 8. К</w:t>
      </w:r>
      <w:r w:rsidRPr="00F24538">
        <w:rPr>
          <w:b/>
          <w:sz w:val="22"/>
          <w:szCs w:val="22"/>
        </w:rPr>
        <w:t xml:space="preserve">валификационные требования к работникам индивидуального предпринимателя, работникам юридического лица, а также требование к численности работников индивидуального предпринимателя или юридического лица, устанавливаемые для получения </w:t>
      </w:r>
      <w:r w:rsidRPr="00F24538">
        <w:rPr>
          <w:b/>
          <w:color w:val="000000"/>
          <w:sz w:val="22"/>
          <w:szCs w:val="22"/>
        </w:rPr>
        <w:t xml:space="preserve">Свидетельств </w:t>
      </w:r>
      <w:r w:rsidRPr="00F24538">
        <w:rPr>
          <w:b/>
          <w:sz w:val="22"/>
          <w:szCs w:val="22"/>
        </w:rPr>
        <w:t>о допуске к работам, связанным с подготовкой проектной документации  для строительства, реконструкции и капитального ремонта особо опасных, технически сложных и уникальных объектов, оказывающим влияние на безопасность указанных объектов</w:t>
      </w:r>
    </w:p>
    <w:p w:rsidR="00F24538" w:rsidRPr="00F24538" w:rsidRDefault="00F24538" w:rsidP="00F24538">
      <w:pPr>
        <w:jc w:val="both"/>
        <w:rPr>
          <w:sz w:val="22"/>
          <w:szCs w:val="22"/>
        </w:rPr>
      </w:pPr>
    </w:p>
    <w:p w:rsidR="00F24538" w:rsidRPr="00F24538" w:rsidRDefault="00F24538" w:rsidP="00F24538">
      <w:pPr>
        <w:autoSpaceDE w:val="0"/>
        <w:autoSpaceDN w:val="0"/>
        <w:adjustRightInd w:val="0"/>
        <w:ind w:firstLine="540"/>
        <w:jc w:val="both"/>
        <w:outlineLvl w:val="0"/>
        <w:rPr>
          <w:bCs/>
          <w:sz w:val="22"/>
          <w:szCs w:val="22"/>
        </w:rPr>
      </w:pPr>
      <w:r w:rsidRPr="00F24538">
        <w:rPr>
          <w:bCs/>
          <w:sz w:val="22"/>
          <w:szCs w:val="22"/>
        </w:rPr>
        <w:t>8.1. Требованиями к кадровому составу являются:</w:t>
      </w:r>
    </w:p>
    <w:p w:rsidR="00F24538" w:rsidRPr="00F24538" w:rsidRDefault="00F24538" w:rsidP="00F24538">
      <w:pPr>
        <w:autoSpaceDE w:val="0"/>
        <w:autoSpaceDN w:val="0"/>
        <w:adjustRightInd w:val="0"/>
        <w:ind w:firstLine="540"/>
        <w:jc w:val="both"/>
        <w:outlineLvl w:val="0"/>
        <w:rPr>
          <w:bCs/>
          <w:sz w:val="22"/>
          <w:szCs w:val="22"/>
        </w:rPr>
      </w:pPr>
      <w:r w:rsidRPr="00F24538">
        <w:rPr>
          <w:bCs/>
          <w:sz w:val="22"/>
          <w:szCs w:val="22"/>
        </w:rPr>
        <w:t>а) для юридического лица:</w:t>
      </w:r>
    </w:p>
    <w:p w:rsidR="00F24538" w:rsidRPr="00F24538" w:rsidRDefault="00F24538" w:rsidP="00F24538">
      <w:pPr>
        <w:autoSpaceDE w:val="0"/>
        <w:autoSpaceDN w:val="0"/>
        <w:adjustRightInd w:val="0"/>
        <w:ind w:firstLine="540"/>
        <w:jc w:val="both"/>
        <w:outlineLvl w:val="0"/>
        <w:rPr>
          <w:bCs/>
          <w:sz w:val="22"/>
          <w:szCs w:val="22"/>
        </w:rPr>
      </w:pPr>
      <w:r w:rsidRPr="00F24538">
        <w:rPr>
          <w:bCs/>
          <w:sz w:val="22"/>
          <w:szCs w:val="22"/>
        </w:rPr>
        <w:t>-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5 лет;</w:t>
      </w:r>
    </w:p>
    <w:p w:rsidR="00F24538" w:rsidRPr="00F24538" w:rsidRDefault="00F24538" w:rsidP="00F24538">
      <w:pPr>
        <w:autoSpaceDE w:val="0"/>
        <w:autoSpaceDN w:val="0"/>
        <w:adjustRightInd w:val="0"/>
        <w:ind w:firstLine="540"/>
        <w:jc w:val="both"/>
        <w:outlineLvl w:val="0"/>
        <w:rPr>
          <w:bCs/>
          <w:sz w:val="22"/>
          <w:szCs w:val="22"/>
        </w:rPr>
      </w:pPr>
      <w:r w:rsidRPr="00F24538">
        <w:rPr>
          <w:bCs/>
          <w:sz w:val="22"/>
          <w:szCs w:val="22"/>
        </w:rPr>
        <w:t>- наличие в штате не менее 10 специалистов технических служб и подразделений, имеющих высшее профессиональное (техническое) образование (не менее 7 работников) или среднее профессиональное (техническое) образование и стаж работы в области архитектурно-строительного проектирования не менее 5 лет;</w:t>
      </w:r>
    </w:p>
    <w:p w:rsidR="00F24538" w:rsidRPr="00F24538" w:rsidRDefault="00F24538" w:rsidP="00F24538">
      <w:pPr>
        <w:autoSpaceDE w:val="0"/>
        <w:autoSpaceDN w:val="0"/>
        <w:adjustRightInd w:val="0"/>
        <w:ind w:firstLine="540"/>
        <w:jc w:val="both"/>
        <w:outlineLvl w:val="0"/>
        <w:rPr>
          <w:bCs/>
          <w:sz w:val="22"/>
          <w:szCs w:val="22"/>
        </w:rPr>
      </w:pPr>
      <w:r w:rsidRPr="00F24538">
        <w:rPr>
          <w:bCs/>
          <w:sz w:val="22"/>
          <w:szCs w:val="22"/>
        </w:rPr>
        <w:t>б) для индивидуального предпринимателя:</w:t>
      </w:r>
    </w:p>
    <w:p w:rsidR="00F24538" w:rsidRPr="00F24538" w:rsidRDefault="00F24538" w:rsidP="00F24538">
      <w:pPr>
        <w:autoSpaceDE w:val="0"/>
        <w:autoSpaceDN w:val="0"/>
        <w:adjustRightInd w:val="0"/>
        <w:ind w:firstLine="540"/>
        <w:jc w:val="both"/>
        <w:outlineLvl w:val="0"/>
        <w:rPr>
          <w:bCs/>
          <w:sz w:val="22"/>
          <w:szCs w:val="22"/>
        </w:rPr>
      </w:pPr>
      <w:r w:rsidRPr="00F24538">
        <w:rPr>
          <w:bCs/>
          <w:sz w:val="22"/>
          <w:szCs w:val="22"/>
        </w:rPr>
        <w:t>- наличие высшего профессионального образования соответствующего профиля и стаж работы в области архитектурно-строительного проектирования не менее 5 лет;</w:t>
      </w:r>
    </w:p>
    <w:p w:rsidR="00F24538" w:rsidRPr="00F24538" w:rsidRDefault="00F24538" w:rsidP="00F24538">
      <w:pPr>
        <w:autoSpaceDE w:val="0"/>
        <w:autoSpaceDN w:val="0"/>
        <w:adjustRightInd w:val="0"/>
        <w:ind w:firstLine="540"/>
        <w:jc w:val="both"/>
        <w:outlineLvl w:val="0"/>
        <w:rPr>
          <w:bCs/>
          <w:sz w:val="22"/>
          <w:szCs w:val="22"/>
        </w:rPr>
      </w:pPr>
      <w:r w:rsidRPr="00F24538">
        <w:rPr>
          <w:bCs/>
          <w:sz w:val="22"/>
          <w:szCs w:val="22"/>
        </w:rPr>
        <w:t>- наличие работников, численность, образование и стаж работы которых соответствуют требованиям, установленным в подпункте "а" настоящего пункта для работников юридического лица.</w:t>
      </w:r>
    </w:p>
    <w:p w:rsidR="00F24538" w:rsidRPr="00F24538" w:rsidRDefault="00F24538" w:rsidP="00F24538">
      <w:pPr>
        <w:autoSpaceDE w:val="0"/>
        <w:autoSpaceDN w:val="0"/>
        <w:adjustRightInd w:val="0"/>
        <w:ind w:firstLine="540"/>
        <w:jc w:val="both"/>
        <w:outlineLvl w:val="0"/>
        <w:rPr>
          <w:bCs/>
          <w:sz w:val="22"/>
          <w:szCs w:val="22"/>
        </w:rPr>
      </w:pPr>
      <w:r w:rsidRPr="00F24538">
        <w:rPr>
          <w:bCs/>
          <w:sz w:val="22"/>
          <w:szCs w:val="22"/>
        </w:rPr>
        <w:t>8.2. В случае получения одним заявителем свидетельств на 2 и более вида работ общая численность специалистов рассчитывается по следующей формуле:</w:t>
      </w:r>
    </w:p>
    <w:p w:rsidR="00F24538" w:rsidRPr="00F24538" w:rsidRDefault="00F24538" w:rsidP="00F24538">
      <w:pPr>
        <w:autoSpaceDE w:val="0"/>
        <w:autoSpaceDN w:val="0"/>
        <w:adjustRightInd w:val="0"/>
        <w:ind w:firstLine="540"/>
        <w:jc w:val="both"/>
        <w:outlineLvl w:val="0"/>
        <w:rPr>
          <w:bCs/>
          <w:sz w:val="22"/>
          <w:szCs w:val="22"/>
        </w:rPr>
      </w:pPr>
    </w:p>
    <w:p w:rsidR="00F24538" w:rsidRPr="00F24538" w:rsidRDefault="00F24538" w:rsidP="00F24538">
      <w:pPr>
        <w:autoSpaceDE w:val="0"/>
        <w:autoSpaceDN w:val="0"/>
        <w:adjustRightInd w:val="0"/>
        <w:jc w:val="center"/>
        <w:outlineLvl w:val="0"/>
        <w:rPr>
          <w:bCs/>
          <w:sz w:val="22"/>
          <w:szCs w:val="22"/>
        </w:rPr>
      </w:pPr>
      <w:r w:rsidRPr="00F24538">
        <w:rPr>
          <w:bCs/>
          <w:sz w:val="22"/>
          <w:szCs w:val="22"/>
        </w:rPr>
        <w:t>N = n + k (xn),</w:t>
      </w:r>
    </w:p>
    <w:p w:rsidR="00F24538" w:rsidRPr="00F24538" w:rsidRDefault="00F24538" w:rsidP="00F24538">
      <w:pPr>
        <w:autoSpaceDE w:val="0"/>
        <w:autoSpaceDN w:val="0"/>
        <w:adjustRightInd w:val="0"/>
        <w:ind w:firstLine="540"/>
        <w:jc w:val="both"/>
        <w:outlineLvl w:val="0"/>
        <w:rPr>
          <w:bCs/>
          <w:sz w:val="22"/>
          <w:szCs w:val="22"/>
        </w:rPr>
      </w:pPr>
    </w:p>
    <w:p w:rsidR="00F24538" w:rsidRPr="00F24538" w:rsidRDefault="00F24538" w:rsidP="00F24538">
      <w:pPr>
        <w:autoSpaceDE w:val="0"/>
        <w:autoSpaceDN w:val="0"/>
        <w:adjustRightInd w:val="0"/>
        <w:ind w:firstLine="540"/>
        <w:jc w:val="both"/>
        <w:outlineLvl w:val="0"/>
        <w:rPr>
          <w:bCs/>
          <w:sz w:val="22"/>
          <w:szCs w:val="22"/>
        </w:rPr>
      </w:pPr>
      <w:r w:rsidRPr="00F24538">
        <w:rPr>
          <w:bCs/>
          <w:sz w:val="22"/>
          <w:szCs w:val="22"/>
        </w:rPr>
        <w:t>где:</w:t>
      </w:r>
    </w:p>
    <w:p w:rsidR="00F24538" w:rsidRPr="00F24538" w:rsidRDefault="00F24538" w:rsidP="00F24538">
      <w:pPr>
        <w:autoSpaceDE w:val="0"/>
        <w:autoSpaceDN w:val="0"/>
        <w:adjustRightInd w:val="0"/>
        <w:ind w:firstLine="540"/>
        <w:jc w:val="both"/>
        <w:outlineLvl w:val="0"/>
        <w:rPr>
          <w:bCs/>
          <w:sz w:val="22"/>
          <w:szCs w:val="22"/>
        </w:rPr>
      </w:pPr>
      <w:r w:rsidRPr="00F24538">
        <w:rPr>
          <w:bCs/>
          <w:sz w:val="22"/>
          <w:szCs w:val="22"/>
        </w:rPr>
        <w:t>N - общая численность специалистов, необходимая для получения свидетельств на 2 и более вида работ;</w:t>
      </w:r>
    </w:p>
    <w:p w:rsidR="00F24538" w:rsidRPr="00F24538" w:rsidRDefault="00F24538" w:rsidP="00F24538">
      <w:pPr>
        <w:autoSpaceDE w:val="0"/>
        <w:autoSpaceDN w:val="0"/>
        <w:adjustRightInd w:val="0"/>
        <w:ind w:firstLine="540"/>
        <w:jc w:val="both"/>
        <w:outlineLvl w:val="0"/>
        <w:rPr>
          <w:bCs/>
          <w:sz w:val="22"/>
          <w:szCs w:val="22"/>
        </w:rPr>
      </w:pPr>
      <w:r w:rsidRPr="00F24538">
        <w:rPr>
          <w:bCs/>
          <w:sz w:val="22"/>
          <w:szCs w:val="22"/>
        </w:rPr>
        <w:t>n - минимально необходимая численность специалистов, предусмотренная требованиями к кадровому составу, установленными пунктом 1 настоящего документа;</w:t>
      </w:r>
    </w:p>
    <w:p w:rsidR="00F24538" w:rsidRPr="00F24538" w:rsidRDefault="00F24538" w:rsidP="00F24538">
      <w:pPr>
        <w:autoSpaceDE w:val="0"/>
        <w:autoSpaceDN w:val="0"/>
        <w:adjustRightInd w:val="0"/>
        <w:ind w:firstLine="540"/>
        <w:jc w:val="both"/>
        <w:outlineLvl w:val="0"/>
        <w:rPr>
          <w:bCs/>
          <w:sz w:val="22"/>
          <w:szCs w:val="22"/>
        </w:rPr>
      </w:pPr>
      <w:r w:rsidRPr="00F24538">
        <w:rPr>
          <w:bCs/>
          <w:sz w:val="22"/>
          <w:szCs w:val="22"/>
        </w:rPr>
        <w:t>k - не менее 0,3;</w:t>
      </w:r>
    </w:p>
    <w:p w:rsidR="00F24538" w:rsidRPr="00F24538" w:rsidRDefault="00F24538" w:rsidP="00F24538">
      <w:pPr>
        <w:autoSpaceDE w:val="0"/>
        <w:autoSpaceDN w:val="0"/>
        <w:adjustRightInd w:val="0"/>
        <w:ind w:firstLine="540"/>
        <w:jc w:val="both"/>
        <w:outlineLvl w:val="0"/>
        <w:rPr>
          <w:bCs/>
          <w:sz w:val="22"/>
          <w:szCs w:val="22"/>
        </w:rPr>
      </w:pPr>
      <w:r w:rsidRPr="00F24538">
        <w:rPr>
          <w:bCs/>
          <w:sz w:val="22"/>
          <w:szCs w:val="22"/>
        </w:rPr>
        <w:t>x - количество видов работ.</w:t>
      </w:r>
    </w:p>
    <w:p w:rsidR="00F24538" w:rsidRPr="00F24538" w:rsidRDefault="00F24538" w:rsidP="00F24538">
      <w:pPr>
        <w:autoSpaceDE w:val="0"/>
        <w:autoSpaceDN w:val="0"/>
        <w:adjustRightInd w:val="0"/>
        <w:ind w:firstLine="540"/>
        <w:jc w:val="both"/>
        <w:outlineLvl w:val="0"/>
        <w:rPr>
          <w:bCs/>
          <w:sz w:val="22"/>
          <w:szCs w:val="22"/>
        </w:rPr>
      </w:pPr>
      <w:r w:rsidRPr="00F24538">
        <w:rPr>
          <w:bCs/>
          <w:sz w:val="22"/>
          <w:szCs w:val="22"/>
        </w:rPr>
        <w:t>8.3. Требованиями к повышению квалификации являются:</w:t>
      </w:r>
    </w:p>
    <w:p w:rsidR="00F24538" w:rsidRPr="00F24538" w:rsidRDefault="00F24538" w:rsidP="00F24538">
      <w:pPr>
        <w:autoSpaceDE w:val="0"/>
        <w:autoSpaceDN w:val="0"/>
        <w:adjustRightInd w:val="0"/>
        <w:ind w:firstLine="540"/>
        <w:jc w:val="both"/>
        <w:outlineLvl w:val="0"/>
        <w:rPr>
          <w:bCs/>
          <w:sz w:val="22"/>
          <w:szCs w:val="22"/>
        </w:rPr>
      </w:pPr>
      <w:r w:rsidRPr="00F24538">
        <w:rPr>
          <w:bCs/>
          <w:sz w:val="22"/>
          <w:szCs w:val="22"/>
        </w:rPr>
        <w:t>- повышение квалификации в области проектирования особо опасных, технически сложных и уникальных объектов капитального строительства руководителями и специалистами юридического лица, индивидуальным предпринимателем и его работниками не реже 1 раза в 5 лет;</w:t>
      </w:r>
    </w:p>
    <w:p w:rsidR="00F24538" w:rsidRPr="00F24538" w:rsidRDefault="00F24538" w:rsidP="00F24538">
      <w:pPr>
        <w:autoSpaceDE w:val="0"/>
        <w:autoSpaceDN w:val="0"/>
        <w:adjustRightInd w:val="0"/>
        <w:ind w:firstLine="540"/>
        <w:jc w:val="both"/>
        <w:outlineLvl w:val="0"/>
        <w:rPr>
          <w:bCs/>
          <w:sz w:val="22"/>
          <w:szCs w:val="22"/>
        </w:rPr>
      </w:pPr>
      <w:r w:rsidRPr="00F24538">
        <w:rPr>
          <w:bCs/>
          <w:sz w:val="22"/>
          <w:szCs w:val="22"/>
        </w:rPr>
        <w:t>- в случае необходимости прохождение профессиональной переподготовки руководителями и специалистами юридического лица, индивидуальным предпринимателем и его работниками;</w:t>
      </w:r>
    </w:p>
    <w:p w:rsidR="00F24538" w:rsidRPr="00F24538" w:rsidRDefault="00F24538" w:rsidP="00F24538">
      <w:pPr>
        <w:autoSpaceDE w:val="0"/>
        <w:autoSpaceDN w:val="0"/>
        <w:adjustRightInd w:val="0"/>
        <w:ind w:firstLine="540"/>
        <w:jc w:val="both"/>
        <w:outlineLvl w:val="0"/>
        <w:rPr>
          <w:bCs/>
          <w:sz w:val="22"/>
          <w:szCs w:val="22"/>
        </w:rPr>
      </w:pPr>
      <w:r w:rsidRPr="00F24538">
        <w:rPr>
          <w:bCs/>
          <w:sz w:val="22"/>
          <w:szCs w:val="22"/>
        </w:rPr>
        <w:t>- наличие у юридического лица и индивидуального предпринимателя системы подготовки работников, занимающих должности, требующие аттестации Федеральной службой по экологическому, технологическому и атомному надзору.</w:t>
      </w:r>
    </w:p>
    <w:p w:rsidR="00F24538" w:rsidRPr="00F24538" w:rsidRDefault="00F24538" w:rsidP="00F24538">
      <w:pPr>
        <w:autoSpaceDE w:val="0"/>
        <w:autoSpaceDN w:val="0"/>
        <w:adjustRightInd w:val="0"/>
        <w:ind w:firstLine="540"/>
        <w:jc w:val="both"/>
        <w:outlineLvl w:val="0"/>
        <w:rPr>
          <w:bCs/>
          <w:sz w:val="22"/>
          <w:szCs w:val="22"/>
        </w:rPr>
      </w:pPr>
    </w:p>
    <w:p w:rsidR="00F24538" w:rsidRPr="00F24538" w:rsidRDefault="00F24538" w:rsidP="00F24538">
      <w:pPr>
        <w:autoSpaceDE w:val="0"/>
        <w:autoSpaceDN w:val="0"/>
        <w:adjustRightInd w:val="0"/>
        <w:ind w:firstLine="540"/>
        <w:jc w:val="both"/>
        <w:outlineLvl w:val="0"/>
        <w:rPr>
          <w:bCs/>
          <w:sz w:val="22"/>
          <w:szCs w:val="22"/>
        </w:rPr>
      </w:pPr>
    </w:p>
    <w:p w:rsidR="00F24538" w:rsidRPr="00F24538" w:rsidRDefault="00F24538" w:rsidP="00F24538">
      <w:pPr>
        <w:jc w:val="center"/>
        <w:rPr>
          <w:b/>
          <w:sz w:val="22"/>
          <w:szCs w:val="22"/>
        </w:rPr>
      </w:pPr>
      <w:r w:rsidRPr="00F24538">
        <w:rPr>
          <w:b/>
          <w:bCs/>
          <w:sz w:val="22"/>
          <w:szCs w:val="22"/>
        </w:rPr>
        <w:t xml:space="preserve">Статья 9. Требование </w:t>
      </w:r>
      <w:r w:rsidRPr="00F24538">
        <w:rPr>
          <w:b/>
          <w:sz w:val="22"/>
          <w:szCs w:val="22"/>
        </w:rPr>
        <w:t>о наличии у индивидуального предпринимателя, юридического лица документов, необходимых для выполнения соответствующих работ</w:t>
      </w:r>
    </w:p>
    <w:p w:rsidR="00F24538" w:rsidRPr="00F24538" w:rsidRDefault="00F24538" w:rsidP="00F24538">
      <w:pPr>
        <w:autoSpaceDE w:val="0"/>
        <w:autoSpaceDN w:val="0"/>
        <w:adjustRightInd w:val="0"/>
        <w:ind w:firstLine="540"/>
        <w:jc w:val="both"/>
        <w:outlineLvl w:val="0"/>
        <w:rPr>
          <w:b/>
          <w:bCs/>
          <w:sz w:val="22"/>
          <w:szCs w:val="22"/>
        </w:rPr>
      </w:pPr>
      <w:r w:rsidRPr="00F24538">
        <w:rPr>
          <w:b/>
          <w:bCs/>
          <w:sz w:val="22"/>
          <w:szCs w:val="22"/>
        </w:rPr>
        <w:t xml:space="preserve"> </w:t>
      </w:r>
    </w:p>
    <w:p w:rsidR="00F24538" w:rsidRPr="00F24538" w:rsidRDefault="00F24538" w:rsidP="00F24538">
      <w:pPr>
        <w:autoSpaceDE w:val="0"/>
        <w:autoSpaceDN w:val="0"/>
        <w:adjustRightInd w:val="0"/>
        <w:ind w:firstLine="540"/>
        <w:jc w:val="both"/>
        <w:outlineLvl w:val="0"/>
        <w:rPr>
          <w:bCs/>
          <w:sz w:val="22"/>
          <w:szCs w:val="22"/>
        </w:rPr>
      </w:pPr>
      <w:r w:rsidRPr="00F24538">
        <w:rPr>
          <w:bCs/>
          <w:sz w:val="22"/>
          <w:szCs w:val="22"/>
        </w:rPr>
        <w:t>9.1. Требованием к документам является наличие у юридического лица и индивидуального предпринимателя соответствующих лицензий и иных разрешительных документов.</w:t>
      </w:r>
    </w:p>
    <w:p w:rsidR="00F24538" w:rsidRPr="00F24538" w:rsidRDefault="00F24538" w:rsidP="00F24538">
      <w:pPr>
        <w:jc w:val="center"/>
        <w:rPr>
          <w:b/>
          <w:sz w:val="22"/>
          <w:szCs w:val="22"/>
        </w:rPr>
      </w:pPr>
    </w:p>
    <w:p w:rsidR="00F24538" w:rsidRPr="00F24538" w:rsidRDefault="00F24538" w:rsidP="00F24538">
      <w:pPr>
        <w:jc w:val="center"/>
        <w:rPr>
          <w:b/>
          <w:sz w:val="22"/>
          <w:szCs w:val="22"/>
        </w:rPr>
      </w:pPr>
      <w:r w:rsidRPr="00F24538">
        <w:rPr>
          <w:b/>
          <w:sz w:val="22"/>
          <w:szCs w:val="22"/>
        </w:rPr>
        <w:t>Статья  10. Требование о наличии у индивидуального предпринимателя, юридического лица имущества, необходимого для выполнения соответствующих работ</w:t>
      </w:r>
    </w:p>
    <w:p w:rsidR="00F24538" w:rsidRPr="00F24538" w:rsidRDefault="00F24538" w:rsidP="00F24538">
      <w:pPr>
        <w:jc w:val="both"/>
        <w:rPr>
          <w:sz w:val="22"/>
          <w:szCs w:val="22"/>
        </w:rPr>
      </w:pPr>
    </w:p>
    <w:p w:rsidR="00F24538" w:rsidRPr="00F24538" w:rsidRDefault="00F24538" w:rsidP="00F24538">
      <w:pPr>
        <w:autoSpaceDE w:val="0"/>
        <w:autoSpaceDN w:val="0"/>
        <w:adjustRightInd w:val="0"/>
        <w:ind w:firstLine="540"/>
        <w:jc w:val="both"/>
        <w:rPr>
          <w:sz w:val="22"/>
          <w:szCs w:val="22"/>
        </w:rPr>
      </w:pPr>
      <w:r w:rsidRPr="00F24538">
        <w:rPr>
          <w:sz w:val="22"/>
          <w:szCs w:val="22"/>
        </w:rPr>
        <w:t xml:space="preserve">   10.1. Требованием к имуществу является наличие у юридического лица и индивидуального предпринимателя принадлежащих ему на праве собственности или ином законном основании зданий и сооружений, оборудования, электронно-вычислительных средств и лицензионного программного обеспечения, необходимых для выполнения соответствующих видов работ.</w:t>
      </w:r>
    </w:p>
    <w:p w:rsidR="00F24538" w:rsidRPr="00F24538" w:rsidRDefault="00F24538" w:rsidP="00F24538">
      <w:pPr>
        <w:rPr>
          <w:sz w:val="22"/>
          <w:szCs w:val="22"/>
        </w:rPr>
      </w:pPr>
    </w:p>
    <w:p w:rsidR="00F24538" w:rsidRPr="00F24538" w:rsidRDefault="00F24538" w:rsidP="00F24538">
      <w:pPr>
        <w:rPr>
          <w:sz w:val="22"/>
          <w:szCs w:val="22"/>
        </w:rPr>
      </w:pPr>
      <w:r w:rsidRPr="00F24538">
        <w:rPr>
          <w:sz w:val="22"/>
          <w:szCs w:val="22"/>
        </w:rPr>
        <w:t xml:space="preserve"> </w:t>
      </w:r>
    </w:p>
    <w:p w:rsidR="00F24538" w:rsidRPr="00F24538" w:rsidRDefault="00F24538" w:rsidP="00F24538">
      <w:pPr>
        <w:jc w:val="center"/>
        <w:rPr>
          <w:b/>
          <w:sz w:val="22"/>
          <w:szCs w:val="22"/>
        </w:rPr>
      </w:pPr>
      <w:r w:rsidRPr="00F24538">
        <w:rPr>
          <w:b/>
          <w:sz w:val="22"/>
          <w:szCs w:val="22"/>
        </w:rPr>
        <w:t xml:space="preserve">Статья  11. Требование о наличии системы контроля качества индивидуального предпринимателя, юридического лица </w:t>
      </w:r>
    </w:p>
    <w:p w:rsidR="00F24538" w:rsidRPr="00F24538" w:rsidRDefault="00F24538" w:rsidP="00F24538">
      <w:pPr>
        <w:jc w:val="center"/>
        <w:rPr>
          <w:b/>
          <w:sz w:val="22"/>
          <w:szCs w:val="22"/>
        </w:rPr>
      </w:pPr>
    </w:p>
    <w:p w:rsidR="00F24538" w:rsidRPr="00F24538" w:rsidRDefault="00F24538" w:rsidP="00F24538">
      <w:pPr>
        <w:autoSpaceDE w:val="0"/>
        <w:autoSpaceDN w:val="0"/>
        <w:adjustRightInd w:val="0"/>
        <w:ind w:firstLine="540"/>
        <w:jc w:val="both"/>
        <w:outlineLvl w:val="0"/>
        <w:rPr>
          <w:sz w:val="22"/>
          <w:szCs w:val="22"/>
        </w:rPr>
      </w:pPr>
      <w:r w:rsidRPr="00F24538">
        <w:rPr>
          <w:sz w:val="22"/>
          <w:szCs w:val="22"/>
        </w:rPr>
        <w:t>11.1. Помимо требований, указанных в настоящем разделе Требований, у юридического лица и индивидуального предпринимателя должна быть система контроля качества.</w:t>
      </w:r>
    </w:p>
    <w:p w:rsidR="00F24538" w:rsidRPr="00F24538" w:rsidRDefault="00F24538" w:rsidP="00F24538">
      <w:pPr>
        <w:autoSpaceDE w:val="0"/>
        <w:autoSpaceDN w:val="0"/>
        <w:adjustRightInd w:val="0"/>
        <w:ind w:firstLine="540"/>
        <w:jc w:val="both"/>
        <w:outlineLvl w:val="0"/>
        <w:rPr>
          <w:sz w:val="22"/>
          <w:szCs w:val="22"/>
        </w:rPr>
      </w:pPr>
      <w:r w:rsidRPr="00F24538">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Default="00F24538">
      <w:pPr>
        <w:rPr>
          <w:sz w:val="22"/>
          <w:szCs w:val="22"/>
        </w:rPr>
      </w:pPr>
      <w:r>
        <w:rPr>
          <w:sz w:val="22"/>
          <w:szCs w:val="22"/>
        </w:rPr>
        <w:br w:type="page"/>
      </w:r>
    </w:p>
    <w:p w:rsidR="00F24538" w:rsidRPr="00F24538" w:rsidRDefault="00F24538" w:rsidP="00F24538">
      <w:pPr>
        <w:autoSpaceDE w:val="0"/>
        <w:autoSpaceDN w:val="0"/>
        <w:adjustRightInd w:val="0"/>
        <w:rPr>
          <w:sz w:val="22"/>
          <w:szCs w:val="22"/>
        </w:rPr>
      </w:pPr>
      <w:r w:rsidRPr="00F24538">
        <w:rPr>
          <w:sz w:val="22"/>
          <w:szCs w:val="22"/>
        </w:rPr>
        <w:t xml:space="preserve">                                                        Приложение № 1</w:t>
      </w:r>
    </w:p>
    <w:p w:rsidR="00F24538" w:rsidRPr="00F24538" w:rsidRDefault="00F24538" w:rsidP="00F24538">
      <w:pPr>
        <w:ind w:left="3420"/>
        <w:jc w:val="both"/>
        <w:rPr>
          <w:rStyle w:val="af4"/>
          <w:b w:val="0"/>
          <w:sz w:val="22"/>
          <w:szCs w:val="22"/>
        </w:rPr>
      </w:pPr>
      <w:r w:rsidRPr="00F24538">
        <w:rPr>
          <w:rStyle w:val="af4"/>
          <w:b w:val="0"/>
          <w:sz w:val="22"/>
          <w:szCs w:val="22"/>
        </w:rPr>
        <w:t>к Требованиям к выдаче членам саморегулируемой организации Некоммерческое партнерство «Балтийское объединение проектировщиков» свидетельств о допуске к работам по подготовке проектной документации, которые оказывают влияние на безопасность объектов капитального строительства</w:t>
      </w:r>
    </w:p>
    <w:p w:rsidR="00F24538" w:rsidRPr="00F24538" w:rsidRDefault="00F24538" w:rsidP="00F24538">
      <w:pPr>
        <w:autoSpaceDE w:val="0"/>
        <w:autoSpaceDN w:val="0"/>
        <w:adjustRightInd w:val="0"/>
        <w:ind w:left="4956"/>
        <w:rPr>
          <w:b/>
          <w:sz w:val="22"/>
          <w:szCs w:val="22"/>
        </w:rPr>
      </w:pPr>
    </w:p>
    <w:p w:rsidR="00F24538" w:rsidRPr="00F24538" w:rsidRDefault="00F24538" w:rsidP="00F24538">
      <w:pPr>
        <w:autoSpaceDE w:val="0"/>
        <w:autoSpaceDN w:val="0"/>
        <w:adjustRightInd w:val="0"/>
        <w:ind w:left="4956"/>
        <w:rPr>
          <w:b/>
          <w:sz w:val="22"/>
          <w:szCs w:val="22"/>
        </w:rPr>
      </w:pPr>
    </w:p>
    <w:p w:rsidR="00F24538" w:rsidRPr="00F24538" w:rsidRDefault="00F24538" w:rsidP="00F24538">
      <w:pPr>
        <w:jc w:val="both"/>
        <w:rPr>
          <w:rStyle w:val="af4"/>
          <w:sz w:val="22"/>
          <w:szCs w:val="22"/>
        </w:rPr>
      </w:pPr>
    </w:p>
    <w:p w:rsidR="00F24538" w:rsidRPr="00F24538" w:rsidRDefault="00F24538" w:rsidP="00F24538">
      <w:pPr>
        <w:jc w:val="both"/>
        <w:rPr>
          <w:rStyle w:val="af4"/>
          <w:sz w:val="22"/>
          <w:szCs w:val="22"/>
        </w:rPr>
      </w:pPr>
    </w:p>
    <w:p w:rsidR="00F24538" w:rsidRPr="00F24538" w:rsidRDefault="00F24538" w:rsidP="00F24538">
      <w:pPr>
        <w:jc w:val="both"/>
        <w:rPr>
          <w:rStyle w:val="af4"/>
          <w:sz w:val="22"/>
          <w:szCs w:val="22"/>
        </w:rPr>
      </w:pPr>
    </w:p>
    <w:p w:rsidR="00F24538" w:rsidRPr="00F24538" w:rsidRDefault="00F24538" w:rsidP="00F24538">
      <w:pPr>
        <w:jc w:val="both"/>
        <w:rPr>
          <w:sz w:val="22"/>
          <w:szCs w:val="22"/>
        </w:rPr>
      </w:pPr>
      <w:r w:rsidRPr="00F24538">
        <w:rPr>
          <w:rStyle w:val="af4"/>
          <w:sz w:val="22"/>
          <w:szCs w:val="22"/>
        </w:rPr>
        <w:t> </w:t>
      </w:r>
    </w:p>
    <w:p w:rsidR="00F24538" w:rsidRPr="00F24538" w:rsidRDefault="00F24538" w:rsidP="00F24538">
      <w:pPr>
        <w:jc w:val="center"/>
        <w:rPr>
          <w:rStyle w:val="af4"/>
          <w:sz w:val="22"/>
          <w:szCs w:val="22"/>
        </w:rPr>
      </w:pPr>
      <w:r w:rsidRPr="00F24538">
        <w:rPr>
          <w:rStyle w:val="af4"/>
          <w:sz w:val="22"/>
          <w:szCs w:val="22"/>
        </w:rPr>
        <w:t> </w:t>
      </w:r>
    </w:p>
    <w:p w:rsidR="00F24538" w:rsidRPr="00F24538" w:rsidRDefault="00F24538" w:rsidP="00F24538">
      <w:pPr>
        <w:jc w:val="center"/>
        <w:rPr>
          <w:sz w:val="22"/>
          <w:szCs w:val="22"/>
        </w:rPr>
      </w:pPr>
    </w:p>
    <w:p w:rsidR="00F24538" w:rsidRPr="00F24538" w:rsidRDefault="00F24538" w:rsidP="00F24538">
      <w:pPr>
        <w:jc w:val="center"/>
        <w:rPr>
          <w:sz w:val="22"/>
          <w:szCs w:val="22"/>
        </w:rPr>
      </w:pPr>
      <w:r w:rsidRPr="00F24538">
        <w:rPr>
          <w:rStyle w:val="af4"/>
          <w:sz w:val="22"/>
          <w:szCs w:val="22"/>
        </w:rPr>
        <w:t> </w:t>
      </w:r>
    </w:p>
    <w:p w:rsidR="00F24538" w:rsidRPr="00F24538" w:rsidRDefault="00F24538" w:rsidP="00F24538">
      <w:pPr>
        <w:jc w:val="center"/>
        <w:rPr>
          <w:rStyle w:val="af4"/>
          <w:sz w:val="22"/>
          <w:szCs w:val="22"/>
        </w:rPr>
      </w:pPr>
    </w:p>
    <w:p w:rsidR="00F24538" w:rsidRPr="00F24538" w:rsidRDefault="00F24538" w:rsidP="00F24538">
      <w:pPr>
        <w:jc w:val="center"/>
        <w:rPr>
          <w:rStyle w:val="af4"/>
          <w:sz w:val="22"/>
          <w:szCs w:val="22"/>
        </w:rPr>
      </w:pPr>
    </w:p>
    <w:p w:rsidR="00F24538" w:rsidRPr="00F24538" w:rsidRDefault="00F24538" w:rsidP="00F24538">
      <w:pPr>
        <w:jc w:val="center"/>
        <w:rPr>
          <w:rStyle w:val="af4"/>
          <w:sz w:val="22"/>
          <w:szCs w:val="22"/>
        </w:rPr>
      </w:pPr>
    </w:p>
    <w:p w:rsidR="00F24538" w:rsidRPr="00F24538" w:rsidRDefault="00F24538" w:rsidP="00F24538">
      <w:pPr>
        <w:jc w:val="center"/>
        <w:rPr>
          <w:rStyle w:val="af4"/>
          <w:sz w:val="22"/>
          <w:szCs w:val="22"/>
        </w:rPr>
      </w:pPr>
    </w:p>
    <w:p w:rsidR="00F24538" w:rsidRPr="00F24538" w:rsidRDefault="00F24538" w:rsidP="00F24538">
      <w:pPr>
        <w:jc w:val="center"/>
        <w:rPr>
          <w:rStyle w:val="af4"/>
          <w:sz w:val="22"/>
          <w:szCs w:val="22"/>
        </w:rPr>
      </w:pPr>
    </w:p>
    <w:p w:rsidR="00F24538" w:rsidRPr="00F24538" w:rsidRDefault="00F24538" w:rsidP="00F24538">
      <w:pPr>
        <w:jc w:val="center"/>
        <w:rPr>
          <w:rStyle w:val="af4"/>
          <w:sz w:val="22"/>
          <w:szCs w:val="22"/>
        </w:rPr>
      </w:pPr>
    </w:p>
    <w:p w:rsidR="00F24538" w:rsidRPr="00F24538" w:rsidRDefault="00F24538" w:rsidP="00F24538">
      <w:pPr>
        <w:jc w:val="center"/>
        <w:rPr>
          <w:sz w:val="22"/>
          <w:szCs w:val="22"/>
        </w:rPr>
      </w:pPr>
      <w:r w:rsidRPr="00F24538">
        <w:rPr>
          <w:rStyle w:val="af4"/>
          <w:sz w:val="22"/>
          <w:szCs w:val="22"/>
        </w:rPr>
        <w:t>ТРЕБОВАНИЯ</w:t>
      </w:r>
    </w:p>
    <w:p w:rsidR="00F24538" w:rsidRPr="00F24538" w:rsidRDefault="00F24538" w:rsidP="00F24538">
      <w:pPr>
        <w:jc w:val="center"/>
        <w:rPr>
          <w:rStyle w:val="af4"/>
          <w:sz w:val="22"/>
          <w:szCs w:val="22"/>
        </w:rPr>
      </w:pPr>
      <w:r w:rsidRPr="00F24538">
        <w:rPr>
          <w:rStyle w:val="af4"/>
          <w:sz w:val="22"/>
          <w:szCs w:val="22"/>
        </w:rPr>
        <w:t xml:space="preserve">к выдаче членам саморегулируемой организации </w:t>
      </w:r>
    </w:p>
    <w:p w:rsidR="00F24538" w:rsidRPr="00F24538" w:rsidRDefault="00F24538" w:rsidP="00F24538">
      <w:pPr>
        <w:jc w:val="center"/>
        <w:rPr>
          <w:rStyle w:val="af4"/>
          <w:sz w:val="22"/>
          <w:szCs w:val="22"/>
        </w:rPr>
      </w:pPr>
      <w:r w:rsidRPr="00F24538">
        <w:rPr>
          <w:rStyle w:val="af4"/>
          <w:sz w:val="22"/>
          <w:szCs w:val="22"/>
        </w:rPr>
        <w:t>Некоммерческое партнерство «Балтийское объединение проектировщиков» свидетельств о допуске к работам по подготовке проектной документации, которые оказывают влияние на безопасность объектов капитального строительства</w:t>
      </w:r>
    </w:p>
    <w:p w:rsidR="00F24538" w:rsidRPr="00F24538" w:rsidRDefault="00F24538" w:rsidP="00F24538">
      <w:pPr>
        <w:jc w:val="center"/>
        <w:rPr>
          <w:sz w:val="22"/>
          <w:szCs w:val="22"/>
        </w:rPr>
      </w:pPr>
      <w:r w:rsidRPr="00F24538">
        <w:rPr>
          <w:rStyle w:val="af4"/>
          <w:sz w:val="22"/>
          <w:szCs w:val="22"/>
        </w:rPr>
        <w:t> </w:t>
      </w:r>
    </w:p>
    <w:p w:rsidR="00F24538" w:rsidRPr="00F24538" w:rsidRDefault="00F24538" w:rsidP="00F24538">
      <w:pPr>
        <w:autoSpaceDE w:val="0"/>
        <w:autoSpaceDN w:val="0"/>
        <w:adjustRightInd w:val="0"/>
        <w:jc w:val="center"/>
        <w:rPr>
          <w:bCs/>
          <w:i/>
          <w:sz w:val="22"/>
          <w:szCs w:val="22"/>
        </w:rPr>
      </w:pPr>
      <w:r w:rsidRPr="00F24538">
        <w:rPr>
          <w:bCs/>
          <w:i/>
          <w:sz w:val="22"/>
          <w:szCs w:val="22"/>
        </w:rPr>
        <w:t xml:space="preserve">(за исключением работ, связанных с подготовкой проектной документации для строительства, реконструкции и капитального ремонта особо опасных, технически сложных и уникальных объектов капитального строительства, </w:t>
      </w:r>
    </w:p>
    <w:p w:rsidR="00F24538" w:rsidRPr="00F24538" w:rsidRDefault="00F24538" w:rsidP="00F24538">
      <w:pPr>
        <w:jc w:val="center"/>
        <w:rPr>
          <w:rStyle w:val="af4"/>
          <w:i/>
          <w:sz w:val="22"/>
          <w:szCs w:val="22"/>
        </w:rPr>
      </w:pPr>
      <w:r w:rsidRPr="00F24538">
        <w:rPr>
          <w:bCs/>
          <w:i/>
          <w:sz w:val="22"/>
          <w:szCs w:val="22"/>
        </w:rPr>
        <w:t>оказывающих влияние на безопасность указанных объектов)</w:t>
      </w:r>
    </w:p>
    <w:p w:rsidR="00F24538" w:rsidRPr="00F24538" w:rsidRDefault="00F24538" w:rsidP="00F24538">
      <w:pPr>
        <w:jc w:val="center"/>
        <w:rPr>
          <w:rStyle w:val="af4"/>
          <w:sz w:val="22"/>
          <w:szCs w:val="22"/>
        </w:rPr>
      </w:pPr>
    </w:p>
    <w:p w:rsidR="00F24538" w:rsidRPr="00F24538" w:rsidRDefault="00F24538" w:rsidP="00F24538">
      <w:pPr>
        <w:jc w:val="center"/>
        <w:rPr>
          <w:rStyle w:val="af4"/>
          <w:sz w:val="22"/>
          <w:szCs w:val="22"/>
        </w:rPr>
      </w:pPr>
    </w:p>
    <w:p w:rsidR="00F24538" w:rsidRPr="00F24538" w:rsidRDefault="00F24538" w:rsidP="00F24538">
      <w:pPr>
        <w:jc w:val="center"/>
        <w:rPr>
          <w:rStyle w:val="af4"/>
          <w:sz w:val="22"/>
          <w:szCs w:val="22"/>
        </w:rPr>
      </w:pPr>
    </w:p>
    <w:p w:rsidR="00F24538" w:rsidRPr="00F24538" w:rsidRDefault="00F24538" w:rsidP="00F24538">
      <w:pPr>
        <w:jc w:val="center"/>
        <w:rPr>
          <w:rStyle w:val="af4"/>
          <w:sz w:val="22"/>
          <w:szCs w:val="22"/>
        </w:rPr>
      </w:pPr>
    </w:p>
    <w:p w:rsidR="00F24538" w:rsidRPr="00F24538" w:rsidRDefault="00F24538" w:rsidP="00F24538">
      <w:pPr>
        <w:jc w:val="center"/>
        <w:rPr>
          <w:rStyle w:val="af4"/>
          <w:sz w:val="22"/>
          <w:szCs w:val="22"/>
        </w:rPr>
      </w:pPr>
    </w:p>
    <w:p w:rsidR="00F24538" w:rsidRPr="00F24538" w:rsidRDefault="00F24538" w:rsidP="00F24538">
      <w:pPr>
        <w:jc w:val="center"/>
        <w:rPr>
          <w:rStyle w:val="af4"/>
          <w:sz w:val="22"/>
          <w:szCs w:val="22"/>
        </w:rPr>
      </w:pPr>
    </w:p>
    <w:p w:rsidR="00F24538" w:rsidRPr="00F24538" w:rsidRDefault="00F24538" w:rsidP="00F24538">
      <w:pPr>
        <w:jc w:val="center"/>
        <w:rPr>
          <w:rStyle w:val="af4"/>
          <w:sz w:val="22"/>
          <w:szCs w:val="22"/>
        </w:rPr>
      </w:pPr>
    </w:p>
    <w:p w:rsidR="00F24538" w:rsidRPr="00F24538" w:rsidRDefault="00F24538" w:rsidP="00F24538">
      <w:pPr>
        <w:jc w:val="center"/>
        <w:rPr>
          <w:rStyle w:val="af4"/>
          <w:sz w:val="22"/>
          <w:szCs w:val="22"/>
        </w:rPr>
      </w:pPr>
    </w:p>
    <w:p w:rsidR="00F24538" w:rsidRPr="00F24538" w:rsidRDefault="00F24538" w:rsidP="00F24538">
      <w:pPr>
        <w:jc w:val="center"/>
        <w:rPr>
          <w:rStyle w:val="af4"/>
          <w:sz w:val="22"/>
          <w:szCs w:val="22"/>
        </w:rPr>
      </w:pPr>
    </w:p>
    <w:p w:rsidR="00F24538" w:rsidRPr="00F24538" w:rsidRDefault="00F24538" w:rsidP="00F24538">
      <w:pPr>
        <w:jc w:val="center"/>
        <w:rPr>
          <w:rStyle w:val="af4"/>
          <w:sz w:val="22"/>
          <w:szCs w:val="22"/>
        </w:rPr>
      </w:pPr>
    </w:p>
    <w:p w:rsidR="00F24538" w:rsidRPr="00F24538" w:rsidRDefault="00F24538" w:rsidP="00F24538">
      <w:pPr>
        <w:jc w:val="center"/>
        <w:rPr>
          <w:rStyle w:val="af4"/>
          <w:sz w:val="22"/>
          <w:szCs w:val="22"/>
        </w:rPr>
      </w:pPr>
    </w:p>
    <w:p w:rsidR="00F24538" w:rsidRPr="00F24538" w:rsidRDefault="00F24538" w:rsidP="00F24538">
      <w:pPr>
        <w:jc w:val="center"/>
        <w:rPr>
          <w:rStyle w:val="af4"/>
          <w:sz w:val="22"/>
          <w:szCs w:val="22"/>
        </w:rPr>
      </w:pPr>
    </w:p>
    <w:p w:rsidR="00F24538" w:rsidRPr="00F24538" w:rsidRDefault="00F24538" w:rsidP="00F24538">
      <w:pPr>
        <w:jc w:val="center"/>
        <w:rPr>
          <w:rStyle w:val="af4"/>
          <w:sz w:val="22"/>
          <w:szCs w:val="22"/>
        </w:rPr>
      </w:pPr>
    </w:p>
    <w:p w:rsidR="00F24538" w:rsidRPr="00F24538" w:rsidRDefault="00F24538" w:rsidP="00F24538">
      <w:pPr>
        <w:jc w:val="center"/>
        <w:rPr>
          <w:rStyle w:val="af4"/>
          <w:sz w:val="22"/>
          <w:szCs w:val="22"/>
        </w:rPr>
      </w:pPr>
    </w:p>
    <w:p w:rsidR="00F24538" w:rsidRPr="00F24538" w:rsidRDefault="00F24538" w:rsidP="00F24538">
      <w:pPr>
        <w:jc w:val="center"/>
        <w:rPr>
          <w:rStyle w:val="af4"/>
          <w:sz w:val="22"/>
          <w:szCs w:val="22"/>
        </w:rPr>
      </w:pPr>
    </w:p>
    <w:p w:rsidR="00F24538" w:rsidRPr="00F24538" w:rsidRDefault="00F24538" w:rsidP="00F24538">
      <w:pPr>
        <w:jc w:val="center"/>
        <w:rPr>
          <w:rStyle w:val="af4"/>
          <w:sz w:val="22"/>
          <w:szCs w:val="22"/>
        </w:rPr>
      </w:pPr>
    </w:p>
    <w:p w:rsidR="00F24538" w:rsidRPr="00F24538" w:rsidRDefault="00F24538" w:rsidP="00F24538">
      <w:pPr>
        <w:jc w:val="center"/>
        <w:rPr>
          <w:rStyle w:val="af4"/>
          <w:sz w:val="22"/>
          <w:szCs w:val="22"/>
        </w:rPr>
      </w:pPr>
    </w:p>
    <w:p w:rsidR="00F24538" w:rsidRPr="00F24538" w:rsidRDefault="00F24538" w:rsidP="00F24538">
      <w:pPr>
        <w:jc w:val="center"/>
        <w:rPr>
          <w:rStyle w:val="af4"/>
          <w:sz w:val="22"/>
          <w:szCs w:val="22"/>
        </w:rPr>
      </w:pPr>
    </w:p>
    <w:p w:rsidR="00F24538" w:rsidRPr="00F24538" w:rsidRDefault="00F24538" w:rsidP="00F24538">
      <w:pPr>
        <w:jc w:val="center"/>
        <w:rPr>
          <w:rStyle w:val="af4"/>
          <w:sz w:val="22"/>
          <w:szCs w:val="22"/>
        </w:rPr>
      </w:pPr>
    </w:p>
    <w:p w:rsidR="00F24538" w:rsidRPr="00F24538" w:rsidRDefault="00F24538" w:rsidP="00F24538">
      <w:pPr>
        <w:jc w:val="center"/>
        <w:rPr>
          <w:rStyle w:val="af4"/>
          <w:sz w:val="22"/>
          <w:szCs w:val="22"/>
        </w:rPr>
      </w:pPr>
    </w:p>
    <w:p w:rsidR="00F24538" w:rsidRPr="00F24538" w:rsidRDefault="00F24538" w:rsidP="00F24538">
      <w:pPr>
        <w:jc w:val="center"/>
        <w:rPr>
          <w:rStyle w:val="af4"/>
          <w:sz w:val="22"/>
          <w:szCs w:val="22"/>
        </w:rPr>
      </w:pPr>
    </w:p>
    <w:p w:rsidR="00F24538" w:rsidRPr="00F24538" w:rsidRDefault="00F24538" w:rsidP="00F24538">
      <w:pPr>
        <w:jc w:val="center"/>
        <w:rPr>
          <w:rStyle w:val="af4"/>
          <w:sz w:val="22"/>
          <w:szCs w:val="22"/>
        </w:rPr>
      </w:pPr>
      <w:r w:rsidRPr="00F24538">
        <w:rPr>
          <w:rStyle w:val="af4"/>
          <w:sz w:val="22"/>
          <w:szCs w:val="22"/>
        </w:rPr>
        <w:t>Санкт-Петербург</w:t>
      </w:r>
    </w:p>
    <w:p w:rsidR="00F24538" w:rsidRPr="00F24538" w:rsidRDefault="00F24538" w:rsidP="00F24538">
      <w:pPr>
        <w:jc w:val="center"/>
        <w:rPr>
          <w:rStyle w:val="af4"/>
          <w:sz w:val="22"/>
          <w:szCs w:val="22"/>
        </w:rPr>
      </w:pPr>
      <w:r w:rsidRPr="00F24538">
        <w:rPr>
          <w:rStyle w:val="af4"/>
          <w:sz w:val="22"/>
          <w:szCs w:val="22"/>
        </w:rPr>
        <w:t>2010 год</w:t>
      </w:r>
    </w:p>
    <w:p w:rsidR="00F24538" w:rsidRPr="00F24538" w:rsidRDefault="00F24538" w:rsidP="00F24538">
      <w:pPr>
        <w:jc w:val="center"/>
        <w:rPr>
          <w:rStyle w:val="af4"/>
          <w:sz w:val="22"/>
          <w:szCs w:val="22"/>
        </w:rPr>
      </w:pPr>
    </w:p>
    <w:p w:rsidR="00F24538" w:rsidRPr="00F24538" w:rsidRDefault="00F24538" w:rsidP="00F24538">
      <w:pPr>
        <w:jc w:val="center"/>
        <w:rPr>
          <w:rStyle w:val="af4"/>
          <w:sz w:val="22"/>
          <w:szCs w:val="22"/>
        </w:rPr>
      </w:pPr>
    </w:p>
    <w:p w:rsidR="00F24538" w:rsidRPr="00F24538" w:rsidRDefault="00F24538" w:rsidP="00F24538">
      <w:pPr>
        <w:jc w:val="center"/>
        <w:rPr>
          <w:rStyle w:val="af4"/>
          <w:sz w:val="22"/>
          <w:szCs w:val="22"/>
        </w:rPr>
      </w:pPr>
    </w:p>
    <w:p w:rsidR="00F24538" w:rsidRPr="00F24538" w:rsidRDefault="00F24538" w:rsidP="00F24538">
      <w:pPr>
        <w:pStyle w:val="af"/>
        <w:jc w:val="center"/>
        <w:rPr>
          <w:b/>
          <w:sz w:val="22"/>
          <w:szCs w:val="22"/>
        </w:rPr>
      </w:pPr>
      <w:r w:rsidRPr="00F24538">
        <w:rPr>
          <w:b/>
          <w:sz w:val="22"/>
          <w:szCs w:val="22"/>
        </w:rPr>
        <w:t xml:space="preserve">Требования к выдаче Свидетельства о допуске </w:t>
      </w:r>
    </w:p>
    <w:p w:rsidR="00F24538" w:rsidRPr="00F24538" w:rsidRDefault="00F24538" w:rsidP="00F24538">
      <w:pPr>
        <w:pStyle w:val="af"/>
        <w:jc w:val="center"/>
        <w:rPr>
          <w:b/>
          <w:sz w:val="22"/>
          <w:szCs w:val="22"/>
        </w:rPr>
      </w:pPr>
      <w:r w:rsidRPr="00F24538">
        <w:rPr>
          <w:b/>
          <w:sz w:val="22"/>
          <w:szCs w:val="22"/>
        </w:rPr>
        <w:t xml:space="preserve">к Работам по подготовке схемы планировочной организации земельного участка </w:t>
      </w:r>
    </w:p>
    <w:p w:rsidR="00F24538" w:rsidRPr="00F24538" w:rsidRDefault="00F24538" w:rsidP="00F24538">
      <w:pPr>
        <w:jc w:val="center"/>
        <w:rPr>
          <w:sz w:val="22"/>
          <w:szCs w:val="22"/>
        </w:rPr>
      </w:pPr>
      <w:r w:rsidRPr="00F24538">
        <w:rPr>
          <w:sz w:val="22"/>
          <w:szCs w:val="22"/>
        </w:rPr>
        <w:t>(1.1. Работы по подготовке генерального плана земельного участка)</w:t>
      </w:r>
    </w:p>
    <w:p w:rsidR="00F24538" w:rsidRPr="00F24538" w:rsidRDefault="00F24538" w:rsidP="00F24538">
      <w:pPr>
        <w:jc w:val="center"/>
        <w:rPr>
          <w:sz w:val="22"/>
          <w:szCs w:val="22"/>
        </w:rPr>
      </w:pPr>
    </w:p>
    <w:p w:rsidR="00F24538" w:rsidRPr="00F24538" w:rsidRDefault="00F24538" w:rsidP="00F24538">
      <w:pPr>
        <w:numPr>
          <w:ilvl w:val="0"/>
          <w:numId w:val="45"/>
        </w:numPr>
        <w:jc w:val="center"/>
        <w:rPr>
          <w:b/>
          <w:sz w:val="22"/>
          <w:szCs w:val="22"/>
        </w:rPr>
      </w:pPr>
      <w:r w:rsidRPr="00F24538">
        <w:rPr>
          <w:b/>
          <w:sz w:val="22"/>
          <w:szCs w:val="22"/>
        </w:rPr>
        <w:t>Общие положения.</w:t>
      </w:r>
    </w:p>
    <w:p w:rsidR="00F24538" w:rsidRPr="00F24538" w:rsidRDefault="00F24538" w:rsidP="00F24538">
      <w:pPr>
        <w:rPr>
          <w:b/>
          <w:sz w:val="22"/>
          <w:szCs w:val="22"/>
        </w:rPr>
      </w:pPr>
    </w:p>
    <w:p w:rsidR="00F24538" w:rsidRPr="00F24538" w:rsidRDefault="00F24538" w:rsidP="00F24538">
      <w:pPr>
        <w:numPr>
          <w:ilvl w:val="1"/>
          <w:numId w:val="45"/>
        </w:numPr>
        <w:spacing w:line="270" w:lineRule="atLeast"/>
        <w:ind w:left="0" w:firstLine="709"/>
        <w:jc w:val="both"/>
        <w:rPr>
          <w:b/>
          <w:sz w:val="22"/>
          <w:szCs w:val="22"/>
        </w:rPr>
      </w:pPr>
      <w:r w:rsidRPr="00F24538">
        <w:rPr>
          <w:sz w:val="22"/>
          <w:szCs w:val="22"/>
        </w:rPr>
        <w:t xml:space="preserve">В соответствии с приказом Минрегиона России от 30 декабря </w:t>
      </w:r>
      <w:smartTag w:uri="urn:schemas-microsoft-com:office:smarttags" w:element="metricconverter">
        <w:smartTagPr>
          <w:attr w:name="ProductID" w:val="2009 г"/>
        </w:smartTagPr>
        <w:r w:rsidRPr="00F24538">
          <w:rPr>
            <w:sz w:val="22"/>
            <w:szCs w:val="22"/>
          </w:rPr>
          <w:t>2009 г</w:t>
        </w:r>
      </w:smartTag>
      <w:r w:rsidRPr="00F24538">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F24538">
        <w:rPr>
          <w:b/>
          <w:sz w:val="22"/>
          <w:szCs w:val="22"/>
        </w:rPr>
        <w:t xml:space="preserve"> работам по подготовке схемы планировочной организации земельного участка.</w:t>
      </w:r>
    </w:p>
    <w:p w:rsidR="00F24538" w:rsidRPr="00F24538" w:rsidRDefault="00F24538" w:rsidP="00F24538">
      <w:pPr>
        <w:spacing w:line="270" w:lineRule="atLeast"/>
        <w:jc w:val="both"/>
        <w:rPr>
          <w:b/>
          <w:sz w:val="22"/>
          <w:szCs w:val="22"/>
        </w:rPr>
      </w:pPr>
    </w:p>
    <w:p w:rsidR="00F24538" w:rsidRPr="00F24538" w:rsidRDefault="00F24538" w:rsidP="00F24538">
      <w:pPr>
        <w:shd w:val="clear" w:color="auto" w:fill="FFFFFF"/>
        <w:jc w:val="center"/>
        <w:rPr>
          <w:b/>
          <w:sz w:val="22"/>
          <w:szCs w:val="22"/>
        </w:rPr>
      </w:pPr>
      <w:r w:rsidRPr="00F24538">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F24538">
        <w:rPr>
          <w:b/>
          <w:sz w:val="22"/>
          <w:szCs w:val="22"/>
        </w:rPr>
        <w:t xml:space="preserve">юридического лица и </w:t>
      </w:r>
      <w:r w:rsidRPr="00F24538">
        <w:rPr>
          <w:b/>
          <w:spacing w:val="-3"/>
          <w:sz w:val="22"/>
          <w:szCs w:val="22"/>
        </w:rPr>
        <w:t>индивидуального предпринимателя</w:t>
      </w:r>
      <w:r w:rsidRPr="00F24538">
        <w:rPr>
          <w:b/>
          <w:spacing w:val="-4"/>
          <w:sz w:val="22"/>
          <w:szCs w:val="22"/>
        </w:rPr>
        <w:t xml:space="preserve"> для  выдачи Свидетельства о допуске.</w:t>
      </w:r>
    </w:p>
    <w:p w:rsidR="00F24538" w:rsidRPr="00F24538" w:rsidRDefault="00F24538" w:rsidP="00F24538">
      <w:pPr>
        <w:jc w:val="center"/>
        <w:rPr>
          <w:sz w:val="22"/>
          <w:szCs w:val="22"/>
        </w:rPr>
      </w:pPr>
    </w:p>
    <w:p w:rsidR="00F24538" w:rsidRPr="00F24538" w:rsidRDefault="00F24538" w:rsidP="00F24538">
      <w:pPr>
        <w:autoSpaceDE w:val="0"/>
        <w:autoSpaceDN w:val="0"/>
        <w:adjustRightInd w:val="0"/>
        <w:ind w:firstLine="540"/>
        <w:jc w:val="both"/>
        <w:rPr>
          <w:sz w:val="22"/>
          <w:szCs w:val="22"/>
        </w:rPr>
      </w:pPr>
      <w:r w:rsidRPr="00F24538">
        <w:rPr>
          <w:color w:val="000000"/>
          <w:sz w:val="22"/>
          <w:szCs w:val="22"/>
        </w:rPr>
        <w:t>2.1</w:t>
      </w:r>
      <w:r w:rsidRPr="00F24538">
        <w:rPr>
          <w:sz w:val="22"/>
          <w:szCs w:val="22"/>
        </w:rPr>
        <w:t xml:space="preserve">. </w:t>
      </w:r>
      <w:r w:rsidRPr="00F24538">
        <w:rPr>
          <w:color w:val="000000"/>
          <w:sz w:val="22"/>
          <w:szCs w:val="22"/>
        </w:rPr>
        <w:t xml:space="preserve">Юридические лица и (или) индивидуальные предприниматели являющиеся членами Партнерства для получения Свидетельства о допуске к определенным видам работ по </w:t>
      </w:r>
      <w:r w:rsidRPr="00F24538">
        <w:rPr>
          <w:sz w:val="22"/>
          <w:szCs w:val="22"/>
        </w:rPr>
        <w:t>подготовке проектной документации, которые оказывают влияние на безопасность объектов капитального строительства</w:t>
      </w:r>
      <w:r w:rsidRPr="00F24538">
        <w:rPr>
          <w:color w:val="000000"/>
          <w:sz w:val="22"/>
          <w:szCs w:val="22"/>
        </w:rPr>
        <w:t>, должны иметь работников, имеющих высшее или среднее профессиональное образование соответствующего профиля,</w:t>
      </w:r>
      <w:r w:rsidRPr="00F24538">
        <w:rPr>
          <w:sz w:val="22"/>
          <w:szCs w:val="22"/>
        </w:rPr>
        <w:t xml:space="preserve"> для выполнения определенных видов работ, которые оказывают влияние на безопасность объектов капитального строительства</w:t>
      </w:r>
      <w:r w:rsidRPr="00F24538">
        <w:rPr>
          <w:color w:val="000000"/>
          <w:sz w:val="22"/>
          <w:szCs w:val="22"/>
        </w:rPr>
        <w:t xml:space="preserve">. </w:t>
      </w:r>
      <w:r w:rsidRPr="00F24538">
        <w:rPr>
          <w:sz w:val="22"/>
          <w:szCs w:val="22"/>
        </w:rPr>
        <w:t>При этом не менее чем три работника должны иметь высшее профессиональное образование соответствующего профиля, или не менее чем пять работников - среднее профессиональное образование или профессиональное техническое образование и профессиональную переподготовку по указанному направлению профессиональной деятельности.</w:t>
      </w:r>
    </w:p>
    <w:p w:rsidR="00F24538" w:rsidRPr="00F24538" w:rsidRDefault="00F24538" w:rsidP="00F24538">
      <w:pPr>
        <w:autoSpaceDE w:val="0"/>
        <w:autoSpaceDN w:val="0"/>
        <w:adjustRightInd w:val="0"/>
        <w:ind w:firstLine="720"/>
        <w:jc w:val="both"/>
        <w:rPr>
          <w:sz w:val="22"/>
          <w:szCs w:val="22"/>
        </w:rPr>
      </w:pPr>
      <w:r w:rsidRPr="00F24538">
        <w:rPr>
          <w:color w:val="000000"/>
          <w:sz w:val="22"/>
          <w:szCs w:val="22"/>
        </w:rPr>
        <w:t>С</w:t>
      </w:r>
      <w:r w:rsidRPr="00F24538">
        <w:rPr>
          <w:sz w:val="22"/>
          <w:szCs w:val="22"/>
        </w:rPr>
        <w:t>таж работы по соответствующей специальности указанных работников должен составлять не менее чем три года для работников, имеющих высшее профессиональное образование, и не менее чем пять лет для работников, имеющих среднее профессиональное образование.</w:t>
      </w:r>
    </w:p>
    <w:p w:rsidR="00F24538" w:rsidRPr="00F24538" w:rsidRDefault="00F24538" w:rsidP="00F24538">
      <w:pPr>
        <w:autoSpaceDE w:val="0"/>
        <w:autoSpaceDN w:val="0"/>
        <w:adjustRightInd w:val="0"/>
        <w:ind w:firstLine="720"/>
        <w:jc w:val="both"/>
        <w:rPr>
          <w:sz w:val="22"/>
          <w:szCs w:val="22"/>
        </w:rPr>
      </w:pPr>
      <w:r w:rsidRPr="00F24538">
        <w:rPr>
          <w:color w:val="000000"/>
          <w:sz w:val="22"/>
          <w:szCs w:val="22"/>
        </w:rPr>
        <w:t xml:space="preserve">2.2. Индивидуальные предприниматели, являющиеся членами Партнерства для получения Свидетельства о допуске к определенным видам работ по подготовке проектной документации, которые оказывают влияние на безопасность объектов капитального строительства, </w:t>
      </w:r>
      <w:r w:rsidRPr="00F24538">
        <w:rPr>
          <w:sz w:val="22"/>
          <w:szCs w:val="22"/>
        </w:rPr>
        <w:t>должны иметь высшее или среднее профессиональное образование соответствующего профиля для выполнения определенных видов работ, которые оказывают влияние на безопасность объектов капитального строительства и могут выполняться индивидуальным предпринимателем самостоятельно. При этом стаж работы по соответствующей специальности индивидуального предпринимателя должен составлять не менее чем пять лет.</w:t>
      </w:r>
    </w:p>
    <w:p w:rsidR="00F24538" w:rsidRPr="00F24538" w:rsidRDefault="00F24538" w:rsidP="00F24538">
      <w:pPr>
        <w:ind w:firstLine="720"/>
        <w:jc w:val="both"/>
        <w:rPr>
          <w:color w:val="000000"/>
          <w:sz w:val="22"/>
          <w:szCs w:val="22"/>
        </w:rPr>
      </w:pPr>
      <w:r w:rsidRPr="00F24538">
        <w:rPr>
          <w:color w:val="000000"/>
          <w:sz w:val="22"/>
          <w:szCs w:val="22"/>
        </w:rPr>
        <w:t xml:space="preserve">2.3. Соответствие профиля высшего или среднего профессионального образования виду Работ, право выполнения которых подтверждается выданным Свидетельством о допуске, а так же Перечень соответствующих специальностей, определяется Советом партнерства. </w:t>
      </w:r>
    </w:p>
    <w:p w:rsidR="00F24538" w:rsidRPr="00F24538" w:rsidRDefault="00F24538" w:rsidP="00F24538">
      <w:pPr>
        <w:ind w:firstLine="720"/>
        <w:jc w:val="both"/>
        <w:rPr>
          <w:sz w:val="22"/>
          <w:szCs w:val="22"/>
        </w:rPr>
      </w:pPr>
      <w:r w:rsidRPr="00F24538">
        <w:rPr>
          <w:sz w:val="22"/>
          <w:szCs w:val="22"/>
        </w:rPr>
        <w:t xml:space="preserve">2.4. Работники юридических лиц и (или) индивидуальных предпринимателей, индивидуальные предприниматели, должны выполнять требование о повышении квалификации по соответствующим программам не реже одного раза в пять лет, что подтверждается документами о повышении квалификации, предусмотренными законодательством Российской Федерации в сфере образования, с проведением их аттестации </w:t>
      </w:r>
      <w:r w:rsidRPr="00F24538">
        <w:rPr>
          <w:spacing w:val="-6"/>
          <w:sz w:val="22"/>
          <w:szCs w:val="22"/>
        </w:rPr>
        <w:t>в порядке и в соответствии с требованиями Положения о</w:t>
      </w:r>
      <w:r w:rsidRPr="00F24538">
        <w:rPr>
          <w:sz w:val="22"/>
          <w:szCs w:val="22"/>
        </w:rPr>
        <w:t xml:space="preserve"> порядке повышения квалификации, аттестации, профессиональной переподготовки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p>
    <w:p w:rsidR="00F24538" w:rsidRPr="00F24538" w:rsidRDefault="00F24538" w:rsidP="00F24538">
      <w:pPr>
        <w:autoSpaceDE w:val="0"/>
        <w:autoSpaceDN w:val="0"/>
        <w:adjustRightInd w:val="0"/>
        <w:ind w:firstLine="708"/>
        <w:jc w:val="both"/>
        <w:rPr>
          <w:sz w:val="22"/>
          <w:szCs w:val="22"/>
        </w:rPr>
      </w:pPr>
    </w:p>
    <w:p w:rsidR="00F24538" w:rsidRPr="00F24538" w:rsidRDefault="00F24538" w:rsidP="00F24538">
      <w:pPr>
        <w:autoSpaceDE w:val="0"/>
        <w:autoSpaceDN w:val="0"/>
        <w:adjustRightInd w:val="0"/>
        <w:ind w:firstLine="708"/>
        <w:jc w:val="both"/>
        <w:rPr>
          <w:sz w:val="22"/>
          <w:szCs w:val="22"/>
        </w:rPr>
      </w:pPr>
    </w:p>
    <w:p w:rsidR="00F24538" w:rsidRPr="00F24538" w:rsidRDefault="00F24538" w:rsidP="00F24538">
      <w:pPr>
        <w:autoSpaceDE w:val="0"/>
        <w:autoSpaceDN w:val="0"/>
        <w:adjustRightInd w:val="0"/>
        <w:ind w:firstLine="708"/>
        <w:jc w:val="both"/>
        <w:rPr>
          <w:sz w:val="22"/>
          <w:szCs w:val="22"/>
        </w:rPr>
      </w:pPr>
    </w:p>
    <w:p w:rsidR="00F24538" w:rsidRPr="00F24538" w:rsidRDefault="00F24538" w:rsidP="00F24538">
      <w:pPr>
        <w:autoSpaceDE w:val="0"/>
        <w:autoSpaceDN w:val="0"/>
        <w:adjustRightInd w:val="0"/>
        <w:ind w:firstLine="708"/>
        <w:jc w:val="both"/>
        <w:rPr>
          <w:sz w:val="22"/>
          <w:szCs w:val="22"/>
        </w:rPr>
      </w:pPr>
    </w:p>
    <w:p w:rsidR="00F24538" w:rsidRPr="00F24538" w:rsidRDefault="00F24538" w:rsidP="00F24538">
      <w:pPr>
        <w:autoSpaceDE w:val="0"/>
        <w:autoSpaceDN w:val="0"/>
        <w:adjustRightInd w:val="0"/>
        <w:ind w:firstLine="708"/>
        <w:jc w:val="both"/>
        <w:rPr>
          <w:sz w:val="22"/>
          <w:szCs w:val="22"/>
        </w:rPr>
      </w:pPr>
    </w:p>
    <w:p w:rsidR="00F24538" w:rsidRPr="00F24538" w:rsidRDefault="00F24538" w:rsidP="00F24538">
      <w:pPr>
        <w:autoSpaceDE w:val="0"/>
        <w:autoSpaceDN w:val="0"/>
        <w:adjustRightInd w:val="0"/>
        <w:ind w:firstLine="708"/>
        <w:jc w:val="center"/>
        <w:rPr>
          <w:b/>
          <w:sz w:val="22"/>
          <w:szCs w:val="22"/>
        </w:rPr>
      </w:pPr>
      <w:r w:rsidRPr="00F24538">
        <w:rPr>
          <w:b/>
          <w:sz w:val="22"/>
          <w:szCs w:val="22"/>
        </w:rPr>
        <w:t>3. Требование о наличии у индивидуального предпринимателя, юридического лица имущества, необходимого для выполнения соответствующего вида работ.</w:t>
      </w:r>
    </w:p>
    <w:p w:rsidR="00F24538" w:rsidRPr="00F24538" w:rsidRDefault="00F24538" w:rsidP="00F24538">
      <w:pPr>
        <w:autoSpaceDE w:val="0"/>
        <w:autoSpaceDN w:val="0"/>
        <w:adjustRightInd w:val="0"/>
        <w:ind w:firstLine="708"/>
        <w:jc w:val="center"/>
        <w:rPr>
          <w:b/>
          <w:bCs/>
          <w:sz w:val="22"/>
          <w:szCs w:val="22"/>
        </w:rPr>
      </w:pPr>
    </w:p>
    <w:p w:rsidR="00F24538" w:rsidRPr="00F24538" w:rsidRDefault="00F24538" w:rsidP="00F24538">
      <w:pPr>
        <w:ind w:firstLine="720"/>
        <w:jc w:val="both"/>
        <w:rPr>
          <w:color w:val="000000"/>
          <w:sz w:val="22"/>
          <w:szCs w:val="22"/>
        </w:rPr>
      </w:pPr>
      <w:r w:rsidRPr="00F24538">
        <w:rPr>
          <w:color w:val="000000"/>
          <w:sz w:val="22"/>
          <w:szCs w:val="22"/>
        </w:rPr>
        <w:t>3.1. Юридические лица и (или) индивидуальные предприниматели – члены Партнерства для получения Свидетельства о допуске к работам определенного вида (видов) должны иметь в наличии имущество, необходимое для выполнения соответствующих Работ.</w:t>
      </w:r>
    </w:p>
    <w:p w:rsidR="00F24538" w:rsidRPr="00F24538" w:rsidRDefault="00F24538" w:rsidP="00F24538">
      <w:pPr>
        <w:jc w:val="center"/>
        <w:rPr>
          <w:rStyle w:val="af4"/>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pStyle w:val="af"/>
        <w:jc w:val="center"/>
        <w:rPr>
          <w:b/>
          <w:sz w:val="22"/>
          <w:szCs w:val="22"/>
        </w:rPr>
      </w:pPr>
      <w:r w:rsidRPr="00F24538">
        <w:rPr>
          <w:b/>
          <w:sz w:val="22"/>
          <w:szCs w:val="22"/>
        </w:rPr>
        <w:t xml:space="preserve">Требования к выдаче Свидетельства о допуске </w:t>
      </w:r>
    </w:p>
    <w:p w:rsidR="00F24538" w:rsidRPr="00F24538" w:rsidRDefault="00F24538" w:rsidP="00F24538">
      <w:pPr>
        <w:pStyle w:val="af"/>
        <w:jc w:val="center"/>
        <w:rPr>
          <w:b/>
          <w:sz w:val="22"/>
          <w:szCs w:val="22"/>
        </w:rPr>
      </w:pPr>
      <w:r w:rsidRPr="00F24538">
        <w:rPr>
          <w:b/>
          <w:sz w:val="22"/>
          <w:szCs w:val="22"/>
        </w:rPr>
        <w:t xml:space="preserve">к Работам по подготовке схемы планировочной организации земельного участка </w:t>
      </w:r>
    </w:p>
    <w:p w:rsidR="00F24538" w:rsidRPr="00F24538" w:rsidRDefault="00F24538" w:rsidP="00F24538">
      <w:pPr>
        <w:jc w:val="center"/>
        <w:rPr>
          <w:sz w:val="22"/>
          <w:szCs w:val="22"/>
        </w:rPr>
      </w:pPr>
      <w:r w:rsidRPr="00F24538">
        <w:rPr>
          <w:sz w:val="22"/>
          <w:szCs w:val="22"/>
        </w:rPr>
        <w:t>(1.2. Работы по подготовке схемы планировочной организации трассы линейного объекта)</w:t>
      </w:r>
    </w:p>
    <w:p w:rsidR="00F24538" w:rsidRPr="00F24538" w:rsidRDefault="00F24538" w:rsidP="00F24538">
      <w:pPr>
        <w:jc w:val="center"/>
        <w:rPr>
          <w:sz w:val="22"/>
          <w:szCs w:val="22"/>
        </w:rPr>
      </w:pPr>
    </w:p>
    <w:p w:rsidR="00F24538" w:rsidRPr="00F24538" w:rsidRDefault="00F24538" w:rsidP="00F24538">
      <w:pPr>
        <w:jc w:val="center"/>
        <w:rPr>
          <w:b/>
          <w:sz w:val="22"/>
          <w:szCs w:val="22"/>
        </w:rPr>
      </w:pPr>
      <w:r w:rsidRPr="00F24538">
        <w:rPr>
          <w:b/>
          <w:sz w:val="22"/>
          <w:szCs w:val="22"/>
        </w:rPr>
        <w:t>1. Общие положения.</w:t>
      </w:r>
    </w:p>
    <w:p w:rsidR="00F24538" w:rsidRPr="00F24538" w:rsidRDefault="00F24538" w:rsidP="00F24538">
      <w:pPr>
        <w:rPr>
          <w:b/>
          <w:sz w:val="22"/>
          <w:szCs w:val="22"/>
        </w:rPr>
      </w:pPr>
    </w:p>
    <w:p w:rsidR="00F24538" w:rsidRPr="00F24538" w:rsidRDefault="00F24538" w:rsidP="00F24538">
      <w:pPr>
        <w:spacing w:line="270" w:lineRule="atLeast"/>
        <w:jc w:val="both"/>
        <w:rPr>
          <w:b/>
          <w:sz w:val="22"/>
          <w:szCs w:val="22"/>
        </w:rPr>
      </w:pPr>
      <w:r w:rsidRPr="00F24538">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F24538">
          <w:rPr>
            <w:sz w:val="22"/>
            <w:szCs w:val="22"/>
          </w:rPr>
          <w:t>2009 г</w:t>
        </w:r>
      </w:smartTag>
      <w:r w:rsidRPr="00F24538">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F24538">
        <w:rPr>
          <w:b/>
          <w:sz w:val="22"/>
          <w:szCs w:val="22"/>
        </w:rPr>
        <w:t xml:space="preserve"> работам по подготовке схемы планировочной организации трассы линейного объекта.</w:t>
      </w:r>
    </w:p>
    <w:p w:rsidR="00F24538" w:rsidRPr="00F24538" w:rsidRDefault="00F24538" w:rsidP="00F24538">
      <w:pPr>
        <w:spacing w:line="270" w:lineRule="atLeast"/>
        <w:jc w:val="both"/>
        <w:rPr>
          <w:b/>
          <w:sz w:val="22"/>
          <w:szCs w:val="22"/>
        </w:rPr>
      </w:pPr>
    </w:p>
    <w:p w:rsidR="00F24538" w:rsidRPr="00F24538" w:rsidRDefault="00F24538" w:rsidP="00F24538">
      <w:pPr>
        <w:shd w:val="clear" w:color="auto" w:fill="FFFFFF"/>
        <w:jc w:val="center"/>
        <w:rPr>
          <w:b/>
          <w:sz w:val="22"/>
          <w:szCs w:val="22"/>
        </w:rPr>
      </w:pPr>
      <w:r w:rsidRPr="00F24538">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F24538">
        <w:rPr>
          <w:b/>
          <w:sz w:val="22"/>
          <w:szCs w:val="22"/>
        </w:rPr>
        <w:t xml:space="preserve">юридического лица и </w:t>
      </w:r>
      <w:r w:rsidRPr="00F24538">
        <w:rPr>
          <w:b/>
          <w:spacing w:val="-3"/>
          <w:sz w:val="22"/>
          <w:szCs w:val="22"/>
        </w:rPr>
        <w:t>индивидуального предпринимателя</w:t>
      </w:r>
      <w:r w:rsidRPr="00F24538">
        <w:rPr>
          <w:b/>
          <w:spacing w:val="-4"/>
          <w:sz w:val="22"/>
          <w:szCs w:val="22"/>
        </w:rPr>
        <w:t xml:space="preserve"> для  выдачи Свидетельства о допуске.</w:t>
      </w:r>
    </w:p>
    <w:p w:rsidR="00F24538" w:rsidRPr="00F24538" w:rsidRDefault="00F24538" w:rsidP="00F24538">
      <w:pPr>
        <w:jc w:val="center"/>
        <w:rPr>
          <w:sz w:val="22"/>
          <w:szCs w:val="22"/>
        </w:rPr>
      </w:pPr>
    </w:p>
    <w:p w:rsidR="00F24538" w:rsidRPr="00F24538" w:rsidRDefault="00F24538" w:rsidP="00F24538">
      <w:pPr>
        <w:autoSpaceDE w:val="0"/>
        <w:autoSpaceDN w:val="0"/>
        <w:adjustRightInd w:val="0"/>
        <w:ind w:firstLine="540"/>
        <w:jc w:val="both"/>
        <w:rPr>
          <w:sz w:val="22"/>
          <w:szCs w:val="22"/>
        </w:rPr>
      </w:pPr>
      <w:r w:rsidRPr="00F24538">
        <w:rPr>
          <w:color w:val="000000"/>
          <w:sz w:val="22"/>
          <w:szCs w:val="22"/>
        </w:rPr>
        <w:t>2.1</w:t>
      </w:r>
      <w:r w:rsidRPr="00F24538">
        <w:rPr>
          <w:sz w:val="22"/>
          <w:szCs w:val="22"/>
        </w:rPr>
        <w:t xml:space="preserve">. </w:t>
      </w:r>
      <w:r w:rsidRPr="00F24538">
        <w:rPr>
          <w:color w:val="000000"/>
          <w:sz w:val="22"/>
          <w:szCs w:val="22"/>
        </w:rPr>
        <w:t xml:space="preserve">Юридические лица и (или) индивидуальные предприниматели являющиеся членами Партнерства для получения Свидетельства о допуске к определенным видам работ по </w:t>
      </w:r>
      <w:r w:rsidRPr="00F24538">
        <w:rPr>
          <w:sz w:val="22"/>
          <w:szCs w:val="22"/>
        </w:rPr>
        <w:t>подготовке проектной документации, которые оказывают влияние на безопасность объектов капитального строительства</w:t>
      </w:r>
      <w:r w:rsidRPr="00F24538">
        <w:rPr>
          <w:color w:val="000000"/>
          <w:sz w:val="22"/>
          <w:szCs w:val="22"/>
        </w:rPr>
        <w:t>, должны иметь работников, имеющих высшее или среднее профессиональное образование соответствующего профиля,</w:t>
      </w:r>
      <w:r w:rsidRPr="00F24538">
        <w:rPr>
          <w:sz w:val="22"/>
          <w:szCs w:val="22"/>
        </w:rPr>
        <w:t xml:space="preserve"> для выполнения определенных видов работ, которые оказывают влияние на безопасность объектов капитального строительства</w:t>
      </w:r>
      <w:r w:rsidRPr="00F24538">
        <w:rPr>
          <w:color w:val="000000"/>
          <w:sz w:val="22"/>
          <w:szCs w:val="22"/>
        </w:rPr>
        <w:t xml:space="preserve">. </w:t>
      </w:r>
      <w:r w:rsidRPr="00F24538">
        <w:rPr>
          <w:sz w:val="22"/>
          <w:szCs w:val="22"/>
        </w:rPr>
        <w:t>При этом не менее чем три работника должны иметь высшее профессиональное образование соответствующего профиля, или не менее чем пять работников - среднее профессиональное образование или профессиональное техническое образование и профессиональную переподготовку по указанному направлению профессиональной деятельности.</w:t>
      </w:r>
    </w:p>
    <w:p w:rsidR="00F24538" w:rsidRPr="00F24538" w:rsidRDefault="00F24538" w:rsidP="00F24538">
      <w:pPr>
        <w:autoSpaceDE w:val="0"/>
        <w:autoSpaceDN w:val="0"/>
        <w:adjustRightInd w:val="0"/>
        <w:ind w:firstLine="720"/>
        <w:jc w:val="both"/>
        <w:rPr>
          <w:sz w:val="22"/>
          <w:szCs w:val="22"/>
        </w:rPr>
      </w:pPr>
      <w:r w:rsidRPr="00F24538">
        <w:rPr>
          <w:color w:val="000000"/>
          <w:sz w:val="22"/>
          <w:szCs w:val="22"/>
        </w:rPr>
        <w:t>С</w:t>
      </w:r>
      <w:r w:rsidRPr="00F24538">
        <w:rPr>
          <w:sz w:val="22"/>
          <w:szCs w:val="22"/>
        </w:rPr>
        <w:t>таж работы по соответствующей специальности указанных работников должен составлять не менее чем три года для работников, имеющих высшее профессиональное образование, и не менее чем пять лет для работников, имеющих среднее профессиональное образование.</w:t>
      </w:r>
    </w:p>
    <w:p w:rsidR="00F24538" w:rsidRPr="00F24538" w:rsidRDefault="00F24538" w:rsidP="00F24538">
      <w:pPr>
        <w:autoSpaceDE w:val="0"/>
        <w:autoSpaceDN w:val="0"/>
        <w:adjustRightInd w:val="0"/>
        <w:ind w:firstLine="720"/>
        <w:jc w:val="both"/>
        <w:rPr>
          <w:sz w:val="22"/>
          <w:szCs w:val="22"/>
        </w:rPr>
      </w:pPr>
      <w:r w:rsidRPr="00F24538">
        <w:rPr>
          <w:color w:val="000000"/>
          <w:sz w:val="22"/>
          <w:szCs w:val="22"/>
        </w:rPr>
        <w:t xml:space="preserve">2.2. Индивидуальные предприниматели, являющиеся членами Партнерства для получения Свидетельства о допуске к определенным видам работ по подготовке проектной документации, которые оказывают влияние на безопасность объектов капитального строительства, </w:t>
      </w:r>
      <w:r w:rsidRPr="00F24538">
        <w:rPr>
          <w:sz w:val="22"/>
          <w:szCs w:val="22"/>
        </w:rPr>
        <w:t>должны иметь высшее или среднее профессиональное образование соответствующего профиля для выполнения определенных видов работ, которые оказывают влияние на безопасность объектов капитального строительства и могут выполняться индивидуальным предпринимателем самостоятельно. При этом стаж работы по соответствующей специальности индивидуального предпринимателя должен составлять не менее чем пять лет.</w:t>
      </w:r>
    </w:p>
    <w:p w:rsidR="00F24538" w:rsidRPr="00F24538" w:rsidRDefault="00F24538" w:rsidP="00F24538">
      <w:pPr>
        <w:ind w:firstLine="720"/>
        <w:jc w:val="both"/>
        <w:rPr>
          <w:color w:val="000000"/>
          <w:sz w:val="22"/>
          <w:szCs w:val="22"/>
        </w:rPr>
      </w:pPr>
      <w:r w:rsidRPr="00F24538">
        <w:rPr>
          <w:color w:val="000000"/>
          <w:sz w:val="22"/>
          <w:szCs w:val="22"/>
        </w:rPr>
        <w:t xml:space="preserve">2.3. Соответствие профиля высшего или среднего профессионального образования виду Работ, право выполнения которых подтверждается выданным Свидетельством о допуске, а так же Перечень соответствующих специальностей, определяется Советом партнерства. </w:t>
      </w:r>
    </w:p>
    <w:p w:rsidR="00F24538" w:rsidRPr="00F24538" w:rsidRDefault="00F24538" w:rsidP="00F24538">
      <w:pPr>
        <w:ind w:firstLine="720"/>
        <w:jc w:val="both"/>
        <w:rPr>
          <w:sz w:val="22"/>
          <w:szCs w:val="22"/>
        </w:rPr>
      </w:pPr>
      <w:r w:rsidRPr="00F24538">
        <w:rPr>
          <w:sz w:val="22"/>
          <w:szCs w:val="22"/>
        </w:rPr>
        <w:t xml:space="preserve">2.4. Работники юридических лиц и (или) индивидуальных предпринимателей, индивидуальные предприниматели, должны выполнять требование о повышении квалификации по соответствующим программам не реже одного раза в пять лет, что подтверждается документами о повышении квалификации, предусмотренными законодательством Российской Федерации в сфере образования, с проведением их аттестации </w:t>
      </w:r>
      <w:r w:rsidRPr="00F24538">
        <w:rPr>
          <w:spacing w:val="-6"/>
          <w:sz w:val="22"/>
          <w:szCs w:val="22"/>
        </w:rPr>
        <w:t>в порядке и в соответствии с требованиями Положения о</w:t>
      </w:r>
      <w:r w:rsidRPr="00F24538">
        <w:rPr>
          <w:sz w:val="22"/>
          <w:szCs w:val="22"/>
        </w:rPr>
        <w:t xml:space="preserve"> порядке повышения квалификации, аттестации, профессиональной переподготовки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p>
    <w:p w:rsidR="00F24538" w:rsidRPr="00F24538" w:rsidRDefault="00F24538" w:rsidP="00F24538">
      <w:pPr>
        <w:autoSpaceDE w:val="0"/>
        <w:autoSpaceDN w:val="0"/>
        <w:adjustRightInd w:val="0"/>
        <w:ind w:firstLine="708"/>
        <w:jc w:val="both"/>
        <w:rPr>
          <w:b/>
          <w:sz w:val="22"/>
          <w:szCs w:val="22"/>
        </w:rPr>
      </w:pPr>
    </w:p>
    <w:p w:rsidR="00F24538" w:rsidRPr="00F24538" w:rsidRDefault="00F24538" w:rsidP="00F24538">
      <w:pPr>
        <w:autoSpaceDE w:val="0"/>
        <w:autoSpaceDN w:val="0"/>
        <w:adjustRightInd w:val="0"/>
        <w:ind w:firstLine="708"/>
        <w:jc w:val="both"/>
        <w:rPr>
          <w:b/>
          <w:sz w:val="22"/>
          <w:szCs w:val="22"/>
        </w:rPr>
      </w:pPr>
    </w:p>
    <w:p w:rsidR="00F24538" w:rsidRPr="00F24538" w:rsidRDefault="00F24538" w:rsidP="00F24538">
      <w:pPr>
        <w:autoSpaceDE w:val="0"/>
        <w:autoSpaceDN w:val="0"/>
        <w:adjustRightInd w:val="0"/>
        <w:ind w:firstLine="708"/>
        <w:jc w:val="both"/>
        <w:rPr>
          <w:b/>
          <w:sz w:val="22"/>
          <w:szCs w:val="22"/>
        </w:rPr>
      </w:pPr>
    </w:p>
    <w:p w:rsidR="00F24538" w:rsidRPr="00F24538" w:rsidRDefault="00F24538" w:rsidP="00F24538">
      <w:pPr>
        <w:autoSpaceDE w:val="0"/>
        <w:autoSpaceDN w:val="0"/>
        <w:adjustRightInd w:val="0"/>
        <w:ind w:firstLine="708"/>
        <w:jc w:val="both"/>
        <w:rPr>
          <w:b/>
          <w:sz w:val="22"/>
          <w:szCs w:val="22"/>
        </w:rPr>
      </w:pPr>
    </w:p>
    <w:p w:rsidR="00F24538" w:rsidRPr="00F24538" w:rsidRDefault="00F24538" w:rsidP="00F24538">
      <w:pPr>
        <w:autoSpaceDE w:val="0"/>
        <w:autoSpaceDN w:val="0"/>
        <w:adjustRightInd w:val="0"/>
        <w:ind w:firstLine="708"/>
        <w:jc w:val="center"/>
        <w:rPr>
          <w:b/>
          <w:sz w:val="22"/>
          <w:szCs w:val="22"/>
        </w:rPr>
      </w:pPr>
      <w:r w:rsidRPr="00F24538">
        <w:rPr>
          <w:b/>
          <w:sz w:val="22"/>
          <w:szCs w:val="22"/>
        </w:rPr>
        <w:t>3. Требование о наличии у индивидуального предпринимателя, юридического лица имущества, необходимого для выполнения соответствующего вида работ.</w:t>
      </w:r>
    </w:p>
    <w:p w:rsidR="00F24538" w:rsidRPr="00F24538" w:rsidRDefault="00F24538" w:rsidP="00F24538">
      <w:pPr>
        <w:autoSpaceDE w:val="0"/>
        <w:autoSpaceDN w:val="0"/>
        <w:adjustRightInd w:val="0"/>
        <w:ind w:firstLine="708"/>
        <w:jc w:val="center"/>
        <w:rPr>
          <w:b/>
          <w:bCs/>
          <w:sz w:val="22"/>
          <w:szCs w:val="22"/>
        </w:rPr>
      </w:pPr>
    </w:p>
    <w:p w:rsidR="00F24538" w:rsidRPr="00F24538" w:rsidRDefault="00F24538" w:rsidP="00F24538">
      <w:pPr>
        <w:ind w:firstLine="720"/>
        <w:jc w:val="both"/>
        <w:rPr>
          <w:color w:val="000000"/>
          <w:sz w:val="22"/>
          <w:szCs w:val="22"/>
        </w:rPr>
      </w:pPr>
      <w:r w:rsidRPr="00F24538">
        <w:rPr>
          <w:color w:val="000000"/>
          <w:sz w:val="22"/>
          <w:szCs w:val="22"/>
        </w:rPr>
        <w:t>3.1. Юридические лица и (или) индивидуальные предприниматели – члены Партнерства для получения Свидетельства о допуске к работам определенного вида (видов) должны иметь в наличии имущество, необходимое для выполнения соответствующих Работ.</w:t>
      </w: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pStyle w:val="af"/>
        <w:jc w:val="center"/>
        <w:rPr>
          <w:b/>
          <w:sz w:val="22"/>
          <w:szCs w:val="22"/>
        </w:rPr>
      </w:pPr>
      <w:r w:rsidRPr="00F24538">
        <w:rPr>
          <w:b/>
          <w:sz w:val="22"/>
          <w:szCs w:val="22"/>
        </w:rPr>
        <w:t xml:space="preserve">Требования к выдаче Свидетельства о допуске </w:t>
      </w:r>
    </w:p>
    <w:p w:rsidR="00F24538" w:rsidRPr="00F24538" w:rsidRDefault="00F24538" w:rsidP="00F24538">
      <w:pPr>
        <w:pStyle w:val="af"/>
        <w:jc w:val="center"/>
        <w:rPr>
          <w:b/>
          <w:sz w:val="22"/>
          <w:szCs w:val="22"/>
        </w:rPr>
      </w:pPr>
      <w:r w:rsidRPr="00F24538">
        <w:rPr>
          <w:b/>
          <w:sz w:val="22"/>
          <w:szCs w:val="22"/>
        </w:rPr>
        <w:t xml:space="preserve">к Работам по подготовке схемы планировочной организации земельного участка </w:t>
      </w:r>
    </w:p>
    <w:p w:rsidR="00F24538" w:rsidRPr="00F24538" w:rsidRDefault="00F24538" w:rsidP="00F24538">
      <w:pPr>
        <w:jc w:val="center"/>
        <w:rPr>
          <w:sz w:val="22"/>
          <w:szCs w:val="22"/>
        </w:rPr>
      </w:pPr>
      <w:r w:rsidRPr="00F24538">
        <w:rPr>
          <w:sz w:val="22"/>
          <w:szCs w:val="22"/>
        </w:rPr>
        <w:t>(1.3. Работы по подготовке схемы планировочной организации полосы отвода линейного сооружения)</w:t>
      </w:r>
    </w:p>
    <w:p w:rsidR="00F24538" w:rsidRPr="00F24538" w:rsidRDefault="00F24538" w:rsidP="00F24538">
      <w:pPr>
        <w:jc w:val="center"/>
        <w:rPr>
          <w:sz w:val="22"/>
          <w:szCs w:val="22"/>
        </w:rPr>
      </w:pPr>
    </w:p>
    <w:p w:rsidR="00F24538" w:rsidRPr="00F24538" w:rsidRDefault="00F24538" w:rsidP="00F24538">
      <w:pPr>
        <w:jc w:val="center"/>
        <w:rPr>
          <w:b/>
          <w:sz w:val="22"/>
          <w:szCs w:val="22"/>
        </w:rPr>
      </w:pPr>
      <w:r w:rsidRPr="00F24538">
        <w:rPr>
          <w:b/>
          <w:sz w:val="22"/>
          <w:szCs w:val="22"/>
        </w:rPr>
        <w:t>1. Общие положения.</w:t>
      </w:r>
    </w:p>
    <w:p w:rsidR="00F24538" w:rsidRPr="00F24538" w:rsidRDefault="00F24538" w:rsidP="00F24538">
      <w:pPr>
        <w:rPr>
          <w:b/>
          <w:sz w:val="22"/>
          <w:szCs w:val="22"/>
        </w:rPr>
      </w:pPr>
    </w:p>
    <w:p w:rsidR="00F24538" w:rsidRPr="00F24538" w:rsidRDefault="00F24538" w:rsidP="00F24538">
      <w:pPr>
        <w:spacing w:line="270" w:lineRule="atLeast"/>
        <w:jc w:val="both"/>
        <w:rPr>
          <w:b/>
          <w:sz w:val="22"/>
          <w:szCs w:val="22"/>
        </w:rPr>
      </w:pPr>
      <w:r w:rsidRPr="00F24538">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F24538">
          <w:rPr>
            <w:sz w:val="22"/>
            <w:szCs w:val="22"/>
          </w:rPr>
          <w:t>2009 г</w:t>
        </w:r>
      </w:smartTag>
      <w:r w:rsidRPr="00F24538">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F24538">
        <w:rPr>
          <w:b/>
          <w:sz w:val="22"/>
          <w:szCs w:val="22"/>
        </w:rPr>
        <w:t xml:space="preserve"> работам по подготовке схемы планировочной организации полосы отвода линейного сооружения.</w:t>
      </w:r>
    </w:p>
    <w:p w:rsidR="00F24538" w:rsidRPr="00F24538" w:rsidRDefault="00F24538" w:rsidP="00F24538">
      <w:pPr>
        <w:spacing w:line="270" w:lineRule="atLeast"/>
        <w:jc w:val="both"/>
        <w:rPr>
          <w:b/>
          <w:sz w:val="22"/>
          <w:szCs w:val="22"/>
        </w:rPr>
      </w:pPr>
    </w:p>
    <w:p w:rsidR="00F24538" w:rsidRPr="00F24538" w:rsidRDefault="00F24538" w:rsidP="00F24538">
      <w:pPr>
        <w:shd w:val="clear" w:color="auto" w:fill="FFFFFF"/>
        <w:jc w:val="center"/>
        <w:rPr>
          <w:b/>
          <w:sz w:val="22"/>
          <w:szCs w:val="22"/>
        </w:rPr>
      </w:pPr>
      <w:r w:rsidRPr="00F24538">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F24538">
        <w:rPr>
          <w:b/>
          <w:sz w:val="22"/>
          <w:szCs w:val="22"/>
        </w:rPr>
        <w:t xml:space="preserve">юридического лица и </w:t>
      </w:r>
      <w:r w:rsidRPr="00F24538">
        <w:rPr>
          <w:b/>
          <w:spacing w:val="-3"/>
          <w:sz w:val="22"/>
          <w:szCs w:val="22"/>
        </w:rPr>
        <w:t>индивидуального предпринимателя</w:t>
      </w:r>
      <w:r w:rsidRPr="00F24538">
        <w:rPr>
          <w:b/>
          <w:spacing w:val="-4"/>
          <w:sz w:val="22"/>
          <w:szCs w:val="22"/>
        </w:rPr>
        <w:t xml:space="preserve"> для  выдачи Свидетельства о допуске.</w:t>
      </w:r>
    </w:p>
    <w:p w:rsidR="00F24538" w:rsidRPr="00F24538" w:rsidRDefault="00F24538" w:rsidP="00F24538">
      <w:pPr>
        <w:jc w:val="center"/>
        <w:rPr>
          <w:sz w:val="22"/>
          <w:szCs w:val="22"/>
        </w:rPr>
      </w:pPr>
    </w:p>
    <w:p w:rsidR="00F24538" w:rsidRPr="00F24538" w:rsidRDefault="00F24538" w:rsidP="00F24538">
      <w:pPr>
        <w:autoSpaceDE w:val="0"/>
        <w:autoSpaceDN w:val="0"/>
        <w:adjustRightInd w:val="0"/>
        <w:ind w:firstLine="540"/>
        <w:jc w:val="both"/>
        <w:rPr>
          <w:sz w:val="22"/>
          <w:szCs w:val="22"/>
        </w:rPr>
      </w:pPr>
      <w:r w:rsidRPr="00F24538">
        <w:rPr>
          <w:color w:val="000000"/>
          <w:sz w:val="22"/>
          <w:szCs w:val="22"/>
        </w:rPr>
        <w:t>2.1</w:t>
      </w:r>
      <w:r w:rsidRPr="00F24538">
        <w:rPr>
          <w:sz w:val="22"/>
          <w:szCs w:val="22"/>
        </w:rPr>
        <w:t xml:space="preserve">. </w:t>
      </w:r>
      <w:r w:rsidRPr="00F24538">
        <w:rPr>
          <w:color w:val="000000"/>
          <w:sz w:val="22"/>
          <w:szCs w:val="22"/>
        </w:rPr>
        <w:t xml:space="preserve">Юридические лица и (или) индивидуальные предприниматели являющиеся членами Партнерства для получения Свидетельства о допуске к определенным видам работ по </w:t>
      </w:r>
      <w:r w:rsidRPr="00F24538">
        <w:rPr>
          <w:sz w:val="22"/>
          <w:szCs w:val="22"/>
        </w:rPr>
        <w:t>подготовке проектной документации, которые оказывают влияние на безопасность объектов капитального строительства</w:t>
      </w:r>
      <w:r w:rsidRPr="00F24538">
        <w:rPr>
          <w:color w:val="000000"/>
          <w:sz w:val="22"/>
          <w:szCs w:val="22"/>
        </w:rPr>
        <w:t>, должны иметь работников, имеющих высшее или среднее профессиональное образование соответствующего профиля,</w:t>
      </w:r>
      <w:r w:rsidRPr="00F24538">
        <w:rPr>
          <w:sz w:val="22"/>
          <w:szCs w:val="22"/>
        </w:rPr>
        <w:t xml:space="preserve"> для выполнения определенных видов работ, которые оказывают влияние на безопасность объектов капитального строительства</w:t>
      </w:r>
      <w:r w:rsidRPr="00F24538">
        <w:rPr>
          <w:color w:val="000000"/>
          <w:sz w:val="22"/>
          <w:szCs w:val="22"/>
        </w:rPr>
        <w:t xml:space="preserve">. </w:t>
      </w:r>
      <w:r w:rsidRPr="00F24538">
        <w:rPr>
          <w:sz w:val="22"/>
          <w:szCs w:val="22"/>
        </w:rPr>
        <w:t>При этом не менее чем три работника должны иметь высшее профессиональное образование соответствующего профиля, или не менее чем пять работников - среднее профессиональное образование или профессиональное техническое образование и профессиональную переподготовку по указанному направлению профессиональной деятельности.</w:t>
      </w:r>
    </w:p>
    <w:p w:rsidR="00F24538" w:rsidRPr="00F24538" w:rsidRDefault="00F24538" w:rsidP="00F24538">
      <w:pPr>
        <w:autoSpaceDE w:val="0"/>
        <w:autoSpaceDN w:val="0"/>
        <w:adjustRightInd w:val="0"/>
        <w:ind w:firstLine="720"/>
        <w:jc w:val="both"/>
        <w:rPr>
          <w:sz w:val="22"/>
          <w:szCs w:val="22"/>
        </w:rPr>
      </w:pPr>
      <w:r w:rsidRPr="00F24538">
        <w:rPr>
          <w:color w:val="000000"/>
          <w:sz w:val="22"/>
          <w:szCs w:val="22"/>
        </w:rPr>
        <w:t>С</w:t>
      </w:r>
      <w:r w:rsidRPr="00F24538">
        <w:rPr>
          <w:sz w:val="22"/>
          <w:szCs w:val="22"/>
        </w:rPr>
        <w:t>таж работы по соответствующей специальности указанных работников должен составлять не менее чем три года для работников, имеющих высшее профессиональное образование, и не менее чем пять лет для работников, имеющих среднее профессиональное образование.</w:t>
      </w:r>
    </w:p>
    <w:p w:rsidR="00F24538" w:rsidRPr="00F24538" w:rsidRDefault="00F24538" w:rsidP="00F24538">
      <w:pPr>
        <w:autoSpaceDE w:val="0"/>
        <w:autoSpaceDN w:val="0"/>
        <w:adjustRightInd w:val="0"/>
        <w:ind w:firstLine="720"/>
        <w:jc w:val="both"/>
        <w:rPr>
          <w:sz w:val="22"/>
          <w:szCs w:val="22"/>
        </w:rPr>
      </w:pPr>
      <w:r w:rsidRPr="00F24538">
        <w:rPr>
          <w:color w:val="000000"/>
          <w:sz w:val="22"/>
          <w:szCs w:val="22"/>
        </w:rPr>
        <w:t xml:space="preserve">2.2. Индивидуальные предприниматели, являющиеся членами Партнерства для получения Свидетельства о допуске к определенным видам работ по подготовке проектной документации, которые оказывают влияние на безопасность объектов капитального строительства, </w:t>
      </w:r>
      <w:r w:rsidRPr="00F24538">
        <w:rPr>
          <w:sz w:val="22"/>
          <w:szCs w:val="22"/>
        </w:rPr>
        <w:t>должны иметь высшее или среднее профессиональное образование соответствующего профиля для выполнения определенных видов работ, которые оказывают влияние на безопасность объектов капитального строительства и могут выполняться индивидуальным предпринимателем самостоятельно. При этом стаж работы по соответствующей специальности индивидуального предпринимателя должен составлять не менее чем пять лет.</w:t>
      </w:r>
    </w:p>
    <w:p w:rsidR="00F24538" w:rsidRPr="00F24538" w:rsidRDefault="00F24538" w:rsidP="00F24538">
      <w:pPr>
        <w:ind w:firstLine="720"/>
        <w:jc w:val="both"/>
        <w:rPr>
          <w:color w:val="000000"/>
          <w:sz w:val="22"/>
          <w:szCs w:val="22"/>
        </w:rPr>
      </w:pPr>
      <w:r w:rsidRPr="00F24538">
        <w:rPr>
          <w:color w:val="000000"/>
          <w:sz w:val="22"/>
          <w:szCs w:val="22"/>
        </w:rPr>
        <w:t xml:space="preserve">2.3. Соответствие профиля высшего или среднего профессионального образования виду Работ, право выполнения которых подтверждается выданным Свидетельством о допуске, а так же Перечень соответствующих специальностей, определяется Советом партнерства. </w:t>
      </w:r>
    </w:p>
    <w:p w:rsidR="00F24538" w:rsidRPr="00F24538" w:rsidRDefault="00F24538" w:rsidP="00F24538">
      <w:pPr>
        <w:ind w:firstLine="720"/>
        <w:jc w:val="both"/>
        <w:rPr>
          <w:sz w:val="22"/>
          <w:szCs w:val="22"/>
        </w:rPr>
      </w:pPr>
      <w:r w:rsidRPr="00F24538">
        <w:rPr>
          <w:sz w:val="22"/>
          <w:szCs w:val="22"/>
        </w:rPr>
        <w:t xml:space="preserve">2.4. Работники юридических лиц и (или) индивидуальных предпринимателей, индивидуальные предприниматели, должны выполнять требование о повышении квалификации по соответствующим программам не реже одного раза в пять лет, что подтверждается документами о повышении квалификации, предусмотренными законодательством Российской Федерации в сфере образования, с проведением их аттестации </w:t>
      </w:r>
      <w:r w:rsidRPr="00F24538">
        <w:rPr>
          <w:spacing w:val="-6"/>
          <w:sz w:val="22"/>
          <w:szCs w:val="22"/>
        </w:rPr>
        <w:t>в порядке и в соответствии с требованиями Положения о</w:t>
      </w:r>
      <w:r w:rsidRPr="00F24538">
        <w:rPr>
          <w:sz w:val="22"/>
          <w:szCs w:val="22"/>
        </w:rPr>
        <w:t xml:space="preserve"> порядке повышения квалификации, аттестации, профессиональной переподготовки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p>
    <w:p w:rsidR="00F24538" w:rsidRPr="00F24538" w:rsidRDefault="00F24538" w:rsidP="00F24538">
      <w:pPr>
        <w:autoSpaceDE w:val="0"/>
        <w:autoSpaceDN w:val="0"/>
        <w:adjustRightInd w:val="0"/>
        <w:ind w:firstLine="708"/>
        <w:jc w:val="both"/>
        <w:rPr>
          <w:b/>
          <w:sz w:val="22"/>
          <w:szCs w:val="22"/>
        </w:rPr>
      </w:pPr>
    </w:p>
    <w:p w:rsidR="00F24538" w:rsidRPr="00F24538" w:rsidRDefault="00F24538" w:rsidP="00F24538">
      <w:pPr>
        <w:autoSpaceDE w:val="0"/>
        <w:autoSpaceDN w:val="0"/>
        <w:adjustRightInd w:val="0"/>
        <w:ind w:firstLine="708"/>
        <w:jc w:val="both"/>
        <w:rPr>
          <w:b/>
          <w:sz w:val="22"/>
          <w:szCs w:val="22"/>
        </w:rPr>
      </w:pPr>
    </w:p>
    <w:p w:rsidR="00F24538" w:rsidRPr="00F24538" w:rsidRDefault="00F24538" w:rsidP="00F24538">
      <w:pPr>
        <w:autoSpaceDE w:val="0"/>
        <w:autoSpaceDN w:val="0"/>
        <w:adjustRightInd w:val="0"/>
        <w:ind w:firstLine="708"/>
        <w:jc w:val="both"/>
        <w:rPr>
          <w:b/>
          <w:sz w:val="22"/>
          <w:szCs w:val="22"/>
        </w:rPr>
      </w:pPr>
    </w:p>
    <w:p w:rsidR="00F24538" w:rsidRPr="00F24538" w:rsidRDefault="00F24538" w:rsidP="00F24538">
      <w:pPr>
        <w:autoSpaceDE w:val="0"/>
        <w:autoSpaceDN w:val="0"/>
        <w:adjustRightInd w:val="0"/>
        <w:ind w:firstLine="708"/>
        <w:jc w:val="center"/>
        <w:rPr>
          <w:b/>
          <w:sz w:val="22"/>
          <w:szCs w:val="22"/>
        </w:rPr>
      </w:pPr>
      <w:r w:rsidRPr="00F24538">
        <w:rPr>
          <w:b/>
          <w:sz w:val="22"/>
          <w:szCs w:val="22"/>
        </w:rPr>
        <w:t>3. Требование о наличии у индивидуального предпринимателя, юридического лица имущества, необходимого для выполнения соответствующего вида работ.</w:t>
      </w:r>
    </w:p>
    <w:p w:rsidR="00F24538" w:rsidRPr="00F24538" w:rsidRDefault="00F24538" w:rsidP="00F24538">
      <w:pPr>
        <w:autoSpaceDE w:val="0"/>
        <w:autoSpaceDN w:val="0"/>
        <w:adjustRightInd w:val="0"/>
        <w:ind w:firstLine="708"/>
        <w:jc w:val="center"/>
        <w:rPr>
          <w:b/>
          <w:bCs/>
          <w:sz w:val="22"/>
          <w:szCs w:val="22"/>
        </w:rPr>
      </w:pPr>
    </w:p>
    <w:p w:rsidR="00F24538" w:rsidRPr="00F24538" w:rsidRDefault="00F24538" w:rsidP="00F24538">
      <w:pPr>
        <w:ind w:firstLine="720"/>
        <w:jc w:val="both"/>
        <w:rPr>
          <w:color w:val="000000"/>
          <w:sz w:val="22"/>
          <w:szCs w:val="22"/>
        </w:rPr>
      </w:pPr>
      <w:r w:rsidRPr="00F24538">
        <w:rPr>
          <w:color w:val="000000"/>
          <w:sz w:val="22"/>
          <w:szCs w:val="22"/>
        </w:rPr>
        <w:t>3.1. Юридические лица и (или) индивидуальные предприниматели – члены Партнерства для получения Свидетельства о допуске к работам определенного вида (видов) должны иметь в наличии имущество, необходимое для выполнения соответствующих Работ.</w:t>
      </w: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pStyle w:val="af"/>
        <w:jc w:val="center"/>
        <w:rPr>
          <w:b/>
          <w:sz w:val="22"/>
          <w:szCs w:val="22"/>
        </w:rPr>
      </w:pPr>
      <w:r w:rsidRPr="00F24538">
        <w:rPr>
          <w:b/>
          <w:sz w:val="22"/>
          <w:szCs w:val="22"/>
        </w:rPr>
        <w:t xml:space="preserve">Требования к выдаче Свидетельства о допуске </w:t>
      </w:r>
    </w:p>
    <w:p w:rsidR="00F24538" w:rsidRPr="00F24538" w:rsidRDefault="00F24538" w:rsidP="00F24538">
      <w:pPr>
        <w:pStyle w:val="af"/>
        <w:jc w:val="center"/>
        <w:rPr>
          <w:b/>
          <w:sz w:val="22"/>
          <w:szCs w:val="22"/>
        </w:rPr>
      </w:pPr>
      <w:r w:rsidRPr="00F24538">
        <w:rPr>
          <w:b/>
          <w:sz w:val="22"/>
          <w:szCs w:val="22"/>
        </w:rPr>
        <w:t xml:space="preserve">к Работам по подготовке архитектурных решений </w:t>
      </w:r>
    </w:p>
    <w:p w:rsidR="00F24538" w:rsidRPr="00F24538" w:rsidRDefault="00F24538" w:rsidP="00F24538">
      <w:pPr>
        <w:jc w:val="center"/>
        <w:rPr>
          <w:sz w:val="22"/>
          <w:szCs w:val="22"/>
        </w:rPr>
      </w:pPr>
    </w:p>
    <w:p w:rsidR="00F24538" w:rsidRPr="00F24538" w:rsidRDefault="00F24538" w:rsidP="00F24538">
      <w:pPr>
        <w:jc w:val="center"/>
        <w:rPr>
          <w:b/>
          <w:sz w:val="22"/>
          <w:szCs w:val="22"/>
        </w:rPr>
      </w:pPr>
      <w:r w:rsidRPr="00F24538">
        <w:rPr>
          <w:b/>
          <w:sz w:val="22"/>
          <w:szCs w:val="22"/>
        </w:rPr>
        <w:t>1. Общие положения.</w:t>
      </w:r>
    </w:p>
    <w:p w:rsidR="00F24538" w:rsidRPr="00F24538" w:rsidRDefault="00F24538" w:rsidP="00F24538">
      <w:pPr>
        <w:rPr>
          <w:b/>
          <w:sz w:val="22"/>
          <w:szCs w:val="22"/>
        </w:rPr>
      </w:pPr>
    </w:p>
    <w:p w:rsidR="00F24538" w:rsidRPr="00F24538" w:rsidRDefault="00F24538" w:rsidP="00F24538">
      <w:pPr>
        <w:spacing w:line="270" w:lineRule="atLeast"/>
        <w:jc w:val="both"/>
        <w:rPr>
          <w:b/>
          <w:sz w:val="22"/>
          <w:szCs w:val="22"/>
        </w:rPr>
      </w:pPr>
      <w:r w:rsidRPr="00F24538">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F24538">
          <w:rPr>
            <w:sz w:val="22"/>
            <w:szCs w:val="22"/>
          </w:rPr>
          <w:t>2009 г</w:t>
        </w:r>
      </w:smartTag>
      <w:r w:rsidRPr="00F24538">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F24538">
        <w:rPr>
          <w:b/>
          <w:sz w:val="22"/>
          <w:szCs w:val="22"/>
        </w:rPr>
        <w:t xml:space="preserve"> работам по подготовке архитектурных решений.</w:t>
      </w:r>
    </w:p>
    <w:p w:rsidR="00F24538" w:rsidRPr="00F24538" w:rsidRDefault="00F24538" w:rsidP="00F24538">
      <w:pPr>
        <w:spacing w:line="270" w:lineRule="atLeast"/>
        <w:jc w:val="both"/>
        <w:rPr>
          <w:b/>
          <w:sz w:val="22"/>
          <w:szCs w:val="22"/>
        </w:rPr>
      </w:pPr>
    </w:p>
    <w:p w:rsidR="00F24538" w:rsidRPr="00F24538" w:rsidRDefault="00F24538" w:rsidP="00F24538">
      <w:pPr>
        <w:shd w:val="clear" w:color="auto" w:fill="FFFFFF"/>
        <w:jc w:val="center"/>
        <w:rPr>
          <w:b/>
          <w:sz w:val="22"/>
          <w:szCs w:val="22"/>
        </w:rPr>
      </w:pPr>
      <w:r w:rsidRPr="00F24538">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F24538">
        <w:rPr>
          <w:b/>
          <w:sz w:val="22"/>
          <w:szCs w:val="22"/>
        </w:rPr>
        <w:t xml:space="preserve">юридического лица и </w:t>
      </w:r>
      <w:r w:rsidRPr="00F24538">
        <w:rPr>
          <w:b/>
          <w:spacing w:val="-3"/>
          <w:sz w:val="22"/>
          <w:szCs w:val="22"/>
        </w:rPr>
        <w:t>индивидуального предпринимателя</w:t>
      </w:r>
      <w:r w:rsidRPr="00F24538">
        <w:rPr>
          <w:b/>
          <w:spacing w:val="-4"/>
          <w:sz w:val="22"/>
          <w:szCs w:val="22"/>
        </w:rPr>
        <w:t xml:space="preserve"> для  выдачи Свидетельства о допуске.</w:t>
      </w:r>
    </w:p>
    <w:p w:rsidR="00F24538" w:rsidRPr="00F24538" w:rsidRDefault="00F24538" w:rsidP="00F24538">
      <w:pPr>
        <w:jc w:val="center"/>
        <w:rPr>
          <w:sz w:val="22"/>
          <w:szCs w:val="22"/>
        </w:rPr>
      </w:pPr>
    </w:p>
    <w:p w:rsidR="00F24538" w:rsidRPr="00F24538" w:rsidRDefault="00F24538" w:rsidP="00F24538">
      <w:pPr>
        <w:autoSpaceDE w:val="0"/>
        <w:autoSpaceDN w:val="0"/>
        <w:adjustRightInd w:val="0"/>
        <w:ind w:firstLine="540"/>
        <w:jc w:val="both"/>
        <w:rPr>
          <w:sz w:val="22"/>
          <w:szCs w:val="22"/>
        </w:rPr>
      </w:pPr>
      <w:r w:rsidRPr="00F24538">
        <w:rPr>
          <w:color w:val="000000"/>
          <w:sz w:val="22"/>
          <w:szCs w:val="22"/>
        </w:rPr>
        <w:t>2.1</w:t>
      </w:r>
      <w:r w:rsidRPr="00F24538">
        <w:rPr>
          <w:sz w:val="22"/>
          <w:szCs w:val="22"/>
        </w:rPr>
        <w:t xml:space="preserve">. </w:t>
      </w:r>
      <w:r w:rsidRPr="00F24538">
        <w:rPr>
          <w:color w:val="000000"/>
          <w:sz w:val="22"/>
          <w:szCs w:val="22"/>
        </w:rPr>
        <w:t xml:space="preserve">Юридические лица и (или) индивидуальные предприниматели являющиеся членами Партнерства для получения Свидетельства о допуске к определенным видам работ по </w:t>
      </w:r>
      <w:r w:rsidRPr="00F24538">
        <w:rPr>
          <w:sz w:val="22"/>
          <w:szCs w:val="22"/>
        </w:rPr>
        <w:t>подготовке проектной документации, которые оказывают влияние на безопасность объектов капитального строительства</w:t>
      </w:r>
      <w:r w:rsidRPr="00F24538">
        <w:rPr>
          <w:color w:val="000000"/>
          <w:sz w:val="22"/>
          <w:szCs w:val="22"/>
        </w:rPr>
        <w:t>, должны иметь работников, имеющих высшее или среднее профессиональное образование соответствующего профиля,</w:t>
      </w:r>
      <w:r w:rsidRPr="00F24538">
        <w:rPr>
          <w:sz w:val="22"/>
          <w:szCs w:val="22"/>
        </w:rPr>
        <w:t xml:space="preserve"> для выполнения определенных видов работ, которые оказывают влияние на безопасность объектов капитального строительства</w:t>
      </w:r>
      <w:r w:rsidRPr="00F24538">
        <w:rPr>
          <w:color w:val="000000"/>
          <w:sz w:val="22"/>
          <w:szCs w:val="22"/>
        </w:rPr>
        <w:t xml:space="preserve">. </w:t>
      </w:r>
      <w:r w:rsidRPr="00F24538">
        <w:rPr>
          <w:sz w:val="22"/>
          <w:szCs w:val="22"/>
        </w:rPr>
        <w:t>При этом не менее чем три работника должны иметь высшее профессиональное образование соответствующего профиля, или не менее чем пять работников - среднее профессиональное образование или профессиональное техническое образование и профессиональную переподготовку по указанному направлению профессиональной деятельности.</w:t>
      </w:r>
    </w:p>
    <w:p w:rsidR="00F24538" w:rsidRPr="00F24538" w:rsidRDefault="00F24538" w:rsidP="00F24538">
      <w:pPr>
        <w:autoSpaceDE w:val="0"/>
        <w:autoSpaceDN w:val="0"/>
        <w:adjustRightInd w:val="0"/>
        <w:ind w:firstLine="720"/>
        <w:jc w:val="both"/>
        <w:rPr>
          <w:sz w:val="22"/>
          <w:szCs w:val="22"/>
        </w:rPr>
      </w:pPr>
      <w:r w:rsidRPr="00F24538">
        <w:rPr>
          <w:color w:val="000000"/>
          <w:sz w:val="22"/>
          <w:szCs w:val="22"/>
        </w:rPr>
        <w:t>С</w:t>
      </w:r>
      <w:r w:rsidRPr="00F24538">
        <w:rPr>
          <w:sz w:val="22"/>
          <w:szCs w:val="22"/>
        </w:rPr>
        <w:t>таж работы по соответствующей специальности указанных работников должен составлять не менее чем три года для работников, имеющих высшее профессиональное образование, и не менее чем пять лет для работников, имеющих среднее профессиональное образование.</w:t>
      </w:r>
    </w:p>
    <w:p w:rsidR="00F24538" w:rsidRPr="00F24538" w:rsidRDefault="00F24538" w:rsidP="00F24538">
      <w:pPr>
        <w:autoSpaceDE w:val="0"/>
        <w:autoSpaceDN w:val="0"/>
        <w:adjustRightInd w:val="0"/>
        <w:ind w:firstLine="720"/>
        <w:jc w:val="both"/>
        <w:rPr>
          <w:sz w:val="22"/>
          <w:szCs w:val="22"/>
        </w:rPr>
      </w:pPr>
      <w:r w:rsidRPr="00F24538">
        <w:rPr>
          <w:color w:val="000000"/>
          <w:sz w:val="22"/>
          <w:szCs w:val="22"/>
        </w:rPr>
        <w:t xml:space="preserve">2.2. Индивидуальные предприниматели, являющиеся членами Партнерства для получения Свидетельства о допуске к определенным видам работ по подготовке проектной документации, которые оказывают влияние на безопасность объектов капитального строительства, </w:t>
      </w:r>
      <w:r w:rsidRPr="00F24538">
        <w:rPr>
          <w:sz w:val="22"/>
          <w:szCs w:val="22"/>
        </w:rPr>
        <w:t>должны иметь высшее или среднее профессиональное образование соответствующего профиля для выполнения определенных видов работ, которые оказывают влияние на безопасность объектов капитального строительства и могут выполняться индивидуальным предпринимателем самостоятельно. При этом стаж работы по соответствующей специальности индивидуального предпринимателя должен составлять не менее чем пять лет.</w:t>
      </w:r>
    </w:p>
    <w:p w:rsidR="00F24538" w:rsidRPr="00F24538" w:rsidRDefault="00F24538" w:rsidP="00F24538">
      <w:pPr>
        <w:ind w:firstLine="720"/>
        <w:jc w:val="both"/>
        <w:rPr>
          <w:color w:val="000000"/>
          <w:sz w:val="22"/>
          <w:szCs w:val="22"/>
        </w:rPr>
      </w:pPr>
      <w:r w:rsidRPr="00F24538">
        <w:rPr>
          <w:color w:val="000000"/>
          <w:sz w:val="22"/>
          <w:szCs w:val="22"/>
        </w:rPr>
        <w:t xml:space="preserve">2.3. Соответствие профиля высшего или среднего профессионального образования виду Работ, право выполнения которых подтверждается выданным Свидетельством о допуске, а так же Перечень соответствующих специальностей, определяется Советом партнерства. </w:t>
      </w:r>
    </w:p>
    <w:p w:rsidR="00F24538" w:rsidRPr="00F24538" w:rsidRDefault="00F24538" w:rsidP="00F24538">
      <w:pPr>
        <w:ind w:firstLine="720"/>
        <w:jc w:val="both"/>
        <w:rPr>
          <w:sz w:val="22"/>
          <w:szCs w:val="22"/>
        </w:rPr>
      </w:pPr>
      <w:r w:rsidRPr="00F24538">
        <w:rPr>
          <w:sz w:val="22"/>
          <w:szCs w:val="22"/>
        </w:rPr>
        <w:t xml:space="preserve">2.4. Работники юридических лиц и (или) индивидуальных предпринимателей, индивидуальные предприниматели, должны выполнять требование о повышении квалификации по соответствующим программам не реже одного раза в пять лет, что подтверждается документами о повышении квалификации, предусмотренными законодательством Российской Федерации в сфере образования, с проведением их аттестации </w:t>
      </w:r>
      <w:r w:rsidRPr="00F24538">
        <w:rPr>
          <w:spacing w:val="-6"/>
          <w:sz w:val="22"/>
          <w:szCs w:val="22"/>
        </w:rPr>
        <w:t>в порядке и в соответствии с требованиями Положения о</w:t>
      </w:r>
      <w:r w:rsidRPr="00F24538">
        <w:rPr>
          <w:sz w:val="22"/>
          <w:szCs w:val="22"/>
        </w:rPr>
        <w:t xml:space="preserve"> порядке повышения квалификации, аттестации, профессиональной переподготовки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p>
    <w:p w:rsidR="00F24538" w:rsidRPr="00F24538" w:rsidRDefault="00F24538" w:rsidP="00F24538">
      <w:pPr>
        <w:autoSpaceDE w:val="0"/>
        <w:autoSpaceDN w:val="0"/>
        <w:adjustRightInd w:val="0"/>
        <w:ind w:firstLine="708"/>
        <w:jc w:val="both"/>
        <w:rPr>
          <w:b/>
          <w:sz w:val="22"/>
          <w:szCs w:val="22"/>
        </w:rPr>
      </w:pPr>
    </w:p>
    <w:p w:rsidR="00F24538" w:rsidRPr="00F24538" w:rsidRDefault="00F24538" w:rsidP="00F24538">
      <w:pPr>
        <w:autoSpaceDE w:val="0"/>
        <w:autoSpaceDN w:val="0"/>
        <w:adjustRightInd w:val="0"/>
        <w:ind w:firstLine="708"/>
        <w:jc w:val="center"/>
        <w:rPr>
          <w:b/>
          <w:sz w:val="22"/>
          <w:szCs w:val="22"/>
        </w:rPr>
      </w:pPr>
      <w:r w:rsidRPr="00F24538">
        <w:rPr>
          <w:b/>
          <w:sz w:val="22"/>
          <w:szCs w:val="22"/>
        </w:rPr>
        <w:t>3. Требование о наличии у индивидуального предпринимателя, юридического лица имущества, необходимого для выполнения соответствующего вида работ.</w:t>
      </w:r>
    </w:p>
    <w:p w:rsidR="00F24538" w:rsidRPr="00F24538" w:rsidRDefault="00F24538" w:rsidP="00F24538">
      <w:pPr>
        <w:autoSpaceDE w:val="0"/>
        <w:autoSpaceDN w:val="0"/>
        <w:adjustRightInd w:val="0"/>
        <w:ind w:firstLine="708"/>
        <w:jc w:val="center"/>
        <w:rPr>
          <w:b/>
          <w:bCs/>
          <w:sz w:val="22"/>
          <w:szCs w:val="22"/>
        </w:rPr>
      </w:pPr>
    </w:p>
    <w:p w:rsidR="00F24538" w:rsidRPr="00F24538" w:rsidRDefault="00F24538" w:rsidP="00F24538">
      <w:pPr>
        <w:ind w:firstLine="720"/>
        <w:jc w:val="both"/>
        <w:rPr>
          <w:color w:val="000000"/>
          <w:sz w:val="22"/>
          <w:szCs w:val="22"/>
        </w:rPr>
      </w:pPr>
      <w:r w:rsidRPr="00F24538">
        <w:rPr>
          <w:color w:val="000000"/>
          <w:sz w:val="22"/>
          <w:szCs w:val="22"/>
        </w:rPr>
        <w:t>3.1. Юридические лица и (или) индивидуальные предприниматели – члены Партнерства для получения Свидетельства о допуске к работам определенного вида (видов) должны иметь в наличии имущество, необходимое для выполнения соответствующих Работ.</w:t>
      </w: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Default="00F24538" w:rsidP="00F24538">
      <w:pPr>
        <w:pStyle w:val="af"/>
        <w:jc w:val="center"/>
        <w:rPr>
          <w:b/>
          <w:sz w:val="22"/>
          <w:szCs w:val="22"/>
        </w:rPr>
      </w:pPr>
    </w:p>
    <w:p w:rsidR="00F24538" w:rsidRDefault="00F24538" w:rsidP="00F24538">
      <w:pPr>
        <w:pStyle w:val="af"/>
        <w:jc w:val="center"/>
        <w:rPr>
          <w:b/>
          <w:sz w:val="22"/>
          <w:szCs w:val="22"/>
        </w:rPr>
      </w:pPr>
    </w:p>
    <w:p w:rsidR="00F24538" w:rsidRDefault="00F24538" w:rsidP="00F24538">
      <w:pPr>
        <w:pStyle w:val="af"/>
        <w:jc w:val="center"/>
        <w:rPr>
          <w:b/>
          <w:sz w:val="22"/>
          <w:szCs w:val="22"/>
        </w:rPr>
      </w:pPr>
    </w:p>
    <w:p w:rsidR="00F24538" w:rsidRDefault="00F24538" w:rsidP="00F24538">
      <w:pPr>
        <w:pStyle w:val="af"/>
        <w:jc w:val="center"/>
        <w:rPr>
          <w:b/>
          <w:sz w:val="22"/>
          <w:szCs w:val="22"/>
        </w:rPr>
      </w:pPr>
    </w:p>
    <w:p w:rsidR="00F24538" w:rsidRDefault="00F24538">
      <w:pPr>
        <w:rPr>
          <w:b/>
          <w:sz w:val="22"/>
          <w:szCs w:val="22"/>
        </w:rPr>
      </w:pPr>
      <w:r>
        <w:rPr>
          <w:b/>
          <w:sz w:val="22"/>
          <w:szCs w:val="22"/>
        </w:rPr>
        <w:br w:type="page"/>
      </w:r>
    </w:p>
    <w:p w:rsidR="00F24538" w:rsidRPr="00F24538" w:rsidRDefault="00F24538" w:rsidP="00F24538">
      <w:pPr>
        <w:pStyle w:val="af"/>
        <w:jc w:val="center"/>
        <w:rPr>
          <w:b/>
          <w:sz w:val="22"/>
          <w:szCs w:val="22"/>
        </w:rPr>
      </w:pPr>
    </w:p>
    <w:p w:rsidR="00F24538" w:rsidRPr="00F24538" w:rsidRDefault="00F24538" w:rsidP="00F24538">
      <w:pPr>
        <w:pStyle w:val="af"/>
        <w:jc w:val="center"/>
        <w:rPr>
          <w:b/>
          <w:sz w:val="22"/>
          <w:szCs w:val="22"/>
        </w:rPr>
      </w:pPr>
      <w:r w:rsidRPr="00F24538">
        <w:rPr>
          <w:b/>
          <w:sz w:val="22"/>
          <w:szCs w:val="22"/>
        </w:rPr>
        <w:t xml:space="preserve">Требования к выдаче Свидетельства о допуске </w:t>
      </w:r>
    </w:p>
    <w:p w:rsidR="00F24538" w:rsidRPr="00F24538" w:rsidRDefault="00F24538" w:rsidP="00F24538">
      <w:pPr>
        <w:pStyle w:val="af"/>
        <w:jc w:val="center"/>
        <w:rPr>
          <w:b/>
          <w:sz w:val="22"/>
          <w:szCs w:val="22"/>
        </w:rPr>
      </w:pPr>
      <w:r w:rsidRPr="00F24538">
        <w:rPr>
          <w:b/>
          <w:sz w:val="22"/>
          <w:szCs w:val="22"/>
        </w:rPr>
        <w:t xml:space="preserve">к Работам по подготовке конструктивных решений </w:t>
      </w:r>
    </w:p>
    <w:p w:rsidR="00F24538" w:rsidRPr="00F24538" w:rsidRDefault="00F24538" w:rsidP="00F24538">
      <w:pPr>
        <w:jc w:val="center"/>
        <w:rPr>
          <w:sz w:val="22"/>
          <w:szCs w:val="22"/>
        </w:rPr>
      </w:pPr>
    </w:p>
    <w:p w:rsidR="00F24538" w:rsidRPr="00F24538" w:rsidRDefault="00F24538" w:rsidP="00F24538">
      <w:pPr>
        <w:jc w:val="center"/>
        <w:rPr>
          <w:b/>
          <w:sz w:val="22"/>
          <w:szCs w:val="22"/>
        </w:rPr>
      </w:pPr>
      <w:r w:rsidRPr="00F24538">
        <w:rPr>
          <w:b/>
          <w:sz w:val="22"/>
          <w:szCs w:val="22"/>
        </w:rPr>
        <w:t>1. Общие положения.</w:t>
      </w:r>
    </w:p>
    <w:p w:rsidR="00F24538" w:rsidRPr="00F24538" w:rsidRDefault="00F24538" w:rsidP="00F24538">
      <w:pPr>
        <w:spacing w:line="270" w:lineRule="atLeast"/>
        <w:jc w:val="both"/>
        <w:rPr>
          <w:b/>
          <w:sz w:val="22"/>
          <w:szCs w:val="22"/>
        </w:rPr>
      </w:pPr>
    </w:p>
    <w:p w:rsidR="00F24538" w:rsidRPr="00F24538" w:rsidRDefault="00F24538" w:rsidP="00F24538">
      <w:pPr>
        <w:spacing w:line="270" w:lineRule="atLeast"/>
        <w:jc w:val="both"/>
        <w:rPr>
          <w:b/>
          <w:sz w:val="22"/>
          <w:szCs w:val="22"/>
        </w:rPr>
      </w:pPr>
      <w:r w:rsidRPr="00F24538">
        <w:rPr>
          <w:sz w:val="22"/>
          <w:szCs w:val="22"/>
        </w:rPr>
        <w:t xml:space="preserve">         1.1.</w:t>
      </w:r>
      <w:r w:rsidRPr="00F24538">
        <w:rPr>
          <w:b/>
          <w:sz w:val="22"/>
          <w:szCs w:val="22"/>
        </w:rPr>
        <w:t xml:space="preserve"> </w:t>
      </w:r>
      <w:r w:rsidRPr="00F24538">
        <w:rPr>
          <w:sz w:val="22"/>
          <w:szCs w:val="22"/>
        </w:rPr>
        <w:t xml:space="preserve">В соответствии с приказом Минрегиона России от 30 декабря </w:t>
      </w:r>
      <w:smartTag w:uri="urn:schemas-microsoft-com:office:smarttags" w:element="metricconverter">
        <w:smartTagPr>
          <w:attr w:name="ProductID" w:val="2009 г"/>
        </w:smartTagPr>
        <w:r w:rsidRPr="00F24538">
          <w:rPr>
            <w:sz w:val="22"/>
            <w:szCs w:val="22"/>
          </w:rPr>
          <w:t>2009 г</w:t>
        </w:r>
      </w:smartTag>
      <w:r w:rsidRPr="00F24538">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F24538">
        <w:rPr>
          <w:b/>
          <w:sz w:val="22"/>
          <w:szCs w:val="22"/>
        </w:rPr>
        <w:t xml:space="preserve"> работам по подготовке конструктивных решений.</w:t>
      </w:r>
    </w:p>
    <w:p w:rsidR="00F24538" w:rsidRPr="00F24538" w:rsidRDefault="00F24538" w:rsidP="00F24538">
      <w:pPr>
        <w:spacing w:line="270" w:lineRule="atLeast"/>
        <w:jc w:val="both"/>
        <w:rPr>
          <w:b/>
          <w:sz w:val="22"/>
          <w:szCs w:val="22"/>
        </w:rPr>
      </w:pPr>
    </w:p>
    <w:p w:rsidR="00F24538" w:rsidRPr="00F24538" w:rsidRDefault="00F24538" w:rsidP="00F24538">
      <w:pPr>
        <w:shd w:val="clear" w:color="auto" w:fill="FFFFFF"/>
        <w:jc w:val="center"/>
        <w:rPr>
          <w:b/>
          <w:sz w:val="22"/>
          <w:szCs w:val="22"/>
        </w:rPr>
      </w:pPr>
      <w:r w:rsidRPr="00F24538">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F24538">
        <w:rPr>
          <w:b/>
          <w:sz w:val="22"/>
          <w:szCs w:val="22"/>
        </w:rPr>
        <w:t xml:space="preserve">юридического лица и </w:t>
      </w:r>
      <w:r w:rsidRPr="00F24538">
        <w:rPr>
          <w:b/>
          <w:spacing w:val="-3"/>
          <w:sz w:val="22"/>
          <w:szCs w:val="22"/>
        </w:rPr>
        <w:t>индивидуального предпринимателя</w:t>
      </w:r>
      <w:r w:rsidRPr="00F24538">
        <w:rPr>
          <w:b/>
          <w:spacing w:val="-4"/>
          <w:sz w:val="22"/>
          <w:szCs w:val="22"/>
        </w:rPr>
        <w:t xml:space="preserve"> для  выдачи Свидетельства о допуске.</w:t>
      </w:r>
    </w:p>
    <w:p w:rsidR="00F24538" w:rsidRPr="00F24538" w:rsidRDefault="00F24538" w:rsidP="00F24538">
      <w:pPr>
        <w:jc w:val="center"/>
        <w:rPr>
          <w:sz w:val="22"/>
          <w:szCs w:val="22"/>
        </w:rPr>
      </w:pPr>
    </w:p>
    <w:p w:rsidR="00F24538" w:rsidRPr="00F24538" w:rsidRDefault="00F24538" w:rsidP="00F24538">
      <w:pPr>
        <w:autoSpaceDE w:val="0"/>
        <w:autoSpaceDN w:val="0"/>
        <w:adjustRightInd w:val="0"/>
        <w:ind w:firstLine="540"/>
        <w:jc w:val="both"/>
        <w:rPr>
          <w:sz w:val="22"/>
          <w:szCs w:val="22"/>
        </w:rPr>
      </w:pPr>
      <w:r w:rsidRPr="00F24538">
        <w:rPr>
          <w:color w:val="000000"/>
          <w:sz w:val="22"/>
          <w:szCs w:val="22"/>
        </w:rPr>
        <w:t>2.1</w:t>
      </w:r>
      <w:r w:rsidRPr="00F24538">
        <w:rPr>
          <w:sz w:val="22"/>
          <w:szCs w:val="22"/>
        </w:rPr>
        <w:t xml:space="preserve">. </w:t>
      </w:r>
      <w:r w:rsidRPr="00F24538">
        <w:rPr>
          <w:color w:val="000000"/>
          <w:sz w:val="22"/>
          <w:szCs w:val="22"/>
        </w:rPr>
        <w:t xml:space="preserve">Юридические лица и (или) индивидуальные предприниматели являющиеся членами Партнерства для получения Свидетельства о допуске к определенным видам работ по </w:t>
      </w:r>
      <w:r w:rsidRPr="00F24538">
        <w:rPr>
          <w:sz w:val="22"/>
          <w:szCs w:val="22"/>
        </w:rPr>
        <w:t>подготовке проектной документации, которые оказывают влияние на безопасность объектов капитального строительства</w:t>
      </w:r>
      <w:r w:rsidRPr="00F24538">
        <w:rPr>
          <w:color w:val="000000"/>
          <w:sz w:val="22"/>
          <w:szCs w:val="22"/>
        </w:rPr>
        <w:t>, должны иметь работников, имеющих высшее или среднее профессиональное образование соответствующего профиля,</w:t>
      </w:r>
      <w:r w:rsidRPr="00F24538">
        <w:rPr>
          <w:sz w:val="22"/>
          <w:szCs w:val="22"/>
        </w:rPr>
        <w:t xml:space="preserve"> для выполнения определенных видов работ, которые оказывают влияние на безопасность объектов капитального строительства</w:t>
      </w:r>
      <w:r w:rsidRPr="00F24538">
        <w:rPr>
          <w:color w:val="000000"/>
          <w:sz w:val="22"/>
          <w:szCs w:val="22"/>
        </w:rPr>
        <w:t xml:space="preserve">. </w:t>
      </w:r>
      <w:r w:rsidRPr="00F24538">
        <w:rPr>
          <w:sz w:val="22"/>
          <w:szCs w:val="22"/>
        </w:rPr>
        <w:t>При этом не менее чем три работника должны иметь высшее профессиональное образование соответствующего профиля, или не менее чем пять работников - среднее профессиональное образование или профессиональное техническое образование и профессиональную переподготовку по указанному направлению профессиональной деятельности.</w:t>
      </w:r>
    </w:p>
    <w:p w:rsidR="00F24538" w:rsidRPr="00F24538" w:rsidRDefault="00F24538" w:rsidP="00F24538">
      <w:pPr>
        <w:autoSpaceDE w:val="0"/>
        <w:autoSpaceDN w:val="0"/>
        <w:adjustRightInd w:val="0"/>
        <w:ind w:firstLine="720"/>
        <w:jc w:val="both"/>
        <w:rPr>
          <w:sz w:val="22"/>
          <w:szCs w:val="22"/>
        </w:rPr>
      </w:pPr>
      <w:r w:rsidRPr="00F24538">
        <w:rPr>
          <w:color w:val="000000"/>
          <w:sz w:val="22"/>
          <w:szCs w:val="22"/>
        </w:rPr>
        <w:t>С</w:t>
      </w:r>
      <w:r w:rsidRPr="00F24538">
        <w:rPr>
          <w:sz w:val="22"/>
          <w:szCs w:val="22"/>
        </w:rPr>
        <w:t>таж работы по соответствующей специальности указанных работников должен составлять не менее чем три года для работников, имеющих высшее профессиональное образование, и не менее чем пять лет для работников, имеющих среднее профессиональное образование.</w:t>
      </w:r>
    </w:p>
    <w:p w:rsidR="00F24538" w:rsidRPr="00F24538" w:rsidRDefault="00F24538" w:rsidP="00F24538">
      <w:pPr>
        <w:autoSpaceDE w:val="0"/>
        <w:autoSpaceDN w:val="0"/>
        <w:adjustRightInd w:val="0"/>
        <w:ind w:firstLine="720"/>
        <w:jc w:val="both"/>
        <w:rPr>
          <w:sz w:val="22"/>
          <w:szCs w:val="22"/>
        </w:rPr>
      </w:pPr>
      <w:r w:rsidRPr="00F24538">
        <w:rPr>
          <w:color w:val="000000"/>
          <w:sz w:val="22"/>
          <w:szCs w:val="22"/>
        </w:rPr>
        <w:t xml:space="preserve">2.2. Индивидуальные предприниматели, являющиеся членами Партнерства для получения Свидетельства о допуске к определенным видам работ по подготовке проектной документации, которые оказывают влияние на безопасность объектов капитального строительства, </w:t>
      </w:r>
      <w:r w:rsidRPr="00F24538">
        <w:rPr>
          <w:sz w:val="22"/>
          <w:szCs w:val="22"/>
        </w:rPr>
        <w:t>должны иметь высшее или среднее профессиональное образование соответствующего профиля для выполнения определенных видов работ, которые оказывают влияние на безопасность объектов капитального строительства и могут выполняться индивидуальным предпринимателем самостоятельно. При этом стаж работы по соответствующей специальности индивидуального предпринимателя должен составлять не менее чем пять лет.</w:t>
      </w:r>
    </w:p>
    <w:p w:rsidR="00F24538" w:rsidRPr="00F24538" w:rsidRDefault="00F24538" w:rsidP="00F24538">
      <w:pPr>
        <w:ind w:firstLine="720"/>
        <w:jc w:val="both"/>
        <w:rPr>
          <w:color w:val="000000"/>
          <w:sz w:val="22"/>
          <w:szCs w:val="22"/>
        </w:rPr>
      </w:pPr>
      <w:r w:rsidRPr="00F24538">
        <w:rPr>
          <w:color w:val="000000"/>
          <w:sz w:val="22"/>
          <w:szCs w:val="22"/>
        </w:rPr>
        <w:t xml:space="preserve">2.3. Соответствие профиля высшего или среднего профессионального образования виду Работ, право выполнения которых подтверждается выданным Свидетельством о допуске, а так же Перечень соответствующих специальностей, определяется Советом партнерства. </w:t>
      </w:r>
    </w:p>
    <w:p w:rsidR="00F24538" w:rsidRPr="00F24538" w:rsidRDefault="00F24538" w:rsidP="00F24538">
      <w:pPr>
        <w:ind w:firstLine="720"/>
        <w:jc w:val="both"/>
        <w:rPr>
          <w:sz w:val="22"/>
          <w:szCs w:val="22"/>
        </w:rPr>
      </w:pPr>
      <w:r w:rsidRPr="00F24538">
        <w:rPr>
          <w:sz w:val="22"/>
          <w:szCs w:val="22"/>
        </w:rPr>
        <w:t xml:space="preserve">2.4. Работники юридических лиц и (или) индивидуальных предпринимателей, индивидуальные предприниматели, должны выполнять требование о повышении квалификации по соответствующим программам не реже одного раза в пять лет, что подтверждается документами о повышении квалификации, предусмотренными законодательством Российской Федерации в сфере образования, с проведением их аттестации </w:t>
      </w:r>
      <w:r w:rsidRPr="00F24538">
        <w:rPr>
          <w:spacing w:val="-6"/>
          <w:sz w:val="22"/>
          <w:szCs w:val="22"/>
        </w:rPr>
        <w:t>в порядке и в соответствии с требованиями Положения о</w:t>
      </w:r>
      <w:r w:rsidRPr="00F24538">
        <w:rPr>
          <w:sz w:val="22"/>
          <w:szCs w:val="22"/>
        </w:rPr>
        <w:t xml:space="preserve"> порядке повышения квалификации, аттестации, профессиональной переподготовки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p>
    <w:p w:rsidR="00F24538" w:rsidRPr="00F24538" w:rsidRDefault="00F24538" w:rsidP="00F24538">
      <w:pPr>
        <w:autoSpaceDE w:val="0"/>
        <w:autoSpaceDN w:val="0"/>
        <w:adjustRightInd w:val="0"/>
        <w:ind w:firstLine="708"/>
        <w:jc w:val="both"/>
        <w:rPr>
          <w:b/>
          <w:sz w:val="22"/>
          <w:szCs w:val="22"/>
        </w:rPr>
      </w:pPr>
    </w:p>
    <w:p w:rsidR="00F24538" w:rsidRPr="00F24538" w:rsidRDefault="00F24538" w:rsidP="00F24538">
      <w:pPr>
        <w:autoSpaceDE w:val="0"/>
        <w:autoSpaceDN w:val="0"/>
        <w:adjustRightInd w:val="0"/>
        <w:ind w:firstLine="708"/>
        <w:jc w:val="both"/>
        <w:rPr>
          <w:b/>
          <w:sz w:val="22"/>
          <w:szCs w:val="22"/>
        </w:rPr>
      </w:pPr>
    </w:p>
    <w:p w:rsidR="00F24538" w:rsidRPr="00F24538" w:rsidRDefault="00F24538" w:rsidP="00F24538">
      <w:pPr>
        <w:autoSpaceDE w:val="0"/>
        <w:autoSpaceDN w:val="0"/>
        <w:adjustRightInd w:val="0"/>
        <w:ind w:firstLine="708"/>
        <w:jc w:val="both"/>
        <w:rPr>
          <w:b/>
          <w:sz w:val="22"/>
          <w:szCs w:val="22"/>
        </w:rPr>
      </w:pPr>
    </w:p>
    <w:p w:rsidR="00F24538" w:rsidRPr="00F24538" w:rsidRDefault="00F24538" w:rsidP="00F24538">
      <w:pPr>
        <w:autoSpaceDE w:val="0"/>
        <w:autoSpaceDN w:val="0"/>
        <w:adjustRightInd w:val="0"/>
        <w:ind w:firstLine="708"/>
        <w:jc w:val="both"/>
        <w:rPr>
          <w:b/>
          <w:sz w:val="22"/>
          <w:szCs w:val="22"/>
        </w:rPr>
      </w:pPr>
    </w:p>
    <w:p w:rsidR="00F24538" w:rsidRPr="00F24538" w:rsidRDefault="00F24538" w:rsidP="00F24538">
      <w:pPr>
        <w:autoSpaceDE w:val="0"/>
        <w:autoSpaceDN w:val="0"/>
        <w:adjustRightInd w:val="0"/>
        <w:ind w:firstLine="708"/>
        <w:jc w:val="both"/>
        <w:rPr>
          <w:b/>
          <w:sz w:val="22"/>
          <w:szCs w:val="22"/>
        </w:rPr>
      </w:pPr>
    </w:p>
    <w:p w:rsidR="00F24538" w:rsidRPr="00F24538" w:rsidRDefault="00F24538" w:rsidP="00F24538">
      <w:pPr>
        <w:autoSpaceDE w:val="0"/>
        <w:autoSpaceDN w:val="0"/>
        <w:adjustRightInd w:val="0"/>
        <w:ind w:firstLine="708"/>
        <w:jc w:val="center"/>
        <w:rPr>
          <w:b/>
          <w:sz w:val="22"/>
          <w:szCs w:val="22"/>
        </w:rPr>
      </w:pPr>
      <w:r w:rsidRPr="00F24538">
        <w:rPr>
          <w:b/>
          <w:sz w:val="22"/>
          <w:szCs w:val="22"/>
        </w:rPr>
        <w:t>3. Требование о наличии у индивидуального предпринимателя, юридического лица имущества, необходимого для выполнения соответствующего вида работ.</w:t>
      </w:r>
    </w:p>
    <w:p w:rsidR="00F24538" w:rsidRPr="00F24538" w:rsidRDefault="00F24538" w:rsidP="00F24538">
      <w:pPr>
        <w:autoSpaceDE w:val="0"/>
        <w:autoSpaceDN w:val="0"/>
        <w:adjustRightInd w:val="0"/>
        <w:ind w:firstLine="708"/>
        <w:jc w:val="center"/>
        <w:rPr>
          <w:b/>
          <w:bCs/>
          <w:sz w:val="22"/>
          <w:szCs w:val="22"/>
        </w:rPr>
      </w:pPr>
    </w:p>
    <w:p w:rsidR="00F24538" w:rsidRPr="00F24538" w:rsidRDefault="00F24538" w:rsidP="00F24538">
      <w:pPr>
        <w:ind w:firstLine="720"/>
        <w:jc w:val="both"/>
        <w:rPr>
          <w:color w:val="000000"/>
          <w:sz w:val="22"/>
          <w:szCs w:val="22"/>
        </w:rPr>
      </w:pPr>
      <w:r w:rsidRPr="00F24538">
        <w:rPr>
          <w:color w:val="000000"/>
          <w:sz w:val="22"/>
          <w:szCs w:val="22"/>
        </w:rPr>
        <w:t>3.1. Юридические лица и (или) индивидуальные предприниматели – члены Партнерства для получения Свидетельства о допуске к работам определенного вида (видов) должны иметь в наличии имущество, необходимое для выполнения соответствующих Работ.</w:t>
      </w: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Default="00F24538">
      <w:pPr>
        <w:rPr>
          <w:b/>
          <w:sz w:val="22"/>
          <w:szCs w:val="22"/>
        </w:rPr>
      </w:pPr>
      <w:r>
        <w:rPr>
          <w:b/>
          <w:sz w:val="22"/>
          <w:szCs w:val="22"/>
        </w:rPr>
        <w:br w:type="page"/>
      </w:r>
    </w:p>
    <w:p w:rsidR="00F24538" w:rsidRPr="00F24538" w:rsidRDefault="00F24538" w:rsidP="00F24538">
      <w:pPr>
        <w:pStyle w:val="af"/>
        <w:jc w:val="center"/>
        <w:rPr>
          <w:b/>
          <w:sz w:val="22"/>
          <w:szCs w:val="22"/>
        </w:rPr>
      </w:pPr>
      <w:r w:rsidRPr="00F24538">
        <w:rPr>
          <w:b/>
          <w:sz w:val="22"/>
          <w:szCs w:val="22"/>
        </w:rPr>
        <w:t xml:space="preserve">Требования к выдаче Свидетельства о допуске </w:t>
      </w:r>
    </w:p>
    <w:p w:rsidR="00F24538" w:rsidRPr="00F24538" w:rsidRDefault="00F24538" w:rsidP="00F24538">
      <w:pPr>
        <w:pStyle w:val="af"/>
        <w:jc w:val="center"/>
        <w:rPr>
          <w:b/>
          <w:sz w:val="22"/>
          <w:szCs w:val="22"/>
        </w:rPr>
      </w:pPr>
      <w:r w:rsidRPr="00F24538">
        <w:rPr>
          <w:b/>
          <w:sz w:val="22"/>
          <w:szCs w:val="22"/>
        </w:rPr>
        <w:t xml:space="preserve">к Работам по подготовке сведений о внутреннем инженерном оборудовании, внутренних сетях инженерно-технического обеспечения, о перечне инженерно-технических мероприятий </w:t>
      </w:r>
    </w:p>
    <w:p w:rsidR="00F24538" w:rsidRPr="00F24538" w:rsidRDefault="00F24538" w:rsidP="00F24538">
      <w:pPr>
        <w:jc w:val="center"/>
        <w:rPr>
          <w:sz w:val="22"/>
          <w:szCs w:val="22"/>
        </w:rPr>
      </w:pPr>
      <w:r w:rsidRPr="00F24538">
        <w:rPr>
          <w:sz w:val="22"/>
          <w:szCs w:val="22"/>
        </w:rPr>
        <w:t>(4.1. Работы по подготовке проектов внутренних инженерных систем отопления, вентиляции, кондиционирования, противодымной вентиляции, теплоснабжения и холодоснабжения)</w:t>
      </w:r>
    </w:p>
    <w:p w:rsidR="00F24538" w:rsidRPr="00F24538" w:rsidRDefault="00F24538" w:rsidP="00F24538">
      <w:pPr>
        <w:jc w:val="center"/>
        <w:rPr>
          <w:sz w:val="22"/>
          <w:szCs w:val="22"/>
        </w:rPr>
      </w:pPr>
    </w:p>
    <w:p w:rsidR="00F24538" w:rsidRPr="00F24538" w:rsidRDefault="00F24538" w:rsidP="00F24538">
      <w:pPr>
        <w:jc w:val="center"/>
        <w:rPr>
          <w:b/>
          <w:sz w:val="22"/>
          <w:szCs w:val="22"/>
        </w:rPr>
      </w:pPr>
      <w:r w:rsidRPr="00F24538">
        <w:rPr>
          <w:b/>
          <w:sz w:val="22"/>
          <w:szCs w:val="22"/>
        </w:rPr>
        <w:t>1. Общие положения.</w:t>
      </w:r>
    </w:p>
    <w:p w:rsidR="00F24538" w:rsidRPr="00F24538" w:rsidRDefault="00F24538" w:rsidP="00F24538">
      <w:pPr>
        <w:jc w:val="center"/>
        <w:rPr>
          <w:b/>
          <w:sz w:val="22"/>
          <w:szCs w:val="22"/>
        </w:rPr>
      </w:pPr>
    </w:p>
    <w:p w:rsidR="00F24538" w:rsidRPr="00F24538" w:rsidRDefault="00F24538" w:rsidP="00F24538">
      <w:pPr>
        <w:spacing w:line="270" w:lineRule="atLeast"/>
        <w:jc w:val="both"/>
        <w:rPr>
          <w:b/>
          <w:sz w:val="22"/>
          <w:szCs w:val="22"/>
        </w:rPr>
      </w:pPr>
      <w:r w:rsidRPr="00F24538">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F24538">
          <w:rPr>
            <w:sz w:val="22"/>
            <w:szCs w:val="22"/>
          </w:rPr>
          <w:t>2009 г</w:t>
        </w:r>
      </w:smartTag>
      <w:r w:rsidRPr="00F24538">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F24538">
        <w:rPr>
          <w:b/>
          <w:sz w:val="22"/>
          <w:szCs w:val="22"/>
        </w:rPr>
        <w:t xml:space="preserve"> работам по подготовке проектов внутренних инженерных систем отопления, вентиляции, кондиционирования, противодымной вентиляции, теплоснабжения и холодоснабжения.</w:t>
      </w:r>
    </w:p>
    <w:p w:rsidR="00F24538" w:rsidRPr="00F24538" w:rsidRDefault="00F24538" w:rsidP="00F24538">
      <w:pPr>
        <w:spacing w:line="270" w:lineRule="atLeast"/>
        <w:jc w:val="both"/>
        <w:rPr>
          <w:b/>
          <w:sz w:val="22"/>
          <w:szCs w:val="22"/>
        </w:rPr>
      </w:pPr>
    </w:p>
    <w:p w:rsidR="00F24538" w:rsidRPr="00F24538" w:rsidRDefault="00F24538" w:rsidP="00F24538">
      <w:pPr>
        <w:shd w:val="clear" w:color="auto" w:fill="FFFFFF"/>
        <w:jc w:val="center"/>
        <w:rPr>
          <w:b/>
          <w:spacing w:val="-4"/>
          <w:sz w:val="22"/>
          <w:szCs w:val="22"/>
        </w:rPr>
      </w:pPr>
      <w:r w:rsidRPr="00F24538">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F24538">
        <w:rPr>
          <w:b/>
          <w:sz w:val="22"/>
          <w:szCs w:val="22"/>
        </w:rPr>
        <w:t xml:space="preserve">юридического лица и </w:t>
      </w:r>
      <w:r w:rsidRPr="00F24538">
        <w:rPr>
          <w:b/>
          <w:spacing w:val="-3"/>
          <w:sz w:val="22"/>
          <w:szCs w:val="22"/>
        </w:rPr>
        <w:t>индивидуального предпринимателя</w:t>
      </w:r>
      <w:r w:rsidRPr="00F24538">
        <w:rPr>
          <w:b/>
          <w:spacing w:val="-4"/>
          <w:sz w:val="22"/>
          <w:szCs w:val="22"/>
        </w:rPr>
        <w:t xml:space="preserve"> для  выдачи Свидетельства о допуске.</w:t>
      </w:r>
    </w:p>
    <w:p w:rsidR="00F24538" w:rsidRPr="00F24538" w:rsidRDefault="00F24538" w:rsidP="00F24538">
      <w:pPr>
        <w:shd w:val="clear" w:color="auto" w:fill="FFFFFF"/>
        <w:jc w:val="center"/>
        <w:rPr>
          <w:b/>
          <w:sz w:val="22"/>
          <w:szCs w:val="22"/>
        </w:rPr>
      </w:pPr>
    </w:p>
    <w:p w:rsidR="00F24538" w:rsidRPr="00F24538" w:rsidRDefault="00F24538" w:rsidP="00F24538">
      <w:pPr>
        <w:autoSpaceDE w:val="0"/>
        <w:autoSpaceDN w:val="0"/>
        <w:adjustRightInd w:val="0"/>
        <w:ind w:firstLine="540"/>
        <w:jc w:val="both"/>
        <w:rPr>
          <w:sz w:val="22"/>
          <w:szCs w:val="22"/>
        </w:rPr>
      </w:pPr>
      <w:r w:rsidRPr="00F24538">
        <w:rPr>
          <w:color w:val="000000"/>
          <w:sz w:val="22"/>
          <w:szCs w:val="22"/>
        </w:rPr>
        <w:t>2.1</w:t>
      </w:r>
      <w:r w:rsidRPr="00F24538">
        <w:rPr>
          <w:sz w:val="22"/>
          <w:szCs w:val="22"/>
        </w:rPr>
        <w:t xml:space="preserve">. </w:t>
      </w:r>
      <w:r w:rsidRPr="00F24538">
        <w:rPr>
          <w:color w:val="000000"/>
          <w:sz w:val="22"/>
          <w:szCs w:val="22"/>
        </w:rPr>
        <w:t xml:space="preserve">Юридические лица и (или) индивидуальные предприниматели являющиеся членами Партнерства для получения Свидетельства о допуске к определенным видам работ по </w:t>
      </w:r>
      <w:r w:rsidRPr="00F24538">
        <w:rPr>
          <w:sz w:val="22"/>
          <w:szCs w:val="22"/>
        </w:rPr>
        <w:t>подготовке проектной документации, которые оказывают влияние на безопасность объектов капитального строительства</w:t>
      </w:r>
      <w:r w:rsidRPr="00F24538">
        <w:rPr>
          <w:color w:val="000000"/>
          <w:sz w:val="22"/>
          <w:szCs w:val="22"/>
        </w:rPr>
        <w:t>, должны иметь работников, имеющих высшее или среднее профессиональное образование соответствующего профиля,</w:t>
      </w:r>
      <w:r w:rsidRPr="00F24538">
        <w:rPr>
          <w:sz w:val="22"/>
          <w:szCs w:val="22"/>
        </w:rPr>
        <w:t xml:space="preserve"> для выполнения определенных видов работ, которые оказывают влияние на безопасность объектов капитального строительства</w:t>
      </w:r>
      <w:r w:rsidRPr="00F24538">
        <w:rPr>
          <w:color w:val="000000"/>
          <w:sz w:val="22"/>
          <w:szCs w:val="22"/>
        </w:rPr>
        <w:t xml:space="preserve">. </w:t>
      </w:r>
      <w:r w:rsidRPr="00F24538">
        <w:rPr>
          <w:sz w:val="22"/>
          <w:szCs w:val="22"/>
        </w:rPr>
        <w:t>При этом не менее чем три работника должны иметь высшее профессиональное образование соответствующего профиля, или не менее чем пять работников - среднее профессиональное образование или профессиональное техническое образование и профессиональную переподготовку по указанному направлению профессиональной деятельности.</w:t>
      </w:r>
    </w:p>
    <w:p w:rsidR="00F24538" w:rsidRPr="00F24538" w:rsidRDefault="00F24538" w:rsidP="00F24538">
      <w:pPr>
        <w:autoSpaceDE w:val="0"/>
        <w:autoSpaceDN w:val="0"/>
        <w:adjustRightInd w:val="0"/>
        <w:ind w:firstLine="720"/>
        <w:jc w:val="both"/>
        <w:rPr>
          <w:sz w:val="22"/>
          <w:szCs w:val="22"/>
        </w:rPr>
      </w:pPr>
      <w:r w:rsidRPr="00F24538">
        <w:rPr>
          <w:color w:val="000000"/>
          <w:sz w:val="22"/>
          <w:szCs w:val="22"/>
        </w:rPr>
        <w:t>С</w:t>
      </w:r>
      <w:r w:rsidRPr="00F24538">
        <w:rPr>
          <w:sz w:val="22"/>
          <w:szCs w:val="22"/>
        </w:rPr>
        <w:t>таж работы по соответствующей специальности указанных работников должен составлять не менее чем три года для работников, имеющих высшее профессиональное образование, и не менее чем пять лет для работников, имеющих среднее профессиональное образование.</w:t>
      </w:r>
    </w:p>
    <w:p w:rsidR="00F24538" w:rsidRPr="00F24538" w:rsidRDefault="00F24538" w:rsidP="00F24538">
      <w:pPr>
        <w:autoSpaceDE w:val="0"/>
        <w:autoSpaceDN w:val="0"/>
        <w:adjustRightInd w:val="0"/>
        <w:ind w:firstLine="720"/>
        <w:jc w:val="both"/>
        <w:rPr>
          <w:sz w:val="22"/>
          <w:szCs w:val="22"/>
        </w:rPr>
      </w:pPr>
      <w:r w:rsidRPr="00F24538">
        <w:rPr>
          <w:color w:val="000000"/>
          <w:sz w:val="22"/>
          <w:szCs w:val="22"/>
        </w:rPr>
        <w:t xml:space="preserve">2.2. Индивидуальные предприниматели, являющиеся членами Партнерства для получения Свидетельства о допуске к определенным видам работ по подготовке проектной документации, которые оказывают влияние на безопасность объектов капитального строительства, </w:t>
      </w:r>
      <w:r w:rsidRPr="00F24538">
        <w:rPr>
          <w:sz w:val="22"/>
          <w:szCs w:val="22"/>
        </w:rPr>
        <w:t>должны иметь высшее или среднее профессиональное образование соответствующего профиля для выполнения определенных видов работ, которые оказывают влияние на безопасность объектов капитального строительства и могут выполняться индивидуальным предпринимателем самостоятельно. При этом стаж работы по соответствующей специальности индивидуального предпринимателя должен составлять не менее чем пять лет.</w:t>
      </w:r>
    </w:p>
    <w:p w:rsidR="00F24538" w:rsidRPr="00F24538" w:rsidRDefault="00F24538" w:rsidP="00F24538">
      <w:pPr>
        <w:ind w:firstLine="720"/>
        <w:jc w:val="both"/>
        <w:rPr>
          <w:color w:val="000000"/>
          <w:sz w:val="22"/>
          <w:szCs w:val="22"/>
        </w:rPr>
      </w:pPr>
      <w:r w:rsidRPr="00F24538">
        <w:rPr>
          <w:color w:val="000000"/>
          <w:sz w:val="22"/>
          <w:szCs w:val="22"/>
        </w:rPr>
        <w:t xml:space="preserve">2.3. Соответствие профиля высшего или среднего профессионального образования виду Работ, право выполнения которых подтверждается выданным Свидетельством о допуске, а так же Перечень соответствующих специальностей, определяется Советом партнерства. </w:t>
      </w:r>
    </w:p>
    <w:p w:rsidR="00F24538" w:rsidRPr="00F24538" w:rsidRDefault="00F24538" w:rsidP="00F24538">
      <w:pPr>
        <w:ind w:firstLine="720"/>
        <w:jc w:val="both"/>
        <w:rPr>
          <w:sz w:val="22"/>
          <w:szCs w:val="22"/>
        </w:rPr>
      </w:pPr>
      <w:r w:rsidRPr="00F24538">
        <w:rPr>
          <w:sz w:val="22"/>
          <w:szCs w:val="22"/>
        </w:rPr>
        <w:t xml:space="preserve">2.4. Работники юридических лиц и (или) индивидуальных предпринимателей, индивидуальные предприниматели, должны выполнять требование о повышении квалификации по соответствующим программам не реже одного раза в пять лет, что подтверждается документами о повышении квалификации, предусмотренными законодательством Российской Федерации в сфере образования, с проведением их аттестации </w:t>
      </w:r>
      <w:r w:rsidRPr="00F24538">
        <w:rPr>
          <w:spacing w:val="-6"/>
          <w:sz w:val="22"/>
          <w:szCs w:val="22"/>
        </w:rPr>
        <w:t>в порядке и в соответствии с требованиями Положения о</w:t>
      </w:r>
      <w:r w:rsidRPr="00F24538">
        <w:rPr>
          <w:sz w:val="22"/>
          <w:szCs w:val="22"/>
        </w:rPr>
        <w:t xml:space="preserve"> порядке повышения квалификации, аттестации, профессиональной переподготовки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p>
    <w:p w:rsidR="00F24538" w:rsidRPr="00F24538" w:rsidRDefault="00F24538" w:rsidP="00F24538">
      <w:pPr>
        <w:ind w:firstLine="720"/>
        <w:jc w:val="both"/>
        <w:rPr>
          <w:color w:val="000000"/>
          <w:sz w:val="22"/>
          <w:szCs w:val="22"/>
        </w:rPr>
      </w:pPr>
    </w:p>
    <w:p w:rsidR="00F24538" w:rsidRPr="00F24538" w:rsidRDefault="00F24538" w:rsidP="00F24538">
      <w:pPr>
        <w:autoSpaceDE w:val="0"/>
        <w:autoSpaceDN w:val="0"/>
        <w:adjustRightInd w:val="0"/>
        <w:ind w:firstLine="708"/>
        <w:jc w:val="center"/>
        <w:rPr>
          <w:b/>
          <w:sz w:val="22"/>
          <w:szCs w:val="22"/>
        </w:rPr>
      </w:pPr>
      <w:r w:rsidRPr="00F24538">
        <w:rPr>
          <w:b/>
          <w:sz w:val="22"/>
          <w:szCs w:val="22"/>
        </w:rPr>
        <w:t>3. Требование о наличии у индивидуального предпринимателя, юридического лица имущества, необходимого для выполнения соответствующего вида работ.</w:t>
      </w:r>
    </w:p>
    <w:p w:rsidR="00F24538" w:rsidRPr="00F24538" w:rsidRDefault="00F24538" w:rsidP="00F24538">
      <w:pPr>
        <w:ind w:firstLine="720"/>
        <w:jc w:val="both"/>
        <w:rPr>
          <w:color w:val="000000"/>
          <w:sz w:val="22"/>
          <w:szCs w:val="22"/>
        </w:rPr>
      </w:pPr>
      <w:r w:rsidRPr="00F24538">
        <w:rPr>
          <w:color w:val="000000"/>
          <w:sz w:val="22"/>
          <w:szCs w:val="22"/>
        </w:rPr>
        <w:t>3.1. Юридические лица и (или) индивидуальные предприниматели – члены Партнерства для получения Свидетельства о допуске к работам определенного вида (видов) должны иметь в наличии имущество, необходимое для выполнения соответствующих Работ.</w:t>
      </w: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Default="00F24538">
      <w:pPr>
        <w:rPr>
          <w:b/>
          <w:sz w:val="22"/>
          <w:szCs w:val="22"/>
        </w:rPr>
      </w:pPr>
      <w:r>
        <w:rPr>
          <w:b/>
          <w:sz w:val="22"/>
          <w:szCs w:val="22"/>
        </w:rPr>
        <w:br w:type="page"/>
      </w:r>
    </w:p>
    <w:p w:rsidR="00F24538" w:rsidRPr="00F24538" w:rsidRDefault="00F24538" w:rsidP="00F24538">
      <w:pPr>
        <w:pStyle w:val="af"/>
        <w:jc w:val="center"/>
        <w:rPr>
          <w:b/>
          <w:sz w:val="22"/>
          <w:szCs w:val="22"/>
        </w:rPr>
      </w:pPr>
      <w:r w:rsidRPr="00F24538">
        <w:rPr>
          <w:b/>
          <w:sz w:val="22"/>
          <w:szCs w:val="22"/>
        </w:rPr>
        <w:t xml:space="preserve">Требования к выдаче Свидетельства о допуске </w:t>
      </w:r>
    </w:p>
    <w:p w:rsidR="00F24538" w:rsidRPr="00F24538" w:rsidRDefault="00F24538" w:rsidP="00F24538">
      <w:pPr>
        <w:pStyle w:val="af"/>
        <w:jc w:val="center"/>
        <w:rPr>
          <w:b/>
          <w:sz w:val="22"/>
          <w:szCs w:val="22"/>
        </w:rPr>
      </w:pPr>
      <w:r w:rsidRPr="00F24538">
        <w:rPr>
          <w:b/>
          <w:sz w:val="22"/>
          <w:szCs w:val="22"/>
        </w:rPr>
        <w:t xml:space="preserve">к Работам по подготовке сведений о внутреннем инженерном оборудовании, внутренних сетях инженерно-технического обеспечения, о перечне инженерно-технических мероприятий </w:t>
      </w:r>
    </w:p>
    <w:p w:rsidR="00F24538" w:rsidRPr="00F24538" w:rsidRDefault="00F24538" w:rsidP="00F24538">
      <w:pPr>
        <w:jc w:val="center"/>
        <w:rPr>
          <w:sz w:val="22"/>
          <w:szCs w:val="22"/>
        </w:rPr>
      </w:pPr>
      <w:r w:rsidRPr="00F24538">
        <w:rPr>
          <w:sz w:val="22"/>
          <w:szCs w:val="22"/>
        </w:rPr>
        <w:t>(4.2. Работы по подготовке проектов внутренних инженерных систем водоснабжения и канализации)</w:t>
      </w:r>
    </w:p>
    <w:p w:rsidR="00F24538" w:rsidRPr="00F24538" w:rsidRDefault="00F24538" w:rsidP="00F24538">
      <w:pPr>
        <w:jc w:val="center"/>
        <w:rPr>
          <w:sz w:val="22"/>
          <w:szCs w:val="22"/>
        </w:rPr>
      </w:pPr>
    </w:p>
    <w:p w:rsidR="00F24538" w:rsidRPr="00F24538" w:rsidRDefault="00F24538" w:rsidP="00F24538">
      <w:pPr>
        <w:jc w:val="center"/>
        <w:rPr>
          <w:b/>
          <w:sz w:val="22"/>
          <w:szCs w:val="22"/>
        </w:rPr>
      </w:pPr>
      <w:r w:rsidRPr="00F24538">
        <w:rPr>
          <w:b/>
          <w:sz w:val="22"/>
          <w:szCs w:val="22"/>
        </w:rPr>
        <w:t>1. Общие положения.</w:t>
      </w:r>
    </w:p>
    <w:p w:rsidR="00F24538" w:rsidRPr="00F24538" w:rsidRDefault="00F24538" w:rsidP="00F24538">
      <w:pPr>
        <w:rPr>
          <w:b/>
          <w:sz w:val="22"/>
          <w:szCs w:val="22"/>
        </w:rPr>
      </w:pPr>
    </w:p>
    <w:p w:rsidR="00F24538" w:rsidRPr="00F24538" w:rsidRDefault="00F24538" w:rsidP="00F24538">
      <w:pPr>
        <w:spacing w:line="270" w:lineRule="atLeast"/>
        <w:jc w:val="both"/>
        <w:rPr>
          <w:b/>
          <w:sz w:val="22"/>
          <w:szCs w:val="22"/>
        </w:rPr>
      </w:pPr>
      <w:r w:rsidRPr="00F24538">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F24538">
          <w:rPr>
            <w:sz w:val="22"/>
            <w:szCs w:val="22"/>
          </w:rPr>
          <w:t>2009 г</w:t>
        </w:r>
      </w:smartTag>
      <w:r w:rsidRPr="00F24538">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F24538">
        <w:rPr>
          <w:b/>
          <w:sz w:val="22"/>
          <w:szCs w:val="22"/>
        </w:rPr>
        <w:t xml:space="preserve"> работам по подготовке проектов внутренних инженерных систем водоснабжения и канализации.</w:t>
      </w:r>
    </w:p>
    <w:p w:rsidR="00F24538" w:rsidRPr="00F24538" w:rsidRDefault="00F24538" w:rsidP="00F24538">
      <w:pPr>
        <w:spacing w:line="270" w:lineRule="atLeast"/>
        <w:jc w:val="both"/>
        <w:rPr>
          <w:b/>
          <w:sz w:val="22"/>
          <w:szCs w:val="22"/>
        </w:rPr>
      </w:pPr>
    </w:p>
    <w:p w:rsidR="00F24538" w:rsidRPr="00F24538" w:rsidRDefault="00F24538" w:rsidP="00F24538">
      <w:pPr>
        <w:shd w:val="clear" w:color="auto" w:fill="FFFFFF"/>
        <w:jc w:val="center"/>
        <w:rPr>
          <w:b/>
          <w:sz w:val="22"/>
          <w:szCs w:val="22"/>
        </w:rPr>
      </w:pPr>
      <w:r w:rsidRPr="00F24538">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F24538">
        <w:rPr>
          <w:b/>
          <w:sz w:val="22"/>
          <w:szCs w:val="22"/>
        </w:rPr>
        <w:t xml:space="preserve">юридического лица и </w:t>
      </w:r>
      <w:r w:rsidRPr="00F24538">
        <w:rPr>
          <w:b/>
          <w:spacing w:val="-3"/>
          <w:sz w:val="22"/>
          <w:szCs w:val="22"/>
        </w:rPr>
        <w:t>индивидуального предпринимателя</w:t>
      </w:r>
      <w:r w:rsidRPr="00F24538">
        <w:rPr>
          <w:b/>
          <w:spacing w:val="-4"/>
          <w:sz w:val="22"/>
          <w:szCs w:val="22"/>
        </w:rPr>
        <w:t xml:space="preserve"> для  выдачи Свидетельства о допуске.</w:t>
      </w:r>
    </w:p>
    <w:p w:rsidR="00F24538" w:rsidRPr="00F24538" w:rsidRDefault="00F24538" w:rsidP="00F24538">
      <w:pPr>
        <w:jc w:val="center"/>
        <w:rPr>
          <w:sz w:val="22"/>
          <w:szCs w:val="22"/>
        </w:rPr>
      </w:pPr>
    </w:p>
    <w:p w:rsidR="00F24538" w:rsidRPr="00F24538" w:rsidRDefault="00F24538" w:rsidP="00F24538">
      <w:pPr>
        <w:autoSpaceDE w:val="0"/>
        <w:autoSpaceDN w:val="0"/>
        <w:adjustRightInd w:val="0"/>
        <w:ind w:firstLine="540"/>
        <w:jc w:val="both"/>
        <w:rPr>
          <w:sz w:val="22"/>
          <w:szCs w:val="22"/>
        </w:rPr>
      </w:pPr>
      <w:r w:rsidRPr="00F24538">
        <w:rPr>
          <w:color w:val="000000"/>
          <w:sz w:val="22"/>
          <w:szCs w:val="22"/>
        </w:rPr>
        <w:t>2.1</w:t>
      </w:r>
      <w:r w:rsidRPr="00F24538">
        <w:rPr>
          <w:sz w:val="22"/>
          <w:szCs w:val="22"/>
        </w:rPr>
        <w:t xml:space="preserve">. </w:t>
      </w:r>
      <w:r w:rsidRPr="00F24538">
        <w:rPr>
          <w:color w:val="000000"/>
          <w:sz w:val="22"/>
          <w:szCs w:val="22"/>
        </w:rPr>
        <w:t xml:space="preserve">Юридические лица и (или) индивидуальные предприниматели являющиеся членами Партнерства для получения Свидетельства о допуске к определенным видам работ по </w:t>
      </w:r>
      <w:r w:rsidRPr="00F24538">
        <w:rPr>
          <w:sz w:val="22"/>
          <w:szCs w:val="22"/>
        </w:rPr>
        <w:t>подготовке проектной документации, которые оказывают влияние на безопасность объектов капитального строительства</w:t>
      </w:r>
      <w:r w:rsidRPr="00F24538">
        <w:rPr>
          <w:color w:val="000000"/>
          <w:sz w:val="22"/>
          <w:szCs w:val="22"/>
        </w:rPr>
        <w:t>, должны иметь работников, имеющих высшее или среднее профессиональное образование соответствующего профиля,</w:t>
      </w:r>
      <w:r w:rsidRPr="00F24538">
        <w:rPr>
          <w:sz w:val="22"/>
          <w:szCs w:val="22"/>
        </w:rPr>
        <w:t xml:space="preserve"> для выполнения определенных видов работ, которые оказывают влияние на безопасность объектов капитального строительства</w:t>
      </w:r>
      <w:r w:rsidRPr="00F24538">
        <w:rPr>
          <w:color w:val="000000"/>
          <w:sz w:val="22"/>
          <w:szCs w:val="22"/>
        </w:rPr>
        <w:t xml:space="preserve">. </w:t>
      </w:r>
      <w:r w:rsidRPr="00F24538">
        <w:rPr>
          <w:sz w:val="22"/>
          <w:szCs w:val="22"/>
        </w:rPr>
        <w:t>При этом не менее чем три работника должны иметь высшее профессиональное образование соответствующего профиля, или не менее чем пять работников - среднее профессиональное образование или профессиональное техническое образование и профессиональную переподготовку по указанному направлению профессиональной деятельности.</w:t>
      </w:r>
    </w:p>
    <w:p w:rsidR="00F24538" w:rsidRPr="00F24538" w:rsidRDefault="00F24538" w:rsidP="00F24538">
      <w:pPr>
        <w:autoSpaceDE w:val="0"/>
        <w:autoSpaceDN w:val="0"/>
        <w:adjustRightInd w:val="0"/>
        <w:ind w:firstLine="720"/>
        <w:jc w:val="both"/>
        <w:rPr>
          <w:sz w:val="22"/>
          <w:szCs w:val="22"/>
        </w:rPr>
      </w:pPr>
      <w:r w:rsidRPr="00F24538">
        <w:rPr>
          <w:color w:val="000000"/>
          <w:sz w:val="22"/>
          <w:szCs w:val="22"/>
        </w:rPr>
        <w:t>С</w:t>
      </w:r>
      <w:r w:rsidRPr="00F24538">
        <w:rPr>
          <w:sz w:val="22"/>
          <w:szCs w:val="22"/>
        </w:rPr>
        <w:t>таж работы по соответствующей специальности указанных работников должен составлять не менее чем три года для работников, имеющих высшее профессиональное образование, и не менее чем пять лет для работников, имеющих среднее профессиональное образование.</w:t>
      </w:r>
    </w:p>
    <w:p w:rsidR="00F24538" w:rsidRPr="00F24538" w:rsidRDefault="00F24538" w:rsidP="00F24538">
      <w:pPr>
        <w:autoSpaceDE w:val="0"/>
        <w:autoSpaceDN w:val="0"/>
        <w:adjustRightInd w:val="0"/>
        <w:ind w:firstLine="720"/>
        <w:jc w:val="both"/>
        <w:rPr>
          <w:sz w:val="22"/>
          <w:szCs w:val="22"/>
        </w:rPr>
      </w:pPr>
      <w:r w:rsidRPr="00F24538">
        <w:rPr>
          <w:color w:val="000000"/>
          <w:sz w:val="22"/>
          <w:szCs w:val="22"/>
        </w:rPr>
        <w:t xml:space="preserve">2.2. Индивидуальные предприниматели, являющиеся членами Партнерства для получения Свидетельства о допуске к определенным видам работ по подготовке проектной документации, которые оказывают влияние на безопасность объектов капитального строительства, </w:t>
      </w:r>
      <w:r w:rsidRPr="00F24538">
        <w:rPr>
          <w:sz w:val="22"/>
          <w:szCs w:val="22"/>
        </w:rPr>
        <w:t>должны иметь высшее или среднее профессиональное образование соответствующего профиля для выполнения определенных видов работ, которые оказывают влияние на безопасность объектов капитального строительства и могут выполняться индивидуальным предпринимателем самостоятельно. При этом стаж работы по соответствующей специальности индивидуального предпринимателя должен составлять не менее чем пять лет.</w:t>
      </w:r>
    </w:p>
    <w:p w:rsidR="00F24538" w:rsidRPr="00F24538" w:rsidRDefault="00F24538" w:rsidP="00F24538">
      <w:pPr>
        <w:ind w:firstLine="720"/>
        <w:jc w:val="both"/>
        <w:rPr>
          <w:color w:val="000000"/>
          <w:sz w:val="22"/>
          <w:szCs w:val="22"/>
        </w:rPr>
      </w:pPr>
      <w:r w:rsidRPr="00F24538">
        <w:rPr>
          <w:color w:val="000000"/>
          <w:sz w:val="22"/>
          <w:szCs w:val="22"/>
        </w:rPr>
        <w:t xml:space="preserve">2.3. Соответствие профиля высшего или среднего профессионального образования виду Работ, право выполнения которых подтверждается выданным Свидетельством о допуске, а так же Перечень соответствующих специальностей, определяется Советом партнерства. </w:t>
      </w:r>
    </w:p>
    <w:p w:rsidR="00F24538" w:rsidRPr="00F24538" w:rsidRDefault="00F24538" w:rsidP="00F24538">
      <w:pPr>
        <w:ind w:firstLine="720"/>
        <w:jc w:val="both"/>
        <w:rPr>
          <w:sz w:val="22"/>
          <w:szCs w:val="22"/>
        </w:rPr>
      </w:pPr>
      <w:r w:rsidRPr="00F24538">
        <w:rPr>
          <w:sz w:val="22"/>
          <w:szCs w:val="22"/>
        </w:rPr>
        <w:t xml:space="preserve">2.4. Работники юридических лиц и (или) индивидуальных предпринимателей, индивидуальные предприниматели, должны выполнять требование о повышении квалификации по соответствующим программам не реже одного раза в пять лет, что подтверждается документами о повышении квалификации, предусмотренными законодательством Российской Федерации в сфере образования, с проведением их аттестации </w:t>
      </w:r>
      <w:r w:rsidRPr="00F24538">
        <w:rPr>
          <w:spacing w:val="-6"/>
          <w:sz w:val="22"/>
          <w:szCs w:val="22"/>
        </w:rPr>
        <w:t>в порядке и в соответствии с требованиями Положения о</w:t>
      </w:r>
      <w:r w:rsidRPr="00F24538">
        <w:rPr>
          <w:sz w:val="22"/>
          <w:szCs w:val="22"/>
        </w:rPr>
        <w:t xml:space="preserve"> порядке повышения квалификации, аттестации, профессиональной переподготовки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p>
    <w:p w:rsidR="00F24538" w:rsidRPr="00F24538" w:rsidRDefault="00F24538" w:rsidP="00F24538">
      <w:pPr>
        <w:autoSpaceDE w:val="0"/>
        <w:autoSpaceDN w:val="0"/>
        <w:adjustRightInd w:val="0"/>
        <w:ind w:firstLine="708"/>
        <w:jc w:val="both"/>
        <w:rPr>
          <w:b/>
          <w:sz w:val="22"/>
          <w:szCs w:val="22"/>
        </w:rPr>
      </w:pPr>
    </w:p>
    <w:p w:rsidR="00F24538" w:rsidRPr="00F24538" w:rsidRDefault="00F24538" w:rsidP="00F24538">
      <w:pPr>
        <w:autoSpaceDE w:val="0"/>
        <w:autoSpaceDN w:val="0"/>
        <w:adjustRightInd w:val="0"/>
        <w:ind w:firstLine="708"/>
        <w:jc w:val="both"/>
        <w:rPr>
          <w:b/>
          <w:sz w:val="22"/>
          <w:szCs w:val="22"/>
        </w:rPr>
      </w:pPr>
    </w:p>
    <w:p w:rsidR="00F24538" w:rsidRPr="00F24538" w:rsidRDefault="00F24538" w:rsidP="00F24538">
      <w:pPr>
        <w:autoSpaceDE w:val="0"/>
        <w:autoSpaceDN w:val="0"/>
        <w:adjustRightInd w:val="0"/>
        <w:ind w:firstLine="708"/>
        <w:jc w:val="both"/>
        <w:rPr>
          <w:b/>
          <w:sz w:val="22"/>
          <w:szCs w:val="22"/>
        </w:rPr>
      </w:pPr>
    </w:p>
    <w:p w:rsidR="00F24538" w:rsidRPr="00F24538" w:rsidRDefault="00F24538" w:rsidP="00F24538">
      <w:pPr>
        <w:autoSpaceDE w:val="0"/>
        <w:autoSpaceDN w:val="0"/>
        <w:adjustRightInd w:val="0"/>
        <w:ind w:firstLine="708"/>
        <w:jc w:val="center"/>
        <w:rPr>
          <w:b/>
          <w:sz w:val="22"/>
          <w:szCs w:val="22"/>
        </w:rPr>
      </w:pPr>
      <w:r w:rsidRPr="00F24538">
        <w:rPr>
          <w:b/>
          <w:sz w:val="22"/>
          <w:szCs w:val="22"/>
        </w:rPr>
        <w:t>3. Требование о наличии у индивидуального предпринимателя, юридического лица имущества, необходимого для выполнения соответствующего вида работ.</w:t>
      </w:r>
    </w:p>
    <w:p w:rsidR="00F24538" w:rsidRPr="00F24538" w:rsidRDefault="00F24538" w:rsidP="00F24538">
      <w:pPr>
        <w:autoSpaceDE w:val="0"/>
        <w:autoSpaceDN w:val="0"/>
        <w:adjustRightInd w:val="0"/>
        <w:ind w:firstLine="708"/>
        <w:jc w:val="center"/>
        <w:rPr>
          <w:b/>
          <w:bCs/>
          <w:sz w:val="22"/>
          <w:szCs w:val="22"/>
        </w:rPr>
      </w:pPr>
    </w:p>
    <w:p w:rsidR="00F24538" w:rsidRPr="00F24538" w:rsidRDefault="00F24538" w:rsidP="00F24538">
      <w:pPr>
        <w:ind w:firstLine="720"/>
        <w:jc w:val="both"/>
        <w:rPr>
          <w:color w:val="000000"/>
          <w:sz w:val="22"/>
          <w:szCs w:val="22"/>
        </w:rPr>
      </w:pPr>
      <w:r w:rsidRPr="00F24538">
        <w:rPr>
          <w:color w:val="000000"/>
          <w:sz w:val="22"/>
          <w:szCs w:val="22"/>
        </w:rPr>
        <w:t>3.1. Юридические лица и (или) индивидуальные предприниматели – члены Партнерства для получения Свидетельства о допуске к работам определенного вида (видов) должны иметь в наличии имущество, необходимое для выполнения соответствующих Работ.</w:t>
      </w: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Default="00F24538">
      <w:pPr>
        <w:rPr>
          <w:b/>
          <w:sz w:val="22"/>
          <w:szCs w:val="22"/>
        </w:rPr>
      </w:pPr>
      <w:r>
        <w:rPr>
          <w:b/>
          <w:sz w:val="22"/>
          <w:szCs w:val="22"/>
        </w:rPr>
        <w:br w:type="page"/>
      </w:r>
    </w:p>
    <w:p w:rsidR="00F24538" w:rsidRPr="00F24538" w:rsidRDefault="00F24538" w:rsidP="00F24538">
      <w:pPr>
        <w:pStyle w:val="af"/>
        <w:jc w:val="center"/>
        <w:rPr>
          <w:b/>
          <w:sz w:val="22"/>
          <w:szCs w:val="22"/>
        </w:rPr>
      </w:pPr>
      <w:r w:rsidRPr="00F24538">
        <w:rPr>
          <w:b/>
          <w:sz w:val="22"/>
          <w:szCs w:val="22"/>
        </w:rPr>
        <w:t xml:space="preserve">Требования к выдаче Свидетельства о допуске </w:t>
      </w:r>
    </w:p>
    <w:p w:rsidR="00F24538" w:rsidRPr="00F24538" w:rsidRDefault="00F24538" w:rsidP="00F24538">
      <w:pPr>
        <w:pStyle w:val="af"/>
        <w:jc w:val="center"/>
        <w:rPr>
          <w:b/>
          <w:sz w:val="22"/>
          <w:szCs w:val="22"/>
        </w:rPr>
      </w:pPr>
      <w:r w:rsidRPr="00F24538">
        <w:rPr>
          <w:b/>
          <w:sz w:val="22"/>
          <w:szCs w:val="22"/>
        </w:rPr>
        <w:t xml:space="preserve">к Работам по подготовке сведений о внутреннем инженерном оборудовании, внутренних сетях инженерно-технического обеспечения, о перечне инженерно-технических мероприятий </w:t>
      </w:r>
    </w:p>
    <w:p w:rsidR="00F24538" w:rsidRPr="00F24538" w:rsidRDefault="00F24538" w:rsidP="00F24538">
      <w:pPr>
        <w:jc w:val="center"/>
        <w:rPr>
          <w:sz w:val="22"/>
          <w:szCs w:val="22"/>
        </w:rPr>
      </w:pPr>
      <w:r w:rsidRPr="00F24538">
        <w:rPr>
          <w:sz w:val="22"/>
          <w:szCs w:val="22"/>
        </w:rPr>
        <w:t>(4.3. Работы по подготовке проектов внутренних систем электроснабжения)</w:t>
      </w:r>
    </w:p>
    <w:p w:rsidR="00F24538" w:rsidRPr="00F24538" w:rsidRDefault="00F24538" w:rsidP="00F24538">
      <w:pPr>
        <w:jc w:val="center"/>
        <w:rPr>
          <w:sz w:val="22"/>
          <w:szCs w:val="22"/>
        </w:rPr>
      </w:pPr>
    </w:p>
    <w:p w:rsidR="00F24538" w:rsidRPr="00F24538" w:rsidRDefault="00F24538" w:rsidP="00F24538">
      <w:pPr>
        <w:jc w:val="center"/>
        <w:rPr>
          <w:b/>
          <w:sz w:val="22"/>
          <w:szCs w:val="22"/>
        </w:rPr>
      </w:pPr>
      <w:r w:rsidRPr="00F24538">
        <w:rPr>
          <w:b/>
          <w:sz w:val="22"/>
          <w:szCs w:val="22"/>
        </w:rPr>
        <w:t>1. Общие положения.</w:t>
      </w:r>
    </w:p>
    <w:p w:rsidR="00F24538" w:rsidRPr="00F24538" w:rsidRDefault="00F24538" w:rsidP="00F24538">
      <w:pPr>
        <w:rPr>
          <w:b/>
          <w:sz w:val="22"/>
          <w:szCs w:val="22"/>
        </w:rPr>
      </w:pPr>
    </w:p>
    <w:p w:rsidR="00F24538" w:rsidRPr="00F24538" w:rsidRDefault="00F24538" w:rsidP="00F24538">
      <w:pPr>
        <w:spacing w:line="270" w:lineRule="atLeast"/>
        <w:jc w:val="both"/>
        <w:rPr>
          <w:b/>
          <w:sz w:val="22"/>
          <w:szCs w:val="22"/>
        </w:rPr>
      </w:pPr>
      <w:r w:rsidRPr="00F24538">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F24538">
          <w:rPr>
            <w:sz w:val="22"/>
            <w:szCs w:val="22"/>
          </w:rPr>
          <w:t>2009 г</w:t>
        </w:r>
      </w:smartTag>
      <w:r w:rsidRPr="00F24538">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F24538">
        <w:rPr>
          <w:b/>
          <w:sz w:val="22"/>
          <w:szCs w:val="22"/>
        </w:rPr>
        <w:t xml:space="preserve"> работам по подготовке проектов внутренних систем электроснабжения.</w:t>
      </w:r>
    </w:p>
    <w:p w:rsidR="00F24538" w:rsidRPr="00F24538" w:rsidRDefault="00F24538" w:rsidP="00F24538">
      <w:pPr>
        <w:spacing w:line="270" w:lineRule="atLeast"/>
        <w:jc w:val="both"/>
        <w:rPr>
          <w:b/>
          <w:sz w:val="22"/>
          <w:szCs w:val="22"/>
        </w:rPr>
      </w:pPr>
    </w:p>
    <w:p w:rsidR="00F24538" w:rsidRPr="00F24538" w:rsidRDefault="00F24538" w:rsidP="00F24538">
      <w:pPr>
        <w:shd w:val="clear" w:color="auto" w:fill="FFFFFF"/>
        <w:jc w:val="center"/>
        <w:rPr>
          <w:b/>
          <w:sz w:val="22"/>
          <w:szCs w:val="22"/>
        </w:rPr>
      </w:pPr>
      <w:r w:rsidRPr="00F24538">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F24538">
        <w:rPr>
          <w:b/>
          <w:sz w:val="22"/>
          <w:szCs w:val="22"/>
        </w:rPr>
        <w:t xml:space="preserve">юридического лица и </w:t>
      </w:r>
      <w:r w:rsidRPr="00F24538">
        <w:rPr>
          <w:b/>
          <w:spacing w:val="-3"/>
          <w:sz w:val="22"/>
          <w:szCs w:val="22"/>
        </w:rPr>
        <w:t>индивидуального предпринимателя</w:t>
      </w:r>
      <w:r w:rsidRPr="00F24538">
        <w:rPr>
          <w:b/>
          <w:spacing w:val="-4"/>
          <w:sz w:val="22"/>
          <w:szCs w:val="22"/>
        </w:rPr>
        <w:t xml:space="preserve"> для  выдачи Свидетельства о допуске.</w:t>
      </w:r>
    </w:p>
    <w:p w:rsidR="00F24538" w:rsidRPr="00F24538" w:rsidRDefault="00F24538" w:rsidP="00F24538">
      <w:pPr>
        <w:jc w:val="center"/>
        <w:rPr>
          <w:sz w:val="22"/>
          <w:szCs w:val="22"/>
        </w:rPr>
      </w:pPr>
    </w:p>
    <w:p w:rsidR="00F24538" w:rsidRPr="00F24538" w:rsidRDefault="00F24538" w:rsidP="00F24538">
      <w:pPr>
        <w:autoSpaceDE w:val="0"/>
        <w:autoSpaceDN w:val="0"/>
        <w:adjustRightInd w:val="0"/>
        <w:ind w:firstLine="540"/>
        <w:jc w:val="both"/>
        <w:rPr>
          <w:sz w:val="22"/>
          <w:szCs w:val="22"/>
        </w:rPr>
      </w:pPr>
      <w:r w:rsidRPr="00F24538">
        <w:rPr>
          <w:color w:val="000000"/>
          <w:sz w:val="22"/>
          <w:szCs w:val="22"/>
        </w:rPr>
        <w:t>2.1</w:t>
      </w:r>
      <w:r w:rsidRPr="00F24538">
        <w:rPr>
          <w:sz w:val="22"/>
          <w:szCs w:val="22"/>
        </w:rPr>
        <w:t xml:space="preserve">. </w:t>
      </w:r>
      <w:r w:rsidRPr="00F24538">
        <w:rPr>
          <w:color w:val="000000"/>
          <w:sz w:val="22"/>
          <w:szCs w:val="22"/>
        </w:rPr>
        <w:t xml:space="preserve">Юридические лица и (или) индивидуальные предприниматели являющиеся членами Партнерства для получения Свидетельства о допуске к определенным видам работ по </w:t>
      </w:r>
      <w:r w:rsidRPr="00F24538">
        <w:rPr>
          <w:sz w:val="22"/>
          <w:szCs w:val="22"/>
        </w:rPr>
        <w:t>подготовке проектной документации, которые оказывают влияние на безопасность объектов капитального строительства</w:t>
      </w:r>
      <w:r w:rsidRPr="00F24538">
        <w:rPr>
          <w:color w:val="000000"/>
          <w:sz w:val="22"/>
          <w:szCs w:val="22"/>
        </w:rPr>
        <w:t>, должны иметь работников, имеющих высшее или среднее профессиональное образование соответствующего профиля,</w:t>
      </w:r>
      <w:r w:rsidRPr="00F24538">
        <w:rPr>
          <w:sz w:val="22"/>
          <w:szCs w:val="22"/>
        </w:rPr>
        <w:t xml:space="preserve"> для выполнения определенных видов работ, которые оказывают влияние на безопасность объектов капитального строительства</w:t>
      </w:r>
      <w:r w:rsidRPr="00F24538">
        <w:rPr>
          <w:color w:val="000000"/>
          <w:sz w:val="22"/>
          <w:szCs w:val="22"/>
        </w:rPr>
        <w:t xml:space="preserve">. </w:t>
      </w:r>
      <w:r w:rsidRPr="00F24538">
        <w:rPr>
          <w:sz w:val="22"/>
          <w:szCs w:val="22"/>
        </w:rPr>
        <w:t>При этом не менее чем три работника должны иметь высшее профессиональное образование соответствующего профиля, или не менее чем пять работников - среднее профессиональное образование или профессиональное техническое образование и профессиональную переподготовку по указанному направлению профессиональной деятельности.</w:t>
      </w:r>
    </w:p>
    <w:p w:rsidR="00F24538" w:rsidRPr="00F24538" w:rsidRDefault="00F24538" w:rsidP="00F24538">
      <w:pPr>
        <w:autoSpaceDE w:val="0"/>
        <w:autoSpaceDN w:val="0"/>
        <w:adjustRightInd w:val="0"/>
        <w:ind w:firstLine="720"/>
        <w:jc w:val="both"/>
        <w:rPr>
          <w:sz w:val="22"/>
          <w:szCs w:val="22"/>
        </w:rPr>
      </w:pPr>
      <w:r w:rsidRPr="00F24538">
        <w:rPr>
          <w:color w:val="000000"/>
          <w:sz w:val="22"/>
          <w:szCs w:val="22"/>
        </w:rPr>
        <w:t>С</w:t>
      </w:r>
      <w:r w:rsidRPr="00F24538">
        <w:rPr>
          <w:sz w:val="22"/>
          <w:szCs w:val="22"/>
        </w:rPr>
        <w:t>таж работы по соответствующей специальности указанных работников должен составлять не менее чем три года для работников, имеющих высшее профессиональное образование, и не менее чем пять лет для работников, имеющих среднее профессиональное образование.</w:t>
      </w:r>
    </w:p>
    <w:p w:rsidR="00F24538" w:rsidRPr="00F24538" w:rsidRDefault="00F24538" w:rsidP="00F24538">
      <w:pPr>
        <w:autoSpaceDE w:val="0"/>
        <w:autoSpaceDN w:val="0"/>
        <w:adjustRightInd w:val="0"/>
        <w:ind w:firstLine="720"/>
        <w:jc w:val="both"/>
        <w:rPr>
          <w:sz w:val="22"/>
          <w:szCs w:val="22"/>
        </w:rPr>
      </w:pPr>
      <w:r w:rsidRPr="00F24538">
        <w:rPr>
          <w:color w:val="000000"/>
          <w:sz w:val="22"/>
          <w:szCs w:val="22"/>
        </w:rPr>
        <w:t xml:space="preserve">2.2. Индивидуальные предприниматели, являющиеся членами Партнерства для получения Свидетельства о допуске к определенным видам работ по подготовке проектной документации, которые оказывают влияние на безопасность объектов капитального строительства, </w:t>
      </w:r>
      <w:r w:rsidRPr="00F24538">
        <w:rPr>
          <w:sz w:val="22"/>
          <w:szCs w:val="22"/>
        </w:rPr>
        <w:t>должны иметь высшее или среднее профессиональное образование соответствующего профиля для выполнения определенных видов работ, которые оказывают влияние на безопасность объектов капитального строительства и могут выполняться индивидуальным предпринимателем самостоятельно. При этом стаж работы по соответствующей специальности индивидуального предпринимателя должен составлять не менее чем пять лет.</w:t>
      </w:r>
    </w:p>
    <w:p w:rsidR="00F24538" w:rsidRPr="00F24538" w:rsidRDefault="00F24538" w:rsidP="00F24538">
      <w:pPr>
        <w:ind w:firstLine="720"/>
        <w:jc w:val="both"/>
        <w:rPr>
          <w:color w:val="000000"/>
          <w:sz w:val="22"/>
          <w:szCs w:val="22"/>
        </w:rPr>
      </w:pPr>
      <w:r w:rsidRPr="00F24538">
        <w:rPr>
          <w:color w:val="000000"/>
          <w:sz w:val="22"/>
          <w:szCs w:val="22"/>
        </w:rPr>
        <w:t xml:space="preserve">2.3. Соответствие профиля высшего или среднего профессионального образования виду Работ, право выполнения которых подтверждается выданным Свидетельством о допуске, а так же Перечень соответствующих специальностей, определяется Советом партнерства. </w:t>
      </w:r>
    </w:p>
    <w:p w:rsidR="00F24538" w:rsidRPr="00F24538" w:rsidRDefault="00F24538" w:rsidP="00F24538">
      <w:pPr>
        <w:ind w:firstLine="720"/>
        <w:jc w:val="both"/>
        <w:rPr>
          <w:sz w:val="22"/>
          <w:szCs w:val="22"/>
        </w:rPr>
      </w:pPr>
      <w:r w:rsidRPr="00F24538">
        <w:rPr>
          <w:sz w:val="22"/>
          <w:szCs w:val="22"/>
        </w:rPr>
        <w:t xml:space="preserve">2.4. Работники юридических лиц и (или) индивидуальных предпринимателей, индивидуальные предприниматели, должны выполнять требование о повышении квалификации по соответствующим программам не реже одного раза в пять лет, что подтверждается документами о повышении квалификации, предусмотренными законодательством Российской Федерации в сфере образования, с проведением их аттестации </w:t>
      </w:r>
      <w:r w:rsidRPr="00F24538">
        <w:rPr>
          <w:spacing w:val="-6"/>
          <w:sz w:val="22"/>
          <w:szCs w:val="22"/>
        </w:rPr>
        <w:t>в порядке и в соответствии с требованиями Положения о</w:t>
      </w:r>
      <w:r w:rsidRPr="00F24538">
        <w:rPr>
          <w:sz w:val="22"/>
          <w:szCs w:val="22"/>
        </w:rPr>
        <w:t xml:space="preserve"> порядке повышения квалификации, аттестации, профессиональной переподготовки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p>
    <w:p w:rsidR="00F24538" w:rsidRPr="00F24538" w:rsidRDefault="00F24538" w:rsidP="00F24538">
      <w:pPr>
        <w:autoSpaceDE w:val="0"/>
        <w:autoSpaceDN w:val="0"/>
        <w:adjustRightInd w:val="0"/>
        <w:ind w:firstLine="708"/>
        <w:jc w:val="both"/>
        <w:rPr>
          <w:b/>
          <w:sz w:val="22"/>
          <w:szCs w:val="22"/>
        </w:rPr>
      </w:pPr>
    </w:p>
    <w:p w:rsidR="00F24538" w:rsidRPr="00F24538" w:rsidRDefault="00F24538" w:rsidP="00F24538">
      <w:pPr>
        <w:autoSpaceDE w:val="0"/>
        <w:autoSpaceDN w:val="0"/>
        <w:adjustRightInd w:val="0"/>
        <w:ind w:firstLine="708"/>
        <w:jc w:val="both"/>
        <w:rPr>
          <w:b/>
          <w:sz w:val="22"/>
          <w:szCs w:val="22"/>
        </w:rPr>
      </w:pPr>
    </w:p>
    <w:p w:rsidR="00F24538" w:rsidRPr="00F24538" w:rsidRDefault="00F24538" w:rsidP="00F24538">
      <w:pPr>
        <w:autoSpaceDE w:val="0"/>
        <w:autoSpaceDN w:val="0"/>
        <w:adjustRightInd w:val="0"/>
        <w:ind w:firstLine="708"/>
        <w:jc w:val="both"/>
        <w:rPr>
          <w:b/>
          <w:sz w:val="22"/>
          <w:szCs w:val="22"/>
        </w:rPr>
      </w:pPr>
    </w:p>
    <w:p w:rsidR="00F24538" w:rsidRPr="00F24538" w:rsidRDefault="00F24538" w:rsidP="00F24538">
      <w:pPr>
        <w:autoSpaceDE w:val="0"/>
        <w:autoSpaceDN w:val="0"/>
        <w:adjustRightInd w:val="0"/>
        <w:ind w:firstLine="708"/>
        <w:jc w:val="center"/>
        <w:rPr>
          <w:b/>
          <w:sz w:val="22"/>
          <w:szCs w:val="22"/>
        </w:rPr>
      </w:pPr>
      <w:r w:rsidRPr="00F24538">
        <w:rPr>
          <w:b/>
          <w:sz w:val="22"/>
          <w:szCs w:val="22"/>
        </w:rPr>
        <w:t>3. Требование о наличии у индивидуального предпринимателя, юридического лица имущества, необходимого для выполнения соответствующего вида работ.</w:t>
      </w:r>
    </w:p>
    <w:p w:rsidR="00F24538" w:rsidRPr="00F24538" w:rsidRDefault="00F24538" w:rsidP="00F24538">
      <w:pPr>
        <w:autoSpaceDE w:val="0"/>
        <w:autoSpaceDN w:val="0"/>
        <w:adjustRightInd w:val="0"/>
        <w:ind w:firstLine="708"/>
        <w:jc w:val="center"/>
        <w:rPr>
          <w:b/>
          <w:bCs/>
          <w:sz w:val="22"/>
          <w:szCs w:val="22"/>
        </w:rPr>
      </w:pPr>
    </w:p>
    <w:p w:rsidR="00F24538" w:rsidRPr="00F24538" w:rsidRDefault="00F24538" w:rsidP="00F24538">
      <w:pPr>
        <w:ind w:firstLine="720"/>
        <w:jc w:val="both"/>
        <w:rPr>
          <w:color w:val="000000"/>
          <w:sz w:val="22"/>
          <w:szCs w:val="22"/>
        </w:rPr>
      </w:pPr>
      <w:r w:rsidRPr="00F24538">
        <w:rPr>
          <w:color w:val="000000"/>
          <w:sz w:val="22"/>
          <w:szCs w:val="22"/>
        </w:rPr>
        <w:t>3.1. Юридические лица и (или) индивидуальные предприниматели – члены Партнерства для получения Свидетельства о допуске к работам определенного вида (видов) должны иметь в наличии имущество, необходимое для выполнения соответствующих Работ.</w:t>
      </w: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Default="00F24538" w:rsidP="00F24538">
      <w:pPr>
        <w:pStyle w:val="af"/>
        <w:jc w:val="center"/>
        <w:rPr>
          <w:b/>
          <w:sz w:val="22"/>
          <w:szCs w:val="22"/>
        </w:rPr>
      </w:pPr>
    </w:p>
    <w:p w:rsidR="00F24538" w:rsidRDefault="00F24538">
      <w:pPr>
        <w:rPr>
          <w:b/>
          <w:sz w:val="22"/>
          <w:szCs w:val="22"/>
        </w:rPr>
      </w:pPr>
      <w:r>
        <w:rPr>
          <w:b/>
          <w:sz w:val="22"/>
          <w:szCs w:val="22"/>
        </w:rPr>
        <w:br w:type="page"/>
      </w:r>
    </w:p>
    <w:p w:rsidR="00F24538" w:rsidRPr="00F24538" w:rsidRDefault="00F24538" w:rsidP="00F24538">
      <w:pPr>
        <w:pStyle w:val="af"/>
        <w:jc w:val="center"/>
        <w:rPr>
          <w:b/>
          <w:sz w:val="22"/>
          <w:szCs w:val="22"/>
        </w:rPr>
      </w:pPr>
      <w:r w:rsidRPr="00F24538">
        <w:rPr>
          <w:b/>
          <w:sz w:val="22"/>
          <w:szCs w:val="22"/>
        </w:rPr>
        <w:t xml:space="preserve">Требования к выдаче Свидетельства о допуске </w:t>
      </w:r>
    </w:p>
    <w:p w:rsidR="00F24538" w:rsidRPr="00F24538" w:rsidRDefault="00F24538" w:rsidP="00F24538">
      <w:pPr>
        <w:pStyle w:val="af"/>
        <w:jc w:val="center"/>
        <w:rPr>
          <w:b/>
          <w:sz w:val="22"/>
          <w:szCs w:val="22"/>
        </w:rPr>
      </w:pPr>
      <w:r w:rsidRPr="00F24538">
        <w:rPr>
          <w:b/>
          <w:sz w:val="22"/>
          <w:szCs w:val="22"/>
        </w:rPr>
        <w:t xml:space="preserve">к Работам по подготовке сведений о внутреннем инженерном оборудовании, внутренних сетях инженерно-технического обеспечения, о перечне инженерно-технических мероприятий </w:t>
      </w:r>
    </w:p>
    <w:p w:rsidR="00F24538" w:rsidRPr="00F24538" w:rsidRDefault="00F24538" w:rsidP="00F24538">
      <w:pPr>
        <w:jc w:val="center"/>
        <w:rPr>
          <w:sz w:val="22"/>
          <w:szCs w:val="22"/>
        </w:rPr>
      </w:pPr>
      <w:r w:rsidRPr="00F24538">
        <w:rPr>
          <w:sz w:val="22"/>
          <w:szCs w:val="22"/>
        </w:rPr>
        <w:t>(4.4. Работы по подготовке проектов внутренних слаботочных систем)</w:t>
      </w:r>
    </w:p>
    <w:p w:rsidR="00F24538" w:rsidRPr="00F24538" w:rsidRDefault="00F24538" w:rsidP="00F24538">
      <w:pPr>
        <w:jc w:val="center"/>
        <w:rPr>
          <w:sz w:val="22"/>
          <w:szCs w:val="22"/>
        </w:rPr>
      </w:pPr>
    </w:p>
    <w:p w:rsidR="00F24538" w:rsidRPr="00F24538" w:rsidRDefault="00F24538" w:rsidP="00F24538">
      <w:pPr>
        <w:jc w:val="center"/>
        <w:rPr>
          <w:b/>
          <w:sz w:val="22"/>
          <w:szCs w:val="22"/>
        </w:rPr>
      </w:pPr>
      <w:r w:rsidRPr="00F24538">
        <w:rPr>
          <w:b/>
          <w:sz w:val="22"/>
          <w:szCs w:val="22"/>
        </w:rPr>
        <w:t>1. Общие положения.</w:t>
      </w:r>
    </w:p>
    <w:p w:rsidR="00F24538" w:rsidRPr="00F24538" w:rsidRDefault="00F24538" w:rsidP="00F24538">
      <w:pPr>
        <w:rPr>
          <w:b/>
          <w:sz w:val="22"/>
          <w:szCs w:val="22"/>
        </w:rPr>
      </w:pPr>
    </w:p>
    <w:p w:rsidR="00F24538" w:rsidRPr="00F24538" w:rsidRDefault="00F24538" w:rsidP="00F24538">
      <w:pPr>
        <w:spacing w:line="270" w:lineRule="atLeast"/>
        <w:jc w:val="both"/>
        <w:rPr>
          <w:b/>
          <w:sz w:val="22"/>
          <w:szCs w:val="22"/>
        </w:rPr>
      </w:pPr>
      <w:r w:rsidRPr="00F24538">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F24538">
          <w:rPr>
            <w:sz w:val="22"/>
            <w:szCs w:val="22"/>
          </w:rPr>
          <w:t>2009 г</w:t>
        </w:r>
      </w:smartTag>
      <w:r w:rsidRPr="00F24538">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F24538">
        <w:rPr>
          <w:b/>
          <w:sz w:val="22"/>
          <w:szCs w:val="22"/>
        </w:rPr>
        <w:t xml:space="preserve"> работам по подготовке внутренних слаботочных систем.</w:t>
      </w:r>
    </w:p>
    <w:p w:rsidR="00F24538" w:rsidRPr="00F24538" w:rsidRDefault="00F24538" w:rsidP="00F24538">
      <w:pPr>
        <w:spacing w:line="270" w:lineRule="atLeast"/>
        <w:jc w:val="both"/>
        <w:rPr>
          <w:b/>
          <w:sz w:val="22"/>
          <w:szCs w:val="22"/>
        </w:rPr>
      </w:pPr>
    </w:p>
    <w:p w:rsidR="00F24538" w:rsidRPr="00F24538" w:rsidRDefault="00F24538" w:rsidP="00F24538">
      <w:pPr>
        <w:shd w:val="clear" w:color="auto" w:fill="FFFFFF"/>
        <w:jc w:val="center"/>
        <w:rPr>
          <w:b/>
          <w:sz w:val="22"/>
          <w:szCs w:val="22"/>
        </w:rPr>
      </w:pPr>
      <w:r w:rsidRPr="00F24538">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F24538">
        <w:rPr>
          <w:b/>
          <w:sz w:val="22"/>
          <w:szCs w:val="22"/>
        </w:rPr>
        <w:t xml:space="preserve">юридического лица и </w:t>
      </w:r>
      <w:r w:rsidRPr="00F24538">
        <w:rPr>
          <w:b/>
          <w:spacing w:val="-3"/>
          <w:sz w:val="22"/>
          <w:szCs w:val="22"/>
        </w:rPr>
        <w:t>индивидуального предпринимателя</w:t>
      </w:r>
      <w:r w:rsidRPr="00F24538">
        <w:rPr>
          <w:b/>
          <w:spacing w:val="-4"/>
          <w:sz w:val="22"/>
          <w:szCs w:val="22"/>
        </w:rPr>
        <w:t xml:space="preserve"> для  выдачи Свидетельства о допуске.</w:t>
      </w:r>
    </w:p>
    <w:p w:rsidR="00F24538" w:rsidRPr="00F24538" w:rsidRDefault="00F24538" w:rsidP="00F24538">
      <w:pPr>
        <w:jc w:val="center"/>
        <w:rPr>
          <w:sz w:val="22"/>
          <w:szCs w:val="22"/>
        </w:rPr>
      </w:pPr>
    </w:p>
    <w:p w:rsidR="00F24538" w:rsidRPr="00F24538" w:rsidRDefault="00F24538" w:rsidP="00F24538">
      <w:pPr>
        <w:autoSpaceDE w:val="0"/>
        <w:autoSpaceDN w:val="0"/>
        <w:adjustRightInd w:val="0"/>
        <w:ind w:firstLine="540"/>
        <w:jc w:val="both"/>
        <w:rPr>
          <w:sz w:val="22"/>
          <w:szCs w:val="22"/>
        </w:rPr>
      </w:pPr>
      <w:r w:rsidRPr="00F24538">
        <w:rPr>
          <w:color w:val="000000"/>
          <w:sz w:val="22"/>
          <w:szCs w:val="22"/>
        </w:rPr>
        <w:t>2.1</w:t>
      </w:r>
      <w:r w:rsidRPr="00F24538">
        <w:rPr>
          <w:sz w:val="22"/>
          <w:szCs w:val="22"/>
        </w:rPr>
        <w:t xml:space="preserve">. </w:t>
      </w:r>
      <w:r w:rsidRPr="00F24538">
        <w:rPr>
          <w:color w:val="000000"/>
          <w:sz w:val="22"/>
          <w:szCs w:val="22"/>
        </w:rPr>
        <w:t xml:space="preserve">Юридические лица и (или) индивидуальные предприниматели являющиеся членами Партнерства для получения Свидетельства о допуске к определенным видам работ по </w:t>
      </w:r>
      <w:r w:rsidRPr="00F24538">
        <w:rPr>
          <w:sz w:val="22"/>
          <w:szCs w:val="22"/>
        </w:rPr>
        <w:t>подготовке проектной документации, которые оказывают влияние на безопасность объектов капитального строительства</w:t>
      </w:r>
      <w:r w:rsidRPr="00F24538">
        <w:rPr>
          <w:color w:val="000000"/>
          <w:sz w:val="22"/>
          <w:szCs w:val="22"/>
        </w:rPr>
        <w:t>, должны иметь работников, имеющих высшее или среднее профессиональное образование соответствующего профиля,</w:t>
      </w:r>
      <w:r w:rsidRPr="00F24538">
        <w:rPr>
          <w:sz w:val="22"/>
          <w:szCs w:val="22"/>
        </w:rPr>
        <w:t xml:space="preserve"> для выполнения определенных видов работ, которые оказывают влияние на безопасность объектов капитального строительства</w:t>
      </w:r>
      <w:r w:rsidRPr="00F24538">
        <w:rPr>
          <w:color w:val="000000"/>
          <w:sz w:val="22"/>
          <w:szCs w:val="22"/>
        </w:rPr>
        <w:t xml:space="preserve">. </w:t>
      </w:r>
      <w:r w:rsidRPr="00F24538">
        <w:rPr>
          <w:sz w:val="22"/>
          <w:szCs w:val="22"/>
        </w:rPr>
        <w:t>При этом не менее чем три работника должны иметь высшее профессиональное образование соответствующего профиля, или не менее чем пять работников - среднее профессиональное образование или профессиональное техническое образование и профессиональную переподготовку по указанному направлению профессиональной деятельности.</w:t>
      </w:r>
    </w:p>
    <w:p w:rsidR="00F24538" w:rsidRPr="00F24538" w:rsidRDefault="00F24538" w:rsidP="00F24538">
      <w:pPr>
        <w:autoSpaceDE w:val="0"/>
        <w:autoSpaceDN w:val="0"/>
        <w:adjustRightInd w:val="0"/>
        <w:ind w:firstLine="720"/>
        <w:jc w:val="both"/>
        <w:rPr>
          <w:sz w:val="22"/>
          <w:szCs w:val="22"/>
        </w:rPr>
      </w:pPr>
      <w:r w:rsidRPr="00F24538">
        <w:rPr>
          <w:color w:val="000000"/>
          <w:sz w:val="22"/>
          <w:szCs w:val="22"/>
        </w:rPr>
        <w:t>С</w:t>
      </w:r>
      <w:r w:rsidRPr="00F24538">
        <w:rPr>
          <w:sz w:val="22"/>
          <w:szCs w:val="22"/>
        </w:rPr>
        <w:t>таж работы по соответствующей специальности указанных работников должен составлять не менее чем три года для работников, имеющих высшее профессиональное образование, и не менее чем пять лет для работников, имеющих среднее профессиональное образование.</w:t>
      </w:r>
    </w:p>
    <w:p w:rsidR="00F24538" w:rsidRPr="00F24538" w:rsidRDefault="00F24538" w:rsidP="00F24538">
      <w:pPr>
        <w:autoSpaceDE w:val="0"/>
        <w:autoSpaceDN w:val="0"/>
        <w:adjustRightInd w:val="0"/>
        <w:ind w:firstLine="720"/>
        <w:jc w:val="both"/>
        <w:rPr>
          <w:sz w:val="22"/>
          <w:szCs w:val="22"/>
        </w:rPr>
      </w:pPr>
      <w:r w:rsidRPr="00F24538">
        <w:rPr>
          <w:color w:val="000000"/>
          <w:sz w:val="22"/>
          <w:szCs w:val="22"/>
        </w:rPr>
        <w:t xml:space="preserve">2.2. Индивидуальные предприниматели, являющиеся членами Партнерства для получения Свидетельства о допуске к определенным видам работ по подготовке проектной документации, которые оказывают влияние на безопасность объектов капитального строительства, </w:t>
      </w:r>
      <w:r w:rsidRPr="00F24538">
        <w:rPr>
          <w:sz w:val="22"/>
          <w:szCs w:val="22"/>
        </w:rPr>
        <w:t>должны иметь высшее или среднее профессиональное образование соответствующего профиля для выполнения определенных видов работ, которые оказывают влияние на безопасность объектов капитального строительства и могут выполняться индивидуальным предпринимателем самостоятельно. При этом стаж работы по соответствующей специальности индивидуального предпринимателя должен составлять не менее чем пять лет.</w:t>
      </w:r>
    </w:p>
    <w:p w:rsidR="00F24538" w:rsidRPr="00F24538" w:rsidRDefault="00F24538" w:rsidP="00F24538">
      <w:pPr>
        <w:ind w:firstLine="720"/>
        <w:jc w:val="both"/>
        <w:rPr>
          <w:color w:val="000000"/>
          <w:sz w:val="22"/>
          <w:szCs w:val="22"/>
        </w:rPr>
      </w:pPr>
      <w:r w:rsidRPr="00F24538">
        <w:rPr>
          <w:color w:val="000000"/>
          <w:sz w:val="22"/>
          <w:szCs w:val="22"/>
        </w:rPr>
        <w:t xml:space="preserve">2.3. Соответствие профиля высшего или среднего профессионального образования виду Работ, право выполнения которых подтверждается выданным Свидетельством о допуске, а так же Перечень соответствующих специальностей, определяется Советом партнерства. </w:t>
      </w:r>
    </w:p>
    <w:p w:rsidR="00F24538" w:rsidRPr="00F24538" w:rsidRDefault="00F24538" w:rsidP="00F24538">
      <w:pPr>
        <w:ind w:firstLine="720"/>
        <w:jc w:val="both"/>
        <w:rPr>
          <w:sz w:val="22"/>
          <w:szCs w:val="22"/>
        </w:rPr>
      </w:pPr>
      <w:r w:rsidRPr="00F24538">
        <w:rPr>
          <w:sz w:val="22"/>
          <w:szCs w:val="22"/>
        </w:rPr>
        <w:t xml:space="preserve">2.4. Работники юридических лиц и (или) индивидуальных предпринимателей, индивидуальные предприниматели, должны выполнять требование о повышении квалификации по соответствующим программам не реже одного раза в пять лет, что подтверждается документами о повышении квалификации, предусмотренными законодательством Российской Федерации в сфере образования, с проведением их аттестации </w:t>
      </w:r>
      <w:r w:rsidRPr="00F24538">
        <w:rPr>
          <w:spacing w:val="-6"/>
          <w:sz w:val="22"/>
          <w:szCs w:val="22"/>
        </w:rPr>
        <w:t>в порядке и в соответствии с требованиями Положения о</w:t>
      </w:r>
      <w:r w:rsidRPr="00F24538">
        <w:rPr>
          <w:sz w:val="22"/>
          <w:szCs w:val="22"/>
        </w:rPr>
        <w:t xml:space="preserve"> порядке повышения квалификации, аттестации, профессиональной переподготовки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p>
    <w:p w:rsidR="00F24538" w:rsidRPr="00F24538" w:rsidRDefault="00F24538" w:rsidP="00F24538">
      <w:pPr>
        <w:autoSpaceDE w:val="0"/>
        <w:autoSpaceDN w:val="0"/>
        <w:adjustRightInd w:val="0"/>
        <w:ind w:firstLine="708"/>
        <w:jc w:val="both"/>
        <w:rPr>
          <w:b/>
          <w:sz w:val="22"/>
          <w:szCs w:val="22"/>
        </w:rPr>
      </w:pPr>
    </w:p>
    <w:p w:rsidR="00F24538" w:rsidRPr="00F24538" w:rsidRDefault="00F24538" w:rsidP="00F24538">
      <w:pPr>
        <w:autoSpaceDE w:val="0"/>
        <w:autoSpaceDN w:val="0"/>
        <w:adjustRightInd w:val="0"/>
        <w:ind w:firstLine="708"/>
        <w:jc w:val="both"/>
        <w:rPr>
          <w:b/>
          <w:sz w:val="22"/>
          <w:szCs w:val="22"/>
        </w:rPr>
      </w:pPr>
    </w:p>
    <w:p w:rsidR="00F24538" w:rsidRPr="00F24538" w:rsidRDefault="00F24538" w:rsidP="00F24538">
      <w:pPr>
        <w:autoSpaceDE w:val="0"/>
        <w:autoSpaceDN w:val="0"/>
        <w:adjustRightInd w:val="0"/>
        <w:ind w:firstLine="708"/>
        <w:jc w:val="both"/>
        <w:rPr>
          <w:b/>
          <w:sz w:val="22"/>
          <w:szCs w:val="22"/>
        </w:rPr>
      </w:pPr>
    </w:p>
    <w:p w:rsidR="00F24538" w:rsidRPr="00F24538" w:rsidRDefault="00F24538" w:rsidP="00F24538">
      <w:pPr>
        <w:autoSpaceDE w:val="0"/>
        <w:autoSpaceDN w:val="0"/>
        <w:adjustRightInd w:val="0"/>
        <w:ind w:firstLine="708"/>
        <w:jc w:val="center"/>
        <w:rPr>
          <w:b/>
          <w:sz w:val="22"/>
          <w:szCs w:val="22"/>
        </w:rPr>
      </w:pPr>
      <w:r w:rsidRPr="00F24538">
        <w:rPr>
          <w:b/>
          <w:sz w:val="22"/>
          <w:szCs w:val="22"/>
        </w:rPr>
        <w:t>3. Требование о наличии у индивидуального предпринимателя, юридического лица имущества, необходимого для выполнения соответствующего вида работ.</w:t>
      </w:r>
    </w:p>
    <w:p w:rsidR="00F24538" w:rsidRPr="00F24538" w:rsidRDefault="00F24538" w:rsidP="00F24538">
      <w:pPr>
        <w:autoSpaceDE w:val="0"/>
        <w:autoSpaceDN w:val="0"/>
        <w:adjustRightInd w:val="0"/>
        <w:ind w:firstLine="708"/>
        <w:jc w:val="center"/>
        <w:rPr>
          <w:b/>
          <w:bCs/>
          <w:sz w:val="22"/>
          <w:szCs w:val="22"/>
        </w:rPr>
      </w:pPr>
    </w:p>
    <w:p w:rsidR="00F24538" w:rsidRPr="00F24538" w:rsidRDefault="00F24538" w:rsidP="00F24538">
      <w:pPr>
        <w:ind w:firstLine="720"/>
        <w:jc w:val="both"/>
        <w:rPr>
          <w:color w:val="000000"/>
          <w:sz w:val="22"/>
          <w:szCs w:val="22"/>
        </w:rPr>
      </w:pPr>
      <w:r w:rsidRPr="00F24538">
        <w:rPr>
          <w:color w:val="000000"/>
          <w:sz w:val="22"/>
          <w:szCs w:val="22"/>
        </w:rPr>
        <w:t>3.1. Юридические лица и (или) индивидуальные предприниматели – члены Партнерства для получения Свидетельства о допуске к работам определенного вида (видов) должны иметь в наличии имущество, необходимое для выполнения соответствующих Работ.</w:t>
      </w: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Default="00F24538" w:rsidP="00F24538">
      <w:pPr>
        <w:pStyle w:val="af"/>
        <w:jc w:val="center"/>
        <w:rPr>
          <w:b/>
          <w:sz w:val="22"/>
          <w:szCs w:val="22"/>
        </w:rPr>
      </w:pPr>
    </w:p>
    <w:p w:rsidR="00F24538" w:rsidRDefault="00F24538">
      <w:pPr>
        <w:rPr>
          <w:b/>
          <w:sz w:val="22"/>
          <w:szCs w:val="22"/>
        </w:rPr>
      </w:pPr>
      <w:r>
        <w:rPr>
          <w:b/>
          <w:sz w:val="22"/>
          <w:szCs w:val="22"/>
        </w:rPr>
        <w:br w:type="page"/>
      </w:r>
    </w:p>
    <w:p w:rsidR="00F24538" w:rsidRPr="00F24538" w:rsidRDefault="00F24538" w:rsidP="00F24538">
      <w:pPr>
        <w:pStyle w:val="af"/>
        <w:jc w:val="center"/>
        <w:rPr>
          <w:b/>
          <w:sz w:val="22"/>
          <w:szCs w:val="22"/>
        </w:rPr>
      </w:pPr>
      <w:r w:rsidRPr="00F24538">
        <w:rPr>
          <w:b/>
          <w:sz w:val="22"/>
          <w:szCs w:val="22"/>
        </w:rPr>
        <w:t xml:space="preserve">Требования к выдаче Свидетельства о допуске </w:t>
      </w:r>
    </w:p>
    <w:p w:rsidR="00F24538" w:rsidRPr="00F24538" w:rsidRDefault="00F24538" w:rsidP="00F24538">
      <w:pPr>
        <w:pStyle w:val="af"/>
        <w:jc w:val="center"/>
        <w:rPr>
          <w:b/>
          <w:sz w:val="22"/>
          <w:szCs w:val="22"/>
        </w:rPr>
      </w:pPr>
      <w:r w:rsidRPr="00F24538">
        <w:rPr>
          <w:b/>
          <w:sz w:val="22"/>
          <w:szCs w:val="22"/>
        </w:rPr>
        <w:t xml:space="preserve">к Работам по подготовке сведений о внутреннем инженерном оборудовании, внутренних сетях инженерно-технического обеспечения, о перечне инженерно-технических мероприятий </w:t>
      </w:r>
    </w:p>
    <w:p w:rsidR="00F24538" w:rsidRPr="00F24538" w:rsidRDefault="00F24538" w:rsidP="00F24538">
      <w:pPr>
        <w:jc w:val="center"/>
        <w:rPr>
          <w:sz w:val="22"/>
          <w:szCs w:val="22"/>
        </w:rPr>
      </w:pPr>
      <w:r w:rsidRPr="00F24538">
        <w:rPr>
          <w:sz w:val="22"/>
          <w:szCs w:val="22"/>
        </w:rPr>
        <w:t>(4.5. Работы по подготовке проектов внутренних диспетчеризации, автоматизации и управления инженерными системами)</w:t>
      </w:r>
    </w:p>
    <w:p w:rsidR="00F24538" w:rsidRPr="00F24538" w:rsidRDefault="00F24538" w:rsidP="00F24538">
      <w:pPr>
        <w:jc w:val="center"/>
        <w:rPr>
          <w:sz w:val="22"/>
          <w:szCs w:val="22"/>
        </w:rPr>
      </w:pPr>
    </w:p>
    <w:p w:rsidR="00F24538" w:rsidRPr="00F24538" w:rsidRDefault="00F24538" w:rsidP="00F24538">
      <w:pPr>
        <w:jc w:val="center"/>
        <w:rPr>
          <w:b/>
          <w:sz w:val="22"/>
          <w:szCs w:val="22"/>
        </w:rPr>
      </w:pPr>
      <w:r w:rsidRPr="00F24538">
        <w:rPr>
          <w:b/>
          <w:sz w:val="22"/>
          <w:szCs w:val="22"/>
        </w:rPr>
        <w:t>1. Общие положения.</w:t>
      </w:r>
    </w:p>
    <w:p w:rsidR="00F24538" w:rsidRPr="00F24538" w:rsidRDefault="00F24538" w:rsidP="00F24538">
      <w:pPr>
        <w:rPr>
          <w:b/>
          <w:sz w:val="22"/>
          <w:szCs w:val="22"/>
        </w:rPr>
      </w:pPr>
    </w:p>
    <w:p w:rsidR="00F24538" w:rsidRPr="00F24538" w:rsidRDefault="00F24538" w:rsidP="00F24538">
      <w:pPr>
        <w:spacing w:line="270" w:lineRule="atLeast"/>
        <w:jc w:val="both"/>
        <w:rPr>
          <w:b/>
          <w:sz w:val="22"/>
          <w:szCs w:val="22"/>
        </w:rPr>
      </w:pPr>
      <w:r w:rsidRPr="00F24538">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F24538">
          <w:rPr>
            <w:sz w:val="22"/>
            <w:szCs w:val="22"/>
          </w:rPr>
          <w:t>2009 г</w:t>
        </w:r>
      </w:smartTag>
      <w:r w:rsidRPr="00F24538">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F24538">
        <w:rPr>
          <w:b/>
          <w:sz w:val="22"/>
          <w:szCs w:val="22"/>
        </w:rPr>
        <w:t xml:space="preserve"> работам по подготовке проектов внутренних диспетчеризации, автоматизации и управления инженерными системами.</w:t>
      </w:r>
    </w:p>
    <w:p w:rsidR="00F24538" w:rsidRPr="00F24538" w:rsidRDefault="00F24538" w:rsidP="00F24538">
      <w:pPr>
        <w:spacing w:line="270" w:lineRule="atLeast"/>
        <w:jc w:val="both"/>
        <w:rPr>
          <w:b/>
          <w:sz w:val="22"/>
          <w:szCs w:val="22"/>
        </w:rPr>
      </w:pPr>
    </w:p>
    <w:p w:rsidR="00F24538" w:rsidRPr="00F24538" w:rsidRDefault="00F24538" w:rsidP="00F24538">
      <w:pPr>
        <w:shd w:val="clear" w:color="auto" w:fill="FFFFFF"/>
        <w:jc w:val="center"/>
        <w:rPr>
          <w:b/>
          <w:sz w:val="22"/>
          <w:szCs w:val="22"/>
        </w:rPr>
      </w:pPr>
      <w:r w:rsidRPr="00F24538">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F24538">
        <w:rPr>
          <w:b/>
          <w:sz w:val="22"/>
          <w:szCs w:val="22"/>
        </w:rPr>
        <w:t xml:space="preserve">юридического лица и </w:t>
      </w:r>
      <w:r w:rsidRPr="00F24538">
        <w:rPr>
          <w:b/>
          <w:spacing w:val="-3"/>
          <w:sz w:val="22"/>
          <w:szCs w:val="22"/>
        </w:rPr>
        <w:t>индивидуального предпринимателя</w:t>
      </w:r>
      <w:r w:rsidRPr="00F24538">
        <w:rPr>
          <w:b/>
          <w:spacing w:val="-4"/>
          <w:sz w:val="22"/>
          <w:szCs w:val="22"/>
        </w:rPr>
        <w:t xml:space="preserve"> для  выдачи Свидетельства о допуске.</w:t>
      </w:r>
    </w:p>
    <w:p w:rsidR="00F24538" w:rsidRPr="00F24538" w:rsidRDefault="00F24538" w:rsidP="00F24538">
      <w:pPr>
        <w:jc w:val="center"/>
        <w:rPr>
          <w:sz w:val="22"/>
          <w:szCs w:val="22"/>
        </w:rPr>
      </w:pPr>
    </w:p>
    <w:p w:rsidR="00F24538" w:rsidRPr="00F24538" w:rsidRDefault="00F24538" w:rsidP="00F24538">
      <w:pPr>
        <w:autoSpaceDE w:val="0"/>
        <w:autoSpaceDN w:val="0"/>
        <w:adjustRightInd w:val="0"/>
        <w:ind w:firstLine="540"/>
        <w:jc w:val="both"/>
        <w:rPr>
          <w:sz w:val="22"/>
          <w:szCs w:val="22"/>
        </w:rPr>
      </w:pPr>
      <w:r w:rsidRPr="00F24538">
        <w:rPr>
          <w:color w:val="000000"/>
          <w:sz w:val="22"/>
          <w:szCs w:val="22"/>
        </w:rPr>
        <w:t>2.1</w:t>
      </w:r>
      <w:r w:rsidRPr="00F24538">
        <w:rPr>
          <w:sz w:val="22"/>
          <w:szCs w:val="22"/>
        </w:rPr>
        <w:t xml:space="preserve">. </w:t>
      </w:r>
      <w:r w:rsidRPr="00F24538">
        <w:rPr>
          <w:color w:val="000000"/>
          <w:sz w:val="22"/>
          <w:szCs w:val="22"/>
        </w:rPr>
        <w:t xml:space="preserve">Юридические лица и (или) индивидуальные предприниматели являющиеся членами Партнерства для получения Свидетельства о допуске к определенным видам работ по </w:t>
      </w:r>
      <w:r w:rsidRPr="00F24538">
        <w:rPr>
          <w:sz w:val="22"/>
          <w:szCs w:val="22"/>
        </w:rPr>
        <w:t>подготовке проектной документации, которые оказывают влияние на безопасность объектов капитального строительства</w:t>
      </w:r>
      <w:r w:rsidRPr="00F24538">
        <w:rPr>
          <w:color w:val="000000"/>
          <w:sz w:val="22"/>
          <w:szCs w:val="22"/>
        </w:rPr>
        <w:t>, должны иметь работников, имеющих высшее или среднее профессиональное образование соответствующего профиля,</w:t>
      </w:r>
      <w:r w:rsidRPr="00F24538">
        <w:rPr>
          <w:sz w:val="22"/>
          <w:szCs w:val="22"/>
        </w:rPr>
        <w:t xml:space="preserve"> для выполнения определенных видов работ, которые оказывают влияние на безопасность объектов капитального строительства</w:t>
      </w:r>
      <w:r w:rsidRPr="00F24538">
        <w:rPr>
          <w:color w:val="000000"/>
          <w:sz w:val="22"/>
          <w:szCs w:val="22"/>
        </w:rPr>
        <w:t xml:space="preserve">. </w:t>
      </w:r>
      <w:r w:rsidRPr="00F24538">
        <w:rPr>
          <w:sz w:val="22"/>
          <w:szCs w:val="22"/>
        </w:rPr>
        <w:t>При этом не менее чем три работника должны иметь высшее профессиональное образование соответствующего профиля, или не менее чем пять работников - среднее профессиональное образование или профессиональное техническое образование и профессиональную переподготовку по указанному направлению профессиональной деятельности.</w:t>
      </w:r>
    </w:p>
    <w:p w:rsidR="00F24538" w:rsidRPr="00F24538" w:rsidRDefault="00F24538" w:rsidP="00F24538">
      <w:pPr>
        <w:autoSpaceDE w:val="0"/>
        <w:autoSpaceDN w:val="0"/>
        <w:adjustRightInd w:val="0"/>
        <w:ind w:firstLine="720"/>
        <w:jc w:val="both"/>
        <w:rPr>
          <w:sz w:val="22"/>
          <w:szCs w:val="22"/>
        </w:rPr>
      </w:pPr>
      <w:r w:rsidRPr="00F24538">
        <w:rPr>
          <w:color w:val="000000"/>
          <w:sz w:val="22"/>
          <w:szCs w:val="22"/>
        </w:rPr>
        <w:t>С</w:t>
      </w:r>
      <w:r w:rsidRPr="00F24538">
        <w:rPr>
          <w:sz w:val="22"/>
          <w:szCs w:val="22"/>
        </w:rPr>
        <w:t>таж работы по соответствующей специальности указанных работников должен составлять не менее чем три года для работников, имеющих высшее профессиональное образование, и не менее чем пять лет для работников, имеющих среднее профессиональное образование.</w:t>
      </w:r>
    </w:p>
    <w:p w:rsidR="00F24538" w:rsidRPr="00F24538" w:rsidRDefault="00F24538" w:rsidP="00F24538">
      <w:pPr>
        <w:autoSpaceDE w:val="0"/>
        <w:autoSpaceDN w:val="0"/>
        <w:adjustRightInd w:val="0"/>
        <w:ind w:firstLine="720"/>
        <w:jc w:val="both"/>
        <w:rPr>
          <w:sz w:val="22"/>
          <w:szCs w:val="22"/>
        </w:rPr>
      </w:pPr>
      <w:r w:rsidRPr="00F24538">
        <w:rPr>
          <w:color w:val="000000"/>
          <w:sz w:val="22"/>
          <w:szCs w:val="22"/>
        </w:rPr>
        <w:t xml:space="preserve">2.2. Индивидуальные предприниматели, являющиеся членами Партнерства для получения Свидетельства о допуске к определенным видам работ по подготовке проектной документации, которые оказывают влияние на безопасность объектов капитального строительства, </w:t>
      </w:r>
      <w:r w:rsidRPr="00F24538">
        <w:rPr>
          <w:sz w:val="22"/>
          <w:szCs w:val="22"/>
        </w:rPr>
        <w:t>должны иметь высшее или среднее профессиональное образование соответствующего профиля для выполнения определенных видов работ, которые оказывают влияние на безопасность объектов капитального строительства и могут выполняться индивидуальным предпринимателем самостоятельно. При этом стаж работы по соответствующей специальности индивидуального предпринимателя должен составлять не менее чем пять лет.</w:t>
      </w:r>
    </w:p>
    <w:p w:rsidR="00F24538" w:rsidRPr="00F24538" w:rsidRDefault="00F24538" w:rsidP="00F24538">
      <w:pPr>
        <w:ind w:firstLine="720"/>
        <w:jc w:val="both"/>
        <w:rPr>
          <w:color w:val="000000"/>
          <w:sz w:val="22"/>
          <w:szCs w:val="22"/>
        </w:rPr>
      </w:pPr>
      <w:r w:rsidRPr="00F24538">
        <w:rPr>
          <w:color w:val="000000"/>
          <w:sz w:val="22"/>
          <w:szCs w:val="22"/>
        </w:rPr>
        <w:t xml:space="preserve">2.3. Соответствие профиля высшего или среднего профессионального образования виду Работ, право выполнения которых подтверждается выданным Свидетельством о допуске, а так же Перечень соответствующих специальностей, определяется Советом партнерства. </w:t>
      </w:r>
    </w:p>
    <w:p w:rsidR="00F24538" w:rsidRPr="00F24538" w:rsidRDefault="00F24538" w:rsidP="00F24538">
      <w:pPr>
        <w:ind w:firstLine="720"/>
        <w:jc w:val="both"/>
        <w:rPr>
          <w:sz w:val="22"/>
          <w:szCs w:val="22"/>
        </w:rPr>
      </w:pPr>
      <w:r w:rsidRPr="00F24538">
        <w:rPr>
          <w:sz w:val="22"/>
          <w:szCs w:val="22"/>
        </w:rPr>
        <w:t xml:space="preserve">2.4. Работники юридических лиц и (или) индивидуальных предпринимателей, индивидуальные предприниматели, должны выполнять требование о повышении квалификации по соответствующим программам не реже одного раза в пять лет, что подтверждается документами о повышении квалификации, предусмотренными законодательством Российской Федерации в сфере образования, с проведением их аттестации </w:t>
      </w:r>
      <w:r w:rsidRPr="00F24538">
        <w:rPr>
          <w:spacing w:val="-6"/>
          <w:sz w:val="22"/>
          <w:szCs w:val="22"/>
        </w:rPr>
        <w:t>в порядке и в соответствии с требованиями Положения о</w:t>
      </w:r>
      <w:r w:rsidRPr="00F24538">
        <w:rPr>
          <w:sz w:val="22"/>
          <w:szCs w:val="22"/>
        </w:rPr>
        <w:t xml:space="preserve"> порядке повышения квалификации, аттестации, профессиональной переподготовки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p>
    <w:p w:rsidR="00F24538" w:rsidRPr="00F24538" w:rsidRDefault="00F24538" w:rsidP="00F24538">
      <w:pPr>
        <w:autoSpaceDE w:val="0"/>
        <w:autoSpaceDN w:val="0"/>
        <w:adjustRightInd w:val="0"/>
        <w:ind w:firstLine="708"/>
        <w:jc w:val="both"/>
        <w:rPr>
          <w:b/>
          <w:sz w:val="22"/>
          <w:szCs w:val="22"/>
        </w:rPr>
      </w:pPr>
    </w:p>
    <w:p w:rsidR="00F24538" w:rsidRPr="00F24538" w:rsidRDefault="00F24538" w:rsidP="00F24538">
      <w:pPr>
        <w:autoSpaceDE w:val="0"/>
        <w:autoSpaceDN w:val="0"/>
        <w:adjustRightInd w:val="0"/>
        <w:ind w:firstLine="708"/>
        <w:jc w:val="both"/>
        <w:rPr>
          <w:b/>
          <w:sz w:val="22"/>
          <w:szCs w:val="22"/>
        </w:rPr>
      </w:pPr>
    </w:p>
    <w:p w:rsidR="00F24538" w:rsidRPr="00F24538" w:rsidRDefault="00F24538" w:rsidP="00F24538">
      <w:pPr>
        <w:autoSpaceDE w:val="0"/>
        <w:autoSpaceDN w:val="0"/>
        <w:adjustRightInd w:val="0"/>
        <w:ind w:firstLine="708"/>
        <w:jc w:val="both"/>
        <w:rPr>
          <w:b/>
          <w:sz w:val="22"/>
          <w:szCs w:val="22"/>
        </w:rPr>
      </w:pPr>
    </w:p>
    <w:p w:rsidR="00F24538" w:rsidRPr="00F24538" w:rsidRDefault="00F24538" w:rsidP="00F24538">
      <w:pPr>
        <w:autoSpaceDE w:val="0"/>
        <w:autoSpaceDN w:val="0"/>
        <w:adjustRightInd w:val="0"/>
        <w:ind w:firstLine="708"/>
        <w:jc w:val="center"/>
        <w:rPr>
          <w:b/>
          <w:sz w:val="22"/>
          <w:szCs w:val="22"/>
        </w:rPr>
      </w:pPr>
      <w:r w:rsidRPr="00F24538">
        <w:rPr>
          <w:b/>
          <w:sz w:val="22"/>
          <w:szCs w:val="22"/>
        </w:rPr>
        <w:t>3. Требование о наличии у индивидуального предпринимателя, юридического лица имущества, необходимого для выполнения соответствующего вида работ.</w:t>
      </w:r>
    </w:p>
    <w:p w:rsidR="00F24538" w:rsidRPr="00F24538" w:rsidRDefault="00F24538" w:rsidP="00F24538">
      <w:pPr>
        <w:autoSpaceDE w:val="0"/>
        <w:autoSpaceDN w:val="0"/>
        <w:adjustRightInd w:val="0"/>
        <w:ind w:firstLine="708"/>
        <w:jc w:val="center"/>
        <w:rPr>
          <w:b/>
          <w:bCs/>
          <w:sz w:val="22"/>
          <w:szCs w:val="22"/>
        </w:rPr>
      </w:pPr>
    </w:p>
    <w:p w:rsidR="00F24538" w:rsidRPr="00F24538" w:rsidRDefault="00F24538" w:rsidP="00F24538">
      <w:pPr>
        <w:ind w:firstLine="720"/>
        <w:jc w:val="both"/>
        <w:rPr>
          <w:color w:val="000000"/>
          <w:sz w:val="22"/>
          <w:szCs w:val="22"/>
        </w:rPr>
      </w:pPr>
      <w:r w:rsidRPr="00F24538">
        <w:rPr>
          <w:color w:val="000000"/>
          <w:sz w:val="22"/>
          <w:szCs w:val="22"/>
        </w:rPr>
        <w:t>3.1. Юридические лица и (или) индивидуальные предприниматели – члены Партнерства для получения Свидетельства о допуске к работам определенного вида (видов) должны иметь в наличии имущество, необходимое для выполнения соответствующих Работ.</w:t>
      </w: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jc w:val="both"/>
        <w:rPr>
          <w:color w:val="000000"/>
          <w:sz w:val="22"/>
          <w:szCs w:val="22"/>
        </w:rPr>
      </w:pPr>
    </w:p>
    <w:p w:rsidR="00F24538" w:rsidRDefault="00F24538">
      <w:pPr>
        <w:rPr>
          <w:b/>
          <w:sz w:val="22"/>
          <w:szCs w:val="22"/>
        </w:rPr>
      </w:pPr>
      <w:r>
        <w:rPr>
          <w:b/>
          <w:sz w:val="22"/>
          <w:szCs w:val="22"/>
        </w:rPr>
        <w:br w:type="page"/>
      </w:r>
    </w:p>
    <w:p w:rsidR="00F24538" w:rsidRPr="00F24538" w:rsidRDefault="00F24538" w:rsidP="00F24538">
      <w:pPr>
        <w:pStyle w:val="af"/>
        <w:jc w:val="center"/>
        <w:rPr>
          <w:b/>
          <w:sz w:val="22"/>
          <w:szCs w:val="22"/>
        </w:rPr>
      </w:pPr>
      <w:r w:rsidRPr="00F24538">
        <w:rPr>
          <w:b/>
          <w:sz w:val="22"/>
          <w:szCs w:val="22"/>
        </w:rPr>
        <w:t xml:space="preserve">Требования к выдаче Свидетельства о допуске </w:t>
      </w:r>
    </w:p>
    <w:p w:rsidR="00F24538" w:rsidRPr="00F24538" w:rsidRDefault="00F24538" w:rsidP="00F24538">
      <w:pPr>
        <w:pStyle w:val="af"/>
        <w:jc w:val="center"/>
        <w:rPr>
          <w:b/>
          <w:sz w:val="22"/>
          <w:szCs w:val="22"/>
        </w:rPr>
      </w:pPr>
      <w:r w:rsidRPr="00F24538">
        <w:rPr>
          <w:b/>
          <w:sz w:val="22"/>
          <w:szCs w:val="22"/>
        </w:rPr>
        <w:t xml:space="preserve">к Работам по подготовке сведений о внутреннем инженерном оборудовании, внутренних сетях инженерно-технического обеспечения, о перечне инженерно-технических мероприятий </w:t>
      </w:r>
    </w:p>
    <w:p w:rsidR="00F24538" w:rsidRPr="00F24538" w:rsidRDefault="00F24538" w:rsidP="00F24538">
      <w:pPr>
        <w:jc w:val="center"/>
        <w:rPr>
          <w:sz w:val="22"/>
          <w:szCs w:val="22"/>
        </w:rPr>
      </w:pPr>
      <w:r w:rsidRPr="00F24538">
        <w:rPr>
          <w:sz w:val="22"/>
          <w:szCs w:val="22"/>
        </w:rPr>
        <w:t>(4.6. Работы по подготовке проектов внутренних систем газоснабжения)</w:t>
      </w:r>
    </w:p>
    <w:p w:rsidR="00F24538" w:rsidRPr="00F24538" w:rsidRDefault="00F24538" w:rsidP="00F24538">
      <w:pPr>
        <w:jc w:val="center"/>
        <w:rPr>
          <w:sz w:val="22"/>
          <w:szCs w:val="22"/>
        </w:rPr>
      </w:pPr>
    </w:p>
    <w:p w:rsidR="00F24538" w:rsidRPr="00F24538" w:rsidRDefault="00F24538" w:rsidP="00F24538">
      <w:pPr>
        <w:jc w:val="center"/>
        <w:rPr>
          <w:b/>
          <w:sz w:val="22"/>
          <w:szCs w:val="22"/>
        </w:rPr>
      </w:pPr>
      <w:r w:rsidRPr="00F24538">
        <w:rPr>
          <w:b/>
          <w:sz w:val="22"/>
          <w:szCs w:val="22"/>
        </w:rPr>
        <w:t>1. Общие положения.</w:t>
      </w:r>
    </w:p>
    <w:p w:rsidR="00F24538" w:rsidRPr="00F24538" w:rsidRDefault="00F24538" w:rsidP="00F24538">
      <w:pPr>
        <w:rPr>
          <w:b/>
          <w:sz w:val="22"/>
          <w:szCs w:val="22"/>
        </w:rPr>
      </w:pPr>
    </w:p>
    <w:p w:rsidR="00F24538" w:rsidRPr="00F24538" w:rsidRDefault="00F24538" w:rsidP="00F24538">
      <w:pPr>
        <w:spacing w:line="270" w:lineRule="atLeast"/>
        <w:jc w:val="both"/>
        <w:rPr>
          <w:b/>
          <w:sz w:val="22"/>
          <w:szCs w:val="22"/>
        </w:rPr>
      </w:pPr>
      <w:r w:rsidRPr="00F24538">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F24538">
          <w:rPr>
            <w:sz w:val="22"/>
            <w:szCs w:val="22"/>
          </w:rPr>
          <w:t>2009 г</w:t>
        </w:r>
      </w:smartTag>
      <w:r w:rsidRPr="00F24538">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F24538">
        <w:rPr>
          <w:b/>
          <w:sz w:val="22"/>
          <w:szCs w:val="22"/>
        </w:rPr>
        <w:t xml:space="preserve"> работам по подготовке проектов внутренних систем газоснабжения.</w:t>
      </w:r>
    </w:p>
    <w:p w:rsidR="00F24538" w:rsidRPr="00F24538" w:rsidRDefault="00F24538" w:rsidP="00F24538">
      <w:pPr>
        <w:spacing w:line="270" w:lineRule="atLeast"/>
        <w:jc w:val="both"/>
        <w:rPr>
          <w:b/>
          <w:sz w:val="22"/>
          <w:szCs w:val="22"/>
        </w:rPr>
      </w:pPr>
    </w:p>
    <w:p w:rsidR="00F24538" w:rsidRPr="00F24538" w:rsidRDefault="00F24538" w:rsidP="00F24538">
      <w:pPr>
        <w:shd w:val="clear" w:color="auto" w:fill="FFFFFF"/>
        <w:jc w:val="center"/>
        <w:rPr>
          <w:b/>
          <w:sz w:val="22"/>
          <w:szCs w:val="22"/>
        </w:rPr>
      </w:pPr>
      <w:r w:rsidRPr="00F24538">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F24538">
        <w:rPr>
          <w:b/>
          <w:sz w:val="22"/>
          <w:szCs w:val="22"/>
        </w:rPr>
        <w:t xml:space="preserve">юридического лица и </w:t>
      </w:r>
      <w:r w:rsidRPr="00F24538">
        <w:rPr>
          <w:b/>
          <w:spacing w:val="-3"/>
          <w:sz w:val="22"/>
          <w:szCs w:val="22"/>
        </w:rPr>
        <w:t>индивидуального предпринимателя</w:t>
      </w:r>
      <w:r w:rsidRPr="00F24538">
        <w:rPr>
          <w:b/>
          <w:spacing w:val="-4"/>
          <w:sz w:val="22"/>
          <w:szCs w:val="22"/>
        </w:rPr>
        <w:t xml:space="preserve"> для  выдачи Свидетельства о допуске.</w:t>
      </w:r>
    </w:p>
    <w:p w:rsidR="00F24538" w:rsidRPr="00F24538" w:rsidRDefault="00F24538" w:rsidP="00F24538">
      <w:pPr>
        <w:jc w:val="center"/>
        <w:rPr>
          <w:sz w:val="22"/>
          <w:szCs w:val="22"/>
        </w:rPr>
      </w:pPr>
    </w:p>
    <w:p w:rsidR="00F24538" w:rsidRPr="00F24538" w:rsidRDefault="00F24538" w:rsidP="00F24538">
      <w:pPr>
        <w:autoSpaceDE w:val="0"/>
        <w:autoSpaceDN w:val="0"/>
        <w:adjustRightInd w:val="0"/>
        <w:ind w:firstLine="540"/>
        <w:jc w:val="both"/>
        <w:rPr>
          <w:sz w:val="22"/>
          <w:szCs w:val="22"/>
        </w:rPr>
      </w:pPr>
      <w:r w:rsidRPr="00F24538">
        <w:rPr>
          <w:color w:val="000000"/>
          <w:sz w:val="22"/>
          <w:szCs w:val="22"/>
        </w:rPr>
        <w:t>2.1</w:t>
      </w:r>
      <w:r w:rsidRPr="00F24538">
        <w:rPr>
          <w:sz w:val="22"/>
          <w:szCs w:val="22"/>
        </w:rPr>
        <w:t xml:space="preserve">. </w:t>
      </w:r>
      <w:r w:rsidRPr="00F24538">
        <w:rPr>
          <w:color w:val="000000"/>
          <w:sz w:val="22"/>
          <w:szCs w:val="22"/>
        </w:rPr>
        <w:t xml:space="preserve">Юридические лица и (или) индивидуальные предприниматели являющиеся членами Партнерства для получения Свидетельства о допуске к определенным видам работ по </w:t>
      </w:r>
      <w:r w:rsidRPr="00F24538">
        <w:rPr>
          <w:sz w:val="22"/>
          <w:szCs w:val="22"/>
        </w:rPr>
        <w:t>подготовке проектной документации, которые оказывают влияние на безопасность объектов капитального строительства</w:t>
      </w:r>
      <w:r w:rsidRPr="00F24538">
        <w:rPr>
          <w:color w:val="000000"/>
          <w:sz w:val="22"/>
          <w:szCs w:val="22"/>
        </w:rPr>
        <w:t>, должны иметь работников, имеющих высшее или среднее профессиональное образование соответствующего профиля,</w:t>
      </w:r>
      <w:r w:rsidRPr="00F24538">
        <w:rPr>
          <w:sz w:val="22"/>
          <w:szCs w:val="22"/>
        </w:rPr>
        <w:t xml:space="preserve"> для выполнения определенных видов работ, которые оказывают влияние на безопасность объектов капитального строительства</w:t>
      </w:r>
      <w:r w:rsidRPr="00F24538">
        <w:rPr>
          <w:color w:val="000000"/>
          <w:sz w:val="22"/>
          <w:szCs w:val="22"/>
        </w:rPr>
        <w:t xml:space="preserve">. </w:t>
      </w:r>
      <w:r w:rsidRPr="00F24538">
        <w:rPr>
          <w:sz w:val="22"/>
          <w:szCs w:val="22"/>
        </w:rPr>
        <w:t>При этом не менее чем три работника должны иметь высшее профессиональное образование соответствующего профиля, или не менее чем пять работников - среднее профессиональное образование или профессиональное техническое образование и профессиональную переподготовку по указанному направлению профессиональной деятельности.</w:t>
      </w:r>
    </w:p>
    <w:p w:rsidR="00F24538" w:rsidRPr="00F24538" w:rsidRDefault="00F24538" w:rsidP="00F24538">
      <w:pPr>
        <w:autoSpaceDE w:val="0"/>
        <w:autoSpaceDN w:val="0"/>
        <w:adjustRightInd w:val="0"/>
        <w:ind w:firstLine="720"/>
        <w:jc w:val="both"/>
        <w:rPr>
          <w:sz w:val="22"/>
          <w:szCs w:val="22"/>
        </w:rPr>
      </w:pPr>
      <w:r w:rsidRPr="00F24538">
        <w:rPr>
          <w:color w:val="000000"/>
          <w:sz w:val="22"/>
          <w:szCs w:val="22"/>
        </w:rPr>
        <w:t>С</w:t>
      </w:r>
      <w:r w:rsidRPr="00F24538">
        <w:rPr>
          <w:sz w:val="22"/>
          <w:szCs w:val="22"/>
        </w:rPr>
        <w:t>таж работы по соответствующей специальности указанных работников должен составлять не менее чем три года для работников, имеющих высшее профессиональное образование, и не менее чем пять лет для работников, имеющих среднее профессиональное образование.</w:t>
      </w:r>
    </w:p>
    <w:p w:rsidR="00F24538" w:rsidRPr="00F24538" w:rsidRDefault="00F24538" w:rsidP="00F24538">
      <w:pPr>
        <w:autoSpaceDE w:val="0"/>
        <w:autoSpaceDN w:val="0"/>
        <w:adjustRightInd w:val="0"/>
        <w:ind w:firstLine="720"/>
        <w:jc w:val="both"/>
        <w:rPr>
          <w:sz w:val="22"/>
          <w:szCs w:val="22"/>
        </w:rPr>
      </w:pPr>
      <w:r w:rsidRPr="00F24538">
        <w:rPr>
          <w:color w:val="000000"/>
          <w:sz w:val="22"/>
          <w:szCs w:val="22"/>
        </w:rPr>
        <w:t xml:space="preserve">2.2. Индивидуальные предприниматели, являющиеся членами Партнерства для получения Свидетельства о допуске к определенным видам работ по подготовке проектной документации, которые оказывают влияние на безопасность объектов капитального строительства, </w:t>
      </w:r>
      <w:r w:rsidRPr="00F24538">
        <w:rPr>
          <w:sz w:val="22"/>
          <w:szCs w:val="22"/>
        </w:rPr>
        <w:t>должны иметь высшее или среднее профессиональное образование соответствующего профиля для выполнения определенных видов работ, которые оказывают влияние на безопасность объектов капитального строительства и могут выполняться индивидуальным предпринимателем самостоятельно. При этом стаж работы по соответствующей специальности индивидуального предпринимателя должен составлять не менее чем пять лет.</w:t>
      </w:r>
    </w:p>
    <w:p w:rsidR="00F24538" w:rsidRPr="00F24538" w:rsidRDefault="00F24538" w:rsidP="00F24538">
      <w:pPr>
        <w:ind w:firstLine="720"/>
        <w:jc w:val="both"/>
        <w:rPr>
          <w:color w:val="000000"/>
          <w:sz w:val="22"/>
          <w:szCs w:val="22"/>
        </w:rPr>
      </w:pPr>
      <w:r w:rsidRPr="00F24538">
        <w:rPr>
          <w:color w:val="000000"/>
          <w:sz w:val="22"/>
          <w:szCs w:val="22"/>
        </w:rPr>
        <w:t xml:space="preserve">2.3. Соответствие профиля высшего или среднего профессионального образования виду Работ, право выполнения которых подтверждается выданным Свидетельством о допуске, а так же Перечень соответствующих специальностей, определяется Советом партнерства. </w:t>
      </w:r>
    </w:p>
    <w:p w:rsidR="00F24538" w:rsidRPr="00F24538" w:rsidRDefault="00F24538" w:rsidP="00F24538">
      <w:pPr>
        <w:ind w:firstLine="720"/>
        <w:jc w:val="both"/>
        <w:rPr>
          <w:sz w:val="22"/>
          <w:szCs w:val="22"/>
        </w:rPr>
      </w:pPr>
      <w:r w:rsidRPr="00F24538">
        <w:rPr>
          <w:sz w:val="22"/>
          <w:szCs w:val="22"/>
        </w:rPr>
        <w:t xml:space="preserve">2.4. Работники юридических лиц и (или) индивидуальных предпринимателей, индивидуальные предприниматели, должны выполнять требование о повышении квалификации по соответствующим программам не реже одного раза в пять лет, что подтверждается документами о повышении квалификации, предусмотренными законодательством Российской Федерации в сфере образования, с проведением их аттестации </w:t>
      </w:r>
      <w:r w:rsidRPr="00F24538">
        <w:rPr>
          <w:spacing w:val="-6"/>
          <w:sz w:val="22"/>
          <w:szCs w:val="22"/>
        </w:rPr>
        <w:t>в порядке и в соответствии с требованиями Положения о</w:t>
      </w:r>
      <w:r w:rsidRPr="00F24538">
        <w:rPr>
          <w:sz w:val="22"/>
          <w:szCs w:val="22"/>
        </w:rPr>
        <w:t xml:space="preserve"> порядке повышения квалификации, аттестации, профессиональной переподготовки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p>
    <w:p w:rsidR="00F24538" w:rsidRPr="00F24538" w:rsidRDefault="00F24538" w:rsidP="00F24538">
      <w:pPr>
        <w:autoSpaceDE w:val="0"/>
        <w:autoSpaceDN w:val="0"/>
        <w:adjustRightInd w:val="0"/>
        <w:ind w:firstLine="708"/>
        <w:jc w:val="both"/>
        <w:rPr>
          <w:b/>
          <w:sz w:val="22"/>
          <w:szCs w:val="22"/>
        </w:rPr>
      </w:pPr>
    </w:p>
    <w:p w:rsidR="00F24538" w:rsidRPr="00F24538" w:rsidRDefault="00F24538" w:rsidP="00F24538">
      <w:pPr>
        <w:autoSpaceDE w:val="0"/>
        <w:autoSpaceDN w:val="0"/>
        <w:adjustRightInd w:val="0"/>
        <w:ind w:firstLine="708"/>
        <w:jc w:val="both"/>
        <w:rPr>
          <w:b/>
          <w:sz w:val="22"/>
          <w:szCs w:val="22"/>
        </w:rPr>
      </w:pPr>
    </w:p>
    <w:p w:rsidR="00F24538" w:rsidRPr="00F24538" w:rsidRDefault="00F24538" w:rsidP="00F24538">
      <w:pPr>
        <w:autoSpaceDE w:val="0"/>
        <w:autoSpaceDN w:val="0"/>
        <w:adjustRightInd w:val="0"/>
        <w:ind w:firstLine="708"/>
        <w:jc w:val="both"/>
        <w:rPr>
          <w:b/>
          <w:sz w:val="22"/>
          <w:szCs w:val="22"/>
        </w:rPr>
      </w:pPr>
    </w:p>
    <w:p w:rsidR="00F24538" w:rsidRPr="00F24538" w:rsidRDefault="00F24538" w:rsidP="00F24538">
      <w:pPr>
        <w:autoSpaceDE w:val="0"/>
        <w:autoSpaceDN w:val="0"/>
        <w:adjustRightInd w:val="0"/>
        <w:ind w:firstLine="708"/>
        <w:jc w:val="both"/>
        <w:rPr>
          <w:b/>
          <w:sz w:val="22"/>
          <w:szCs w:val="22"/>
        </w:rPr>
      </w:pPr>
    </w:p>
    <w:p w:rsidR="00F24538" w:rsidRPr="00F24538" w:rsidRDefault="00F24538" w:rsidP="00F24538">
      <w:pPr>
        <w:autoSpaceDE w:val="0"/>
        <w:autoSpaceDN w:val="0"/>
        <w:adjustRightInd w:val="0"/>
        <w:ind w:firstLine="708"/>
        <w:jc w:val="center"/>
        <w:rPr>
          <w:b/>
          <w:sz w:val="22"/>
          <w:szCs w:val="22"/>
        </w:rPr>
      </w:pPr>
      <w:r w:rsidRPr="00F24538">
        <w:rPr>
          <w:b/>
          <w:sz w:val="22"/>
          <w:szCs w:val="22"/>
        </w:rPr>
        <w:t>3. Требование о наличии у индивидуального предпринимателя, юридического лица имущества, необходимого для выполнения соответствующего вида работ.</w:t>
      </w:r>
    </w:p>
    <w:p w:rsidR="00F24538" w:rsidRPr="00F24538" w:rsidRDefault="00F24538" w:rsidP="00F24538">
      <w:pPr>
        <w:autoSpaceDE w:val="0"/>
        <w:autoSpaceDN w:val="0"/>
        <w:adjustRightInd w:val="0"/>
        <w:ind w:firstLine="708"/>
        <w:jc w:val="center"/>
        <w:rPr>
          <w:b/>
          <w:bCs/>
          <w:sz w:val="22"/>
          <w:szCs w:val="22"/>
        </w:rPr>
      </w:pPr>
    </w:p>
    <w:p w:rsidR="00F24538" w:rsidRPr="00F24538" w:rsidRDefault="00F24538" w:rsidP="00F24538">
      <w:pPr>
        <w:ind w:firstLine="720"/>
        <w:jc w:val="both"/>
        <w:rPr>
          <w:color w:val="000000"/>
          <w:sz w:val="22"/>
          <w:szCs w:val="22"/>
        </w:rPr>
      </w:pPr>
      <w:r w:rsidRPr="00F24538">
        <w:rPr>
          <w:color w:val="000000"/>
          <w:sz w:val="22"/>
          <w:szCs w:val="22"/>
        </w:rPr>
        <w:t>3.1. Юридические лица и (или) индивидуальные предприниматели – члены Партнерства для получения Свидетельства о допуске к работам определенного вида (видов) должны иметь в наличии имущество, необходимое для выполнения соответствующих Работ.</w:t>
      </w: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rPr>
          <w:sz w:val="22"/>
          <w:szCs w:val="22"/>
        </w:rPr>
      </w:pPr>
    </w:p>
    <w:p w:rsidR="00F24538" w:rsidRDefault="00F24538">
      <w:pPr>
        <w:rPr>
          <w:b/>
          <w:sz w:val="22"/>
          <w:szCs w:val="22"/>
        </w:rPr>
      </w:pPr>
      <w:r>
        <w:rPr>
          <w:b/>
          <w:sz w:val="22"/>
          <w:szCs w:val="22"/>
        </w:rPr>
        <w:br w:type="page"/>
      </w:r>
    </w:p>
    <w:p w:rsidR="00F24538" w:rsidRPr="00F24538" w:rsidRDefault="00F24538" w:rsidP="00F24538">
      <w:pPr>
        <w:pStyle w:val="af"/>
        <w:jc w:val="center"/>
        <w:rPr>
          <w:b/>
          <w:sz w:val="22"/>
          <w:szCs w:val="22"/>
        </w:rPr>
      </w:pPr>
      <w:r w:rsidRPr="00F24538">
        <w:rPr>
          <w:b/>
          <w:sz w:val="22"/>
          <w:szCs w:val="22"/>
        </w:rPr>
        <w:t xml:space="preserve">Требования к выдаче Свидетельства о допуске </w:t>
      </w:r>
    </w:p>
    <w:p w:rsidR="00F24538" w:rsidRPr="00F24538" w:rsidRDefault="00F24538" w:rsidP="00F24538">
      <w:pPr>
        <w:pStyle w:val="af"/>
        <w:jc w:val="center"/>
        <w:rPr>
          <w:b/>
          <w:sz w:val="22"/>
          <w:szCs w:val="22"/>
        </w:rPr>
      </w:pPr>
      <w:r w:rsidRPr="00F24538">
        <w:rPr>
          <w:b/>
          <w:sz w:val="22"/>
          <w:szCs w:val="22"/>
        </w:rPr>
        <w:t xml:space="preserve">к Работам по подготовке сведений о наружных сетях инженерно-технического обеспечения, о перечне инженерно-технических мероприятий </w:t>
      </w:r>
    </w:p>
    <w:p w:rsidR="00F24538" w:rsidRPr="00F24538" w:rsidRDefault="00F24538" w:rsidP="00F24538">
      <w:pPr>
        <w:jc w:val="center"/>
        <w:rPr>
          <w:sz w:val="22"/>
          <w:szCs w:val="22"/>
        </w:rPr>
      </w:pPr>
      <w:r w:rsidRPr="00F24538">
        <w:rPr>
          <w:sz w:val="22"/>
          <w:szCs w:val="22"/>
        </w:rPr>
        <w:t>(5.1. Работы по подготовке проектов наружных сетей теплоснабжения и их сооружений)</w:t>
      </w:r>
    </w:p>
    <w:p w:rsidR="00F24538" w:rsidRPr="00F24538" w:rsidRDefault="00F24538" w:rsidP="00F24538">
      <w:pPr>
        <w:jc w:val="center"/>
        <w:rPr>
          <w:sz w:val="22"/>
          <w:szCs w:val="22"/>
        </w:rPr>
      </w:pPr>
    </w:p>
    <w:p w:rsidR="00F24538" w:rsidRPr="00F24538" w:rsidRDefault="00F24538" w:rsidP="00F24538">
      <w:pPr>
        <w:jc w:val="center"/>
        <w:rPr>
          <w:b/>
          <w:sz w:val="22"/>
          <w:szCs w:val="22"/>
        </w:rPr>
      </w:pPr>
      <w:r w:rsidRPr="00F24538">
        <w:rPr>
          <w:b/>
          <w:sz w:val="22"/>
          <w:szCs w:val="22"/>
        </w:rPr>
        <w:t>1. Общие положения.</w:t>
      </w:r>
    </w:p>
    <w:p w:rsidR="00F24538" w:rsidRPr="00F24538" w:rsidRDefault="00F24538" w:rsidP="00F24538">
      <w:pPr>
        <w:rPr>
          <w:b/>
          <w:sz w:val="22"/>
          <w:szCs w:val="22"/>
        </w:rPr>
      </w:pPr>
    </w:p>
    <w:p w:rsidR="00F24538" w:rsidRPr="00F24538" w:rsidRDefault="00F24538" w:rsidP="00F24538">
      <w:pPr>
        <w:spacing w:line="270" w:lineRule="atLeast"/>
        <w:jc w:val="both"/>
        <w:rPr>
          <w:b/>
          <w:sz w:val="22"/>
          <w:szCs w:val="22"/>
        </w:rPr>
      </w:pPr>
      <w:r w:rsidRPr="00F24538">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F24538">
          <w:rPr>
            <w:sz w:val="22"/>
            <w:szCs w:val="22"/>
          </w:rPr>
          <w:t>2009 г</w:t>
        </w:r>
      </w:smartTag>
      <w:r w:rsidRPr="00F24538">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F24538">
        <w:rPr>
          <w:b/>
          <w:sz w:val="22"/>
          <w:szCs w:val="22"/>
        </w:rPr>
        <w:t xml:space="preserve"> работам по подготовке проектов наружных сетей теплоснабжения и их сооружений. </w:t>
      </w:r>
    </w:p>
    <w:p w:rsidR="00F24538" w:rsidRPr="00F24538" w:rsidRDefault="00F24538" w:rsidP="00F24538">
      <w:pPr>
        <w:spacing w:line="270" w:lineRule="atLeast"/>
        <w:jc w:val="both"/>
        <w:rPr>
          <w:b/>
          <w:sz w:val="22"/>
          <w:szCs w:val="22"/>
        </w:rPr>
      </w:pPr>
    </w:p>
    <w:p w:rsidR="00F24538" w:rsidRPr="00F24538" w:rsidRDefault="00F24538" w:rsidP="00F24538">
      <w:pPr>
        <w:shd w:val="clear" w:color="auto" w:fill="FFFFFF"/>
        <w:jc w:val="center"/>
        <w:rPr>
          <w:b/>
          <w:sz w:val="22"/>
          <w:szCs w:val="22"/>
        </w:rPr>
      </w:pPr>
      <w:r w:rsidRPr="00F24538">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F24538">
        <w:rPr>
          <w:b/>
          <w:sz w:val="22"/>
          <w:szCs w:val="22"/>
        </w:rPr>
        <w:t xml:space="preserve">юридического лица и </w:t>
      </w:r>
      <w:r w:rsidRPr="00F24538">
        <w:rPr>
          <w:b/>
          <w:spacing w:val="-3"/>
          <w:sz w:val="22"/>
          <w:szCs w:val="22"/>
        </w:rPr>
        <w:t>индивидуального предпринимателя</w:t>
      </w:r>
      <w:r w:rsidRPr="00F24538">
        <w:rPr>
          <w:b/>
          <w:spacing w:val="-4"/>
          <w:sz w:val="22"/>
          <w:szCs w:val="22"/>
        </w:rPr>
        <w:t xml:space="preserve"> для  выдачи Свидетельства о допуске.</w:t>
      </w:r>
    </w:p>
    <w:p w:rsidR="00F24538" w:rsidRPr="00F24538" w:rsidRDefault="00F24538" w:rsidP="00F24538">
      <w:pPr>
        <w:jc w:val="center"/>
        <w:rPr>
          <w:sz w:val="22"/>
          <w:szCs w:val="22"/>
        </w:rPr>
      </w:pPr>
    </w:p>
    <w:p w:rsidR="00F24538" w:rsidRPr="00F24538" w:rsidRDefault="00F24538" w:rsidP="00F24538">
      <w:pPr>
        <w:autoSpaceDE w:val="0"/>
        <w:autoSpaceDN w:val="0"/>
        <w:adjustRightInd w:val="0"/>
        <w:ind w:firstLine="540"/>
        <w:jc w:val="both"/>
        <w:rPr>
          <w:sz w:val="22"/>
          <w:szCs w:val="22"/>
        </w:rPr>
      </w:pPr>
      <w:r w:rsidRPr="00F24538">
        <w:rPr>
          <w:color w:val="000000"/>
          <w:sz w:val="22"/>
          <w:szCs w:val="22"/>
        </w:rPr>
        <w:t>2.1</w:t>
      </w:r>
      <w:r w:rsidRPr="00F24538">
        <w:rPr>
          <w:sz w:val="22"/>
          <w:szCs w:val="22"/>
        </w:rPr>
        <w:t xml:space="preserve">. </w:t>
      </w:r>
      <w:r w:rsidRPr="00F24538">
        <w:rPr>
          <w:color w:val="000000"/>
          <w:sz w:val="22"/>
          <w:szCs w:val="22"/>
        </w:rPr>
        <w:t xml:space="preserve">Юридические лица и (или) индивидуальные предприниматели являющиеся членами Партнерства для получения Свидетельства о допуске к определенным видам работ по </w:t>
      </w:r>
      <w:r w:rsidRPr="00F24538">
        <w:rPr>
          <w:sz w:val="22"/>
          <w:szCs w:val="22"/>
        </w:rPr>
        <w:t>подготовке проектной документации, которые оказывают влияние на безопасность объектов капитального строительства</w:t>
      </w:r>
      <w:r w:rsidRPr="00F24538">
        <w:rPr>
          <w:color w:val="000000"/>
          <w:sz w:val="22"/>
          <w:szCs w:val="22"/>
        </w:rPr>
        <w:t>, должны иметь работников, имеющих высшее или среднее профессиональное образование соответствующего профиля,</w:t>
      </w:r>
      <w:r w:rsidRPr="00F24538">
        <w:rPr>
          <w:sz w:val="22"/>
          <w:szCs w:val="22"/>
        </w:rPr>
        <w:t xml:space="preserve"> для выполнения определенных видов работ, которые оказывают влияние на безопасность объектов капитального строительства</w:t>
      </w:r>
      <w:r w:rsidRPr="00F24538">
        <w:rPr>
          <w:color w:val="000000"/>
          <w:sz w:val="22"/>
          <w:szCs w:val="22"/>
        </w:rPr>
        <w:t xml:space="preserve">. </w:t>
      </w:r>
      <w:r w:rsidRPr="00F24538">
        <w:rPr>
          <w:sz w:val="22"/>
          <w:szCs w:val="22"/>
        </w:rPr>
        <w:t>При этом не менее чем три работника должны иметь высшее профессиональное образование соответствующего профиля, или не менее чем пять работников - среднее профессиональное образование или профессиональное техническое образование и профессиональную переподготовку по указанному направлению профессиональной деятельности.</w:t>
      </w:r>
    </w:p>
    <w:p w:rsidR="00F24538" w:rsidRPr="00F24538" w:rsidRDefault="00F24538" w:rsidP="00F24538">
      <w:pPr>
        <w:autoSpaceDE w:val="0"/>
        <w:autoSpaceDN w:val="0"/>
        <w:adjustRightInd w:val="0"/>
        <w:ind w:firstLine="720"/>
        <w:jc w:val="both"/>
        <w:rPr>
          <w:sz w:val="22"/>
          <w:szCs w:val="22"/>
        </w:rPr>
      </w:pPr>
      <w:r w:rsidRPr="00F24538">
        <w:rPr>
          <w:color w:val="000000"/>
          <w:sz w:val="22"/>
          <w:szCs w:val="22"/>
        </w:rPr>
        <w:t>С</w:t>
      </w:r>
      <w:r w:rsidRPr="00F24538">
        <w:rPr>
          <w:sz w:val="22"/>
          <w:szCs w:val="22"/>
        </w:rPr>
        <w:t>таж работы по соответствующей специальности указанных работников должен составлять не менее чем три года для работников, имеющих высшее профессиональное образование, и не менее чем пять лет для работников, имеющих среднее профессиональное образование.</w:t>
      </w:r>
    </w:p>
    <w:p w:rsidR="00F24538" w:rsidRPr="00F24538" w:rsidRDefault="00F24538" w:rsidP="00F24538">
      <w:pPr>
        <w:autoSpaceDE w:val="0"/>
        <w:autoSpaceDN w:val="0"/>
        <w:adjustRightInd w:val="0"/>
        <w:ind w:firstLine="720"/>
        <w:jc w:val="both"/>
        <w:rPr>
          <w:sz w:val="22"/>
          <w:szCs w:val="22"/>
        </w:rPr>
      </w:pPr>
      <w:r w:rsidRPr="00F24538">
        <w:rPr>
          <w:color w:val="000000"/>
          <w:sz w:val="22"/>
          <w:szCs w:val="22"/>
        </w:rPr>
        <w:t xml:space="preserve">2.2. Индивидуальные предприниматели, являющиеся членами Партнерства для получения Свидетельства о допуске к определенным видам работ по подготовке проектной документации, которые оказывают влияние на безопасность объектов капитального строительства, </w:t>
      </w:r>
      <w:r w:rsidRPr="00F24538">
        <w:rPr>
          <w:sz w:val="22"/>
          <w:szCs w:val="22"/>
        </w:rPr>
        <w:t>должны иметь высшее или среднее профессиональное образование соответствующего профиля для выполнения определенных видов работ, которые оказывают влияние на безопасность объектов капитального строительства и могут выполняться индивидуальным предпринимателем самостоятельно. При этом стаж работы по соответствующей специальности индивидуального предпринимателя должен составлять не менее чем пять лет.</w:t>
      </w:r>
    </w:p>
    <w:p w:rsidR="00F24538" w:rsidRPr="00F24538" w:rsidRDefault="00F24538" w:rsidP="00F24538">
      <w:pPr>
        <w:ind w:firstLine="720"/>
        <w:jc w:val="both"/>
        <w:rPr>
          <w:color w:val="000000"/>
          <w:sz w:val="22"/>
          <w:szCs w:val="22"/>
        </w:rPr>
      </w:pPr>
      <w:r w:rsidRPr="00F24538">
        <w:rPr>
          <w:color w:val="000000"/>
          <w:sz w:val="22"/>
          <w:szCs w:val="22"/>
        </w:rPr>
        <w:t xml:space="preserve">2.3. Соответствие профиля высшего или среднего профессионального образования виду Работ, право выполнения которых подтверждается выданным Свидетельством о допуске, а так же Перечень соответствующих специальностей, определяется Советом партнерства. </w:t>
      </w:r>
    </w:p>
    <w:p w:rsidR="00F24538" w:rsidRPr="00F24538" w:rsidRDefault="00F24538" w:rsidP="00F24538">
      <w:pPr>
        <w:ind w:firstLine="720"/>
        <w:jc w:val="both"/>
        <w:rPr>
          <w:sz w:val="22"/>
          <w:szCs w:val="22"/>
        </w:rPr>
      </w:pPr>
      <w:r w:rsidRPr="00F24538">
        <w:rPr>
          <w:sz w:val="22"/>
          <w:szCs w:val="22"/>
        </w:rPr>
        <w:t xml:space="preserve">2.4. Работники юридических лиц и (или) индивидуальных предпринимателей, индивидуальные предприниматели, должны выполнять требование о повышении квалификации по соответствующим программам не реже одного раза в пять лет, что подтверждается документами о повышении квалификации, предусмотренными законодательством Российской Федерации в сфере образования, с проведением их аттестации </w:t>
      </w:r>
      <w:r w:rsidRPr="00F24538">
        <w:rPr>
          <w:spacing w:val="-6"/>
          <w:sz w:val="22"/>
          <w:szCs w:val="22"/>
        </w:rPr>
        <w:t>в порядке и в соответствии с требованиями Положения о</w:t>
      </w:r>
      <w:r w:rsidRPr="00F24538">
        <w:rPr>
          <w:sz w:val="22"/>
          <w:szCs w:val="22"/>
        </w:rPr>
        <w:t xml:space="preserve"> порядке повышения квалификации, аттестации, профессиональной переподготовки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p>
    <w:p w:rsidR="00F24538" w:rsidRPr="00F24538" w:rsidRDefault="00F24538" w:rsidP="00F24538">
      <w:pPr>
        <w:autoSpaceDE w:val="0"/>
        <w:autoSpaceDN w:val="0"/>
        <w:adjustRightInd w:val="0"/>
        <w:ind w:firstLine="708"/>
        <w:jc w:val="both"/>
        <w:rPr>
          <w:b/>
          <w:sz w:val="22"/>
          <w:szCs w:val="22"/>
        </w:rPr>
      </w:pPr>
    </w:p>
    <w:p w:rsidR="00F24538" w:rsidRPr="00F24538" w:rsidRDefault="00F24538" w:rsidP="00F24538">
      <w:pPr>
        <w:autoSpaceDE w:val="0"/>
        <w:autoSpaceDN w:val="0"/>
        <w:adjustRightInd w:val="0"/>
        <w:ind w:firstLine="708"/>
        <w:jc w:val="both"/>
        <w:rPr>
          <w:b/>
          <w:sz w:val="22"/>
          <w:szCs w:val="22"/>
        </w:rPr>
      </w:pPr>
    </w:p>
    <w:p w:rsidR="00F24538" w:rsidRPr="00F24538" w:rsidRDefault="00F24538" w:rsidP="00F24538">
      <w:pPr>
        <w:autoSpaceDE w:val="0"/>
        <w:autoSpaceDN w:val="0"/>
        <w:adjustRightInd w:val="0"/>
        <w:ind w:firstLine="708"/>
        <w:jc w:val="both"/>
        <w:rPr>
          <w:b/>
          <w:sz w:val="22"/>
          <w:szCs w:val="22"/>
        </w:rPr>
      </w:pPr>
    </w:p>
    <w:p w:rsidR="00F24538" w:rsidRPr="00F24538" w:rsidRDefault="00F24538" w:rsidP="00F24538">
      <w:pPr>
        <w:autoSpaceDE w:val="0"/>
        <w:autoSpaceDN w:val="0"/>
        <w:adjustRightInd w:val="0"/>
        <w:ind w:firstLine="708"/>
        <w:jc w:val="center"/>
        <w:rPr>
          <w:b/>
          <w:sz w:val="22"/>
          <w:szCs w:val="22"/>
        </w:rPr>
      </w:pPr>
      <w:r w:rsidRPr="00F24538">
        <w:rPr>
          <w:b/>
          <w:sz w:val="22"/>
          <w:szCs w:val="22"/>
        </w:rPr>
        <w:t>3. Требование о наличии у индивидуального предпринимателя, юридического лица имущества, необходимого для выполнения соответствующего вида работ.</w:t>
      </w:r>
    </w:p>
    <w:p w:rsidR="00F24538" w:rsidRPr="00F24538" w:rsidRDefault="00F24538" w:rsidP="00F24538">
      <w:pPr>
        <w:autoSpaceDE w:val="0"/>
        <w:autoSpaceDN w:val="0"/>
        <w:adjustRightInd w:val="0"/>
        <w:ind w:firstLine="708"/>
        <w:jc w:val="center"/>
        <w:rPr>
          <w:b/>
          <w:bCs/>
          <w:sz w:val="22"/>
          <w:szCs w:val="22"/>
        </w:rPr>
      </w:pPr>
    </w:p>
    <w:p w:rsidR="00F24538" w:rsidRPr="00F24538" w:rsidRDefault="00F24538" w:rsidP="00F24538">
      <w:pPr>
        <w:ind w:firstLine="720"/>
        <w:jc w:val="both"/>
        <w:rPr>
          <w:color w:val="000000"/>
          <w:sz w:val="22"/>
          <w:szCs w:val="22"/>
        </w:rPr>
      </w:pPr>
      <w:r w:rsidRPr="00F24538">
        <w:rPr>
          <w:color w:val="000000"/>
          <w:sz w:val="22"/>
          <w:szCs w:val="22"/>
        </w:rPr>
        <w:t>3.1. Юридические лица и (или) индивидуальные предприниматели – члены Партнерства для получения Свидетельства о допуске к работам определенного вида (видов) должны иметь в наличии имущество, необходимое для выполнения соответствующих Работ.</w:t>
      </w: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Default="00F24538">
      <w:pPr>
        <w:rPr>
          <w:b/>
          <w:sz w:val="22"/>
          <w:szCs w:val="22"/>
        </w:rPr>
      </w:pPr>
      <w:r>
        <w:rPr>
          <w:b/>
          <w:sz w:val="22"/>
          <w:szCs w:val="22"/>
        </w:rPr>
        <w:br w:type="page"/>
      </w:r>
    </w:p>
    <w:p w:rsidR="00F24538" w:rsidRPr="00F24538" w:rsidRDefault="00F24538" w:rsidP="00F24538">
      <w:pPr>
        <w:pStyle w:val="af"/>
        <w:jc w:val="center"/>
        <w:rPr>
          <w:b/>
          <w:sz w:val="22"/>
          <w:szCs w:val="22"/>
        </w:rPr>
      </w:pPr>
      <w:r w:rsidRPr="00F24538">
        <w:rPr>
          <w:b/>
          <w:sz w:val="22"/>
          <w:szCs w:val="22"/>
        </w:rPr>
        <w:t xml:space="preserve">Требования к выдаче Свидетельства о допуске </w:t>
      </w:r>
    </w:p>
    <w:p w:rsidR="00F24538" w:rsidRPr="00F24538" w:rsidRDefault="00F24538" w:rsidP="00F24538">
      <w:pPr>
        <w:pStyle w:val="af"/>
        <w:jc w:val="center"/>
        <w:rPr>
          <w:b/>
          <w:sz w:val="22"/>
          <w:szCs w:val="22"/>
        </w:rPr>
      </w:pPr>
      <w:r w:rsidRPr="00F24538">
        <w:rPr>
          <w:b/>
          <w:sz w:val="22"/>
          <w:szCs w:val="22"/>
        </w:rPr>
        <w:t xml:space="preserve">к Работам по подготовке сведений о наружных сетях инженерно-технического обеспечения, о перечне инженерно-технических мероприятий </w:t>
      </w:r>
    </w:p>
    <w:p w:rsidR="00F24538" w:rsidRPr="00F24538" w:rsidRDefault="00F24538" w:rsidP="00F24538">
      <w:pPr>
        <w:jc w:val="center"/>
        <w:rPr>
          <w:sz w:val="22"/>
          <w:szCs w:val="22"/>
        </w:rPr>
      </w:pPr>
      <w:r w:rsidRPr="00F24538">
        <w:rPr>
          <w:sz w:val="22"/>
          <w:szCs w:val="22"/>
        </w:rPr>
        <w:t>(5.2. Работы по подготовке проектов наружных сетей водоснабжения и канализации и их сооружений)</w:t>
      </w:r>
    </w:p>
    <w:p w:rsidR="00F24538" w:rsidRPr="00F24538" w:rsidRDefault="00F24538" w:rsidP="00F24538">
      <w:pPr>
        <w:jc w:val="center"/>
        <w:rPr>
          <w:sz w:val="22"/>
          <w:szCs w:val="22"/>
        </w:rPr>
      </w:pPr>
    </w:p>
    <w:p w:rsidR="00F24538" w:rsidRPr="00F24538" w:rsidRDefault="00F24538" w:rsidP="00F24538">
      <w:pPr>
        <w:jc w:val="center"/>
        <w:rPr>
          <w:b/>
          <w:sz w:val="22"/>
          <w:szCs w:val="22"/>
        </w:rPr>
      </w:pPr>
      <w:r w:rsidRPr="00F24538">
        <w:rPr>
          <w:b/>
          <w:sz w:val="22"/>
          <w:szCs w:val="22"/>
        </w:rPr>
        <w:t>1. Общие положения.</w:t>
      </w:r>
    </w:p>
    <w:p w:rsidR="00F24538" w:rsidRPr="00F24538" w:rsidRDefault="00F24538" w:rsidP="00F24538">
      <w:pPr>
        <w:rPr>
          <w:b/>
          <w:sz w:val="22"/>
          <w:szCs w:val="22"/>
        </w:rPr>
      </w:pPr>
    </w:p>
    <w:p w:rsidR="00F24538" w:rsidRPr="00F24538" w:rsidRDefault="00F24538" w:rsidP="00F24538">
      <w:pPr>
        <w:spacing w:line="270" w:lineRule="atLeast"/>
        <w:jc w:val="both"/>
        <w:rPr>
          <w:b/>
          <w:sz w:val="22"/>
          <w:szCs w:val="22"/>
        </w:rPr>
      </w:pPr>
      <w:r w:rsidRPr="00F24538">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F24538">
          <w:rPr>
            <w:sz w:val="22"/>
            <w:szCs w:val="22"/>
          </w:rPr>
          <w:t>2009 г</w:t>
        </w:r>
      </w:smartTag>
      <w:r w:rsidRPr="00F24538">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F24538">
        <w:rPr>
          <w:b/>
          <w:sz w:val="22"/>
          <w:szCs w:val="22"/>
        </w:rPr>
        <w:t xml:space="preserve"> работам по подготовке проектов наружных сетей водоснабжения и канализации и их сооружений. </w:t>
      </w:r>
    </w:p>
    <w:p w:rsidR="00F24538" w:rsidRPr="00F24538" w:rsidRDefault="00F24538" w:rsidP="00F24538">
      <w:pPr>
        <w:spacing w:line="270" w:lineRule="atLeast"/>
        <w:jc w:val="both"/>
        <w:rPr>
          <w:b/>
          <w:sz w:val="22"/>
          <w:szCs w:val="22"/>
        </w:rPr>
      </w:pPr>
    </w:p>
    <w:p w:rsidR="00F24538" w:rsidRPr="00F24538" w:rsidRDefault="00F24538" w:rsidP="00F24538">
      <w:pPr>
        <w:shd w:val="clear" w:color="auto" w:fill="FFFFFF"/>
        <w:jc w:val="center"/>
        <w:rPr>
          <w:b/>
          <w:sz w:val="22"/>
          <w:szCs w:val="22"/>
        </w:rPr>
      </w:pPr>
      <w:r w:rsidRPr="00F24538">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F24538">
        <w:rPr>
          <w:b/>
          <w:sz w:val="22"/>
          <w:szCs w:val="22"/>
        </w:rPr>
        <w:t xml:space="preserve">юридического лица и </w:t>
      </w:r>
      <w:r w:rsidRPr="00F24538">
        <w:rPr>
          <w:b/>
          <w:spacing w:val="-3"/>
          <w:sz w:val="22"/>
          <w:szCs w:val="22"/>
        </w:rPr>
        <w:t>индивидуального предпринимателя</w:t>
      </w:r>
      <w:r w:rsidRPr="00F24538">
        <w:rPr>
          <w:b/>
          <w:spacing w:val="-4"/>
          <w:sz w:val="22"/>
          <w:szCs w:val="22"/>
        </w:rPr>
        <w:t xml:space="preserve"> для  выдачи Свидетельства о допуске.</w:t>
      </w:r>
    </w:p>
    <w:p w:rsidR="00F24538" w:rsidRPr="00F24538" w:rsidRDefault="00F24538" w:rsidP="00F24538">
      <w:pPr>
        <w:jc w:val="center"/>
        <w:rPr>
          <w:sz w:val="22"/>
          <w:szCs w:val="22"/>
        </w:rPr>
      </w:pPr>
    </w:p>
    <w:p w:rsidR="00F24538" w:rsidRPr="00F24538" w:rsidRDefault="00F24538" w:rsidP="00F24538">
      <w:pPr>
        <w:autoSpaceDE w:val="0"/>
        <w:autoSpaceDN w:val="0"/>
        <w:adjustRightInd w:val="0"/>
        <w:ind w:firstLine="540"/>
        <w:jc w:val="both"/>
        <w:rPr>
          <w:sz w:val="22"/>
          <w:szCs w:val="22"/>
        </w:rPr>
      </w:pPr>
      <w:r w:rsidRPr="00F24538">
        <w:rPr>
          <w:color w:val="000000"/>
          <w:sz w:val="22"/>
          <w:szCs w:val="22"/>
        </w:rPr>
        <w:t>2.1</w:t>
      </w:r>
      <w:r w:rsidRPr="00F24538">
        <w:rPr>
          <w:sz w:val="22"/>
          <w:szCs w:val="22"/>
        </w:rPr>
        <w:t xml:space="preserve">. </w:t>
      </w:r>
      <w:r w:rsidRPr="00F24538">
        <w:rPr>
          <w:color w:val="000000"/>
          <w:sz w:val="22"/>
          <w:szCs w:val="22"/>
        </w:rPr>
        <w:t xml:space="preserve">Юридические лица и (или) индивидуальные предприниматели являющиеся членами Партнерства для получения Свидетельства о допуске к определенным видам работ по </w:t>
      </w:r>
      <w:r w:rsidRPr="00F24538">
        <w:rPr>
          <w:sz w:val="22"/>
          <w:szCs w:val="22"/>
        </w:rPr>
        <w:t>подготовке проектной документации, которые оказывают влияние на безопасность объектов капитального строительства</w:t>
      </w:r>
      <w:r w:rsidRPr="00F24538">
        <w:rPr>
          <w:color w:val="000000"/>
          <w:sz w:val="22"/>
          <w:szCs w:val="22"/>
        </w:rPr>
        <w:t>, должны иметь работников, имеющих высшее или среднее профессиональное образование соответствующего профиля,</w:t>
      </w:r>
      <w:r w:rsidRPr="00F24538">
        <w:rPr>
          <w:sz w:val="22"/>
          <w:szCs w:val="22"/>
        </w:rPr>
        <w:t xml:space="preserve"> для выполнения определенных видов работ, которые оказывают влияние на безопасность объектов капитального строительства</w:t>
      </w:r>
      <w:r w:rsidRPr="00F24538">
        <w:rPr>
          <w:color w:val="000000"/>
          <w:sz w:val="22"/>
          <w:szCs w:val="22"/>
        </w:rPr>
        <w:t xml:space="preserve">. </w:t>
      </w:r>
      <w:r w:rsidRPr="00F24538">
        <w:rPr>
          <w:sz w:val="22"/>
          <w:szCs w:val="22"/>
        </w:rPr>
        <w:t>При этом не менее чем три работника должны иметь высшее профессиональное образование соответствующего профиля, или не менее чем пять работников - среднее профессиональное образование или профессиональное техническое образование и профессиональную переподготовку по указанному направлению профессиональной деятельности.</w:t>
      </w:r>
    </w:p>
    <w:p w:rsidR="00F24538" w:rsidRPr="00F24538" w:rsidRDefault="00F24538" w:rsidP="00F24538">
      <w:pPr>
        <w:autoSpaceDE w:val="0"/>
        <w:autoSpaceDN w:val="0"/>
        <w:adjustRightInd w:val="0"/>
        <w:ind w:firstLine="720"/>
        <w:jc w:val="both"/>
        <w:rPr>
          <w:sz w:val="22"/>
          <w:szCs w:val="22"/>
        </w:rPr>
      </w:pPr>
      <w:r w:rsidRPr="00F24538">
        <w:rPr>
          <w:color w:val="000000"/>
          <w:sz w:val="22"/>
          <w:szCs w:val="22"/>
        </w:rPr>
        <w:t>С</w:t>
      </w:r>
      <w:r w:rsidRPr="00F24538">
        <w:rPr>
          <w:sz w:val="22"/>
          <w:szCs w:val="22"/>
        </w:rPr>
        <w:t>таж работы по соответствующей специальности указанных работников должен составлять не менее чем три года для работников, имеющих высшее профессиональное образование, и не менее чем пять лет для работников, имеющих среднее профессиональное образование.</w:t>
      </w:r>
    </w:p>
    <w:p w:rsidR="00F24538" w:rsidRPr="00F24538" w:rsidRDefault="00F24538" w:rsidP="00F24538">
      <w:pPr>
        <w:autoSpaceDE w:val="0"/>
        <w:autoSpaceDN w:val="0"/>
        <w:adjustRightInd w:val="0"/>
        <w:ind w:firstLine="720"/>
        <w:jc w:val="both"/>
        <w:rPr>
          <w:sz w:val="22"/>
          <w:szCs w:val="22"/>
        </w:rPr>
      </w:pPr>
      <w:r w:rsidRPr="00F24538">
        <w:rPr>
          <w:color w:val="000000"/>
          <w:sz w:val="22"/>
          <w:szCs w:val="22"/>
        </w:rPr>
        <w:t xml:space="preserve">2.2. Индивидуальные предприниматели, являющиеся членами Партнерства для получения Свидетельства о допуске к определенным видам работ по подготовке проектной документации, которые оказывают влияние на безопасность объектов капитального строительства, </w:t>
      </w:r>
      <w:r w:rsidRPr="00F24538">
        <w:rPr>
          <w:sz w:val="22"/>
          <w:szCs w:val="22"/>
        </w:rPr>
        <w:t>должны иметь высшее или среднее профессиональное образование соответствующего профиля для выполнения определенных видов работ, которые оказывают влияние на безопасность объектов капитального строительства и могут выполняться индивидуальным предпринимателем самостоятельно. При этом стаж работы по соответствующей специальности индивидуального предпринимателя должен составлять не менее чем пять лет.</w:t>
      </w:r>
    </w:p>
    <w:p w:rsidR="00F24538" w:rsidRPr="00F24538" w:rsidRDefault="00F24538" w:rsidP="00F24538">
      <w:pPr>
        <w:ind w:firstLine="720"/>
        <w:jc w:val="both"/>
        <w:rPr>
          <w:color w:val="000000"/>
          <w:sz w:val="22"/>
          <w:szCs w:val="22"/>
        </w:rPr>
      </w:pPr>
      <w:r w:rsidRPr="00F24538">
        <w:rPr>
          <w:color w:val="000000"/>
          <w:sz w:val="22"/>
          <w:szCs w:val="22"/>
        </w:rPr>
        <w:t xml:space="preserve">2.3. Соответствие профиля высшего или среднего профессионального образования виду Работ, право выполнения которых подтверждается выданным Свидетельством о допуске, а так же Перечень соответствующих специальностей, определяется Советом партнерства. </w:t>
      </w:r>
    </w:p>
    <w:p w:rsidR="00F24538" w:rsidRPr="00F24538" w:rsidRDefault="00F24538" w:rsidP="00F24538">
      <w:pPr>
        <w:ind w:firstLine="720"/>
        <w:jc w:val="both"/>
        <w:rPr>
          <w:sz w:val="22"/>
          <w:szCs w:val="22"/>
        </w:rPr>
      </w:pPr>
      <w:r w:rsidRPr="00F24538">
        <w:rPr>
          <w:sz w:val="22"/>
          <w:szCs w:val="22"/>
        </w:rPr>
        <w:t xml:space="preserve">2.4. Работники юридических лиц и (или) индивидуальных предпринимателей, индивидуальные предприниматели, должны выполнять требование о повышении квалификации по соответствующим программам не реже одного раза в пять лет, что подтверждается документами о повышении квалификации, предусмотренными законодательством Российской Федерации в сфере образования, с проведением их аттестации </w:t>
      </w:r>
      <w:r w:rsidRPr="00F24538">
        <w:rPr>
          <w:spacing w:val="-6"/>
          <w:sz w:val="22"/>
          <w:szCs w:val="22"/>
        </w:rPr>
        <w:t>в порядке и в соответствии с требованиями Положения о</w:t>
      </w:r>
      <w:r w:rsidRPr="00F24538">
        <w:rPr>
          <w:sz w:val="22"/>
          <w:szCs w:val="22"/>
        </w:rPr>
        <w:t xml:space="preserve"> порядке повышения квалификации, аттестации, профессиональной переподготовки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p>
    <w:p w:rsidR="00F24538" w:rsidRPr="00F24538" w:rsidRDefault="00F24538" w:rsidP="00F24538">
      <w:pPr>
        <w:autoSpaceDE w:val="0"/>
        <w:autoSpaceDN w:val="0"/>
        <w:adjustRightInd w:val="0"/>
        <w:ind w:firstLine="708"/>
        <w:jc w:val="both"/>
        <w:rPr>
          <w:b/>
          <w:sz w:val="22"/>
          <w:szCs w:val="22"/>
        </w:rPr>
      </w:pPr>
    </w:p>
    <w:p w:rsidR="00F24538" w:rsidRPr="00F24538" w:rsidRDefault="00F24538" w:rsidP="00F24538">
      <w:pPr>
        <w:autoSpaceDE w:val="0"/>
        <w:autoSpaceDN w:val="0"/>
        <w:adjustRightInd w:val="0"/>
        <w:ind w:firstLine="708"/>
        <w:jc w:val="both"/>
        <w:rPr>
          <w:b/>
          <w:sz w:val="22"/>
          <w:szCs w:val="22"/>
        </w:rPr>
      </w:pPr>
    </w:p>
    <w:p w:rsidR="00F24538" w:rsidRPr="00F24538" w:rsidRDefault="00F24538" w:rsidP="00F24538">
      <w:pPr>
        <w:autoSpaceDE w:val="0"/>
        <w:autoSpaceDN w:val="0"/>
        <w:adjustRightInd w:val="0"/>
        <w:ind w:firstLine="708"/>
        <w:jc w:val="both"/>
        <w:rPr>
          <w:b/>
          <w:sz w:val="22"/>
          <w:szCs w:val="22"/>
        </w:rPr>
      </w:pPr>
    </w:p>
    <w:p w:rsidR="00F24538" w:rsidRPr="00F24538" w:rsidRDefault="00F24538" w:rsidP="00F24538">
      <w:pPr>
        <w:autoSpaceDE w:val="0"/>
        <w:autoSpaceDN w:val="0"/>
        <w:adjustRightInd w:val="0"/>
        <w:ind w:firstLine="708"/>
        <w:jc w:val="center"/>
        <w:rPr>
          <w:b/>
          <w:sz w:val="22"/>
          <w:szCs w:val="22"/>
        </w:rPr>
      </w:pPr>
      <w:r w:rsidRPr="00F24538">
        <w:rPr>
          <w:b/>
          <w:sz w:val="22"/>
          <w:szCs w:val="22"/>
        </w:rPr>
        <w:t>3. Требование о наличии у индивидуального предпринимателя, юридического лица имущества, необходимого для выполнения соответствующего вида работ.</w:t>
      </w:r>
    </w:p>
    <w:p w:rsidR="00F24538" w:rsidRPr="00F24538" w:rsidRDefault="00F24538" w:rsidP="00F24538">
      <w:pPr>
        <w:autoSpaceDE w:val="0"/>
        <w:autoSpaceDN w:val="0"/>
        <w:adjustRightInd w:val="0"/>
        <w:ind w:firstLine="708"/>
        <w:jc w:val="center"/>
        <w:rPr>
          <w:b/>
          <w:bCs/>
          <w:sz w:val="22"/>
          <w:szCs w:val="22"/>
        </w:rPr>
      </w:pPr>
    </w:p>
    <w:p w:rsidR="00F24538" w:rsidRPr="00F24538" w:rsidRDefault="00F24538" w:rsidP="00F24538">
      <w:pPr>
        <w:ind w:firstLine="720"/>
        <w:jc w:val="both"/>
        <w:rPr>
          <w:color w:val="000000"/>
          <w:sz w:val="22"/>
          <w:szCs w:val="22"/>
        </w:rPr>
      </w:pPr>
      <w:r w:rsidRPr="00F24538">
        <w:rPr>
          <w:color w:val="000000"/>
          <w:sz w:val="22"/>
          <w:szCs w:val="22"/>
        </w:rPr>
        <w:t>3.1. Юридические лица и (или) индивидуальные предприниматели – члены Партнерства для получения Свидетельства о допуске к работам определенного вида (видов) должны иметь в наличии имущество, необходимое для выполнения соответствующих Работ.</w:t>
      </w: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jc w:val="both"/>
        <w:rPr>
          <w:color w:val="000000"/>
          <w:sz w:val="22"/>
          <w:szCs w:val="22"/>
        </w:rPr>
      </w:pPr>
    </w:p>
    <w:p w:rsidR="00F24538" w:rsidRDefault="00F24538">
      <w:pPr>
        <w:rPr>
          <w:b/>
          <w:sz w:val="22"/>
          <w:szCs w:val="22"/>
        </w:rPr>
      </w:pPr>
      <w:r>
        <w:rPr>
          <w:b/>
          <w:sz w:val="22"/>
          <w:szCs w:val="22"/>
        </w:rPr>
        <w:br w:type="page"/>
      </w:r>
    </w:p>
    <w:p w:rsidR="00F24538" w:rsidRPr="00F24538" w:rsidRDefault="00F24538" w:rsidP="00F24538">
      <w:pPr>
        <w:pStyle w:val="af"/>
        <w:jc w:val="center"/>
        <w:rPr>
          <w:b/>
          <w:sz w:val="22"/>
          <w:szCs w:val="22"/>
        </w:rPr>
      </w:pPr>
      <w:r w:rsidRPr="00F24538">
        <w:rPr>
          <w:b/>
          <w:sz w:val="22"/>
          <w:szCs w:val="22"/>
        </w:rPr>
        <w:t xml:space="preserve">Требования к выдаче Свидетельства о допуске </w:t>
      </w:r>
    </w:p>
    <w:p w:rsidR="00F24538" w:rsidRPr="00F24538" w:rsidRDefault="00F24538" w:rsidP="00F24538">
      <w:pPr>
        <w:pStyle w:val="af"/>
        <w:jc w:val="center"/>
        <w:rPr>
          <w:b/>
          <w:sz w:val="22"/>
          <w:szCs w:val="22"/>
        </w:rPr>
      </w:pPr>
      <w:r w:rsidRPr="00F24538">
        <w:rPr>
          <w:b/>
          <w:sz w:val="22"/>
          <w:szCs w:val="22"/>
        </w:rPr>
        <w:t xml:space="preserve">к Работам по подготовке сведений о наружных сетях инженерно-технического обеспечения, о перечне инженерно-технических мероприятий </w:t>
      </w:r>
    </w:p>
    <w:p w:rsidR="00F24538" w:rsidRPr="00F24538" w:rsidRDefault="00F24538" w:rsidP="00F24538">
      <w:pPr>
        <w:jc w:val="center"/>
        <w:rPr>
          <w:sz w:val="22"/>
          <w:szCs w:val="22"/>
        </w:rPr>
      </w:pPr>
      <w:r w:rsidRPr="00F24538">
        <w:rPr>
          <w:sz w:val="22"/>
          <w:szCs w:val="22"/>
        </w:rPr>
        <w:t>(5.3. Работы по подготовке проектов наружных сетей электроснабжения до 35 кВ включительно и их сооружений)</w:t>
      </w:r>
    </w:p>
    <w:p w:rsidR="00F24538" w:rsidRPr="00F24538" w:rsidRDefault="00F24538" w:rsidP="00F24538">
      <w:pPr>
        <w:jc w:val="center"/>
        <w:rPr>
          <w:sz w:val="22"/>
          <w:szCs w:val="22"/>
        </w:rPr>
      </w:pPr>
    </w:p>
    <w:p w:rsidR="00F24538" w:rsidRPr="00F24538" w:rsidRDefault="00F24538" w:rsidP="00F24538">
      <w:pPr>
        <w:jc w:val="center"/>
        <w:rPr>
          <w:b/>
          <w:sz w:val="22"/>
          <w:szCs w:val="22"/>
        </w:rPr>
      </w:pPr>
      <w:r w:rsidRPr="00F24538">
        <w:rPr>
          <w:b/>
          <w:sz w:val="22"/>
          <w:szCs w:val="22"/>
        </w:rPr>
        <w:t>1. Общие положения.</w:t>
      </w:r>
    </w:p>
    <w:p w:rsidR="00F24538" w:rsidRPr="00F24538" w:rsidRDefault="00F24538" w:rsidP="00F24538">
      <w:pPr>
        <w:rPr>
          <w:b/>
          <w:sz w:val="22"/>
          <w:szCs w:val="22"/>
        </w:rPr>
      </w:pPr>
    </w:p>
    <w:p w:rsidR="00F24538" w:rsidRPr="00F24538" w:rsidRDefault="00F24538" w:rsidP="00F24538">
      <w:pPr>
        <w:spacing w:line="270" w:lineRule="atLeast"/>
        <w:jc w:val="both"/>
        <w:rPr>
          <w:b/>
          <w:sz w:val="22"/>
          <w:szCs w:val="22"/>
        </w:rPr>
      </w:pPr>
      <w:r w:rsidRPr="00F24538">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F24538">
          <w:rPr>
            <w:sz w:val="22"/>
            <w:szCs w:val="22"/>
          </w:rPr>
          <w:t>2009 г</w:t>
        </w:r>
      </w:smartTag>
      <w:r w:rsidRPr="00F24538">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F24538">
        <w:rPr>
          <w:b/>
          <w:sz w:val="22"/>
          <w:szCs w:val="22"/>
        </w:rPr>
        <w:t xml:space="preserve"> работам по подготовке проектов наружных сетей электроснабжения до 35 кВ включительно и их сооружений. </w:t>
      </w:r>
    </w:p>
    <w:p w:rsidR="00F24538" w:rsidRPr="00F24538" w:rsidRDefault="00F24538" w:rsidP="00F24538">
      <w:pPr>
        <w:spacing w:line="270" w:lineRule="atLeast"/>
        <w:jc w:val="both"/>
        <w:rPr>
          <w:b/>
          <w:sz w:val="22"/>
          <w:szCs w:val="22"/>
        </w:rPr>
      </w:pPr>
    </w:p>
    <w:p w:rsidR="00F24538" w:rsidRPr="00F24538" w:rsidRDefault="00F24538" w:rsidP="00F24538">
      <w:pPr>
        <w:shd w:val="clear" w:color="auto" w:fill="FFFFFF"/>
        <w:jc w:val="center"/>
        <w:rPr>
          <w:b/>
          <w:sz w:val="22"/>
          <w:szCs w:val="22"/>
        </w:rPr>
      </w:pPr>
      <w:r w:rsidRPr="00F24538">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F24538">
        <w:rPr>
          <w:b/>
          <w:sz w:val="22"/>
          <w:szCs w:val="22"/>
        </w:rPr>
        <w:t xml:space="preserve">юридического лица и </w:t>
      </w:r>
      <w:r w:rsidRPr="00F24538">
        <w:rPr>
          <w:b/>
          <w:spacing w:val="-3"/>
          <w:sz w:val="22"/>
          <w:szCs w:val="22"/>
        </w:rPr>
        <w:t>индивидуального предпринимателя</w:t>
      </w:r>
      <w:r w:rsidRPr="00F24538">
        <w:rPr>
          <w:b/>
          <w:spacing w:val="-4"/>
          <w:sz w:val="22"/>
          <w:szCs w:val="22"/>
        </w:rPr>
        <w:t xml:space="preserve"> для  выдачи Свидетельства о допуске.</w:t>
      </w:r>
    </w:p>
    <w:p w:rsidR="00F24538" w:rsidRPr="00F24538" w:rsidRDefault="00F24538" w:rsidP="00F24538">
      <w:pPr>
        <w:jc w:val="center"/>
        <w:rPr>
          <w:sz w:val="22"/>
          <w:szCs w:val="22"/>
        </w:rPr>
      </w:pPr>
    </w:p>
    <w:p w:rsidR="00F24538" w:rsidRPr="00F24538" w:rsidRDefault="00F24538" w:rsidP="00F24538">
      <w:pPr>
        <w:autoSpaceDE w:val="0"/>
        <w:autoSpaceDN w:val="0"/>
        <w:adjustRightInd w:val="0"/>
        <w:ind w:firstLine="540"/>
        <w:jc w:val="both"/>
        <w:rPr>
          <w:sz w:val="22"/>
          <w:szCs w:val="22"/>
        </w:rPr>
      </w:pPr>
      <w:r w:rsidRPr="00F24538">
        <w:rPr>
          <w:color w:val="000000"/>
          <w:sz w:val="22"/>
          <w:szCs w:val="22"/>
        </w:rPr>
        <w:t>2.1</w:t>
      </w:r>
      <w:r w:rsidRPr="00F24538">
        <w:rPr>
          <w:sz w:val="22"/>
          <w:szCs w:val="22"/>
        </w:rPr>
        <w:t xml:space="preserve">. </w:t>
      </w:r>
      <w:r w:rsidRPr="00F24538">
        <w:rPr>
          <w:color w:val="000000"/>
          <w:sz w:val="22"/>
          <w:szCs w:val="22"/>
        </w:rPr>
        <w:t xml:space="preserve">Юридические лица и (или) индивидуальные предприниматели являющиеся членами Партнерства для получения Свидетельства о допуске к определенным видам работ по </w:t>
      </w:r>
      <w:r w:rsidRPr="00F24538">
        <w:rPr>
          <w:sz w:val="22"/>
          <w:szCs w:val="22"/>
        </w:rPr>
        <w:t>подготовке проектной документации, которые оказывают влияние на безопасность объектов капитального строительства</w:t>
      </w:r>
      <w:r w:rsidRPr="00F24538">
        <w:rPr>
          <w:color w:val="000000"/>
          <w:sz w:val="22"/>
          <w:szCs w:val="22"/>
        </w:rPr>
        <w:t>, должны иметь работников, имеющих высшее или среднее профессиональное образование соответствующего профиля,</w:t>
      </w:r>
      <w:r w:rsidRPr="00F24538">
        <w:rPr>
          <w:sz w:val="22"/>
          <w:szCs w:val="22"/>
        </w:rPr>
        <w:t xml:space="preserve"> для выполнения определенных видов работ, которые оказывают влияние на безопасность объектов капитального строительства</w:t>
      </w:r>
      <w:r w:rsidRPr="00F24538">
        <w:rPr>
          <w:color w:val="000000"/>
          <w:sz w:val="22"/>
          <w:szCs w:val="22"/>
        </w:rPr>
        <w:t xml:space="preserve">. </w:t>
      </w:r>
      <w:r w:rsidRPr="00F24538">
        <w:rPr>
          <w:sz w:val="22"/>
          <w:szCs w:val="22"/>
        </w:rPr>
        <w:t>При этом не менее чем три работника должны иметь высшее профессиональное образование соответствующего профиля, или не менее чем пять работников - среднее профессиональное образование или профессиональное техническое образование и профессиональную переподготовку по указанному направлению профессиональной деятельности.</w:t>
      </w:r>
    </w:p>
    <w:p w:rsidR="00F24538" w:rsidRPr="00F24538" w:rsidRDefault="00F24538" w:rsidP="00F24538">
      <w:pPr>
        <w:autoSpaceDE w:val="0"/>
        <w:autoSpaceDN w:val="0"/>
        <w:adjustRightInd w:val="0"/>
        <w:ind w:firstLine="720"/>
        <w:jc w:val="both"/>
        <w:rPr>
          <w:sz w:val="22"/>
          <w:szCs w:val="22"/>
        </w:rPr>
      </w:pPr>
      <w:r w:rsidRPr="00F24538">
        <w:rPr>
          <w:color w:val="000000"/>
          <w:sz w:val="22"/>
          <w:szCs w:val="22"/>
        </w:rPr>
        <w:t>С</w:t>
      </w:r>
      <w:r w:rsidRPr="00F24538">
        <w:rPr>
          <w:sz w:val="22"/>
          <w:szCs w:val="22"/>
        </w:rPr>
        <w:t>таж работы по соответствующей специальности указанных работников должен составлять не менее чем три года для работников, имеющих высшее профессиональное образование, и не менее чем пять лет для работников, имеющих среднее профессиональное образование.</w:t>
      </w:r>
    </w:p>
    <w:p w:rsidR="00F24538" w:rsidRPr="00F24538" w:rsidRDefault="00F24538" w:rsidP="00F24538">
      <w:pPr>
        <w:autoSpaceDE w:val="0"/>
        <w:autoSpaceDN w:val="0"/>
        <w:adjustRightInd w:val="0"/>
        <w:ind w:firstLine="720"/>
        <w:jc w:val="both"/>
        <w:rPr>
          <w:sz w:val="22"/>
          <w:szCs w:val="22"/>
        </w:rPr>
      </w:pPr>
      <w:r w:rsidRPr="00F24538">
        <w:rPr>
          <w:color w:val="000000"/>
          <w:sz w:val="22"/>
          <w:szCs w:val="22"/>
        </w:rPr>
        <w:t xml:space="preserve">2.2. Индивидуальные предприниматели, являющиеся членами Партнерства для получения Свидетельства о допуске к определенным видам работ по подготовке проектной документации, которые оказывают влияние на безопасность объектов капитального строительства, </w:t>
      </w:r>
      <w:r w:rsidRPr="00F24538">
        <w:rPr>
          <w:sz w:val="22"/>
          <w:szCs w:val="22"/>
        </w:rPr>
        <w:t>должны иметь высшее или среднее профессиональное образование соответствующего профиля для выполнения определенных видов работ, которые оказывают влияние на безопасность объектов капитального строительства и могут выполняться индивидуальным предпринимателем самостоятельно. При этом стаж работы по соответствующей специальности индивидуального предпринимателя должен составлять не менее чем пять лет.</w:t>
      </w:r>
    </w:p>
    <w:p w:rsidR="00F24538" w:rsidRPr="00F24538" w:rsidRDefault="00F24538" w:rsidP="00F24538">
      <w:pPr>
        <w:ind w:firstLine="720"/>
        <w:jc w:val="both"/>
        <w:rPr>
          <w:color w:val="000000"/>
          <w:sz w:val="22"/>
          <w:szCs w:val="22"/>
        </w:rPr>
      </w:pPr>
      <w:r w:rsidRPr="00F24538">
        <w:rPr>
          <w:color w:val="000000"/>
          <w:sz w:val="22"/>
          <w:szCs w:val="22"/>
        </w:rPr>
        <w:t xml:space="preserve">2.3. Соответствие профиля высшего или среднего профессионального образования виду Работ, право выполнения которых подтверждается выданным Свидетельством о допуске, а так же Перечень соответствующих специальностей, определяется Советом партнерства. </w:t>
      </w:r>
    </w:p>
    <w:p w:rsidR="00F24538" w:rsidRPr="00F24538" w:rsidRDefault="00F24538" w:rsidP="00F24538">
      <w:pPr>
        <w:ind w:firstLine="720"/>
        <w:jc w:val="both"/>
        <w:rPr>
          <w:sz w:val="22"/>
          <w:szCs w:val="22"/>
        </w:rPr>
      </w:pPr>
      <w:r w:rsidRPr="00F24538">
        <w:rPr>
          <w:sz w:val="22"/>
          <w:szCs w:val="22"/>
        </w:rPr>
        <w:t xml:space="preserve">2.4. Работники юридических лиц и (или) индивидуальных предпринимателей, индивидуальные предприниматели, должны выполнять требование о повышении квалификации по соответствующим программам не реже одного раза в пять лет, что подтверждается документами о повышении квалификации, предусмотренными законодательством Российской Федерации в сфере образования, с проведением их аттестации </w:t>
      </w:r>
      <w:r w:rsidRPr="00F24538">
        <w:rPr>
          <w:spacing w:val="-6"/>
          <w:sz w:val="22"/>
          <w:szCs w:val="22"/>
        </w:rPr>
        <w:t>в порядке и в соответствии с требованиями Положения о</w:t>
      </w:r>
      <w:r w:rsidRPr="00F24538">
        <w:rPr>
          <w:sz w:val="22"/>
          <w:szCs w:val="22"/>
        </w:rPr>
        <w:t xml:space="preserve"> порядке повышения квалификации, аттестации, профессиональной переподготовки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p>
    <w:p w:rsidR="00F24538" w:rsidRPr="00F24538" w:rsidRDefault="00F24538" w:rsidP="00F24538">
      <w:pPr>
        <w:autoSpaceDE w:val="0"/>
        <w:autoSpaceDN w:val="0"/>
        <w:adjustRightInd w:val="0"/>
        <w:ind w:firstLine="708"/>
        <w:jc w:val="both"/>
        <w:rPr>
          <w:b/>
          <w:sz w:val="22"/>
          <w:szCs w:val="22"/>
        </w:rPr>
      </w:pPr>
    </w:p>
    <w:p w:rsidR="00F24538" w:rsidRPr="00F24538" w:rsidRDefault="00F24538" w:rsidP="00F24538">
      <w:pPr>
        <w:autoSpaceDE w:val="0"/>
        <w:autoSpaceDN w:val="0"/>
        <w:adjustRightInd w:val="0"/>
        <w:ind w:firstLine="708"/>
        <w:jc w:val="both"/>
        <w:rPr>
          <w:b/>
          <w:sz w:val="22"/>
          <w:szCs w:val="22"/>
        </w:rPr>
      </w:pPr>
    </w:p>
    <w:p w:rsidR="00F24538" w:rsidRPr="00F24538" w:rsidRDefault="00F24538" w:rsidP="00F24538">
      <w:pPr>
        <w:autoSpaceDE w:val="0"/>
        <w:autoSpaceDN w:val="0"/>
        <w:adjustRightInd w:val="0"/>
        <w:ind w:firstLine="708"/>
        <w:jc w:val="both"/>
        <w:rPr>
          <w:b/>
          <w:sz w:val="22"/>
          <w:szCs w:val="22"/>
        </w:rPr>
      </w:pPr>
    </w:p>
    <w:p w:rsidR="00F24538" w:rsidRPr="00F24538" w:rsidRDefault="00F24538" w:rsidP="00F24538">
      <w:pPr>
        <w:autoSpaceDE w:val="0"/>
        <w:autoSpaceDN w:val="0"/>
        <w:adjustRightInd w:val="0"/>
        <w:ind w:firstLine="708"/>
        <w:jc w:val="center"/>
        <w:rPr>
          <w:b/>
          <w:sz w:val="22"/>
          <w:szCs w:val="22"/>
        </w:rPr>
      </w:pPr>
      <w:r w:rsidRPr="00F24538">
        <w:rPr>
          <w:b/>
          <w:sz w:val="22"/>
          <w:szCs w:val="22"/>
        </w:rPr>
        <w:t>3. Требование о наличии у индивидуального предпринимателя, юридического лица имущества, необходимого для выполнения соответствующего вида работ.</w:t>
      </w:r>
    </w:p>
    <w:p w:rsidR="00F24538" w:rsidRPr="00F24538" w:rsidRDefault="00F24538" w:rsidP="00F24538">
      <w:pPr>
        <w:autoSpaceDE w:val="0"/>
        <w:autoSpaceDN w:val="0"/>
        <w:adjustRightInd w:val="0"/>
        <w:ind w:firstLine="708"/>
        <w:jc w:val="center"/>
        <w:rPr>
          <w:b/>
          <w:bCs/>
          <w:sz w:val="22"/>
          <w:szCs w:val="22"/>
        </w:rPr>
      </w:pPr>
    </w:p>
    <w:p w:rsidR="00F24538" w:rsidRPr="00F24538" w:rsidRDefault="00F24538" w:rsidP="00F24538">
      <w:pPr>
        <w:ind w:firstLine="720"/>
        <w:jc w:val="both"/>
        <w:rPr>
          <w:color w:val="000000"/>
          <w:sz w:val="22"/>
          <w:szCs w:val="22"/>
        </w:rPr>
      </w:pPr>
      <w:r w:rsidRPr="00F24538">
        <w:rPr>
          <w:color w:val="000000"/>
          <w:sz w:val="22"/>
          <w:szCs w:val="22"/>
        </w:rPr>
        <w:t>3.1. Юридические лица и (или) индивидуальные предприниматели – члены Партнерства для получения Свидетельства о допуске к работам определенного вида (видов) должны иметь в наличии имущество, необходимое для выполнения соответствующих Работ.</w:t>
      </w: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Default="00F24538">
      <w:pPr>
        <w:rPr>
          <w:color w:val="000000"/>
          <w:sz w:val="22"/>
          <w:szCs w:val="22"/>
        </w:rPr>
      </w:pPr>
      <w:r>
        <w:rPr>
          <w:color w:val="000000"/>
          <w:sz w:val="22"/>
          <w:szCs w:val="22"/>
        </w:rPr>
        <w:br w:type="page"/>
      </w:r>
    </w:p>
    <w:p w:rsidR="00F24538" w:rsidRPr="00F24538" w:rsidRDefault="00F24538" w:rsidP="00F24538">
      <w:pPr>
        <w:ind w:firstLine="720"/>
        <w:jc w:val="both"/>
        <w:rPr>
          <w:color w:val="000000"/>
          <w:sz w:val="22"/>
          <w:szCs w:val="22"/>
        </w:rPr>
      </w:pPr>
    </w:p>
    <w:p w:rsidR="00F24538" w:rsidRPr="00F24538" w:rsidRDefault="00F24538" w:rsidP="00F24538">
      <w:pPr>
        <w:pStyle w:val="af"/>
        <w:jc w:val="center"/>
        <w:rPr>
          <w:b/>
          <w:sz w:val="22"/>
          <w:szCs w:val="22"/>
        </w:rPr>
      </w:pPr>
      <w:r w:rsidRPr="00F24538">
        <w:rPr>
          <w:b/>
          <w:sz w:val="22"/>
          <w:szCs w:val="22"/>
        </w:rPr>
        <w:t xml:space="preserve">Требования к выдаче Свидетельства о допуске </w:t>
      </w:r>
    </w:p>
    <w:p w:rsidR="00F24538" w:rsidRPr="00F24538" w:rsidRDefault="00F24538" w:rsidP="00F24538">
      <w:pPr>
        <w:pStyle w:val="af"/>
        <w:jc w:val="center"/>
        <w:rPr>
          <w:b/>
          <w:sz w:val="22"/>
          <w:szCs w:val="22"/>
        </w:rPr>
      </w:pPr>
      <w:r w:rsidRPr="00F24538">
        <w:rPr>
          <w:b/>
          <w:sz w:val="22"/>
          <w:szCs w:val="22"/>
        </w:rPr>
        <w:t xml:space="preserve">к Работам по подготовке сведений о наружных сетях инженерно-технического обеспечения, о перечне инженерно-технических мероприятий </w:t>
      </w:r>
    </w:p>
    <w:p w:rsidR="00F24538" w:rsidRPr="00F24538" w:rsidRDefault="00F24538" w:rsidP="00F24538">
      <w:pPr>
        <w:jc w:val="center"/>
        <w:rPr>
          <w:sz w:val="22"/>
          <w:szCs w:val="22"/>
        </w:rPr>
      </w:pPr>
      <w:r w:rsidRPr="00F24538">
        <w:rPr>
          <w:sz w:val="22"/>
          <w:szCs w:val="22"/>
        </w:rPr>
        <w:t>(5.4. Работы по подготовке проектов наружных сетей электроснабжения не более 110 кВ включительно и их сооружений)</w:t>
      </w:r>
    </w:p>
    <w:p w:rsidR="00F24538" w:rsidRPr="00F24538" w:rsidRDefault="00F24538" w:rsidP="00F24538">
      <w:pPr>
        <w:jc w:val="center"/>
        <w:rPr>
          <w:sz w:val="22"/>
          <w:szCs w:val="22"/>
        </w:rPr>
      </w:pPr>
    </w:p>
    <w:p w:rsidR="00F24538" w:rsidRPr="00F24538" w:rsidRDefault="00F24538" w:rsidP="00F24538">
      <w:pPr>
        <w:jc w:val="center"/>
        <w:rPr>
          <w:b/>
          <w:sz w:val="22"/>
          <w:szCs w:val="22"/>
        </w:rPr>
      </w:pPr>
      <w:r w:rsidRPr="00F24538">
        <w:rPr>
          <w:b/>
          <w:sz w:val="22"/>
          <w:szCs w:val="22"/>
        </w:rPr>
        <w:t>1. Общие положения.</w:t>
      </w:r>
    </w:p>
    <w:p w:rsidR="00F24538" w:rsidRPr="00F24538" w:rsidRDefault="00F24538" w:rsidP="00F24538">
      <w:pPr>
        <w:jc w:val="center"/>
        <w:rPr>
          <w:b/>
          <w:sz w:val="22"/>
          <w:szCs w:val="22"/>
        </w:rPr>
      </w:pPr>
    </w:p>
    <w:p w:rsidR="00F24538" w:rsidRPr="00F24538" w:rsidRDefault="00F24538" w:rsidP="00F24538">
      <w:pPr>
        <w:spacing w:line="270" w:lineRule="atLeast"/>
        <w:jc w:val="both"/>
        <w:rPr>
          <w:b/>
          <w:sz w:val="22"/>
          <w:szCs w:val="22"/>
        </w:rPr>
      </w:pPr>
      <w:r w:rsidRPr="00F24538">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F24538">
          <w:rPr>
            <w:sz w:val="22"/>
            <w:szCs w:val="22"/>
          </w:rPr>
          <w:t>2009 г</w:t>
        </w:r>
      </w:smartTag>
      <w:r w:rsidRPr="00F24538">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F24538">
        <w:rPr>
          <w:b/>
          <w:sz w:val="22"/>
          <w:szCs w:val="22"/>
        </w:rPr>
        <w:t xml:space="preserve"> работам по подготовке проектов наружных сетей электроснабжения не более 110 кВ включительно и их сооружений. </w:t>
      </w:r>
    </w:p>
    <w:p w:rsidR="00F24538" w:rsidRPr="00F24538" w:rsidRDefault="00F24538" w:rsidP="00F24538">
      <w:pPr>
        <w:spacing w:line="270" w:lineRule="atLeast"/>
        <w:jc w:val="both"/>
        <w:rPr>
          <w:b/>
          <w:sz w:val="22"/>
          <w:szCs w:val="22"/>
        </w:rPr>
      </w:pPr>
    </w:p>
    <w:p w:rsidR="00F24538" w:rsidRPr="00F24538" w:rsidRDefault="00F24538" w:rsidP="00F24538">
      <w:pPr>
        <w:shd w:val="clear" w:color="auto" w:fill="FFFFFF"/>
        <w:jc w:val="center"/>
        <w:rPr>
          <w:b/>
          <w:sz w:val="22"/>
          <w:szCs w:val="22"/>
        </w:rPr>
      </w:pPr>
      <w:r w:rsidRPr="00F24538">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F24538">
        <w:rPr>
          <w:b/>
          <w:sz w:val="22"/>
          <w:szCs w:val="22"/>
        </w:rPr>
        <w:t xml:space="preserve">юридического лица и </w:t>
      </w:r>
      <w:r w:rsidRPr="00F24538">
        <w:rPr>
          <w:b/>
          <w:spacing w:val="-3"/>
          <w:sz w:val="22"/>
          <w:szCs w:val="22"/>
        </w:rPr>
        <w:t>индивидуального предпринимателя</w:t>
      </w:r>
      <w:r w:rsidRPr="00F24538">
        <w:rPr>
          <w:b/>
          <w:spacing w:val="-4"/>
          <w:sz w:val="22"/>
          <w:szCs w:val="22"/>
        </w:rPr>
        <w:t xml:space="preserve"> для  выдачи Свидетельства о допуске.</w:t>
      </w:r>
    </w:p>
    <w:p w:rsidR="00F24538" w:rsidRPr="00F24538" w:rsidRDefault="00F24538" w:rsidP="00F24538">
      <w:pPr>
        <w:jc w:val="center"/>
        <w:rPr>
          <w:sz w:val="22"/>
          <w:szCs w:val="22"/>
        </w:rPr>
      </w:pPr>
    </w:p>
    <w:p w:rsidR="00F24538" w:rsidRPr="00F24538" w:rsidRDefault="00F24538" w:rsidP="00F24538">
      <w:pPr>
        <w:autoSpaceDE w:val="0"/>
        <w:autoSpaceDN w:val="0"/>
        <w:adjustRightInd w:val="0"/>
        <w:ind w:firstLine="540"/>
        <w:jc w:val="both"/>
        <w:rPr>
          <w:sz w:val="22"/>
          <w:szCs w:val="22"/>
        </w:rPr>
      </w:pPr>
      <w:r w:rsidRPr="00F24538">
        <w:rPr>
          <w:color w:val="000000"/>
          <w:sz w:val="22"/>
          <w:szCs w:val="22"/>
        </w:rPr>
        <w:t>2.1</w:t>
      </w:r>
      <w:r w:rsidRPr="00F24538">
        <w:rPr>
          <w:sz w:val="22"/>
          <w:szCs w:val="22"/>
        </w:rPr>
        <w:t xml:space="preserve">. </w:t>
      </w:r>
      <w:r w:rsidRPr="00F24538">
        <w:rPr>
          <w:color w:val="000000"/>
          <w:sz w:val="22"/>
          <w:szCs w:val="22"/>
        </w:rPr>
        <w:t xml:space="preserve">Юридические лица и (или) индивидуальные предприниматели являющиеся членами Партнерства для получения Свидетельства о допуске к определенным видам работ по </w:t>
      </w:r>
      <w:r w:rsidRPr="00F24538">
        <w:rPr>
          <w:sz w:val="22"/>
          <w:szCs w:val="22"/>
        </w:rPr>
        <w:t>подготовке проектной документации, которые оказывают влияние на безопасность объектов капитального строительства</w:t>
      </w:r>
      <w:r w:rsidRPr="00F24538">
        <w:rPr>
          <w:color w:val="000000"/>
          <w:sz w:val="22"/>
          <w:szCs w:val="22"/>
        </w:rPr>
        <w:t>, должны иметь работников, имеющих высшее или среднее профессиональное образование соответствующего профиля,</w:t>
      </w:r>
      <w:r w:rsidRPr="00F24538">
        <w:rPr>
          <w:sz w:val="22"/>
          <w:szCs w:val="22"/>
        </w:rPr>
        <w:t xml:space="preserve"> для выполнения определенных видов работ, которые оказывают влияние на безопасность объектов капитального строительства</w:t>
      </w:r>
      <w:r w:rsidRPr="00F24538">
        <w:rPr>
          <w:color w:val="000000"/>
          <w:sz w:val="22"/>
          <w:szCs w:val="22"/>
        </w:rPr>
        <w:t xml:space="preserve">. </w:t>
      </w:r>
      <w:r w:rsidRPr="00F24538">
        <w:rPr>
          <w:sz w:val="22"/>
          <w:szCs w:val="22"/>
        </w:rPr>
        <w:t>При этом не менее чем три работника должны иметь высшее профессиональное образование соответствующего профиля, или не менее чем пять работников - среднее профессиональное образование или профессиональное техническое образование и профессиональную переподготовку по указанному направлению профессиональной деятельности.</w:t>
      </w:r>
    </w:p>
    <w:p w:rsidR="00F24538" w:rsidRPr="00F24538" w:rsidRDefault="00F24538" w:rsidP="00F24538">
      <w:pPr>
        <w:autoSpaceDE w:val="0"/>
        <w:autoSpaceDN w:val="0"/>
        <w:adjustRightInd w:val="0"/>
        <w:ind w:firstLine="720"/>
        <w:jc w:val="both"/>
        <w:rPr>
          <w:sz w:val="22"/>
          <w:szCs w:val="22"/>
        </w:rPr>
      </w:pPr>
      <w:r w:rsidRPr="00F24538">
        <w:rPr>
          <w:color w:val="000000"/>
          <w:sz w:val="22"/>
          <w:szCs w:val="22"/>
        </w:rPr>
        <w:t>С</w:t>
      </w:r>
      <w:r w:rsidRPr="00F24538">
        <w:rPr>
          <w:sz w:val="22"/>
          <w:szCs w:val="22"/>
        </w:rPr>
        <w:t>таж работы по соответствующей специальности указанных работников должен составлять не менее чем три года для работников, имеющих высшее профессиональное образование, и не менее чем пять лет для работников, имеющих среднее профессиональное образование.</w:t>
      </w:r>
    </w:p>
    <w:p w:rsidR="00F24538" w:rsidRPr="00F24538" w:rsidRDefault="00F24538" w:rsidP="00F24538">
      <w:pPr>
        <w:autoSpaceDE w:val="0"/>
        <w:autoSpaceDN w:val="0"/>
        <w:adjustRightInd w:val="0"/>
        <w:ind w:firstLine="720"/>
        <w:jc w:val="both"/>
        <w:rPr>
          <w:sz w:val="22"/>
          <w:szCs w:val="22"/>
        </w:rPr>
      </w:pPr>
      <w:r w:rsidRPr="00F24538">
        <w:rPr>
          <w:color w:val="000000"/>
          <w:sz w:val="22"/>
          <w:szCs w:val="22"/>
        </w:rPr>
        <w:t xml:space="preserve">2.2. Индивидуальные предприниматели, являющиеся членами Партнерства для получения Свидетельства о допуске к определенным видам работ по подготовке проектной документации, которые оказывают влияние на безопасность объектов капитального строительства, </w:t>
      </w:r>
      <w:r w:rsidRPr="00F24538">
        <w:rPr>
          <w:sz w:val="22"/>
          <w:szCs w:val="22"/>
        </w:rPr>
        <w:t>должны иметь высшее или среднее профессиональное образование соответствующего профиля для выполнения определенных видов работ, которые оказывают влияние на безопасность объектов капитального строительства и могут выполняться индивидуальным предпринимателем самостоятельно. При этом стаж работы по соответствующей специальности индивидуального предпринимателя должен составлять не менее чем пять лет.</w:t>
      </w:r>
    </w:p>
    <w:p w:rsidR="00F24538" w:rsidRPr="00F24538" w:rsidRDefault="00F24538" w:rsidP="00F24538">
      <w:pPr>
        <w:ind w:firstLine="720"/>
        <w:jc w:val="both"/>
        <w:rPr>
          <w:color w:val="000000"/>
          <w:sz w:val="22"/>
          <w:szCs w:val="22"/>
        </w:rPr>
      </w:pPr>
      <w:r w:rsidRPr="00F24538">
        <w:rPr>
          <w:color w:val="000000"/>
          <w:sz w:val="22"/>
          <w:szCs w:val="22"/>
        </w:rPr>
        <w:t xml:space="preserve">2.3. Соответствие профиля высшего или среднего профессионального образования виду Работ, право выполнения которых подтверждается выданным Свидетельством о допуске, а так же Перечень соответствующих специальностей, определяется Советом партнерства. </w:t>
      </w:r>
    </w:p>
    <w:p w:rsidR="00F24538" w:rsidRPr="00F24538" w:rsidRDefault="00F24538" w:rsidP="00F24538">
      <w:pPr>
        <w:ind w:firstLine="720"/>
        <w:jc w:val="both"/>
        <w:rPr>
          <w:sz w:val="22"/>
          <w:szCs w:val="22"/>
        </w:rPr>
      </w:pPr>
      <w:r w:rsidRPr="00F24538">
        <w:rPr>
          <w:sz w:val="22"/>
          <w:szCs w:val="22"/>
        </w:rPr>
        <w:t xml:space="preserve">2.4. Работники юридических лиц и (или) индивидуальных предпринимателей, индивидуальные предприниматели, должны выполнять требование о повышении квалификации по соответствующим программам не реже одного раза в пять лет, что подтверждается документами о повышении квалификации, предусмотренными законодательством Российской Федерации в сфере образования, с проведением их аттестации </w:t>
      </w:r>
      <w:r w:rsidRPr="00F24538">
        <w:rPr>
          <w:spacing w:val="-6"/>
          <w:sz w:val="22"/>
          <w:szCs w:val="22"/>
        </w:rPr>
        <w:t>в порядке и в соответствии с требованиями Положения о</w:t>
      </w:r>
      <w:r w:rsidRPr="00F24538">
        <w:rPr>
          <w:sz w:val="22"/>
          <w:szCs w:val="22"/>
        </w:rPr>
        <w:t xml:space="preserve"> порядке повышения квалификации, аттестации, профессиональной переподготовки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p>
    <w:p w:rsidR="00F24538" w:rsidRPr="00F24538" w:rsidRDefault="00F24538" w:rsidP="00F24538">
      <w:pPr>
        <w:autoSpaceDE w:val="0"/>
        <w:autoSpaceDN w:val="0"/>
        <w:adjustRightInd w:val="0"/>
        <w:ind w:firstLine="708"/>
        <w:jc w:val="both"/>
        <w:rPr>
          <w:b/>
          <w:sz w:val="22"/>
          <w:szCs w:val="22"/>
        </w:rPr>
      </w:pPr>
    </w:p>
    <w:p w:rsidR="00F24538" w:rsidRPr="00F24538" w:rsidRDefault="00F24538" w:rsidP="00F24538">
      <w:pPr>
        <w:autoSpaceDE w:val="0"/>
        <w:autoSpaceDN w:val="0"/>
        <w:adjustRightInd w:val="0"/>
        <w:ind w:firstLine="708"/>
        <w:jc w:val="both"/>
        <w:rPr>
          <w:b/>
          <w:sz w:val="22"/>
          <w:szCs w:val="22"/>
        </w:rPr>
      </w:pPr>
    </w:p>
    <w:p w:rsidR="00F24538" w:rsidRPr="00F24538" w:rsidRDefault="00F24538" w:rsidP="00F24538">
      <w:pPr>
        <w:autoSpaceDE w:val="0"/>
        <w:autoSpaceDN w:val="0"/>
        <w:adjustRightInd w:val="0"/>
        <w:ind w:firstLine="708"/>
        <w:jc w:val="both"/>
        <w:rPr>
          <w:b/>
          <w:sz w:val="22"/>
          <w:szCs w:val="22"/>
        </w:rPr>
      </w:pPr>
    </w:p>
    <w:p w:rsidR="00F24538" w:rsidRPr="00F24538" w:rsidRDefault="00F24538" w:rsidP="00F24538">
      <w:pPr>
        <w:autoSpaceDE w:val="0"/>
        <w:autoSpaceDN w:val="0"/>
        <w:adjustRightInd w:val="0"/>
        <w:ind w:firstLine="708"/>
        <w:jc w:val="center"/>
        <w:rPr>
          <w:b/>
          <w:sz w:val="22"/>
          <w:szCs w:val="22"/>
        </w:rPr>
      </w:pPr>
      <w:r w:rsidRPr="00F24538">
        <w:rPr>
          <w:b/>
          <w:sz w:val="22"/>
          <w:szCs w:val="22"/>
        </w:rPr>
        <w:t>3. Требование о наличии у индивидуального предпринимателя, юридического лица имущества, необходимого для выполнения соответствующего вида работ.</w:t>
      </w:r>
    </w:p>
    <w:p w:rsidR="00F24538" w:rsidRPr="00F24538" w:rsidRDefault="00F24538" w:rsidP="00F24538">
      <w:pPr>
        <w:autoSpaceDE w:val="0"/>
        <w:autoSpaceDN w:val="0"/>
        <w:adjustRightInd w:val="0"/>
        <w:ind w:firstLine="708"/>
        <w:jc w:val="center"/>
        <w:rPr>
          <w:b/>
          <w:bCs/>
          <w:sz w:val="22"/>
          <w:szCs w:val="22"/>
        </w:rPr>
      </w:pPr>
    </w:p>
    <w:p w:rsidR="00F24538" w:rsidRPr="00F24538" w:rsidRDefault="00F24538" w:rsidP="00F24538">
      <w:pPr>
        <w:ind w:firstLine="720"/>
        <w:jc w:val="both"/>
        <w:rPr>
          <w:color w:val="000000"/>
          <w:sz w:val="22"/>
          <w:szCs w:val="22"/>
        </w:rPr>
      </w:pPr>
      <w:r w:rsidRPr="00F24538">
        <w:rPr>
          <w:color w:val="000000"/>
          <w:sz w:val="22"/>
          <w:szCs w:val="22"/>
        </w:rPr>
        <w:t>3.1. Юридические лица и (или) индивидуальные предприниматели – члены Партнерства для получения Свидетельства о допуске к работам определенного вида (видов) должны иметь в наличии имущество, необходимое для выполнения соответствующих Работ.</w:t>
      </w: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Default="00F24538">
      <w:pPr>
        <w:rPr>
          <w:b/>
          <w:sz w:val="22"/>
          <w:szCs w:val="22"/>
        </w:rPr>
      </w:pPr>
      <w:r>
        <w:rPr>
          <w:b/>
          <w:sz w:val="22"/>
          <w:szCs w:val="22"/>
        </w:rPr>
        <w:br w:type="page"/>
      </w:r>
    </w:p>
    <w:p w:rsidR="00F24538" w:rsidRPr="00F24538" w:rsidRDefault="00F24538" w:rsidP="00F24538">
      <w:pPr>
        <w:pStyle w:val="af"/>
        <w:jc w:val="center"/>
        <w:rPr>
          <w:b/>
          <w:sz w:val="22"/>
          <w:szCs w:val="22"/>
        </w:rPr>
      </w:pPr>
      <w:r w:rsidRPr="00F24538">
        <w:rPr>
          <w:b/>
          <w:sz w:val="22"/>
          <w:szCs w:val="22"/>
        </w:rPr>
        <w:t xml:space="preserve">Требования к выдаче Свидетельства о допуске </w:t>
      </w:r>
    </w:p>
    <w:p w:rsidR="00F24538" w:rsidRPr="00F24538" w:rsidRDefault="00F24538" w:rsidP="00F24538">
      <w:pPr>
        <w:pStyle w:val="af"/>
        <w:jc w:val="center"/>
        <w:rPr>
          <w:b/>
          <w:sz w:val="22"/>
          <w:szCs w:val="22"/>
        </w:rPr>
      </w:pPr>
      <w:r w:rsidRPr="00F24538">
        <w:rPr>
          <w:b/>
          <w:sz w:val="22"/>
          <w:szCs w:val="22"/>
        </w:rPr>
        <w:t xml:space="preserve">к Работам по подготовке сведений о наружных сетях инженерно-технического обеспечения, о перечне инженерно-технических мероприятий </w:t>
      </w:r>
    </w:p>
    <w:p w:rsidR="00F24538" w:rsidRPr="00F24538" w:rsidRDefault="00F24538" w:rsidP="00F24538">
      <w:pPr>
        <w:jc w:val="center"/>
        <w:rPr>
          <w:sz w:val="22"/>
          <w:szCs w:val="22"/>
        </w:rPr>
      </w:pPr>
      <w:r w:rsidRPr="00F24538">
        <w:rPr>
          <w:sz w:val="22"/>
          <w:szCs w:val="22"/>
        </w:rPr>
        <w:t>(5.5. Работы по подготовке проектов наружных сетей электроснабжения 110 кВ и более и их сооружений)</w:t>
      </w:r>
    </w:p>
    <w:p w:rsidR="00F24538" w:rsidRPr="00F24538" w:rsidRDefault="00F24538" w:rsidP="00F24538">
      <w:pPr>
        <w:jc w:val="center"/>
        <w:rPr>
          <w:sz w:val="22"/>
          <w:szCs w:val="22"/>
        </w:rPr>
      </w:pPr>
    </w:p>
    <w:p w:rsidR="00F24538" w:rsidRPr="00F24538" w:rsidRDefault="00F24538" w:rsidP="00F24538">
      <w:pPr>
        <w:jc w:val="center"/>
        <w:rPr>
          <w:b/>
          <w:sz w:val="22"/>
          <w:szCs w:val="22"/>
        </w:rPr>
      </w:pPr>
      <w:r w:rsidRPr="00F24538">
        <w:rPr>
          <w:b/>
          <w:sz w:val="22"/>
          <w:szCs w:val="22"/>
        </w:rPr>
        <w:t>1. Общие положения.</w:t>
      </w:r>
    </w:p>
    <w:p w:rsidR="00F24538" w:rsidRPr="00F24538" w:rsidRDefault="00F24538" w:rsidP="00F24538">
      <w:pPr>
        <w:jc w:val="center"/>
        <w:rPr>
          <w:b/>
          <w:sz w:val="22"/>
          <w:szCs w:val="22"/>
        </w:rPr>
      </w:pPr>
    </w:p>
    <w:p w:rsidR="00F24538" w:rsidRPr="00F24538" w:rsidRDefault="00F24538" w:rsidP="00F24538">
      <w:pPr>
        <w:spacing w:line="270" w:lineRule="atLeast"/>
        <w:jc w:val="both"/>
        <w:rPr>
          <w:b/>
          <w:sz w:val="22"/>
          <w:szCs w:val="22"/>
        </w:rPr>
      </w:pPr>
      <w:r w:rsidRPr="00F24538">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F24538">
          <w:rPr>
            <w:sz w:val="22"/>
            <w:szCs w:val="22"/>
          </w:rPr>
          <w:t>2009 г</w:t>
        </w:r>
      </w:smartTag>
      <w:r w:rsidRPr="00F24538">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F24538">
        <w:rPr>
          <w:b/>
          <w:sz w:val="22"/>
          <w:szCs w:val="22"/>
        </w:rPr>
        <w:t xml:space="preserve"> работам по подготовке проектов наружных сетей электроснабжения 110 кВ и более и их сооружений. </w:t>
      </w:r>
    </w:p>
    <w:p w:rsidR="00F24538" w:rsidRPr="00F24538" w:rsidRDefault="00F24538" w:rsidP="00F24538">
      <w:pPr>
        <w:spacing w:line="270" w:lineRule="atLeast"/>
        <w:jc w:val="both"/>
        <w:rPr>
          <w:b/>
          <w:sz w:val="22"/>
          <w:szCs w:val="22"/>
        </w:rPr>
      </w:pPr>
    </w:p>
    <w:p w:rsidR="00F24538" w:rsidRPr="00F24538" w:rsidRDefault="00F24538" w:rsidP="00F24538">
      <w:pPr>
        <w:shd w:val="clear" w:color="auto" w:fill="FFFFFF"/>
        <w:jc w:val="center"/>
        <w:rPr>
          <w:b/>
          <w:sz w:val="22"/>
          <w:szCs w:val="22"/>
        </w:rPr>
      </w:pPr>
      <w:r w:rsidRPr="00F24538">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F24538">
        <w:rPr>
          <w:b/>
          <w:sz w:val="22"/>
          <w:szCs w:val="22"/>
        </w:rPr>
        <w:t xml:space="preserve">юридического лица и </w:t>
      </w:r>
      <w:r w:rsidRPr="00F24538">
        <w:rPr>
          <w:b/>
          <w:spacing w:val="-3"/>
          <w:sz w:val="22"/>
          <w:szCs w:val="22"/>
        </w:rPr>
        <w:t>индивидуального предпринимателя</w:t>
      </w:r>
      <w:r w:rsidRPr="00F24538">
        <w:rPr>
          <w:b/>
          <w:spacing w:val="-4"/>
          <w:sz w:val="22"/>
          <w:szCs w:val="22"/>
        </w:rPr>
        <w:t xml:space="preserve"> для  выдачи Свидетельства о допуске.</w:t>
      </w:r>
    </w:p>
    <w:p w:rsidR="00F24538" w:rsidRPr="00F24538" w:rsidRDefault="00F24538" w:rsidP="00F24538">
      <w:pPr>
        <w:jc w:val="center"/>
        <w:rPr>
          <w:sz w:val="22"/>
          <w:szCs w:val="22"/>
        </w:rPr>
      </w:pPr>
    </w:p>
    <w:p w:rsidR="00F24538" w:rsidRPr="00F24538" w:rsidRDefault="00F24538" w:rsidP="00F24538">
      <w:pPr>
        <w:autoSpaceDE w:val="0"/>
        <w:autoSpaceDN w:val="0"/>
        <w:adjustRightInd w:val="0"/>
        <w:ind w:firstLine="540"/>
        <w:jc w:val="both"/>
        <w:rPr>
          <w:sz w:val="22"/>
          <w:szCs w:val="22"/>
        </w:rPr>
      </w:pPr>
      <w:r w:rsidRPr="00F24538">
        <w:rPr>
          <w:color w:val="000000"/>
          <w:sz w:val="22"/>
          <w:szCs w:val="22"/>
        </w:rPr>
        <w:t>2.1</w:t>
      </w:r>
      <w:r w:rsidRPr="00F24538">
        <w:rPr>
          <w:sz w:val="22"/>
          <w:szCs w:val="22"/>
        </w:rPr>
        <w:t xml:space="preserve">. </w:t>
      </w:r>
      <w:r w:rsidRPr="00F24538">
        <w:rPr>
          <w:color w:val="000000"/>
          <w:sz w:val="22"/>
          <w:szCs w:val="22"/>
        </w:rPr>
        <w:t xml:space="preserve">Юридические лица и (или) индивидуальные предприниматели являющиеся членами Партнерства для получения Свидетельства о допуске к определенным видам работ по </w:t>
      </w:r>
      <w:r w:rsidRPr="00F24538">
        <w:rPr>
          <w:sz w:val="22"/>
          <w:szCs w:val="22"/>
        </w:rPr>
        <w:t>подготовке проектной документации, которые оказывают влияние на безопасность объектов капитального строительства</w:t>
      </w:r>
      <w:r w:rsidRPr="00F24538">
        <w:rPr>
          <w:color w:val="000000"/>
          <w:sz w:val="22"/>
          <w:szCs w:val="22"/>
        </w:rPr>
        <w:t>, должны иметь работников, имеющих высшее или среднее профессиональное образование соответствующего профиля,</w:t>
      </w:r>
      <w:r w:rsidRPr="00F24538">
        <w:rPr>
          <w:sz w:val="22"/>
          <w:szCs w:val="22"/>
        </w:rPr>
        <w:t xml:space="preserve"> для выполнения определенных видов работ, которые оказывают влияние на безопасность объектов капитального строительства</w:t>
      </w:r>
      <w:r w:rsidRPr="00F24538">
        <w:rPr>
          <w:color w:val="000000"/>
          <w:sz w:val="22"/>
          <w:szCs w:val="22"/>
        </w:rPr>
        <w:t xml:space="preserve">. </w:t>
      </w:r>
      <w:r w:rsidRPr="00F24538">
        <w:rPr>
          <w:sz w:val="22"/>
          <w:szCs w:val="22"/>
        </w:rPr>
        <w:t>При этом не менее чем три работника должны иметь высшее профессиональное образование соответствующего профиля, или не менее чем пять работников - среднее профессиональное образование или профессиональное техническое образование и профессиональную переподготовку по указанному направлению профессиональной деятельности.</w:t>
      </w:r>
    </w:p>
    <w:p w:rsidR="00F24538" w:rsidRPr="00F24538" w:rsidRDefault="00F24538" w:rsidP="00F24538">
      <w:pPr>
        <w:autoSpaceDE w:val="0"/>
        <w:autoSpaceDN w:val="0"/>
        <w:adjustRightInd w:val="0"/>
        <w:ind w:firstLine="720"/>
        <w:jc w:val="both"/>
        <w:rPr>
          <w:sz w:val="22"/>
          <w:szCs w:val="22"/>
        </w:rPr>
      </w:pPr>
      <w:r w:rsidRPr="00F24538">
        <w:rPr>
          <w:color w:val="000000"/>
          <w:sz w:val="22"/>
          <w:szCs w:val="22"/>
        </w:rPr>
        <w:t>С</w:t>
      </w:r>
      <w:r w:rsidRPr="00F24538">
        <w:rPr>
          <w:sz w:val="22"/>
          <w:szCs w:val="22"/>
        </w:rPr>
        <w:t>таж работы по соответствующей специальности указанных работников должен составлять не менее чем три года для работников, имеющих высшее профессиональное образование, и не менее чем пять лет для работников, имеющих среднее профессиональное образование.</w:t>
      </w:r>
    </w:p>
    <w:p w:rsidR="00F24538" w:rsidRPr="00F24538" w:rsidRDefault="00F24538" w:rsidP="00F24538">
      <w:pPr>
        <w:autoSpaceDE w:val="0"/>
        <w:autoSpaceDN w:val="0"/>
        <w:adjustRightInd w:val="0"/>
        <w:ind w:firstLine="720"/>
        <w:jc w:val="both"/>
        <w:rPr>
          <w:sz w:val="22"/>
          <w:szCs w:val="22"/>
        </w:rPr>
      </w:pPr>
      <w:r w:rsidRPr="00F24538">
        <w:rPr>
          <w:color w:val="000000"/>
          <w:sz w:val="22"/>
          <w:szCs w:val="22"/>
        </w:rPr>
        <w:t xml:space="preserve">2.2. Индивидуальные предприниматели, являющиеся членами Партнерства для получения Свидетельства о допуске к определенным видам работ по подготовке проектной документации, которые оказывают влияние на безопасность объектов капитального строительства, </w:t>
      </w:r>
      <w:r w:rsidRPr="00F24538">
        <w:rPr>
          <w:sz w:val="22"/>
          <w:szCs w:val="22"/>
        </w:rPr>
        <w:t>должны иметь высшее или среднее профессиональное образование соответствующего профиля для выполнения определенных видов работ, которые оказывают влияние на безопасность объектов капитального строительства и могут выполняться индивидуальным предпринимателем самостоятельно. При этом стаж работы по соответствующей специальности индивидуального предпринимателя должен составлять не менее чем пять лет.</w:t>
      </w:r>
    </w:p>
    <w:p w:rsidR="00F24538" w:rsidRPr="00F24538" w:rsidRDefault="00F24538" w:rsidP="00F24538">
      <w:pPr>
        <w:ind w:firstLine="720"/>
        <w:jc w:val="both"/>
        <w:rPr>
          <w:color w:val="000000"/>
          <w:sz w:val="22"/>
          <w:szCs w:val="22"/>
        </w:rPr>
      </w:pPr>
      <w:r w:rsidRPr="00F24538">
        <w:rPr>
          <w:color w:val="000000"/>
          <w:sz w:val="22"/>
          <w:szCs w:val="22"/>
        </w:rPr>
        <w:t xml:space="preserve">2.3. Соответствие профиля высшего или среднего профессионального образования виду Работ, право выполнения которых подтверждается выданным Свидетельством о допуске, а так же Перечень соответствующих специальностей, определяется Советом партнерства. </w:t>
      </w:r>
    </w:p>
    <w:p w:rsidR="00F24538" w:rsidRPr="00F24538" w:rsidRDefault="00F24538" w:rsidP="00F24538">
      <w:pPr>
        <w:ind w:firstLine="720"/>
        <w:jc w:val="both"/>
        <w:rPr>
          <w:sz w:val="22"/>
          <w:szCs w:val="22"/>
        </w:rPr>
      </w:pPr>
      <w:r w:rsidRPr="00F24538">
        <w:rPr>
          <w:sz w:val="22"/>
          <w:szCs w:val="22"/>
        </w:rPr>
        <w:t xml:space="preserve">2.4. Работники юридических лиц и (или) индивидуальных предпринимателей, индивидуальные предприниматели, должны выполнять требование о повышении квалификации по соответствующим программам не реже одного раза в пять лет, что подтверждается документами о повышении квалификации, предусмотренными законодательством Российской Федерации в сфере образования, с проведением их аттестации </w:t>
      </w:r>
      <w:r w:rsidRPr="00F24538">
        <w:rPr>
          <w:spacing w:val="-6"/>
          <w:sz w:val="22"/>
          <w:szCs w:val="22"/>
        </w:rPr>
        <w:t>в порядке и в соответствии с требованиями Положения о</w:t>
      </w:r>
      <w:r w:rsidRPr="00F24538">
        <w:rPr>
          <w:sz w:val="22"/>
          <w:szCs w:val="22"/>
        </w:rPr>
        <w:t xml:space="preserve"> порядке повышения квалификации, аттестации, профессиональной переподготовки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p>
    <w:p w:rsidR="00F24538" w:rsidRPr="00F24538" w:rsidRDefault="00F24538" w:rsidP="00F24538">
      <w:pPr>
        <w:autoSpaceDE w:val="0"/>
        <w:autoSpaceDN w:val="0"/>
        <w:adjustRightInd w:val="0"/>
        <w:ind w:firstLine="708"/>
        <w:jc w:val="both"/>
        <w:rPr>
          <w:b/>
          <w:sz w:val="22"/>
          <w:szCs w:val="22"/>
        </w:rPr>
      </w:pPr>
    </w:p>
    <w:p w:rsidR="00F24538" w:rsidRPr="00F24538" w:rsidRDefault="00F24538" w:rsidP="00F24538">
      <w:pPr>
        <w:autoSpaceDE w:val="0"/>
        <w:autoSpaceDN w:val="0"/>
        <w:adjustRightInd w:val="0"/>
        <w:ind w:firstLine="708"/>
        <w:jc w:val="both"/>
        <w:rPr>
          <w:b/>
          <w:sz w:val="22"/>
          <w:szCs w:val="22"/>
        </w:rPr>
      </w:pPr>
    </w:p>
    <w:p w:rsidR="00F24538" w:rsidRPr="00F24538" w:rsidRDefault="00F24538" w:rsidP="00F24538">
      <w:pPr>
        <w:autoSpaceDE w:val="0"/>
        <w:autoSpaceDN w:val="0"/>
        <w:adjustRightInd w:val="0"/>
        <w:ind w:firstLine="708"/>
        <w:jc w:val="both"/>
        <w:rPr>
          <w:b/>
          <w:sz w:val="22"/>
          <w:szCs w:val="22"/>
        </w:rPr>
      </w:pPr>
    </w:p>
    <w:p w:rsidR="00F24538" w:rsidRPr="00F24538" w:rsidRDefault="00F24538" w:rsidP="00F24538">
      <w:pPr>
        <w:autoSpaceDE w:val="0"/>
        <w:autoSpaceDN w:val="0"/>
        <w:adjustRightInd w:val="0"/>
        <w:ind w:firstLine="708"/>
        <w:jc w:val="center"/>
        <w:rPr>
          <w:b/>
          <w:sz w:val="22"/>
          <w:szCs w:val="22"/>
        </w:rPr>
      </w:pPr>
      <w:r w:rsidRPr="00F24538">
        <w:rPr>
          <w:b/>
          <w:sz w:val="22"/>
          <w:szCs w:val="22"/>
        </w:rPr>
        <w:t>3. Требование о наличии у индивидуального предпринимателя, юридического лица имущества, необходимого для выполнения соответствующего вида работ.</w:t>
      </w:r>
    </w:p>
    <w:p w:rsidR="00F24538" w:rsidRPr="00F24538" w:rsidRDefault="00F24538" w:rsidP="00F24538">
      <w:pPr>
        <w:autoSpaceDE w:val="0"/>
        <w:autoSpaceDN w:val="0"/>
        <w:adjustRightInd w:val="0"/>
        <w:ind w:firstLine="708"/>
        <w:jc w:val="center"/>
        <w:rPr>
          <w:b/>
          <w:bCs/>
          <w:sz w:val="22"/>
          <w:szCs w:val="22"/>
        </w:rPr>
      </w:pPr>
    </w:p>
    <w:p w:rsidR="00F24538" w:rsidRPr="00F24538" w:rsidRDefault="00F24538" w:rsidP="00F24538">
      <w:pPr>
        <w:ind w:firstLine="720"/>
        <w:jc w:val="both"/>
        <w:rPr>
          <w:color w:val="000000"/>
          <w:sz w:val="22"/>
          <w:szCs w:val="22"/>
        </w:rPr>
      </w:pPr>
      <w:r w:rsidRPr="00F24538">
        <w:rPr>
          <w:color w:val="000000"/>
          <w:sz w:val="22"/>
          <w:szCs w:val="22"/>
        </w:rPr>
        <w:t>3.1. Юридические лица и (или) индивидуальные предприниматели – члены Партнерства для получения Свидетельства о допуске к работам определенного вида (видов) должны иметь в наличии имущество, необходимое для выполнения соответствующих Работ.</w:t>
      </w: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Default="00F24538">
      <w:pPr>
        <w:rPr>
          <w:color w:val="000000"/>
          <w:sz w:val="22"/>
          <w:szCs w:val="22"/>
        </w:rPr>
      </w:pPr>
      <w:r>
        <w:rPr>
          <w:color w:val="000000"/>
          <w:sz w:val="22"/>
          <w:szCs w:val="22"/>
        </w:rPr>
        <w:br w:type="page"/>
      </w:r>
    </w:p>
    <w:p w:rsidR="00F24538" w:rsidRPr="00F24538" w:rsidRDefault="00F24538" w:rsidP="00F24538">
      <w:pPr>
        <w:pStyle w:val="af"/>
        <w:jc w:val="center"/>
        <w:rPr>
          <w:b/>
          <w:sz w:val="22"/>
          <w:szCs w:val="22"/>
        </w:rPr>
      </w:pPr>
      <w:r w:rsidRPr="00F24538">
        <w:rPr>
          <w:b/>
          <w:sz w:val="22"/>
          <w:szCs w:val="22"/>
        </w:rPr>
        <w:t xml:space="preserve">Требования к выдаче Свидетельства о допуске </w:t>
      </w:r>
    </w:p>
    <w:p w:rsidR="00F24538" w:rsidRPr="00F24538" w:rsidRDefault="00F24538" w:rsidP="00F24538">
      <w:pPr>
        <w:pStyle w:val="af"/>
        <w:jc w:val="center"/>
        <w:rPr>
          <w:b/>
          <w:sz w:val="22"/>
          <w:szCs w:val="22"/>
        </w:rPr>
      </w:pPr>
      <w:r w:rsidRPr="00F24538">
        <w:rPr>
          <w:b/>
          <w:sz w:val="22"/>
          <w:szCs w:val="22"/>
        </w:rPr>
        <w:t xml:space="preserve">к Работам по подготовке сведений о наружных сетях инженерно-технического обеспечения, о перечне инженерно-технических мероприятий </w:t>
      </w:r>
    </w:p>
    <w:p w:rsidR="00F24538" w:rsidRPr="00F24538" w:rsidRDefault="00F24538" w:rsidP="00F24538">
      <w:pPr>
        <w:jc w:val="center"/>
        <w:rPr>
          <w:sz w:val="22"/>
          <w:szCs w:val="22"/>
        </w:rPr>
      </w:pPr>
      <w:r w:rsidRPr="00F24538">
        <w:rPr>
          <w:sz w:val="22"/>
          <w:szCs w:val="22"/>
        </w:rPr>
        <w:t>(5.6. Работы по подготовке проектов наружных сетей слаботочных систем)</w:t>
      </w:r>
    </w:p>
    <w:p w:rsidR="00F24538" w:rsidRPr="00F24538" w:rsidRDefault="00F24538" w:rsidP="00F24538">
      <w:pPr>
        <w:jc w:val="center"/>
        <w:rPr>
          <w:sz w:val="22"/>
          <w:szCs w:val="22"/>
        </w:rPr>
      </w:pPr>
    </w:p>
    <w:p w:rsidR="00F24538" w:rsidRPr="00F24538" w:rsidRDefault="00F24538" w:rsidP="00F24538">
      <w:pPr>
        <w:jc w:val="center"/>
        <w:rPr>
          <w:b/>
          <w:sz w:val="22"/>
          <w:szCs w:val="22"/>
        </w:rPr>
      </w:pPr>
      <w:r w:rsidRPr="00F24538">
        <w:rPr>
          <w:b/>
          <w:sz w:val="22"/>
          <w:szCs w:val="22"/>
        </w:rPr>
        <w:t>1. Общие положения.</w:t>
      </w:r>
    </w:p>
    <w:p w:rsidR="00F24538" w:rsidRPr="00F24538" w:rsidRDefault="00F24538" w:rsidP="00F24538">
      <w:pPr>
        <w:rPr>
          <w:b/>
          <w:sz w:val="22"/>
          <w:szCs w:val="22"/>
        </w:rPr>
      </w:pPr>
    </w:p>
    <w:p w:rsidR="00F24538" w:rsidRPr="00F24538" w:rsidRDefault="00F24538" w:rsidP="00F24538">
      <w:pPr>
        <w:spacing w:line="270" w:lineRule="atLeast"/>
        <w:jc w:val="both"/>
        <w:rPr>
          <w:b/>
          <w:sz w:val="22"/>
          <w:szCs w:val="22"/>
        </w:rPr>
      </w:pPr>
      <w:r w:rsidRPr="00F24538">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F24538">
          <w:rPr>
            <w:sz w:val="22"/>
            <w:szCs w:val="22"/>
          </w:rPr>
          <w:t>2009 г</w:t>
        </w:r>
      </w:smartTag>
      <w:r w:rsidRPr="00F24538">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F24538">
        <w:rPr>
          <w:b/>
          <w:sz w:val="22"/>
          <w:szCs w:val="22"/>
        </w:rPr>
        <w:t xml:space="preserve"> работам по подготовке проектов наружных сетей слаботочных систем.</w:t>
      </w:r>
    </w:p>
    <w:p w:rsidR="00F24538" w:rsidRPr="00F24538" w:rsidRDefault="00F24538" w:rsidP="00F24538">
      <w:pPr>
        <w:spacing w:line="270" w:lineRule="atLeast"/>
        <w:jc w:val="both"/>
        <w:rPr>
          <w:b/>
          <w:sz w:val="22"/>
          <w:szCs w:val="22"/>
        </w:rPr>
      </w:pPr>
    </w:p>
    <w:p w:rsidR="00F24538" w:rsidRPr="00F24538" w:rsidRDefault="00F24538" w:rsidP="00F24538">
      <w:pPr>
        <w:shd w:val="clear" w:color="auto" w:fill="FFFFFF"/>
        <w:jc w:val="center"/>
        <w:rPr>
          <w:b/>
          <w:sz w:val="22"/>
          <w:szCs w:val="22"/>
        </w:rPr>
      </w:pPr>
      <w:r w:rsidRPr="00F24538">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F24538">
        <w:rPr>
          <w:b/>
          <w:sz w:val="22"/>
          <w:szCs w:val="22"/>
        </w:rPr>
        <w:t xml:space="preserve">юридического лица и </w:t>
      </w:r>
      <w:r w:rsidRPr="00F24538">
        <w:rPr>
          <w:b/>
          <w:spacing w:val="-3"/>
          <w:sz w:val="22"/>
          <w:szCs w:val="22"/>
        </w:rPr>
        <w:t>индивидуального предпринимателя</w:t>
      </w:r>
      <w:r w:rsidRPr="00F24538">
        <w:rPr>
          <w:b/>
          <w:spacing w:val="-4"/>
          <w:sz w:val="22"/>
          <w:szCs w:val="22"/>
        </w:rPr>
        <w:t xml:space="preserve"> для  выдачи Свидетельства о допуске.</w:t>
      </w:r>
    </w:p>
    <w:p w:rsidR="00F24538" w:rsidRPr="00F24538" w:rsidRDefault="00F24538" w:rsidP="00F24538">
      <w:pPr>
        <w:jc w:val="center"/>
        <w:rPr>
          <w:sz w:val="22"/>
          <w:szCs w:val="22"/>
        </w:rPr>
      </w:pPr>
    </w:p>
    <w:p w:rsidR="00F24538" w:rsidRPr="00F24538" w:rsidRDefault="00F24538" w:rsidP="00F24538">
      <w:pPr>
        <w:autoSpaceDE w:val="0"/>
        <w:autoSpaceDN w:val="0"/>
        <w:adjustRightInd w:val="0"/>
        <w:ind w:firstLine="540"/>
        <w:jc w:val="both"/>
        <w:rPr>
          <w:sz w:val="22"/>
          <w:szCs w:val="22"/>
        </w:rPr>
      </w:pPr>
      <w:r w:rsidRPr="00F24538">
        <w:rPr>
          <w:color w:val="000000"/>
          <w:sz w:val="22"/>
          <w:szCs w:val="22"/>
        </w:rPr>
        <w:t>2.1</w:t>
      </w:r>
      <w:r w:rsidRPr="00F24538">
        <w:rPr>
          <w:sz w:val="22"/>
          <w:szCs w:val="22"/>
        </w:rPr>
        <w:t xml:space="preserve">. </w:t>
      </w:r>
      <w:r w:rsidRPr="00F24538">
        <w:rPr>
          <w:color w:val="000000"/>
          <w:sz w:val="22"/>
          <w:szCs w:val="22"/>
        </w:rPr>
        <w:t xml:space="preserve">Юридические лица и (или) индивидуальные предприниматели являющиеся членами Партнерства для получения Свидетельства о допуске к определенным видам работ по </w:t>
      </w:r>
      <w:r w:rsidRPr="00F24538">
        <w:rPr>
          <w:sz w:val="22"/>
          <w:szCs w:val="22"/>
        </w:rPr>
        <w:t>подготовке проектной документации, которые оказывают влияние на безопасность объектов капитального строительства</w:t>
      </w:r>
      <w:r w:rsidRPr="00F24538">
        <w:rPr>
          <w:color w:val="000000"/>
          <w:sz w:val="22"/>
          <w:szCs w:val="22"/>
        </w:rPr>
        <w:t>, должны иметь работников, имеющих высшее или среднее профессиональное образование соответствующего профиля,</w:t>
      </w:r>
      <w:r w:rsidRPr="00F24538">
        <w:rPr>
          <w:sz w:val="22"/>
          <w:szCs w:val="22"/>
        </w:rPr>
        <w:t xml:space="preserve"> для выполнения определенных видов работ, которые оказывают влияние на безопасность объектов капитального строительства</w:t>
      </w:r>
      <w:r w:rsidRPr="00F24538">
        <w:rPr>
          <w:color w:val="000000"/>
          <w:sz w:val="22"/>
          <w:szCs w:val="22"/>
        </w:rPr>
        <w:t xml:space="preserve">. </w:t>
      </w:r>
      <w:r w:rsidRPr="00F24538">
        <w:rPr>
          <w:sz w:val="22"/>
          <w:szCs w:val="22"/>
        </w:rPr>
        <w:t>При этом не менее чем три работника должны иметь высшее профессиональное образование соответствующего профиля, или не менее чем пять работников - среднее профессиональное образование или профессиональное техническое образование и профессиональную переподготовку по указанному направлению профессиональной деятельности.</w:t>
      </w:r>
    </w:p>
    <w:p w:rsidR="00F24538" w:rsidRPr="00F24538" w:rsidRDefault="00F24538" w:rsidP="00F24538">
      <w:pPr>
        <w:autoSpaceDE w:val="0"/>
        <w:autoSpaceDN w:val="0"/>
        <w:adjustRightInd w:val="0"/>
        <w:ind w:firstLine="720"/>
        <w:jc w:val="both"/>
        <w:rPr>
          <w:sz w:val="22"/>
          <w:szCs w:val="22"/>
        </w:rPr>
      </w:pPr>
      <w:r w:rsidRPr="00F24538">
        <w:rPr>
          <w:color w:val="000000"/>
          <w:sz w:val="22"/>
          <w:szCs w:val="22"/>
        </w:rPr>
        <w:t>С</w:t>
      </w:r>
      <w:r w:rsidRPr="00F24538">
        <w:rPr>
          <w:sz w:val="22"/>
          <w:szCs w:val="22"/>
        </w:rPr>
        <w:t>таж работы по соответствующей специальности указанных работников должен составлять не менее чем три года для работников, имеющих высшее профессиональное образование, и не менее чем пять лет для работников, имеющих среднее профессиональное образование.</w:t>
      </w:r>
    </w:p>
    <w:p w:rsidR="00F24538" w:rsidRPr="00F24538" w:rsidRDefault="00F24538" w:rsidP="00F24538">
      <w:pPr>
        <w:autoSpaceDE w:val="0"/>
        <w:autoSpaceDN w:val="0"/>
        <w:adjustRightInd w:val="0"/>
        <w:ind w:firstLine="720"/>
        <w:jc w:val="both"/>
        <w:rPr>
          <w:sz w:val="22"/>
          <w:szCs w:val="22"/>
        </w:rPr>
      </w:pPr>
      <w:r w:rsidRPr="00F24538">
        <w:rPr>
          <w:color w:val="000000"/>
          <w:sz w:val="22"/>
          <w:szCs w:val="22"/>
        </w:rPr>
        <w:t xml:space="preserve">2.2. Индивидуальные предприниматели, являющиеся членами Партнерства для получения Свидетельства о допуске к определенным видам работ по подготовке проектной документации, которые оказывают влияние на безопасность объектов капитального строительства, </w:t>
      </w:r>
      <w:r w:rsidRPr="00F24538">
        <w:rPr>
          <w:sz w:val="22"/>
          <w:szCs w:val="22"/>
        </w:rPr>
        <w:t>должны иметь высшее или среднее профессиональное образование соответствующего профиля для выполнения определенных видов работ, которые оказывают влияние на безопасность объектов капитального строительства и могут выполняться индивидуальным предпринимателем самостоятельно. При этом стаж работы по соответствующей специальности индивидуального предпринимателя должен составлять не менее чем пять лет.</w:t>
      </w:r>
    </w:p>
    <w:p w:rsidR="00F24538" w:rsidRPr="00F24538" w:rsidRDefault="00F24538" w:rsidP="00F24538">
      <w:pPr>
        <w:ind w:firstLine="720"/>
        <w:jc w:val="both"/>
        <w:rPr>
          <w:color w:val="000000"/>
          <w:sz w:val="22"/>
          <w:szCs w:val="22"/>
        </w:rPr>
      </w:pPr>
      <w:r w:rsidRPr="00F24538">
        <w:rPr>
          <w:color w:val="000000"/>
          <w:sz w:val="22"/>
          <w:szCs w:val="22"/>
        </w:rPr>
        <w:t xml:space="preserve">2.3. Соответствие профиля высшего или среднего профессионального образования виду Работ, право выполнения которых подтверждается выданным Свидетельством о допуске, а так же Перечень соответствующих специальностей, определяется Советом партнерства. </w:t>
      </w:r>
    </w:p>
    <w:p w:rsidR="00F24538" w:rsidRPr="00F24538" w:rsidRDefault="00F24538" w:rsidP="00F24538">
      <w:pPr>
        <w:ind w:firstLine="720"/>
        <w:jc w:val="both"/>
        <w:rPr>
          <w:sz w:val="22"/>
          <w:szCs w:val="22"/>
        </w:rPr>
      </w:pPr>
      <w:r w:rsidRPr="00F24538">
        <w:rPr>
          <w:sz w:val="22"/>
          <w:szCs w:val="22"/>
        </w:rPr>
        <w:t xml:space="preserve">2.4. Работники юридических лиц и (или) индивидуальных предпринимателей, индивидуальные предприниматели, должны выполнять требование о повышении квалификации по соответствующим программам не реже одного раза в пять лет, что подтверждается документами о повышении квалификации, предусмотренными законодательством Российской Федерации в сфере образования, с проведением их аттестации </w:t>
      </w:r>
      <w:r w:rsidRPr="00F24538">
        <w:rPr>
          <w:spacing w:val="-6"/>
          <w:sz w:val="22"/>
          <w:szCs w:val="22"/>
        </w:rPr>
        <w:t>в порядке и в соответствии с требованиями Положения о</w:t>
      </w:r>
      <w:r w:rsidRPr="00F24538">
        <w:rPr>
          <w:sz w:val="22"/>
          <w:szCs w:val="22"/>
        </w:rPr>
        <w:t xml:space="preserve"> порядке повышения квалификации, аттестации, профессиональной переподготовки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p>
    <w:p w:rsidR="00F24538" w:rsidRPr="00F24538" w:rsidRDefault="00F24538" w:rsidP="00F24538">
      <w:pPr>
        <w:autoSpaceDE w:val="0"/>
        <w:autoSpaceDN w:val="0"/>
        <w:adjustRightInd w:val="0"/>
        <w:ind w:firstLine="708"/>
        <w:jc w:val="both"/>
        <w:rPr>
          <w:b/>
          <w:sz w:val="22"/>
          <w:szCs w:val="22"/>
        </w:rPr>
      </w:pPr>
    </w:p>
    <w:p w:rsidR="00F24538" w:rsidRPr="00F24538" w:rsidRDefault="00F24538" w:rsidP="00F24538">
      <w:pPr>
        <w:autoSpaceDE w:val="0"/>
        <w:autoSpaceDN w:val="0"/>
        <w:adjustRightInd w:val="0"/>
        <w:ind w:firstLine="708"/>
        <w:jc w:val="both"/>
        <w:rPr>
          <w:b/>
          <w:sz w:val="22"/>
          <w:szCs w:val="22"/>
        </w:rPr>
      </w:pPr>
    </w:p>
    <w:p w:rsidR="00F24538" w:rsidRDefault="00F24538">
      <w:pPr>
        <w:rPr>
          <w:b/>
          <w:sz w:val="22"/>
          <w:szCs w:val="22"/>
        </w:rPr>
      </w:pPr>
      <w:r>
        <w:rPr>
          <w:b/>
          <w:sz w:val="22"/>
          <w:szCs w:val="22"/>
        </w:rPr>
        <w:br w:type="page"/>
      </w:r>
    </w:p>
    <w:p w:rsidR="00F24538" w:rsidRPr="00F24538" w:rsidRDefault="00F24538" w:rsidP="00F24538">
      <w:pPr>
        <w:autoSpaceDE w:val="0"/>
        <w:autoSpaceDN w:val="0"/>
        <w:adjustRightInd w:val="0"/>
        <w:ind w:firstLine="708"/>
        <w:jc w:val="both"/>
        <w:rPr>
          <w:b/>
          <w:sz w:val="22"/>
          <w:szCs w:val="22"/>
        </w:rPr>
      </w:pPr>
    </w:p>
    <w:p w:rsidR="00F24538" w:rsidRPr="00F24538" w:rsidRDefault="00F24538" w:rsidP="00F24538">
      <w:pPr>
        <w:autoSpaceDE w:val="0"/>
        <w:autoSpaceDN w:val="0"/>
        <w:adjustRightInd w:val="0"/>
        <w:ind w:firstLine="708"/>
        <w:jc w:val="both"/>
        <w:rPr>
          <w:b/>
          <w:sz w:val="22"/>
          <w:szCs w:val="22"/>
        </w:rPr>
      </w:pPr>
    </w:p>
    <w:p w:rsidR="00F24538" w:rsidRPr="00F24538" w:rsidRDefault="00F24538" w:rsidP="00F24538">
      <w:pPr>
        <w:autoSpaceDE w:val="0"/>
        <w:autoSpaceDN w:val="0"/>
        <w:adjustRightInd w:val="0"/>
        <w:ind w:firstLine="708"/>
        <w:jc w:val="center"/>
        <w:rPr>
          <w:b/>
          <w:sz w:val="22"/>
          <w:szCs w:val="22"/>
        </w:rPr>
      </w:pPr>
      <w:r w:rsidRPr="00F24538">
        <w:rPr>
          <w:b/>
          <w:sz w:val="22"/>
          <w:szCs w:val="22"/>
        </w:rPr>
        <w:t>3. Требование о наличии у индивидуального предпринимателя, юридического лица имущества, необходимого для выполнения соответствующего вида работ.</w:t>
      </w:r>
    </w:p>
    <w:p w:rsidR="00F24538" w:rsidRPr="00F24538" w:rsidRDefault="00F24538" w:rsidP="00F24538">
      <w:pPr>
        <w:autoSpaceDE w:val="0"/>
        <w:autoSpaceDN w:val="0"/>
        <w:adjustRightInd w:val="0"/>
        <w:ind w:firstLine="708"/>
        <w:jc w:val="center"/>
        <w:rPr>
          <w:b/>
          <w:bCs/>
          <w:sz w:val="22"/>
          <w:szCs w:val="22"/>
        </w:rPr>
      </w:pPr>
    </w:p>
    <w:p w:rsidR="00F24538" w:rsidRPr="00F24538" w:rsidRDefault="00F24538" w:rsidP="00F24538">
      <w:pPr>
        <w:ind w:firstLine="720"/>
        <w:jc w:val="both"/>
        <w:rPr>
          <w:color w:val="000000"/>
          <w:sz w:val="22"/>
          <w:szCs w:val="22"/>
        </w:rPr>
      </w:pPr>
      <w:r w:rsidRPr="00F24538">
        <w:rPr>
          <w:color w:val="000000"/>
          <w:sz w:val="22"/>
          <w:szCs w:val="22"/>
        </w:rPr>
        <w:t>3.1. Юридические лица и (или) индивидуальные предприниматели – члены Партнерства для получения Свидетельства о допуске к работам определенного вида (видов) должны иметь в наличии имущество, необходимое для выполнения соответствующих Работ.</w:t>
      </w: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Default="00F24538">
      <w:pPr>
        <w:rPr>
          <w:color w:val="000000"/>
          <w:sz w:val="22"/>
          <w:szCs w:val="22"/>
        </w:rPr>
      </w:pPr>
      <w:r>
        <w:rPr>
          <w:color w:val="000000"/>
          <w:sz w:val="22"/>
          <w:szCs w:val="22"/>
        </w:rPr>
        <w:br w:type="page"/>
      </w: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pStyle w:val="af"/>
        <w:jc w:val="center"/>
        <w:rPr>
          <w:b/>
          <w:sz w:val="22"/>
          <w:szCs w:val="22"/>
        </w:rPr>
      </w:pPr>
      <w:r w:rsidRPr="00F24538">
        <w:rPr>
          <w:b/>
          <w:sz w:val="22"/>
          <w:szCs w:val="22"/>
        </w:rPr>
        <w:t xml:space="preserve">Требования к выдаче Свидетельства о допуске </w:t>
      </w:r>
    </w:p>
    <w:p w:rsidR="00F24538" w:rsidRPr="00F24538" w:rsidRDefault="00F24538" w:rsidP="00F24538">
      <w:pPr>
        <w:pStyle w:val="af"/>
        <w:jc w:val="center"/>
        <w:rPr>
          <w:b/>
          <w:sz w:val="22"/>
          <w:szCs w:val="22"/>
        </w:rPr>
      </w:pPr>
      <w:r w:rsidRPr="00F24538">
        <w:rPr>
          <w:b/>
          <w:sz w:val="22"/>
          <w:szCs w:val="22"/>
        </w:rPr>
        <w:t xml:space="preserve">к Работам по подготовке сведений о наружных сетях инженерно-технического обеспечения, о перечне инженерно-технических мероприятий </w:t>
      </w:r>
    </w:p>
    <w:p w:rsidR="00F24538" w:rsidRPr="00F24538" w:rsidRDefault="00F24538" w:rsidP="00F24538">
      <w:pPr>
        <w:jc w:val="center"/>
        <w:rPr>
          <w:sz w:val="22"/>
          <w:szCs w:val="22"/>
        </w:rPr>
      </w:pPr>
      <w:r w:rsidRPr="00F24538">
        <w:rPr>
          <w:sz w:val="22"/>
          <w:szCs w:val="22"/>
        </w:rPr>
        <w:t>(5.7. Работы по подготовке проектов наружных сетей газоснабжения и их сооружений)</w:t>
      </w:r>
    </w:p>
    <w:p w:rsidR="00F24538" w:rsidRPr="00F24538" w:rsidRDefault="00F24538" w:rsidP="00F24538">
      <w:pPr>
        <w:jc w:val="center"/>
        <w:rPr>
          <w:sz w:val="22"/>
          <w:szCs w:val="22"/>
        </w:rPr>
      </w:pPr>
    </w:p>
    <w:p w:rsidR="00F24538" w:rsidRPr="00F24538" w:rsidRDefault="00F24538" w:rsidP="00F24538">
      <w:pPr>
        <w:jc w:val="center"/>
        <w:rPr>
          <w:b/>
          <w:sz w:val="22"/>
          <w:szCs w:val="22"/>
        </w:rPr>
      </w:pPr>
      <w:r w:rsidRPr="00F24538">
        <w:rPr>
          <w:b/>
          <w:sz w:val="22"/>
          <w:szCs w:val="22"/>
        </w:rPr>
        <w:t>1. Общие положения.</w:t>
      </w:r>
    </w:p>
    <w:p w:rsidR="00F24538" w:rsidRPr="00F24538" w:rsidRDefault="00F24538" w:rsidP="00F24538">
      <w:pPr>
        <w:rPr>
          <w:b/>
          <w:sz w:val="22"/>
          <w:szCs w:val="22"/>
        </w:rPr>
      </w:pPr>
    </w:p>
    <w:p w:rsidR="00F24538" w:rsidRPr="00F24538" w:rsidRDefault="00F24538" w:rsidP="00F24538">
      <w:pPr>
        <w:spacing w:line="270" w:lineRule="atLeast"/>
        <w:jc w:val="both"/>
        <w:rPr>
          <w:b/>
          <w:sz w:val="22"/>
          <w:szCs w:val="22"/>
        </w:rPr>
      </w:pPr>
      <w:r w:rsidRPr="00F24538">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F24538">
          <w:rPr>
            <w:sz w:val="22"/>
            <w:szCs w:val="22"/>
          </w:rPr>
          <w:t>2009 г</w:t>
        </w:r>
      </w:smartTag>
      <w:r w:rsidRPr="00F24538">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F24538">
        <w:rPr>
          <w:b/>
          <w:sz w:val="22"/>
          <w:szCs w:val="22"/>
        </w:rPr>
        <w:t xml:space="preserve"> работам по подготовке проектов наружных сетей газоснабжения и их сооружений.</w:t>
      </w:r>
    </w:p>
    <w:p w:rsidR="00F24538" w:rsidRPr="00F24538" w:rsidRDefault="00F24538" w:rsidP="00F24538">
      <w:pPr>
        <w:spacing w:line="270" w:lineRule="atLeast"/>
        <w:jc w:val="both"/>
        <w:rPr>
          <w:b/>
          <w:sz w:val="22"/>
          <w:szCs w:val="22"/>
        </w:rPr>
      </w:pPr>
    </w:p>
    <w:p w:rsidR="00F24538" w:rsidRPr="00F24538" w:rsidRDefault="00F24538" w:rsidP="00F24538">
      <w:pPr>
        <w:shd w:val="clear" w:color="auto" w:fill="FFFFFF"/>
        <w:jc w:val="center"/>
        <w:rPr>
          <w:b/>
          <w:sz w:val="22"/>
          <w:szCs w:val="22"/>
        </w:rPr>
      </w:pPr>
      <w:r w:rsidRPr="00F24538">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F24538">
        <w:rPr>
          <w:b/>
          <w:sz w:val="22"/>
          <w:szCs w:val="22"/>
        </w:rPr>
        <w:t xml:space="preserve">юридического лица и </w:t>
      </w:r>
      <w:r w:rsidRPr="00F24538">
        <w:rPr>
          <w:b/>
          <w:spacing w:val="-3"/>
          <w:sz w:val="22"/>
          <w:szCs w:val="22"/>
        </w:rPr>
        <w:t>индивидуального предпринимателя</w:t>
      </w:r>
      <w:r w:rsidRPr="00F24538">
        <w:rPr>
          <w:b/>
          <w:spacing w:val="-4"/>
          <w:sz w:val="22"/>
          <w:szCs w:val="22"/>
        </w:rPr>
        <w:t xml:space="preserve"> для  выдачи Свидетельства о допуске.</w:t>
      </w:r>
    </w:p>
    <w:p w:rsidR="00F24538" w:rsidRPr="00F24538" w:rsidRDefault="00F24538" w:rsidP="00F24538">
      <w:pPr>
        <w:jc w:val="center"/>
        <w:rPr>
          <w:sz w:val="22"/>
          <w:szCs w:val="22"/>
        </w:rPr>
      </w:pPr>
    </w:p>
    <w:p w:rsidR="00F24538" w:rsidRPr="00F24538" w:rsidRDefault="00F24538" w:rsidP="00F24538">
      <w:pPr>
        <w:autoSpaceDE w:val="0"/>
        <w:autoSpaceDN w:val="0"/>
        <w:adjustRightInd w:val="0"/>
        <w:ind w:firstLine="540"/>
        <w:jc w:val="both"/>
        <w:rPr>
          <w:sz w:val="22"/>
          <w:szCs w:val="22"/>
        </w:rPr>
      </w:pPr>
      <w:r w:rsidRPr="00F24538">
        <w:rPr>
          <w:color w:val="000000"/>
          <w:sz w:val="22"/>
          <w:szCs w:val="22"/>
        </w:rPr>
        <w:t>2.1</w:t>
      </w:r>
      <w:r w:rsidRPr="00F24538">
        <w:rPr>
          <w:sz w:val="22"/>
          <w:szCs w:val="22"/>
        </w:rPr>
        <w:t xml:space="preserve">. </w:t>
      </w:r>
      <w:r w:rsidRPr="00F24538">
        <w:rPr>
          <w:color w:val="000000"/>
          <w:sz w:val="22"/>
          <w:szCs w:val="22"/>
        </w:rPr>
        <w:t xml:space="preserve">Юридические лица и (или) индивидуальные предприниматели являющиеся членами Партнерства для получения Свидетельства о допуске к определенным видам работ по </w:t>
      </w:r>
      <w:r w:rsidRPr="00F24538">
        <w:rPr>
          <w:sz w:val="22"/>
          <w:szCs w:val="22"/>
        </w:rPr>
        <w:t>подготовке проектной документации, которые оказывают влияние на безопасность объектов капитального строительства</w:t>
      </w:r>
      <w:r w:rsidRPr="00F24538">
        <w:rPr>
          <w:color w:val="000000"/>
          <w:sz w:val="22"/>
          <w:szCs w:val="22"/>
        </w:rPr>
        <w:t>, должны иметь работников, имеющих высшее или среднее профессиональное образование соответствующего профиля,</w:t>
      </w:r>
      <w:r w:rsidRPr="00F24538">
        <w:rPr>
          <w:sz w:val="22"/>
          <w:szCs w:val="22"/>
        </w:rPr>
        <w:t xml:space="preserve"> для выполнения определенных видов работ, которые оказывают влияние на безопасность объектов капитального строительства</w:t>
      </w:r>
      <w:r w:rsidRPr="00F24538">
        <w:rPr>
          <w:color w:val="000000"/>
          <w:sz w:val="22"/>
          <w:szCs w:val="22"/>
        </w:rPr>
        <w:t xml:space="preserve">. </w:t>
      </w:r>
      <w:r w:rsidRPr="00F24538">
        <w:rPr>
          <w:sz w:val="22"/>
          <w:szCs w:val="22"/>
        </w:rPr>
        <w:t>При этом не менее чем три работника должны иметь высшее профессиональное образование соответствующего профиля, или не менее чем пять работников - среднее профессиональное образование или профессиональное техническое образование и профессиональную переподготовку по указанному направлению профессиональной деятельности.</w:t>
      </w:r>
    </w:p>
    <w:p w:rsidR="00F24538" w:rsidRPr="00F24538" w:rsidRDefault="00F24538" w:rsidP="00F24538">
      <w:pPr>
        <w:autoSpaceDE w:val="0"/>
        <w:autoSpaceDN w:val="0"/>
        <w:adjustRightInd w:val="0"/>
        <w:ind w:firstLine="720"/>
        <w:jc w:val="both"/>
        <w:rPr>
          <w:sz w:val="22"/>
          <w:szCs w:val="22"/>
        </w:rPr>
      </w:pPr>
      <w:r w:rsidRPr="00F24538">
        <w:rPr>
          <w:color w:val="000000"/>
          <w:sz w:val="22"/>
          <w:szCs w:val="22"/>
        </w:rPr>
        <w:t>С</w:t>
      </w:r>
      <w:r w:rsidRPr="00F24538">
        <w:rPr>
          <w:sz w:val="22"/>
          <w:szCs w:val="22"/>
        </w:rPr>
        <w:t>таж работы по соответствующей специальности указанных работников должен составлять не менее чем три года для работников, имеющих высшее профессиональное образование, и не менее чем пять лет для работников, имеющих среднее профессиональное образование.</w:t>
      </w:r>
    </w:p>
    <w:p w:rsidR="00F24538" w:rsidRPr="00F24538" w:rsidRDefault="00F24538" w:rsidP="00F24538">
      <w:pPr>
        <w:autoSpaceDE w:val="0"/>
        <w:autoSpaceDN w:val="0"/>
        <w:adjustRightInd w:val="0"/>
        <w:ind w:firstLine="720"/>
        <w:jc w:val="both"/>
        <w:rPr>
          <w:sz w:val="22"/>
          <w:szCs w:val="22"/>
        </w:rPr>
      </w:pPr>
      <w:r w:rsidRPr="00F24538">
        <w:rPr>
          <w:color w:val="000000"/>
          <w:sz w:val="22"/>
          <w:szCs w:val="22"/>
        </w:rPr>
        <w:t xml:space="preserve">2.2. Индивидуальные предприниматели, являющиеся членами Партнерства для получения Свидетельства о допуске к определенным видам работ по подготовке проектной документации, которые оказывают влияние на безопасность объектов капитального строительства, </w:t>
      </w:r>
      <w:r w:rsidRPr="00F24538">
        <w:rPr>
          <w:sz w:val="22"/>
          <w:szCs w:val="22"/>
        </w:rPr>
        <w:t>должны иметь высшее или среднее профессиональное образование соответствующего профиля для выполнения определенных видов работ, которые оказывают влияние на безопасность объектов капитального строительства и могут выполняться индивидуальным предпринимателем самостоятельно. При этом стаж работы по соответствующей специальности индивидуального предпринимателя должен составлять не менее чем пять лет.</w:t>
      </w:r>
    </w:p>
    <w:p w:rsidR="00F24538" w:rsidRPr="00F24538" w:rsidRDefault="00F24538" w:rsidP="00F24538">
      <w:pPr>
        <w:ind w:firstLine="720"/>
        <w:jc w:val="both"/>
        <w:rPr>
          <w:color w:val="000000"/>
          <w:sz w:val="22"/>
          <w:szCs w:val="22"/>
        </w:rPr>
      </w:pPr>
      <w:r w:rsidRPr="00F24538">
        <w:rPr>
          <w:color w:val="000000"/>
          <w:sz w:val="22"/>
          <w:szCs w:val="22"/>
        </w:rPr>
        <w:t xml:space="preserve">2.3. Соответствие профиля высшего или среднего профессионального образования виду Работ, право выполнения которых подтверждается выданным Свидетельством о допуске, а так же Перечень соответствующих специальностей, определяется Советом партнерства. </w:t>
      </w:r>
    </w:p>
    <w:p w:rsidR="00F24538" w:rsidRPr="00F24538" w:rsidRDefault="00F24538" w:rsidP="00F24538">
      <w:pPr>
        <w:ind w:firstLine="720"/>
        <w:jc w:val="both"/>
        <w:rPr>
          <w:sz w:val="22"/>
          <w:szCs w:val="22"/>
        </w:rPr>
      </w:pPr>
      <w:r w:rsidRPr="00F24538">
        <w:rPr>
          <w:sz w:val="22"/>
          <w:szCs w:val="22"/>
        </w:rPr>
        <w:t xml:space="preserve">2.4. Работники юридических лиц и (или) индивидуальных предпринимателей, индивидуальные предприниматели, должны выполнять требование о повышении квалификации по соответствующим программам не реже одного раза в пять лет, что подтверждается документами о повышении квалификации, предусмотренными законодательством Российской Федерации в сфере образования, с проведением их аттестации </w:t>
      </w:r>
      <w:r w:rsidRPr="00F24538">
        <w:rPr>
          <w:spacing w:val="-6"/>
          <w:sz w:val="22"/>
          <w:szCs w:val="22"/>
        </w:rPr>
        <w:t>в порядке и в соответствии с требованиями Положения о</w:t>
      </w:r>
      <w:r w:rsidRPr="00F24538">
        <w:rPr>
          <w:sz w:val="22"/>
          <w:szCs w:val="22"/>
        </w:rPr>
        <w:t xml:space="preserve"> порядке повышения квалификации, аттестации, профессиональной переподготовки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p>
    <w:p w:rsidR="00F24538" w:rsidRPr="00F24538" w:rsidRDefault="00F24538" w:rsidP="00F24538">
      <w:pPr>
        <w:autoSpaceDE w:val="0"/>
        <w:autoSpaceDN w:val="0"/>
        <w:adjustRightInd w:val="0"/>
        <w:ind w:firstLine="708"/>
        <w:jc w:val="both"/>
        <w:rPr>
          <w:b/>
          <w:sz w:val="22"/>
          <w:szCs w:val="22"/>
        </w:rPr>
      </w:pPr>
    </w:p>
    <w:p w:rsidR="00F24538" w:rsidRPr="00F24538" w:rsidRDefault="00F24538" w:rsidP="00F24538">
      <w:pPr>
        <w:autoSpaceDE w:val="0"/>
        <w:autoSpaceDN w:val="0"/>
        <w:adjustRightInd w:val="0"/>
        <w:ind w:firstLine="708"/>
        <w:jc w:val="both"/>
        <w:rPr>
          <w:b/>
          <w:sz w:val="22"/>
          <w:szCs w:val="22"/>
        </w:rPr>
      </w:pPr>
    </w:p>
    <w:p w:rsidR="00F24538" w:rsidRPr="00F24538" w:rsidRDefault="00F24538" w:rsidP="00F24538">
      <w:pPr>
        <w:autoSpaceDE w:val="0"/>
        <w:autoSpaceDN w:val="0"/>
        <w:adjustRightInd w:val="0"/>
        <w:ind w:firstLine="708"/>
        <w:jc w:val="both"/>
        <w:rPr>
          <w:b/>
          <w:sz w:val="22"/>
          <w:szCs w:val="22"/>
        </w:rPr>
      </w:pPr>
    </w:p>
    <w:p w:rsidR="00F24538" w:rsidRPr="00F24538" w:rsidRDefault="00F24538" w:rsidP="00F24538">
      <w:pPr>
        <w:autoSpaceDE w:val="0"/>
        <w:autoSpaceDN w:val="0"/>
        <w:adjustRightInd w:val="0"/>
        <w:ind w:firstLine="708"/>
        <w:jc w:val="center"/>
        <w:rPr>
          <w:b/>
          <w:sz w:val="22"/>
          <w:szCs w:val="22"/>
        </w:rPr>
      </w:pPr>
      <w:r w:rsidRPr="00F24538">
        <w:rPr>
          <w:b/>
          <w:sz w:val="22"/>
          <w:szCs w:val="22"/>
        </w:rPr>
        <w:t>3. Требование о наличии у индивидуального предпринимателя, юридического лица имущества, необходимого для выполнения соответствующего вида работ.</w:t>
      </w:r>
    </w:p>
    <w:p w:rsidR="00F24538" w:rsidRPr="00F24538" w:rsidRDefault="00F24538" w:rsidP="00F24538">
      <w:pPr>
        <w:autoSpaceDE w:val="0"/>
        <w:autoSpaceDN w:val="0"/>
        <w:adjustRightInd w:val="0"/>
        <w:ind w:firstLine="708"/>
        <w:jc w:val="center"/>
        <w:rPr>
          <w:b/>
          <w:bCs/>
          <w:sz w:val="22"/>
          <w:szCs w:val="22"/>
        </w:rPr>
      </w:pPr>
    </w:p>
    <w:p w:rsidR="00F24538" w:rsidRPr="00F24538" w:rsidRDefault="00F24538" w:rsidP="00F24538">
      <w:pPr>
        <w:ind w:firstLine="720"/>
        <w:jc w:val="both"/>
        <w:rPr>
          <w:color w:val="000000"/>
          <w:sz w:val="22"/>
          <w:szCs w:val="22"/>
        </w:rPr>
      </w:pPr>
      <w:r w:rsidRPr="00F24538">
        <w:rPr>
          <w:color w:val="000000"/>
          <w:sz w:val="22"/>
          <w:szCs w:val="22"/>
        </w:rPr>
        <w:t>3.1. Юридические лица и (или) индивидуальные предприниматели – члены Партнерства для получения Свидетельства о допуске к работам определенного вида (видов) должны иметь в наличии имущество, необходимое для выполнения соответствующих Работ.</w:t>
      </w: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Default="00F24538">
      <w:pPr>
        <w:rPr>
          <w:color w:val="000000"/>
          <w:sz w:val="22"/>
          <w:szCs w:val="22"/>
        </w:rPr>
      </w:pPr>
      <w:r>
        <w:rPr>
          <w:color w:val="000000"/>
          <w:sz w:val="22"/>
          <w:szCs w:val="22"/>
        </w:rPr>
        <w:br w:type="page"/>
      </w: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rPr>
          <w:sz w:val="22"/>
          <w:szCs w:val="22"/>
        </w:rPr>
      </w:pPr>
    </w:p>
    <w:p w:rsidR="00F24538" w:rsidRPr="00F24538" w:rsidRDefault="00F24538" w:rsidP="00F24538">
      <w:pPr>
        <w:pStyle w:val="af"/>
        <w:jc w:val="center"/>
        <w:rPr>
          <w:b/>
          <w:sz w:val="22"/>
          <w:szCs w:val="22"/>
        </w:rPr>
      </w:pPr>
      <w:r w:rsidRPr="00F24538">
        <w:rPr>
          <w:b/>
          <w:sz w:val="22"/>
          <w:szCs w:val="22"/>
        </w:rPr>
        <w:t xml:space="preserve">Требования к выдаче Свидетельства о допуске </w:t>
      </w:r>
    </w:p>
    <w:p w:rsidR="00F24538" w:rsidRPr="00F24538" w:rsidRDefault="00F24538" w:rsidP="00F24538">
      <w:pPr>
        <w:pStyle w:val="af"/>
        <w:jc w:val="center"/>
        <w:rPr>
          <w:b/>
          <w:sz w:val="22"/>
          <w:szCs w:val="22"/>
        </w:rPr>
      </w:pPr>
      <w:r w:rsidRPr="00F24538">
        <w:rPr>
          <w:b/>
          <w:sz w:val="22"/>
          <w:szCs w:val="22"/>
        </w:rPr>
        <w:t xml:space="preserve">к Работам по подготовке технологических решений </w:t>
      </w:r>
    </w:p>
    <w:p w:rsidR="00F24538" w:rsidRPr="00F24538" w:rsidRDefault="00F24538" w:rsidP="00F24538">
      <w:pPr>
        <w:jc w:val="center"/>
        <w:rPr>
          <w:sz w:val="22"/>
          <w:szCs w:val="22"/>
        </w:rPr>
      </w:pPr>
      <w:r w:rsidRPr="00F24538">
        <w:rPr>
          <w:sz w:val="22"/>
          <w:szCs w:val="22"/>
        </w:rPr>
        <w:t>(6.1. Работы по подготовке технологических решений жилых зданий и их комплексов)</w:t>
      </w:r>
    </w:p>
    <w:p w:rsidR="00F24538" w:rsidRPr="00F24538" w:rsidRDefault="00F24538" w:rsidP="00F24538">
      <w:pPr>
        <w:jc w:val="center"/>
        <w:rPr>
          <w:sz w:val="22"/>
          <w:szCs w:val="22"/>
        </w:rPr>
      </w:pPr>
    </w:p>
    <w:p w:rsidR="00F24538" w:rsidRPr="00F24538" w:rsidRDefault="00F24538" w:rsidP="00F24538">
      <w:pPr>
        <w:jc w:val="center"/>
        <w:rPr>
          <w:b/>
          <w:sz w:val="22"/>
          <w:szCs w:val="22"/>
        </w:rPr>
      </w:pPr>
      <w:r w:rsidRPr="00F24538">
        <w:rPr>
          <w:b/>
          <w:sz w:val="22"/>
          <w:szCs w:val="22"/>
        </w:rPr>
        <w:t>1. Общие положения.</w:t>
      </w:r>
    </w:p>
    <w:p w:rsidR="00F24538" w:rsidRPr="00F24538" w:rsidRDefault="00F24538" w:rsidP="00F24538">
      <w:pPr>
        <w:rPr>
          <w:b/>
          <w:sz w:val="22"/>
          <w:szCs w:val="22"/>
        </w:rPr>
      </w:pPr>
    </w:p>
    <w:p w:rsidR="00F24538" w:rsidRPr="00F24538" w:rsidRDefault="00F24538" w:rsidP="00F24538">
      <w:pPr>
        <w:spacing w:line="270" w:lineRule="atLeast"/>
        <w:jc w:val="both"/>
        <w:rPr>
          <w:b/>
          <w:sz w:val="22"/>
          <w:szCs w:val="22"/>
        </w:rPr>
      </w:pPr>
      <w:r w:rsidRPr="00F24538">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F24538">
          <w:rPr>
            <w:sz w:val="22"/>
            <w:szCs w:val="22"/>
          </w:rPr>
          <w:t>2009 г</w:t>
        </w:r>
      </w:smartTag>
      <w:r w:rsidRPr="00F24538">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F24538">
        <w:rPr>
          <w:b/>
          <w:sz w:val="22"/>
          <w:szCs w:val="22"/>
        </w:rPr>
        <w:t xml:space="preserve"> работам по подготовке технологических решений жилых зданий и их комплексов.</w:t>
      </w:r>
    </w:p>
    <w:p w:rsidR="00F24538" w:rsidRPr="00F24538" w:rsidRDefault="00F24538" w:rsidP="00F24538">
      <w:pPr>
        <w:spacing w:line="270" w:lineRule="atLeast"/>
        <w:jc w:val="both"/>
        <w:rPr>
          <w:b/>
          <w:sz w:val="22"/>
          <w:szCs w:val="22"/>
        </w:rPr>
      </w:pPr>
    </w:p>
    <w:p w:rsidR="00F24538" w:rsidRPr="00F24538" w:rsidRDefault="00F24538" w:rsidP="00F24538">
      <w:pPr>
        <w:shd w:val="clear" w:color="auto" w:fill="FFFFFF"/>
        <w:jc w:val="center"/>
        <w:rPr>
          <w:b/>
          <w:sz w:val="22"/>
          <w:szCs w:val="22"/>
        </w:rPr>
      </w:pPr>
      <w:r w:rsidRPr="00F24538">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F24538">
        <w:rPr>
          <w:b/>
          <w:sz w:val="22"/>
          <w:szCs w:val="22"/>
        </w:rPr>
        <w:t xml:space="preserve">юридического лица и </w:t>
      </w:r>
      <w:r w:rsidRPr="00F24538">
        <w:rPr>
          <w:b/>
          <w:spacing w:val="-3"/>
          <w:sz w:val="22"/>
          <w:szCs w:val="22"/>
        </w:rPr>
        <w:t>индивидуального предпринимателя</w:t>
      </w:r>
      <w:r w:rsidRPr="00F24538">
        <w:rPr>
          <w:b/>
          <w:spacing w:val="-4"/>
          <w:sz w:val="22"/>
          <w:szCs w:val="22"/>
        </w:rPr>
        <w:t xml:space="preserve"> для  выдачи Свидетельства о допуске.</w:t>
      </w:r>
    </w:p>
    <w:p w:rsidR="00F24538" w:rsidRPr="00F24538" w:rsidRDefault="00F24538" w:rsidP="00F24538">
      <w:pPr>
        <w:jc w:val="center"/>
        <w:rPr>
          <w:sz w:val="22"/>
          <w:szCs w:val="22"/>
        </w:rPr>
      </w:pPr>
    </w:p>
    <w:p w:rsidR="00F24538" w:rsidRPr="00F24538" w:rsidRDefault="00F24538" w:rsidP="00F24538">
      <w:pPr>
        <w:autoSpaceDE w:val="0"/>
        <w:autoSpaceDN w:val="0"/>
        <w:adjustRightInd w:val="0"/>
        <w:ind w:firstLine="540"/>
        <w:jc w:val="both"/>
        <w:rPr>
          <w:sz w:val="22"/>
          <w:szCs w:val="22"/>
        </w:rPr>
      </w:pPr>
      <w:r w:rsidRPr="00F24538">
        <w:rPr>
          <w:color w:val="000000"/>
          <w:sz w:val="22"/>
          <w:szCs w:val="22"/>
        </w:rPr>
        <w:t>2.1</w:t>
      </w:r>
      <w:r w:rsidRPr="00F24538">
        <w:rPr>
          <w:sz w:val="22"/>
          <w:szCs w:val="22"/>
        </w:rPr>
        <w:t xml:space="preserve">. </w:t>
      </w:r>
      <w:r w:rsidRPr="00F24538">
        <w:rPr>
          <w:color w:val="000000"/>
          <w:sz w:val="22"/>
          <w:szCs w:val="22"/>
        </w:rPr>
        <w:t xml:space="preserve">Юридические лица и (или) индивидуальные предприниматели являющиеся членами Партнерства для получения Свидетельства о допуске к определенным видам работ по </w:t>
      </w:r>
      <w:r w:rsidRPr="00F24538">
        <w:rPr>
          <w:sz w:val="22"/>
          <w:szCs w:val="22"/>
        </w:rPr>
        <w:t>подготовке проектной документации, которые оказывают влияние на безопасность объектов капитального строительства</w:t>
      </w:r>
      <w:r w:rsidRPr="00F24538">
        <w:rPr>
          <w:color w:val="000000"/>
          <w:sz w:val="22"/>
          <w:szCs w:val="22"/>
        </w:rPr>
        <w:t>, должны иметь работников, имеющих высшее или среднее профессиональное образование соответствующего профиля,</w:t>
      </w:r>
      <w:r w:rsidRPr="00F24538">
        <w:rPr>
          <w:sz w:val="22"/>
          <w:szCs w:val="22"/>
        </w:rPr>
        <w:t xml:space="preserve"> для выполнения определенных видов работ, которые оказывают влияние на безопасность объектов капитального строительства</w:t>
      </w:r>
      <w:r w:rsidRPr="00F24538">
        <w:rPr>
          <w:color w:val="000000"/>
          <w:sz w:val="22"/>
          <w:szCs w:val="22"/>
        </w:rPr>
        <w:t xml:space="preserve">. </w:t>
      </w:r>
      <w:r w:rsidRPr="00F24538">
        <w:rPr>
          <w:sz w:val="22"/>
          <w:szCs w:val="22"/>
        </w:rPr>
        <w:t>При этом не менее чем три работника должны иметь высшее профессиональное образование соответствующего профиля, или не менее чем пять работников - среднее профессиональное образование или профессиональное техническое образование и профессиональную переподготовку по указанному направлению профессиональной деятельности.</w:t>
      </w:r>
    </w:p>
    <w:p w:rsidR="00F24538" w:rsidRPr="00F24538" w:rsidRDefault="00F24538" w:rsidP="00F24538">
      <w:pPr>
        <w:autoSpaceDE w:val="0"/>
        <w:autoSpaceDN w:val="0"/>
        <w:adjustRightInd w:val="0"/>
        <w:ind w:firstLine="720"/>
        <w:jc w:val="both"/>
        <w:rPr>
          <w:sz w:val="22"/>
          <w:szCs w:val="22"/>
        </w:rPr>
      </w:pPr>
      <w:r w:rsidRPr="00F24538">
        <w:rPr>
          <w:color w:val="000000"/>
          <w:sz w:val="22"/>
          <w:szCs w:val="22"/>
        </w:rPr>
        <w:t>С</w:t>
      </w:r>
      <w:r w:rsidRPr="00F24538">
        <w:rPr>
          <w:sz w:val="22"/>
          <w:szCs w:val="22"/>
        </w:rPr>
        <w:t>таж работы по соответствующей специальности указанных работников должен составлять не менее чем три года для работников, имеющих высшее профессиональное образование, и не менее чем пять лет для работников, имеющих среднее профессиональное образование.</w:t>
      </w:r>
    </w:p>
    <w:p w:rsidR="00F24538" w:rsidRPr="00F24538" w:rsidRDefault="00F24538" w:rsidP="00F24538">
      <w:pPr>
        <w:autoSpaceDE w:val="0"/>
        <w:autoSpaceDN w:val="0"/>
        <w:adjustRightInd w:val="0"/>
        <w:ind w:firstLine="720"/>
        <w:jc w:val="both"/>
        <w:rPr>
          <w:sz w:val="22"/>
          <w:szCs w:val="22"/>
        </w:rPr>
      </w:pPr>
      <w:r w:rsidRPr="00F24538">
        <w:rPr>
          <w:color w:val="000000"/>
          <w:sz w:val="22"/>
          <w:szCs w:val="22"/>
        </w:rPr>
        <w:t xml:space="preserve">2.2. Индивидуальные предприниматели, являющиеся членами Партнерства для получения Свидетельства о допуске к определенным видам работ по подготовке проектной документации, которые оказывают влияние на безопасность объектов капитального строительства, </w:t>
      </w:r>
      <w:r w:rsidRPr="00F24538">
        <w:rPr>
          <w:sz w:val="22"/>
          <w:szCs w:val="22"/>
        </w:rPr>
        <w:t>должны иметь высшее или среднее профессиональное образование соответствующего профиля для выполнения определенных видов работ, которые оказывают влияние на безопасность объектов капитального строительства и могут выполняться индивидуальным предпринимателем самостоятельно. При этом стаж работы по соответствующей специальности индивидуального предпринимателя должен составлять не менее чем пять лет.</w:t>
      </w:r>
    </w:p>
    <w:p w:rsidR="00F24538" w:rsidRPr="00F24538" w:rsidRDefault="00F24538" w:rsidP="00F24538">
      <w:pPr>
        <w:ind w:firstLine="720"/>
        <w:jc w:val="both"/>
        <w:rPr>
          <w:color w:val="000000"/>
          <w:sz w:val="22"/>
          <w:szCs w:val="22"/>
        </w:rPr>
      </w:pPr>
      <w:r w:rsidRPr="00F24538">
        <w:rPr>
          <w:color w:val="000000"/>
          <w:sz w:val="22"/>
          <w:szCs w:val="22"/>
        </w:rPr>
        <w:t xml:space="preserve">2.3. Соответствие профиля высшего или среднего профессионального образования виду Работ, право выполнения которых подтверждается выданным Свидетельством о допуске, а так же Перечень соответствующих специальностей, определяется Советом партнерства. </w:t>
      </w:r>
    </w:p>
    <w:p w:rsidR="00F24538" w:rsidRPr="00F24538" w:rsidRDefault="00F24538" w:rsidP="00F24538">
      <w:pPr>
        <w:ind w:firstLine="720"/>
        <w:jc w:val="both"/>
        <w:rPr>
          <w:sz w:val="22"/>
          <w:szCs w:val="22"/>
        </w:rPr>
      </w:pPr>
      <w:r w:rsidRPr="00F24538">
        <w:rPr>
          <w:sz w:val="22"/>
          <w:szCs w:val="22"/>
        </w:rPr>
        <w:t xml:space="preserve">2.4. Работники юридических лиц и (или) индивидуальных предпринимателей, индивидуальные предприниматели, должны выполнять требование о повышении квалификации по соответствующим программам не реже одного раза в пять лет, что подтверждается документами о повышении квалификации, предусмотренными законодательством Российской Федерации в сфере образования, с проведением их аттестации </w:t>
      </w:r>
      <w:r w:rsidRPr="00F24538">
        <w:rPr>
          <w:spacing w:val="-6"/>
          <w:sz w:val="22"/>
          <w:szCs w:val="22"/>
        </w:rPr>
        <w:t>в порядке и в соответствии с требованиями Положения о</w:t>
      </w:r>
      <w:r w:rsidRPr="00F24538">
        <w:rPr>
          <w:sz w:val="22"/>
          <w:szCs w:val="22"/>
        </w:rPr>
        <w:t xml:space="preserve"> порядке повышения квалификации, аттестации, профессиональной переподготовки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p>
    <w:p w:rsidR="00F24538" w:rsidRPr="00F24538" w:rsidRDefault="00F24538" w:rsidP="00F24538">
      <w:pPr>
        <w:autoSpaceDE w:val="0"/>
        <w:autoSpaceDN w:val="0"/>
        <w:adjustRightInd w:val="0"/>
        <w:ind w:firstLine="708"/>
        <w:jc w:val="both"/>
        <w:rPr>
          <w:b/>
          <w:sz w:val="22"/>
          <w:szCs w:val="22"/>
        </w:rPr>
      </w:pPr>
    </w:p>
    <w:p w:rsidR="00F24538" w:rsidRPr="00F24538" w:rsidRDefault="00F24538" w:rsidP="00F24538">
      <w:pPr>
        <w:autoSpaceDE w:val="0"/>
        <w:autoSpaceDN w:val="0"/>
        <w:adjustRightInd w:val="0"/>
        <w:ind w:firstLine="708"/>
        <w:jc w:val="both"/>
        <w:rPr>
          <w:b/>
          <w:sz w:val="22"/>
          <w:szCs w:val="22"/>
        </w:rPr>
      </w:pPr>
    </w:p>
    <w:p w:rsidR="00F24538" w:rsidRPr="00F24538" w:rsidRDefault="00F24538" w:rsidP="00F24538">
      <w:pPr>
        <w:autoSpaceDE w:val="0"/>
        <w:autoSpaceDN w:val="0"/>
        <w:adjustRightInd w:val="0"/>
        <w:ind w:firstLine="708"/>
        <w:jc w:val="both"/>
        <w:rPr>
          <w:b/>
          <w:sz w:val="22"/>
          <w:szCs w:val="22"/>
        </w:rPr>
      </w:pPr>
    </w:p>
    <w:p w:rsidR="00F24538" w:rsidRPr="00F24538" w:rsidRDefault="00F24538" w:rsidP="00F24538">
      <w:pPr>
        <w:autoSpaceDE w:val="0"/>
        <w:autoSpaceDN w:val="0"/>
        <w:adjustRightInd w:val="0"/>
        <w:ind w:firstLine="708"/>
        <w:jc w:val="both"/>
        <w:rPr>
          <w:b/>
          <w:sz w:val="22"/>
          <w:szCs w:val="22"/>
        </w:rPr>
      </w:pPr>
    </w:p>
    <w:p w:rsidR="00F24538" w:rsidRPr="00F24538" w:rsidRDefault="00F24538" w:rsidP="00F24538">
      <w:pPr>
        <w:autoSpaceDE w:val="0"/>
        <w:autoSpaceDN w:val="0"/>
        <w:adjustRightInd w:val="0"/>
        <w:ind w:firstLine="708"/>
        <w:jc w:val="center"/>
        <w:rPr>
          <w:b/>
          <w:sz w:val="22"/>
          <w:szCs w:val="22"/>
        </w:rPr>
      </w:pPr>
      <w:r w:rsidRPr="00F24538">
        <w:rPr>
          <w:b/>
          <w:sz w:val="22"/>
          <w:szCs w:val="22"/>
        </w:rPr>
        <w:t>3. Требование о наличии у индивидуального предпринимателя, юридического лица имущества, необходимого для выполнения соответствующего вида работ.</w:t>
      </w:r>
    </w:p>
    <w:p w:rsidR="00F24538" w:rsidRPr="00F24538" w:rsidRDefault="00F24538" w:rsidP="00F24538">
      <w:pPr>
        <w:autoSpaceDE w:val="0"/>
        <w:autoSpaceDN w:val="0"/>
        <w:adjustRightInd w:val="0"/>
        <w:ind w:firstLine="708"/>
        <w:jc w:val="center"/>
        <w:rPr>
          <w:b/>
          <w:bCs/>
          <w:sz w:val="22"/>
          <w:szCs w:val="22"/>
        </w:rPr>
      </w:pPr>
    </w:p>
    <w:p w:rsidR="00F24538" w:rsidRPr="00F24538" w:rsidRDefault="00F24538" w:rsidP="00F24538">
      <w:pPr>
        <w:ind w:firstLine="720"/>
        <w:jc w:val="both"/>
        <w:rPr>
          <w:color w:val="000000"/>
          <w:sz w:val="22"/>
          <w:szCs w:val="22"/>
        </w:rPr>
      </w:pPr>
      <w:r w:rsidRPr="00F24538">
        <w:rPr>
          <w:color w:val="000000"/>
          <w:sz w:val="22"/>
          <w:szCs w:val="22"/>
        </w:rPr>
        <w:t>3.1. Юридические лица и (или) индивидуальные предприниматели – члены Партнерства для получения Свидетельства о допуске к работам определенного вида (видов) должны иметь в наличии имущество, необходимое для выполнения соответствующих Работ.</w:t>
      </w: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Default="00F24538">
      <w:pPr>
        <w:rPr>
          <w:b/>
          <w:sz w:val="22"/>
          <w:szCs w:val="22"/>
        </w:rPr>
      </w:pPr>
      <w:r>
        <w:rPr>
          <w:b/>
          <w:sz w:val="22"/>
          <w:szCs w:val="22"/>
        </w:rPr>
        <w:br w:type="page"/>
      </w:r>
    </w:p>
    <w:p w:rsidR="00F24538" w:rsidRPr="00F24538" w:rsidRDefault="00F24538" w:rsidP="00F24538">
      <w:pPr>
        <w:pStyle w:val="af"/>
        <w:jc w:val="center"/>
        <w:rPr>
          <w:b/>
          <w:sz w:val="22"/>
          <w:szCs w:val="22"/>
        </w:rPr>
      </w:pPr>
      <w:r w:rsidRPr="00F24538">
        <w:rPr>
          <w:b/>
          <w:sz w:val="22"/>
          <w:szCs w:val="22"/>
        </w:rPr>
        <w:t xml:space="preserve">Требования к выдаче Свидетельства о допуске </w:t>
      </w:r>
    </w:p>
    <w:p w:rsidR="00F24538" w:rsidRPr="00F24538" w:rsidRDefault="00F24538" w:rsidP="00F24538">
      <w:pPr>
        <w:pStyle w:val="af"/>
        <w:jc w:val="center"/>
        <w:rPr>
          <w:b/>
          <w:sz w:val="22"/>
          <w:szCs w:val="22"/>
        </w:rPr>
      </w:pPr>
      <w:r w:rsidRPr="00F24538">
        <w:rPr>
          <w:b/>
          <w:sz w:val="22"/>
          <w:szCs w:val="22"/>
        </w:rPr>
        <w:t xml:space="preserve">к Работам по подготовке технологических решений </w:t>
      </w:r>
    </w:p>
    <w:p w:rsidR="00F24538" w:rsidRPr="00F24538" w:rsidRDefault="00F24538" w:rsidP="00F24538">
      <w:pPr>
        <w:jc w:val="center"/>
        <w:rPr>
          <w:sz w:val="22"/>
          <w:szCs w:val="22"/>
        </w:rPr>
      </w:pPr>
      <w:r w:rsidRPr="00F24538">
        <w:rPr>
          <w:sz w:val="22"/>
          <w:szCs w:val="22"/>
        </w:rPr>
        <w:t>(6.2. Работы по подготовке технологических решений общественных зданий и сооружений и их комплексов)</w:t>
      </w:r>
    </w:p>
    <w:p w:rsidR="00F24538" w:rsidRPr="00F24538" w:rsidRDefault="00F24538" w:rsidP="00F24538">
      <w:pPr>
        <w:jc w:val="center"/>
        <w:rPr>
          <w:sz w:val="22"/>
          <w:szCs w:val="22"/>
        </w:rPr>
      </w:pPr>
    </w:p>
    <w:p w:rsidR="00F24538" w:rsidRPr="00F24538" w:rsidRDefault="00F24538" w:rsidP="00F24538">
      <w:pPr>
        <w:jc w:val="center"/>
        <w:rPr>
          <w:b/>
          <w:sz w:val="22"/>
          <w:szCs w:val="22"/>
        </w:rPr>
      </w:pPr>
      <w:r w:rsidRPr="00F24538">
        <w:rPr>
          <w:b/>
          <w:sz w:val="22"/>
          <w:szCs w:val="22"/>
        </w:rPr>
        <w:t>1. Общие положения.</w:t>
      </w:r>
    </w:p>
    <w:p w:rsidR="00F24538" w:rsidRPr="00F24538" w:rsidRDefault="00F24538" w:rsidP="00F24538">
      <w:pPr>
        <w:spacing w:line="270" w:lineRule="atLeast"/>
        <w:jc w:val="both"/>
        <w:rPr>
          <w:b/>
          <w:sz w:val="22"/>
          <w:szCs w:val="22"/>
        </w:rPr>
      </w:pPr>
    </w:p>
    <w:p w:rsidR="00F24538" w:rsidRPr="00F24538" w:rsidRDefault="00F24538" w:rsidP="00F24538">
      <w:pPr>
        <w:spacing w:line="270" w:lineRule="atLeast"/>
        <w:jc w:val="both"/>
        <w:rPr>
          <w:b/>
          <w:sz w:val="22"/>
          <w:szCs w:val="22"/>
        </w:rPr>
      </w:pPr>
      <w:r w:rsidRPr="00F24538">
        <w:rPr>
          <w:sz w:val="22"/>
          <w:szCs w:val="22"/>
        </w:rPr>
        <w:t xml:space="preserve">         1.1.</w:t>
      </w:r>
      <w:r w:rsidRPr="00F24538">
        <w:rPr>
          <w:b/>
          <w:sz w:val="22"/>
          <w:szCs w:val="22"/>
        </w:rPr>
        <w:t xml:space="preserve"> </w:t>
      </w:r>
      <w:r w:rsidRPr="00F24538">
        <w:rPr>
          <w:sz w:val="22"/>
          <w:szCs w:val="22"/>
        </w:rPr>
        <w:t xml:space="preserve">В соответствии с приказом Минрегиона России от 30 декабря </w:t>
      </w:r>
      <w:smartTag w:uri="urn:schemas-microsoft-com:office:smarttags" w:element="metricconverter">
        <w:smartTagPr>
          <w:attr w:name="ProductID" w:val="2009 г"/>
        </w:smartTagPr>
        <w:r w:rsidRPr="00F24538">
          <w:rPr>
            <w:sz w:val="22"/>
            <w:szCs w:val="22"/>
          </w:rPr>
          <w:t>2009 г</w:t>
        </w:r>
      </w:smartTag>
      <w:r w:rsidRPr="00F24538">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F24538">
        <w:rPr>
          <w:b/>
          <w:sz w:val="22"/>
          <w:szCs w:val="22"/>
        </w:rPr>
        <w:t xml:space="preserve"> работам по подготовке технологических решений общественных зданий и сооружений и их комплексов.</w:t>
      </w:r>
    </w:p>
    <w:p w:rsidR="00F24538" w:rsidRPr="00F24538" w:rsidRDefault="00F24538" w:rsidP="00F24538">
      <w:pPr>
        <w:spacing w:line="270" w:lineRule="atLeast"/>
        <w:jc w:val="both"/>
        <w:rPr>
          <w:b/>
          <w:sz w:val="22"/>
          <w:szCs w:val="22"/>
        </w:rPr>
      </w:pPr>
    </w:p>
    <w:p w:rsidR="00F24538" w:rsidRPr="00F24538" w:rsidRDefault="00F24538" w:rsidP="00F24538">
      <w:pPr>
        <w:shd w:val="clear" w:color="auto" w:fill="FFFFFF"/>
        <w:jc w:val="center"/>
        <w:rPr>
          <w:b/>
          <w:sz w:val="22"/>
          <w:szCs w:val="22"/>
        </w:rPr>
      </w:pPr>
      <w:r w:rsidRPr="00F24538">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F24538">
        <w:rPr>
          <w:b/>
          <w:sz w:val="22"/>
          <w:szCs w:val="22"/>
        </w:rPr>
        <w:t xml:space="preserve">юридического лица и </w:t>
      </w:r>
      <w:r w:rsidRPr="00F24538">
        <w:rPr>
          <w:b/>
          <w:spacing w:val="-3"/>
          <w:sz w:val="22"/>
          <w:szCs w:val="22"/>
        </w:rPr>
        <w:t>индивидуального предпринимателя</w:t>
      </w:r>
      <w:r w:rsidRPr="00F24538">
        <w:rPr>
          <w:b/>
          <w:spacing w:val="-4"/>
          <w:sz w:val="22"/>
          <w:szCs w:val="22"/>
        </w:rPr>
        <w:t xml:space="preserve"> для  выдачи Свидетельства о допуске.</w:t>
      </w:r>
    </w:p>
    <w:p w:rsidR="00F24538" w:rsidRPr="00F24538" w:rsidRDefault="00F24538" w:rsidP="00F24538">
      <w:pPr>
        <w:jc w:val="center"/>
        <w:rPr>
          <w:sz w:val="22"/>
          <w:szCs w:val="22"/>
        </w:rPr>
      </w:pPr>
    </w:p>
    <w:p w:rsidR="00F24538" w:rsidRPr="00F24538" w:rsidRDefault="00F24538" w:rsidP="00F24538">
      <w:pPr>
        <w:autoSpaceDE w:val="0"/>
        <w:autoSpaceDN w:val="0"/>
        <w:adjustRightInd w:val="0"/>
        <w:ind w:firstLine="540"/>
        <w:jc w:val="both"/>
        <w:rPr>
          <w:sz w:val="22"/>
          <w:szCs w:val="22"/>
        </w:rPr>
      </w:pPr>
      <w:r w:rsidRPr="00F24538">
        <w:rPr>
          <w:color w:val="000000"/>
          <w:sz w:val="22"/>
          <w:szCs w:val="22"/>
        </w:rPr>
        <w:t>2.1</w:t>
      </w:r>
      <w:r w:rsidRPr="00F24538">
        <w:rPr>
          <w:sz w:val="22"/>
          <w:szCs w:val="22"/>
        </w:rPr>
        <w:t xml:space="preserve">. </w:t>
      </w:r>
      <w:r w:rsidRPr="00F24538">
        <w:rPr>
          <w:color w:val="000000"/>
          <w:sz w:val="22"/>
          <w:szCs w:val="22"/>
        </w:rPr>
        <w:t xml:space="preserve">Юридические лица и (или) индивидуальные предприниматели являющиеся членами Партнерства для получения Свидетельства о допуске к определенным видам работ по </w:t>
      </w:r>
      <w:r w:rsidRPr="00F24538">
        <w:rPr>
          <w:sz w:val="22"/>
          <w:szCs w:val="22"/>
        </w:rPr>
        <w:t>подготовке проектной документации, которые оказывают влияние на безопасность объектов капитального строительства</w:t>
      </w:r>
      <w:r w:rsidRPr="00F24538">
        <w:rPr>
          <w:color w:val="000000"/>
          <w:sz w:val="22"/>
          <w:szCs w:val="22"/>
        </w:rPr>
        <w:t>, должны иметь работников, имеющих высшее или среднее профессиональное образование соответствующего профиля,</w:t>
      </w:r>
      <w:r w:rsidRPr="00F24538">
        <w:rPr>
          <w:sz w:val="22"/>
          <w:szCs w:val="22"/>
        </w:rPr>
        <w:t xml:space="preserve"> для выполнения определенных видов работ, которые оказывают влияние на безопасность объектов капитального строительства</w:t>
      </w:r>
      <w:r w:rsidRPr="00F24538">
        <w:rPr>
          <w:color w:val="000000"/>
          <w:sz w:val="22"/>
          <w:szCs w:val="22"/>
        </w:rPr>
        <w:t xml:space="preserve">. </w:t>
      </w:r>
      <w:r w:rsidRPr="00F24538">
        <w:rPr>
          <w:sz w:val="22"/>
          <w:szCs w:val="22"/>
        </w:rPr>
        <w:t>При этом не менее чем три работника должны иметь высшее профессиональное образование соответствующего профиля, или не менее чем пять работников - среднее профессиональное образование или профессиональное техническое образование и профессиональную переподготовку по указанному направлению профессиональной деятельности.</w:t>
      </w:r>
    </w:p>
    <w:p w:rsidR="00F24538" w:rsidRPr="00F24538" w:rsidRDefault="00F24538" w:rsidP="00F24538">
      <w:pPr>
        <w:autoSpaceDE w:val="0"/>
        <w:autoSpaceDN w:val="0"/>
        <w:adjustRightInd w:val="0"/>
        <w:ind w:firstLine="720"/>
        <w:jc w:val="both"/>
        <w:rPr>
          <w:sz w:val="22"/>
          <w:szCs w:val="22"/>
        </w:rPr>
      </w:pPr>
      <w:r w:rsidRPr="00F24538">
        <w:rPr>
          <w:color w:val="000000"/>
          <w:sz w:val="22"/>
          <w:szCs w:val="22"/>
        </w:rPr>
        <w:t>С</w:t>
      </w:r>
      <w:r w:rsidRPr="00F24538">
        <w:rPr>
          <w:sz w:val="22"/>
          <w:szCs w:val="22"/>
        </w:rPr>
        <w:t>таж работы по соответствующей специальности указанных работников должен составлять не менее чем три года для работников, имеющих высшее профессиональное образование, и не менее чем пять лет для работников, имеющих среднее профессиональное образование.</w:t>
      </w:r>
    </w:p>
    <w:p w:rsidR="00F24538" w:rsidRPr="00F24538" w:rsidRDefault="00F24538" w:rsidP="00F24538">
      <w:pPr>
        <w:autoSpaceDE w:val="0"/>
        <w:autoSpaceDN w:val="0"/>
        <w:adjustRightInd w:val="0"/>
        <w:ind w:firstLine="720"/>
        <w:jc w:val="both"/>
        <w:rPr>
          <w:sz w:val="22"/>
          <w:szCs w:val="22"/>
        </w:rPr>
      </w:pPr>
      <w:r w:rsidRPr="00F24538">
        <w:rPr>
          <w:color w:val="000000"/>
          <w:sz w:val="22"/>
          <w:szCs w:val="22"/>
        </w:rPr>
        <w:t xml:space="preserve">2.2. Индивидуальные предприниматели, являющиеся членами Партнерства для получения Свидетельства о допуске к определенным видам работ по подготовке проектной документации, которые оказывают влияние на безопасность объектов капитального строительства, </w:t>
      </w:r>
      <w:r w:rsidRPr="00F24538">
        <w:rPr>
          <w:sz w:val="22"/>
          <w:szCs w:val="22"/>
        </w:rPr>
        <w:t>должны иметь высшее или среднее профессиональное образование соответствующего профиля для выполнения определенных видов работ, которые оказывают влияние на безопасность объектов капитального строительства и могут выполняться индивидуальным предпринимателем самостоятельно. При этом стаж работы по соответствующей специальности индивидуального предпринимателя должен составлять не менее чем пять лет.</w:t>
      </w:r>
    </w:p>
    <w:p w:rsidR="00F24538" w:rsidRPr="00F24538" w:rsidRDefault="00F24538" w:rsidP="00F24538">
      <w:pPr>
        <w:ind w:firstLine="720"/>
        <w:jc w:val="both"/>
        <w:rPr>
          <w:color w:val="000000"/>
          <w:sz w:val="22"/>
          <w:szCs w:val="22"/>
        </w:rPr>
      </w:pPr>
      <w:r w:rsidRPr="00F24538">
        <w:rPr>
          <w:color w:val="000000"/>
          <w:sz w:val="22"/>
          <w:szCs w:val="22"/>
        </w:rPr>
        <w:t xml:space="preserve">2.3. Соответствие профиля высшего или среднего профессионального образования виду Работ, право выполнения которых подтверждается выданным Свидетельством о допуске, а так же Перечень соответствующих специальностей, определяется Советом партнерства. </w:t>
      </w:r>
    </w:p>
    <w:p w:rsidR="00F24538" w:rsidRPr="00F24538" w:rsidRDefault="00F24538" w:rsidP="00F24538">
      <w:pPr>
        <w:ind w:firstLine="720"/>
        <w:jc w:val="both"/>
        <w:rPr>
          <w:sz w:val="22"/>
          <w:szCs w:val="22"/>
        </w:rPr>
      </w:pPr>
      <w:r w:rsidRPr="00F24538">
        <w:rPr>
          <w:sz w:val="22"/>
          <w:szCs w:val="22"/>
        </w:rPr>
        <w:t xml:space="preserve">2.4. Работники юридических лиц и (или) индивидуальных предпринимателей, индивидуальные предприниматели, должны выполнять требование о повышении квалификации по соответствующим программам не реже одного раза в пять лет, что подтверждается документами о повышении квалификации, предусмотренными законодательством Российской Федерации в сфере образования, с проведением их аттестации </w:t>
      </w:r>
      <w:r w:rsidRPr="00F24538">
        <w:rPr>
          <w:spacing w:val="-6"/>
          <w:sz w:val="22"/>
          <w:szCs w:val="22"/>
        </w:rPr>
        <w:t>в порядке и в соответствии с требованиями Положения о</w:t>
      </w:r>
      <w:r w:rsidRPr="00F24538">
        <w:rPr>
          <w:sz w:val="22"/>
          <w:szCs w:val="22"/>
        </w:rPr>
        <w:t xml:space="preserve"> порядке повышения квалификации, аттестации, профессиональной переподготовки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p>
    <w:p w:rsidR="00F24538" w:rsidRPr="00F24538" w:rsidRDefault="00F24538" w:rsidP="00F24538">
      <w:pPr>
        <w:autoSpaceDE w:val="0"/>
        <w:autoSpaceDN w:val="0"/>
        <w:adjustRightInd w:val="0"/>
        <w:ind w:firstLine="708"/>
        <w:jc w:val="both"/>
        <w:rPr>
          <w:b/>
          <w:sz w:val="22"/>
          <w:szCs w:val="22"/>
        </w:rPr>
      </w:pPr>
    </w:p>
    <w:p w:rsidR="00F24538" w:rsidRPr="00F24538" w:rsidRDefault="00F24538" w:rsidP="00F24538">
      <w:pPr>
        <w:autoSpaceDE w:val="0"/>
        <w:autoSpaceDN w:val="0"/>
        <w:adjustRightInd w:val="0"/>
        <w:ind w:firstLine="708"/>
        <w:jc w:val="both"/>
        <w:rPr>
          <w:b/>
          <w:sz w:val="22"/>
          <w:szCs w:val="22"/>
        </w:rPr>
      </w:pPr>
    </w:p>
    <w:p w:rsidR="00F24538" w:rsidRPr="00F24538" w:rsidRDefault="00F24538" w:rsidP="00F24538">
      <w:pPr>
        <w:autoSpaceDE w:val="0"/>
        <w:autoSpaceDN w:val="0"/>
        <w:adjustRightInd w:val="0"/>
        <w:ind w:firstLine="708"/>
        <w:jc w:val="both"/>
        <w:rPr>
          <w:b/>
          <w:sz w:val="22"/>
          <w:szCs w:val="22"/>
        </w:rPr>
      </w:pPr>
    </w:p>
    <w:p w:rsidR="00F24538" w:rsidRPr="00F24538" w:rsidRDefault="00F24538" w:rsidP="00F24538">
      <w:pPr>
        <w:autoSpaceDE w:val="0"/>
        <w:autoSpaceDN w:val="0"/>
        <w:adjustRightInd w:val="0"/>
        <w:ind w:firstLine="708"/>
        <w:jc w:val="center"/>
        <w:rPr>
          <w:b/>
          <w:sz w:val="22"/>
          <w:szCs w:val="22"/>
        </w:rPr>
      </w:pPr>
      <w:r w:rsidRPr="00F24538">
        <w:rPr>
          <w:b/>
          <w:sz w:val="22"/>
          <w:szCs w:val="22"/>
        </w:rPr>
        <w:t>3. Требование о наличии у индивидуального предпринимателя, юридического лица имущества, необходимого для выполнения соответствующего вида работ.</w:t>
      </w:r>
    </w:p>
    <w:p w:rsidR="00F24538" w:rsidRPr="00F24538" w:rsidRDefault="00F24538" w:rsidP="00F24538">
      <w:pPr>
        <w:autoSpaceDE w:val="0"/>
        <w:autoSpaceDN w:val="0"/>
        <w:adjustRightInd w:val="0"/>
        <w:ind w:firstLine="708"/>
        <w:jc w:val="center"/>
        <w:rPr>
          <w:b/>
          <w:bCs/>
          <w:sz w:val="22"/>
          <w:szCs w:val="22"/>
        </w:rPr>
      </w:pPr>
    </w:p>
    <w:p w:rsidR="00F24538" w:rsidRPr="00F24538" w:rsidRDefault="00F24538" w:rsidP="00F24538">
      <w:pPr>
        <w:ind w:firstLine="720"/>
        <w:jc w:val="both"/>
        <w:rPr>
          <w:color w:val="000000"/>
          <w:sz w:val="22"/>
          <w:szCs w:val="22"/>
        </w:rPr>
      </w:pPr>
      <w:r w:rsidRPr="00F24538">
        <w:rPr>
          <w:color w:val="000000"/>
          <w:sz w:val="22"/>
          <w:szCs w:val="22"/>
        </w:rPr>
        <w:t>3.1. Юридические лица и (или) индивидуальные предприниматели – члены Партнерства для получения Свидетельства о допуске к работам определенного вида (видов) должны иметь в наличии имущество, необходимое для выполнения соответствующих Работ.</w:t>
      </w: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Default="00F24538" w:rsidP="00F24538">
      <w:pPr>
        <w:pStyle w:val="af"/>
        <w:jc w:val="center"/>
        <w:rPr>
          <w:b/>
          <w:sz w:val="22"/>
          <w:szCs w:val="22"/>
        </w:rPr>
      </w:pPr>
    </w:p>
    <w:p w:rsidR="00F24538" w:rsidRDefault="00F24538" w:rsidP="00F24538">
      <w:pPr>
        <w:pStyle w:val="af"/>
        <w:jc w:val="center"/>
        <w:rPr>
          <w:b/>
          <w:sz w:val="22"/>
          <w:szCs w:val="22"/>
        </w:rPr>
      </w:pPr>
    </w:p>
    <w:p w:rsidR="00F24538" w:rsidRDefault="00F24538">
      <w:pPr>
        <w:rPr>
          <w:b/>
          <w:sz w:val="22"/>
          <w:szCs w:val="22"/>
        </w:rPr>
      </w:pPr>
      <w:r>
        <w:rPr>
          <w:b/>
          <w:sz w:val="22"/>
          <w:szCs w:val="22"/>
        </w:rPr>
        <w:br w:type="page"/>
      </w:r>
    </w:p>
    <w:p w:rsidR="00F24538" w:rsidRDefault="00F24538" w:rsidP="00F24538">
      <w:pPr>
        <w:pStyle w:val="af"/>
        <w:jc w:val="center"/>
        <w:rPr>
          <w:b/>
          <w:sz w:val="22"/>
          <w:szCs w:val="22"/>
        </w:rPr>
      </w:pPr>
    </w:p>
    <w:p w:rsidR="00F24538" w:rsidRDefault="00F24538" w:rsidP="00F24538">
      <w:pPr>
        <w:pStyle w:val="af"/>
        <w:jc w:val="center"/>
        <w:rPr>
          <w:b/>
          <w:sz w:val="22"/>
          <w:szCs w:val="22"/>
        </w:rPr>
      </w:pPr>
    </w:p>
    <w:p w:rsidR="00F24538" w:rsidRPr="00F24538" w:rsidRDefault="00F24538" w:rsidP="00F24538">
      <w:pPr>
        <w:pStyle w:val="af"/>
        <w:jc w:val="center"/>
        <w:rPr>
          <w:b/>
          <w:sz w:val="22"/>
          <w:szCs w:val="22"/>
        </w:rPr>
      </w:pPr>
      <w:r w:rsidRPr="00F24538">
        <w:rPr>
          <w:b/>
          <w:sz w:val="22"/>
          <w:szCs w:val="22"/>
        </w:rPr>
        <w:t xml:space="preserve">Требования к выдаче Свидетельства о допуске </w:t>
      </w:r>
    </w:p>
    <w:p w:rsidR="00F24538" w:rsidRPr="00F24538" w:rsidRDefault="00F24538" w:rsidP="00F24538">
      <w:pPr>
        <w:pStyle w:val="af"/>
        <w:jc w:val="center"/>
        <w:rPr>
          <w:b/>
          <w:sz w:val="22"/>
          <w:szCs w:val="22"/>
        </w:rPr>
      </w:pPr>
      <w:r w:rsidRPr="00F24538">
        <w:rPr>
          <w:b/>
          <w:sz w:val="22"/>
          <w:szCs w:val="22"/>
        </w:rPr>
        <w:t xml:space="preserve">к Работам по подготовке технологических решений </w:t>
      </w:r>
    </w:p>
    <w:p w:rsidR="00F24538" w:rsidRPr="00F24538" w:rsidRDefault="00F24538" w:rsidP="00F24538">
      <w:pPr>
        <w:jc w:val="center"/>
        <w:rPr>
          <w:sz w:val="22"/>
          <w:szCs w:val="22"/>
        </w:rPr>
      </w:pPr>
      <w:r w:rsidRPr="00F24538">
        <w:rPr>
          <w:sz w:val="22"/>
          <w:szCs w:val="22"/>
        </w:rPr>
        <w:t>(6.3. Работы по подготовке технологических решений производственных зданий и сооружений и их комплексов)</w:t>
      </w:r>
    </w:p>
    <w:p w:rsidR="00F24538" w:rsidRPr="00F24538" w:rsidRDefault="00F24538" w:rsidP="00F24538">
      <w:pPr>
        <w:jc w:val="center"/>
        <w:rPr>
          <w:sz w:val="22"/>
          <w:szCs w:val="22"/>
        </w:rPr>
      </w:pPr>
    </w:p>
    <w:p w:rsidR="00F24538" w:rsidRPr="00F24538" w:rsidRDefault="00F24538" w:rsidP="00F24538">
      <w:pPr>
        <w:jc w:val="center"/>
        <w:rPr>
          <w:b/>
          <w:sz w:val="22"/>
          <w:szCs w:val="22"/>
        </w:rPr>
      </w:pPr>
      <w:r w:rsidRPr="00F24538">
        <w:rPr>
          <w:b/>
          <w:sz w:val="22"/>
          <w:szCs w:val="22"/>
        </w:rPr>
        <w:t>1. Общие положения.</w:t>
      </w:r>
    </w:p>
    <w:p w:rsidR="00F24538" w:rsidRPr="00F24538" w:rsidRDefault="00F24538" w:rsidP="00F24538">
      <w:pPr>
        <w:rPr>
          <w:b/>
          <w:sz w:val="22"/>
          <w:szCs w:val="22"/>
        </w:rPr>
      </w:pPr>
    </w:p>
    <w:p w:rsidR="00F24538" w:rsidRPr="00F24538" w:rsidRDefault="00F24538" w:rsidP="00F24538">
      <w:pPr>
        <w:spacing w:line="270" w:lineRule="atLeast"/>
        <w:jc w:val="both"/>
        <w:rPr>
          <w:b/>
          <w:sz w:val="22"/>
          <w:szCs w:val="22"/>
        </w:rPr>
      </w:pPr>
      <w:r w:rsidRPr="00F24538">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F24538">
          <w:rPr>
            <w:sz w:val="22"/>
            <w:szCs w:val="22"/>
          </w:rPr>
          <w:t>2009 г</w:t>
        </w:r>
      </w:smartTag>
      <w:r w:rsidRPr="00F24538">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F24538">
        <w:rPr>
          <w:b/>
          <w:sz w:val="22"/>
          <w:szCs w:val="22"/>
        </w:rPr>
        <w:t xml:space="preserve"> работам по подготовке технологических решений производственных зданий и сооружений и их комплексов.</w:t>
      </w:r>
    </w:p>
    <w:p w:rsidR="00F24538" w:rsidRPr="00F24538" w:rsidRDefault="00F24538" w:rsidP="00F24538">
      <w:pPr>
        <w:spacing w:line="270" w:lineRule="atLeast"/>
        <w:jc w:val="both"/>
        <w:rPr>
          <w:b/>
          <w:sz w:val="22"/>
          <w:szCs w:val="22"/>
        </w:rPr>
      </w:pPr>
    </w:p>
    <w:p w:rsidR="00F24538" w:rsidRPr="00F24538" w:rsidRDefault="00F24538" w:rsidP="00F24538">
      <w:pPr>
        <w:shd w:val="clear" w:color="auto" w:fill="FFFFFF"/>
        <w:jc w:val="center"/>
        <w:rPr>
          <w:b/>
          <w:sz w:val="22"/>
          <w:szCs w:val="22"/>
        </w:rPr>
      </w:pPr>
      <w:r w:rsidRPr="00F24538">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F24538">
        <w:rPr>
          <w:b/>
          <w:sz w:val="22"/>
          <w:szCs w:val="22"/>
        </w:rPr>
        <w:t xml:space="preserve">юридического лица и </w:t>
      </w:r>
      <w:r w:rsidRPr="00F24538">
        <w:rPr>
          <w:b/>
          <w:spacing w:val="-3"/>
          <w:sz w:val="22"/>
          <w:szCs w:val="22"/>
        </w:rPr>
        <w:t>индивидуального предпринимателя</w:t>
      </w:r>
      <w:r w:rsidRPr="00F24538">
        <w:rPr>
          <w:b/>
          <w:spacing w:val="-4"/>
          <w:sz w:val="22"/>
          <w:szCs w:val="22"/>
        </w:rPr>
        <w:t xml:space="preserve"> для  выдачи Свидетельства о допуске.</w:t>
      </w:r>
    </w:p>
    <w:p w:rsidR="00F24538" w:rsidRPr="00F24538" w:rsidRDefault="00F24538" w:rsidP="00F24538">
      <w:pPr>
        <w:jc w:val="center"/>
        <w:rPr>
          <w:sz w:val="22"/>
          <w:szCs w:val="22"/>
        </w:rPr>
      </w:pPr>
    </w:p>
    <w:p w:rsidR="00F24538" w:rsidRPr="00F24538" w:rsidRDefault="00F24538" w:rsidP="00F24538">
      <w:pPr>
        <w:autoSpaceDE w:val="0"/>
        <w:autoSpaceDN w:val="0"/>
        <w:adjustRightInd w:val="0"/>
        <w:ind w:firstLine="540"/>
        <w:jc w:val="both"/>
        <w:rPr>
          <w:sz w:val="22"/>
          <w:szCs w:val="22"/>
        </w:rPr>
      </w:pPr>
      <w:r w:rsidRPr="00F24538">
        <w:rPr>
          <w:color w:val="000000"/>
          <w:sz w:val="22"/>
          <w:szCs w:val="22"/>
        </w:rPr>
        <w:t>2.1</w:t>
      </w:r>
      <w:r w:rsidRPr="00F24538">
        <w:rPr>
          <w:sz w:val="22"/>
          <w:szCs w:val="22"/>
        </w:rPr>
        <w:t xml:space="preserve">. </w:t>
      </w:r>
      <w:r w:rsidRPr="00F24538">
        <w:rPr>
          <w:color w:val="000000"/>
          <w:sz w:val="22"/>
          <w:szCs w:val="22"/>
        </w:rPr>
        <w:t xml:space="preserve">Юридические лица и (или) индивидуальные предприниматели являющиеся членами Партнерства для получения Свидетельства о допуске к определенным видам работ по </w:t>
      </w:r>
      <w:r w:rsidRPr="00F24538">
        <w:rPr>
          <w:sz w:val="22"/>
          <w:szCs w:val="22"/>
        </w:rPr>
        <w:t>подготовке проектной документации, которые оказывают влияние на безопасность объектов капитального строительства</w:t>
      </w:r>
      <w:r w:rsidRPr="00F24538">
        <w:rPr>
          <w:color w:val="000000"/>
          <w:sz w:val="22"/>
          <w:szCs w:val="22"/>
        </w:rPr>
        <w:t>, должны иметь работников, имеющих высшее или среднее профессиональное образование соответствующего профиля,</w:t>
      </w:r>
      <w:r w:rsidRPr="00F24538">
        <w:rPr>
          <w:sz w:val="22"/>
          <w:szCs w:val="22"/>
        </w:rPr>
        <w:t xml:space="preserve"> для выполнения определенных видов работ, которые оказывают влияние на безопасность объектов капитального строительства</w:t>
      </w:r>
      <w:r w:rsidRPr="00F24538">
        <w:rPr>
          <w:color w:val="000000"/>
          <w:sz w:val="22"/>
          <w:szCs w:val="22"/>
        </w:rPr>
        <w:t xml:space="preserve">. </w:t>
      </w:r>
      <w:r w:rsidRPr="00F24538">
        <w:rPr>
          <w:sz w:val="22"/>
          <w:szCs w:val="22"/>
        </w:rPr>
        <w:t>При этом не менее чем три работника должны иметь высшее профессиональное образование соответствующего профиля, или не менее чем пять работников - среднее профессиональное образование или профессиональное техническое образование и профессиональную переподготовку по указанному направлению профессиональной деятельности.</w:t>
      </w:r>
    </w:p>
    <w:p w:rsidR="00F24538" w:rsidRPr="00F24538" w:rsidRDefault="00F24538" w:rsidP="00F24538">
      <w:pPr>
        <w:autoSpaceDE w:val="0"/>
        <w:autoSpaceDN w:val="0"/>
        <w:adjustRightInd w:val="0"/>
        <w:ind w:firstLine="720"/>
        <w:jc w:val="both"/>
        <w:rPr>
          <w:sz w:val="22"/>
          <w:szCs w:val="22"/>
        </w:rPr>
      </w:pPr>
      <w:r w:rsidRPr="00F24538">
        <w:rPr>
          <w:color w:val="000000"/>
          <w:sz w:val="22"/>
          <w:szCs w:val="22"/>
        </w:rPr>
        <w:t>С</w:t>
      </w:r>
      <w:r w:rsidRPr="00F24538">
        <w:rPr>
          <w:sz w:val="22"/>
          <w:szCs w:val="22"/>
        </w:rPr>
        <w:t>таж работы по соответствующей специальности указанных работников должен составлять не менее чем три года для работников, имеющих высшее профессиональное образование, и не менее чем пять лет для работников, имеющих среднее профессиональное образование.</w:t>
      </w:r>
    </w:p>
    <w:p w:rsidR="00F24538" w:rsidRPr="00F24538" w:rsidRDefault="00F24538" w:rsidP="00F24538">
      <w:pPr>
        <w:autoSpaceDE w:val="0"/>
        <w:autoSpaceDN w:val="0"/>
        <w:adjustRightInd w:val="0"/>
        <w:ind w:firstLine="720"/>
        <w:jc w:val="both"/>
        <w:rPr>
          <w:sz w:val="22"/>
          <w:szCs w:val="22"/>
        </w:rPr>
      </w:pPr>
      <w:r w:rsidRPr="00F24538">
        <w:rPr>
          <w:color w:val="000000"/>
          <w:sz w:val="22"/>
          <w:szCs w:val="22"/>
        </w:rPr>
        <w:t xml:space="preserve">2.2. Индивидуальные предприниматели, являющиеся членами Партнерства для получения Свидетельства о допуске к определенным видам работ по подготовке проектной документации, которые оказывают влияние на безопасность объектов капитального строительства, </w:t>
      </w:r>
      <w:r w:rsidRPr="00F24538">
        <w:rPr>
          <w:sz w:val="22"/>
          <w:szCs w:val="22"/>
        </w:rPr>
        <w:t>должны иметь высшее или среднее профессиональное образование соответствующего профиля для выполнения определенных видов работ, которые оказывают влияние на безопасность объектов капитального строительства и могут выполняться индивидуальным предпринимателем самостоятельно. При этом стаж работы по соответствующей специальности индивидуального предпринимателя должен составлять не менее чем пять лет.</w:t>
      </w:r>
    </w:p>
    <w:p w:rsidR="00F24538" w:rsidRPr="00F24538" w:rsidRDefault="00F24538" w:rsidP="00F24538">
      <w:pPr>
        <w:ind w:firstLine="720"/>
        <w:jc w:val="both"/>
        <w:rPr>
          <w:color w:val="000000"/>
          <w:sz w:val="22"/>
          <w:szCs w:val="22"/>
        </w:rPr>
      </w:pPr>
      <w:r w:rsidRPr="00F24538">
        <w:rPr>
          <w:color w:val="000000"/>
          <w:sz w:val="22"/>
          <w:szCs w:val="22"/>
        </w:rPr>
        <w:t xml:space="preserve">2.3. Соответствие профиля высшего или среднего профессионального образования виду Работ, право выполнения которых подтверждается выданным Свидетельством о допуске, а так же Перечень соответствующих специальностей, определяется Советом партнерства. </w:t>
      </w:r>
    </w:p>
    <w:p w:rsidR="00F24538" w:rsidRPr="00F24538" w:rsidRDefault="00F24538" w:rsidP="00F24538">
      <w:pPr>
        <w:ind w:firstLine="720"/>
        <w:jc w:val="both"/>
        <w:rPr>
          <w:sz w:val="22"/>
          <w:szCs w:val="22"/>
        </w:rPr>
      </w:pPr>
      <w:r w:rsidRPr="00F24538">
        <w:rPr>
          <w:sz w:val="22"/>
          <w:szCs w:val="22"/>
        </w:rPr>
        <w:t xml:space="preserve">2.4. Работники юридических лиц и (или) индивидуальных предпринимателей, индивидуальные предприниматели, должны выполнять требование о повышении квалификации по соответствующим программам не реже одного раза в пять лет, что подтверждается документами о повышении квалификации, предусмотренными законодательством Российской Федерации в сфере образования, с проведением их аттестации </w:t>
      </w:r>
      <w:r w:rsidRPr="00F24538">
        <w:rPr>
          <w:spacing w:val="-6"/>
          <w:sz w:val="22"/>
          <w:szCs w:val="22"/>
        </w:rPr>
        <w:t>в порядке и в соответствии с требованиями Положения о</w:t>
      </w:r>
      <w:r w:rsidRPr="00F24538">
        <w:rPr>
          <w:sz w:val="22"/>
          <w:szCs w:val="22"/>
        </w:rPr>
        <w:t xml:space="preserve"> порядке повышения квалификации, аттестации, профессиональной переподготовки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p>
    <w:p w:rsidR="00F24538" w:rsidRPr="00F24538" w:rsidRDefault="00F24538" w:rsidP="00F24538">
      <w:pPr>
        <w:autoSpaceDE w:val="0"/>
        <w:autoSpaceDN w:val="0"/>
        <w:adjustRightInd w:val="0"/>
        <w:ind w:firstLine="708"/>
        <w:jc w:val="both"/>
        <w:rPr>
          <w:b/>
          <w:sz w:val="22"/>
          <w:szCs w:val="22"/>
        </w:rPr>
      </w:pPr>
    </w:p>
    <w:p w:rsidR="00F24538" w:rsidRPr="00F24538" w:rsidRDefault="00F24538" w:rsidP="00F24538">
      <w:pPr>
        <w:autoSpaceDE w:val="0"/>
        <w:autoSpaceDN w:val="0"/>
        <w:adjustRightInd w:val="0"/>
        <w:ind w:firstLine="708"/>
        <w:jc w:val="both"/>
        <w:rPr>
          <w:b/>
          <w:sz w:val="22"/>
          <w:szCs w:val="22"/>
        </w:rPr>
      </w:pPr>
    </w:p>
    <w:p w:rsidR="00F24538" w:rsidRPr="00F24538" w:rsidRDefault="00F24538" w:rsidP="00F24538">
      <w:pPr>
        <w:autoSpaceDE w:val="0"/>
        <w:autoSpaceDN w:val="0"/>
        <w:adjustRightInd w:val="0"/>
        <w:ind w:firstLine="708"/>
        <w:jc w:val="both"/>
        <w:rPr>
          <w:b/>
          <w:sz w:val="22"/>
          <w:szCs w:val="22"/>
        </w:rPr>
      </w:pPr>
    </w:p>
    <w:p w:rsidR="00F24538" w:rsidRPr="00F24538" w:rsidRDefault="00F24538" w:rsidP="00F24538">
      <w:pPr>
        <w:autoSpaceDE w:val="0"/>
        <w:autoSpaceDN w:val="0"/>
        <w:adjustRightInd w:val="0"/>
        <w:ind w:firstLine="708"/>
        <w:jc w:val="both"/>
        <w:rPr>
          <w:b/>
          <w:sz w:val="22"/>
          <w:szCs w:val="22"/>
        </w:rPr>
      </w:pPr>
    </w:p>
    <w:p w:rsidR="00F24538" w:rsidRPr="00F24538" w:rsidRDefault="00F24538" w:rsidP="00F24538">
      <w:pPr>
        <w:autoSpaceDE w:val="0"/>
        <w:autoSpaceDN w:val="0"/>
        <w:adjustRightInd w:val="0"/>
        <w:ind w:firstLine="708"/>
        <w:jc w:val="center"/>
        <w:rPr>
          <w:b/>
          <w:sz w:val="22"/>
          <w:szCs w:val="22"/>
        </w:rPr>
      </w:pPr>
      <w:r w:rsidRPr="00F24538">
        <w:rPr>
          <w:b/>
          <w:sz w:val="22"/>
          <w:szCs w:val="22"/>
        </w:rPr>
        <w:t>3. Требование о наличии у индивидуального предпринимателя, юридического лица имущества, необходимого для выполнения соответствующего вида работ.</w:t>
      </w:r>
    </w:p>
    <w:p w:rsidR="00F24538" w:rsidRPr="00F24538" w:rsidRDefault="00F24538" w:rsidP="00F24538">
      <w:pPr>
        <w:autoSpaceDE w:val="0"/>
        <w:autoSpaceDN w:val="0"/>
        <w:adjustRightInd w:val="0"/>
        <w:ind w:firstLine="708"/>
        <w:jc w:val="center"/>
        <w:rPr>
          <w:b/>
          <w:bCs/>
          <w:sz w:val="22"/>
          <w:szCs w:val="22"/>
        </w:rPr>
      </w:pPr>
    </w:p>
    <w:p w:rsidR="00F24538" w:rsidRPr="00F24538" w:rsidRDefault="00F24538" w:rsidP="00F24538">
      <w:pPr>
        <w:ind w:firstLine="720"/>
        <w:jc w:val="both"/>
        <w:rPr>
          <w:color w:val="000000"/>
          <w:sz w:val="22"/>
          <w:szCs w:val="22"/>
        </w:rPr>
      </w:pPr>
      <w:r w:rsidRPr="00F24538">
        <w:rPr>
          <w:color w:val="000000"/>
          <w:sz w:val="22"/>
          <w:szCs w:val="22"/>
        </w:rPr>
        <w:t>3.1. Юридические лица и (или) индивидуальные предприниматели – члены Партнерства для получения Свидетельства о допуске к работам определенного вида (видов) должны иметь в наличии имущество, необходимое для выполнения соответствующих Работ.</w:t>
      </w: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Default="00F24538" w:rsidP="00F24538">
      <w:pPr>
        <w:pStyle w:val="af"/>
        <w:jc w:val="center"/>
        <w:rPr>
          <w:b/>
          <w:sz w:val="22"/>
          <w:szCs w:val="22"/>
        </w:rPr>
      </w:pPr>
    </w:p>
    <w:p w:rsidR="00F24538" w:rsidRDefault="00F24538">
      <w:pPr>
        <w:rPr>
          <w:b/>
          <w:sz w:val="22"/>
          <w:szCs w:val="22"/>
        </w:rPr>
      </w:pPr>
      <w:r>
        <w:rPr>
          <w:b/>
          <w:sz w:val="22"/>
          <w:szCs w:val="22"/>
        </w:rPr>
        <w:br w:type="page"/>
      </w:r>
    </w:p>
    <w:p w:rsidR="00F24538" w:rsidRPr="00F24538" w:rsidRDefault="00F24538" w:rsidP="00F24538">
      <w:pPr>
        <w:pStyle w:val="af"/>
        <w:jc w:val="center"/>
        <w:rPr>
          <w:b/>
          <w:sz w:val="22"/>
          <w:szCs w:val="22"/>
        </w:rPr>
      </w:pPr>
      <w:r w:rsidRPr="00F24538">
        <w:rPr>
          <w:b/>
          <w:sz w:val="22"/>
          <w:szCs w:val="22"/>
        </w:rPr>
        <w:t xml:space="preserve">Требования к выдаче Свидетельства о допуске </w:t>
      </w:r>
    </w:p>
    <w:p w:rsidR="00F24538" w:rsidRPr="00F24538" w:rsidRDefault="00F24538" w:rsidP="00F24538">
      <w:pPr>
        <w:pStyle w:val="af"/>
        <w:jc w:val="center"/>
        <w:rPr>
          <w:b/>
          <w:sz w:val="22"/>
          <w:szCs w:val="22"/>
        </w:rPr>
      </w:pPr>
      <w:r w:rsidRPr="00F24538">
        <w:rPr>
          <w:b/>
          <w:sz w:val="22"/>
          <w:szCs w:val="22"/>
        </w:rPr>
        <w:t xml:space="preserve">к Работам по подготовке технологических решений </w:t>
      </w:r>
    </w:p>
    <w:p w:rsidR="00F24538" w:rsidRPr="00F24538" w:rsidRDefault="00F24538" w:rsidP="00F24538">
      <w:pPr>
        <w:jc w:val="center"/>
        <w:rPr>
          <w:sz w:val="22"/>
          <w:szCs w:val="22"/>
        </w:rPr>
      </w:pPr>
      <w:r w:rsidRPr="00F24538">
        <w:rPr>
          <w:sz w:val="22"/>
          <w:szCs w:val="22"/>
        </w:rPr>
        <w:t>(6.4. Работы по подготовке технологических решений объектов транспортного назначения и их комплексов)</w:t>
      </w:r>
    </w:p>
    <w:p w:rsidR="00F24538" w:rsidRPr="00F24538" w:rsidRDefault="00F24538" w:rsidP="00F24538">
      <w:pPr>
        <w:jc w:val="center"/>
        <w:rPr>
          <w:sz w:val="22"/>
          <w:szCs w:val="22"/>
        </w:rPr>
      </w:pPr>
    </w:p>
    <w:p w:rsidR="00F24538" w:rsidRPr="00F24538" w:rsidRDefault="00F24538" w:rsidP="00F24538">
      <w:pPr>
        <w:jc w:val="center"/>
        <w:rPr>
          <w:b/>
          <w:sz w:val="22"/>
          <w:szCs w:val="22"/>
        </w:rPr>
      </w:pPr>
      <w:r w:rsidRPr="00F24538">
        <w:rPr>
          <w:b/>
          <w:sz w:val="22"/>
          <w:szCs w:val="22"/>
        </w:rPr>
        <w:t>1. Общие положения.</w:t>
      </w:r>
    </w:p>
    <w:p w:rsidR="00F24538" w:rsidRPr="00F24538" w:rsidRDefault="00F24538" w:rsidP="00F24538">
      <w:pPr>
        <w:rPr>
          <w:b/>
          <w:sz w:val="22"/>
          <w:szCs w:val="22"/>
        </w:rPr>
      </w:pPr>
    </w:p>
    <w:p w:rsidR="00F24538" w:rsidRPr="00F24538" w:rsidRDefault="00F24538" w:rsidP="00F24538">
      <w:pPr>
        <w:spacing w:line="270" w:lineRule="atLeast"/>
        <w:jc w:val="both"/>
        <w:rPr>
          <w:b/>
          <w:sz w:val="22"/>
          <w:szCs w:val="22"/>
        </w:rPr>
      </w:pPr>
      <w:r w:rsidRPr="00F24538">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F24538">
          <w:rPr>
            <w:sz w:val="22"/>
            <w:szCs w:val="22"/>
          </w:rPr>
          <w:t>2009 г</w:t>
        </w:r>
      </w:smartTag>
      <w:r w:rsidRPr="00F24538">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F24538">
        <w:rPr>
          <w:b/>
          <w:sz w:val="22"/>
          <w:szCs w:val="22"/>
        </w:rPr>
        <w:t xml:space="preserve"> работам по подготовке технологических решений объектов транспортного назначения и их комплексов.</w:t>
      </w:r>
    </w:p>
    <w:p w:rsidR="00F24538" w:rsidRPr="00F24538" w:rsidRDefault="00F24538" w:rsidP="00F24538">
      <w:pPr>
        <w:spacing w:line="270" w:lineRule="atLeast"/>
        <w:jc w:val="both"/>
        <w:rPr>
          <w:b/>
          <w:sz w:val="22"/>
          <w:szCs w:val="22"/>
        </w:rPr>
      </w:pPr>
    </w:p>
    <w:p w:rsidR="00F24538" w:rsidRPr="00F24538" w:rsidRDefault="00F24538" w:rsidP="00F24538">
      <w:pPr>
        <w:shd w:val="clear" w:color="auto" w:fill="FFFFFF"/>
        <w:jc w:val="center"/>
        <w:rPr>
          <w:b/>
          <w:sz w:val="22"/>
          <w:szCs w:val="22"/>
        </w:rPr>
      </w:pPr>
      <w:r w:rsidRPr="00F24538">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F24538">
        <w:rPr>
          <w:b/>
          <w:sz w:val="22"/>
          <w:szCs w:val="22"/>
        </w:rPr>
        <w:t xml:space="preserve">юридического лица и </w:t>
      </w:r>
      <w:r w:rsidRPr="00F24538">
        <w:rPr>
          <w:b/>
          <w:spacing w:val="-3"/>
          <w:sz w:val="22"/>
          <w:szCs w:val="22"/>
        </w:rPr>
        <w:t>индивидуального предпринимателя</w:t>
      </w:r>
      <w:r w:rsidRPr="00F24538">
        <w:rPr>
          <w:b/>
          <w:spacing w:val="-4"/>
          <w:sz w:val="22"/>
          <w:szCs w:val="22"/>
        </w:rPr>
        <w:t xml:space="preserve"> для  выдачи Свидетельства о допуске.</w:t>
      </w:r>
    </w:p>
    <w:p w:rsidR="00F24538" w:rsidRPr="00F24538" w:rsidRDefault="00F24538" w:rsidP="00F24538">
      <w:pPr>
        <w:jc w:val="center"/>
        <w:rPr>
          <w:sz w:val="22"/>
          <w:szCs w:val="22"/>
        </w:rPr>
      </w:pPr>
    </w:p>
    <w:p w:rsidR="00F24538" w:rsidRPr="00F24538" w:rsidRDefault="00F24538" w:rsidP="00F24538">
      <w:pPr>
        <w:autoSpaceDE w:val="0"/>
        <w:autoSpaceDN w:val="0"/>
        <w:adjustRightInd w:val="0"/>
        <w:ind w:firstLine="540"/>
        <w:jc w:val="both"/>
        <w:rPr>
          <w:sz w:val="22"/>
          <w:szCs w:val="22"/>
        </w:rPr>
      </w:pPr>
      <w:r w:rsidRPr="00F24538">
        <w:rPr>
          <w:color w:val="000000"/>
          <w:sz w:val="22"/>
          <w:szCs w:val="22"/>
        </w:rPr>
        <w:t>2.1</w:t>
      </w:r>
      <w:r w:rsidRPr="00F24538">
        <w:rPr>
          <w:sz w:val="22"/>
          <w:szCs w:val="22"/>
        </w:rPr>
        <w:t xml:space="preserve">. </w:t>
      </w:r>
      <w:r w:rsidRPr="00F24538">
        <w:rPr>
          <w:color w:val="000000"/>
          <w:sz w:val="22"/>
          <w:szCs w:val="22"/>
        </w:rPr>
        <w:t xml:space="preserve">Юридические лица и (или) индивидуальные предприниматели являющиеся членами Партнерства для получения Свидетельства о допуске к определенным видам работ по </w:t>
      </w:r>
      <w:r w:rsidRPr="00F24538">
        <w:rPr>
          <w:sz w:val="22"/>
          <w:szCs w:val="22"/>
        </w:rPr>
        <w:t>подготовке проектной документации, которые оказывают влияние на безопасность объектов капитального строительства</w:t>
      </w:r>
      <w:r w:rsidRPr="00F24538">
        <w:rPr>
          <w:color w:val="000000"/>
          <w:sz w:val="22"/>
          <w:szCs w:val="22"/>
        </w:rPr>
        <w:t>, должны иметь работников, имеющих высшее или среднее профессиональное образование соответствующего профиля,</w:t>
      </w:r>
      <w:r w:rsidRPr="00F24538">
        <w:rPr>
          <w:sz w:val="22"/>
          <w:szCs w:val="22"/>
        </w:rPr>
        <w:t xml:space="preserve"> для выполнения определенных видов работ, которые оказывают влияние на безопасность объектов капитального строительства</w:t>
      </w:r>
      <w:r w:rsidRPr="00F24538">
        <w:rPr>
          <w:color w:val="000000"/>
          <w:sz w:val="22"/>
          <w:szCs w:val="22"/>
        </w:rPr>
        <w:t xml:space="preserve">. </w:t>
      </w:r>
      <w:r w:rsidRPr="00F24538">
        <w:rPr>
          <w:sz w:val="22"/>
          <w:szCs w:val="22"/>
        </w:rPr>
        <w:t>При этом не менее чем три работника должны иметь высшее профессиональное образование соответствующего профиля, или не менее чем пять работников - среднее профессиональное образование или профессиональное техническое образование и профессиональную переподготовку по указанному направлению профессиональной деятельности.</w:t>
      </w:r>
    </w:p>
    <w:p w:rsidR="00F24538" w:rsidRPr="00F24538" w:rsidRDefault="00F24538" w:rsidP="00F24538">
      <w:pPr>
        <w:autoSpaceDE w:val="0"/>
        <w:autoSpaceDN w:val="0"/>
        <w:adjustRightInd w:val="0"/>
        <w:ind w:firstLine="720"/>
        <w:jc w:val="both"/>
        <w:rPr>
          <w:sz w:val="22"/>
          <w:szCs w:val="22"/>
        </w:rPr>
      </w:pPr>
      <w:r w:rsidRPr="00F24538">
        <w:rPr>
          <w:color w:val="000000"/>
          <w:sz w:val="22"/>
          <w:szCs w:val="22"/>
        </w:rPr>
        <w:t>С</w:t>
      </w:r>
      <w:r w:rsidRPr="00F24538">
        <w:rPr>
          <w:sz w:val="22"/>
          <w:szCs w:val="22"/>
        </w:rPr>
        <w:t>таж работы по соответствующей специальности указанных работников должен составлять не менее чем три года для работников, имеющих высшее профессиональное образование, и не менее чем пять лет для работников, имеющих среднее профессиональное образование.</w:t>
      </w:r>
    </w:p>
    <w:p w:rsidR="00F24538" w:rsidRPr="00F24538" w:rsidRDefault="00F24538" w:rsidP="00F24538">
      <w:pPr>
        <w:autoSpaceDE w:val="0"/>
        <w:autoSpaceDN w:val="0"/>
        <w:adjustRightInd w:val="0"/>
        <w:ind w:firstLine="720"/>
        <w:jc w:val="both"/>
        <w:rPr>
          <w:sz w:val="22"/>
          <w:szCs w:val="22"/>
        </w:rPr>
      </w:pPr>
      <w:r w:rsidRPr="00F24538">
        <w:rPr>
          <w:color w:val="000000"/>
          <w:sz w:val="22"/>
          <w:szCs w:val="22"/>
        </w:rPr>
        <w:t xml:space="preserve">2.2. Индивидуальные предприниматели, являющиеся членами Партнерства для получения Свидетельства о допуске к определенным видам работ по подготовке проектной документации, которые оказывают влияние на безопасность объектов капитального строительства, </w:t>
      </w:r>
      <w:r w:rsidRPr="00F24538">
        <w:rPr>
          <w:sz w:val="22"/>
          <w:szCs w:val="22"/>
        </w:rPr>
        <w:t>должны иметь высшее или среднее профессиональное образование соответствующего профиля для выполнения определенных видов работ, которые оказывают влияние на безопасность объектов капитального строительства и могут выполняться индивидуальным предпринимателем самостоятельно. При этом стаж работы по соответствующей специальности индивидуального предпринимателя должен составлять не менее чем пять лет.</w:t>
      </w:r>
    </w:p>
    <w:p w:rsidR="00F24538" w:rsidRPr="00F24538" w:rsidRDefault="00F24538" w:rsidP="00F24538">
      <w:pPr>
        <w:ind w:firstLine="720"/>
        <w:jc w:val="both"/>
        <w:rPr>
          <w:color w:val="000000"/>
          <w:sz w:val="22"/>
          <w:szCs w:val="22"/>
        </w:rPr>
      </w:pPr>
      <w:r w:rsidRPr="00F24538">
        <w:rPr>
          <w:color w:val="000000"/>
          <w:sz w:val="22"/>
          <w:szCs w:val="22"/>
        </w:rPr>
        <w:t xml:space="preserve">2.3. Соответствие профиля высшего или среднего профессионального образования виду Работ, право выполнения которых подтверждается выданным Свидетельством о допуске, а так же Перечень соответствующих специальностей, определяется Советом партнерства. </w:t>
      </w:r>
    </w:p>
    <w:p w:rsidR="00F24538" w:rsidRPr="00F24538" w:rsidRDefault="00F24538" w:rsidP="00F24538">
      <w:pPr>
        <w:ind w:firstLine="720"/>
        <w:jc w:val="both"/>
        <w:rPr>
          <w:sz w:val="22"/>
          <w:szCs w:val="22"/>
        </w:rPr>
      </w:pPr>
      <w:r w:rsidRPr="00F24538">
        <w:rPr>
          <w:sz w:val="22"/>
          <w:szCs w:val="22"/>
        </w:rPr>
        <w:t xml:space="preserve">2.4. Работники юридических лиц и (или) индивидуальных предпринимателей, индивидуальные предприниматели, должны выполнять требование о повышении квалификации по соответствующим программам не реже одного раза в пять лет, что подтверждается документами о повышении квалификации, предусмотренными законодательством Российской Федерации в сфере образования, с проведением их аттестации </w:t>
      </w:r>
      <w:r w:rsidRPr="00F24538">
        <w:rPr>
          <w:spacing w:val="-6"/>
          <w:sz w:val="22"/>
          <w:szCs w:val="22"/>
        </w:rPr>
        <w:t>в порядке и в соответствии с требованиями Положения о</w:t>
      </w:r>
      <w:r w:rsidRPr="00F24538">
        <w:rPr>
          <w:sz w:val="22"/>
          <w:szCs w:val="22"/>
        </w:rPr>
        <w:t xml:space="preserve"> порядке повышения квалификации, аттестации, профессиональной переподготовки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p>
    <w:p w:rsidR="00F24538" w:rsidRPr="00F24538" w:rsidRDefault="00F24538" w:rsidP="00F24538">
      <w:pPr>
        <w:autoSpaceDE w:val="0"/>
        <w:autoSpaceDN w:val="0"/>
        <w:adjustRightInd w:val="0"/>
        <w:ind w:firstLine="708"/>
        <w:jc w:val="both"/>
        <w:rPr>
          <w:b/>
          <w:sz w:val="22"/>
          <w:szCs w:val="22"/>
        </w:rPr>
      </w:pPr>
    </w:p>
    <w:p w:rsidR="00F24538" w:rsidRPr="00F24538" w:rsidRDefault="00F24538" w:rsidP="00F24538">
      <w:pPr>
        <w:autoSpaceDE w:val="0"/>
        <w:autoSpaceDN w:val="0"/>
        <w:adjustRightInd w:val="0"/>
        <w:ind w:firstLine="708"/>
        <w:jc w:val="both"/>
        <w:rPr>
          <w:b/>
          <w:sz w:val="22"/>
          <w:szCs w:val="22"/>
        </w:rPr>
      </w:pPr>
    </w:p>
    <w:p w:rsidR="00F24538" w:rsidRPr="00F24538" w:rsidRDefault="00F24538" w:rsidP="00F24538">
      <w:pPr>
        <w:autoSpaceDE w:val="0"/>
        <w:autoSpaceDN w:val="0"/>
        <w:adjustRightInd w:val="0"/>
        <w:ind w:firstLine="708"/>
        <w:jc w:val="both"/>
        <w:rPr>
          <w:b/>
          <w:sz w:val="22"/>
          <w:szCs w:val="22"/>
        </w:rPr>
      </w:pPr>
    </w:p>
    <w:p w:rsidR="00F24538" w:rsidRPr="00F24538" w:rsidRDefault="00F24538" w:rsidP="00F24538">
      <w:pPr>
        <w:autoSpaceDE w:val="0"/>
        <w:autoSpaceDN w:val="0"/>
        <w:adjustRightInd w:val="0"/>
        <w:ind w:firstLine="708"/>
        <w:jc w:val="both"/>
        <w:rPr>
          <w:b/>
          <w:sz w:val="22"/>
          <w:szCs w:val="22"/>
        </w:rPr>
      </w:pPr>
    </w:p>
    <w:p w:rsidR="00F24538" w:rsidRPr="00F24538" w:rsidRDefault="00F24538" w:rsidP="00F24538">
      <w:pPr>
        <w:autoSpaceDE w:val="0"/>
        <w:autoSpaceDN w:val="0"/>
        <w:adjustRightInd w:val="0"/>
        <w:ind w:firstLine="708"/>
        <w:jc w:val="center"/>
        <w:rPr>
          <w:b/>
          <w:sz w:val="22"/>
          <w:szCs w:val="22"/>
        </w:rPr>
      </w:pPr>
      <w:r w:rsidRPr="00F24538">
        <w:rPr>
          <w:b/>
          <w:sz w:val="22"/>
          <w:szCs w:val="22"/>
        </w:rPr>
        <w:t>3. Требование о наличии у индивидуального предпринимателя, юридического лица имущества, необходимого для выполнения соответствующего вида работ.</w:t>
      </w:r>
    </w:p>
    <w:p w:rsidR="00F24538" w:rsidRPr="00F24538" w:rsidRDefault="00F24538" w:rsidP="00F24538">
      <w:pPr>
        <w:autoSpaceDE w:val="0"/>
        <w:autoSpaceDN w:val="0"/>
        <w:adjustRightInd w:val="0"/>
        <w:ind w:firstLine="708"/>
        <w:jc w:val="center"/>
        <w:rPr>
          <w:b/>
          <w:bCs/>
          <w:sz w:val="22"/>
          <w:szCs w:val="22"/>
        </w:rPr>
      </w:pPr>
    </w:p>
    <w:p w:rsidR="00F24538" w:rsidRPr="00F24538" w:rsidRDefault="00F24538" w:rsidP="00F24538">
      <w:pPr>
        <w:ind w:firstLine="720"/>
        <w:jc w:val="both"/>
        <w:rPr>
          <w:color w:val="000000"/>
          <w:sz w:val="22"/>
          <w:szCs w:val="22"/>
        </w:rPr>
      </w:pPr>
      <w:r w:rsidRPr="00F24538">
        <w:rPr>
          <w:color w:val="000000"/>
          <w:sz w:val="22"/>
          <w:szCs w:val="22"/>
        </w:rPr>
        <w:t>3.1. Юридические лица и (или) индивидуальные предприниматели – члены Партнерства для получения Свидетельства о допуске к работам определенного вида (видов) должны иметь в наличии имущество, необходимое для выполнения соответствующих Работ.</w:t>
      </w: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Default="00F24538" w:rsidP="00F24538">
      <w:pPr>
        <w:pStyle w:val="af"/>
        <w:jc w:val="center"/>
        <w:rPr>
          <w:b/>
          <w:sz w:val="22"/>
          <w:szCs w:val="22"/>
        </w:rPr>
      </w:pPr>
    </w:p>
    <w:p w:rsidR="00F24538" w:rsidRDefault="00F24538" w:rsidP="00F24538">
      <w:pPr>
        <w:pStyle w:val="af"/>
        <w:jc w:val="center"/>
        <w:rPr>
          <w:b/>
          <w:sz w:val="22"/>
          <w:szCs w:val="22"/>
        </w:rPr>
      </w:pPr>
    </w:p>
    <w:p w:rsidR="00F24538" w:rsidRDefault="00F24538">
      <w:pPr>
        <w:rPr>
          <w:b/>
          <w:sz w:val="22"/>
          <w:szCs w:val="22"/>
        </w:rPr>
      </w:pPr>
      <w:r>
        <w:rPr>
          <w:b/>
          <w:sz w:val="22"/>
          <w:szCs w:val="22"/>
        </w:rPr>
        <w:br w:type="page"/>
      </w:r>
    </w:p>
    <w:p w:rsidR="00F24538" w:rsidRDefault="00F24538" w:rsidP="00F24538">
      <w:pPr>
        <w:pStyle w:val="af"/>
        <w:jc w:val="center"/>
        <w:rPr>
          <w:b/>
          <w:sz w:val="22"/>
          <w:szCs w:val="22"/>
        </w:rPr>
      </w:pPr>
    </w:p>
    <w:p w:rsidR="00F24538" w:rsidRPr="00F24538" w:rsidRDefault="00F24538" w:rsidP="00F24538">
      <w:pPr>
        <w:pStyle w:val="af"/>
        <w:jc w:val="center"/>
        <w:rPr>
          <w:b/>
          <w:sz w:val="22"/>
          <w:szCs w:val="22"/>
        </w:rPr>
      </w:pPr>
      <w:r w:rsidRPr="00F24538">
        <w:rPr>
          <w:b/>
          <w:sz w:val="22"/>
          <w:szCs w:val="22"/>
        </w:rPr>
        <w:t xml:space="preserve">Требования к выдаче Свидетельства о допуске </w:t>
      </w:r>
    </w:p>
    <w:p w:rsidR="00F24538" w:rsidRPr="00F24538" w:rsidRDefault="00F24538" w:rsidP="00F24538">
      <w:pPr>
        <w:pStyle w:val="af"/>
        <w:jc w:val="center"/>
        <w:rPr>
          <w:b/>
          <w:sz w:val="22"/>
          <w:szCs w:val="22"/>
        </w:rPr>
      </w:pPr>
      <w:r w:rsidRPr="00F24538">
        <w:rPr>
          <w:b/>
          <w:sz w:val="22"/>
          <w:szCs w:val="22"/>
        </w:rPr>
        <w:t xml:space="preserve">к Работам по подготовке технологических решений </w:t>
      </w:r>
    </w:p>
    <w:p w:rsidR="00F24538" w:rsidRPr="00F24538" w:rsidRDefault="00F24538" w:rsidP="00F24538">
      <w:pPr>
        <w:jc w:val="center"/>
        <w:rPr>
          <w:sz w:val="22"/>
          <w:szCs w:val="22"/>
        </w:rPr>
      </w:pPr>
      <w:r w:rsidRPr="00F24538">
        <w:rPr>
          <w:sz w:val="22"/>
          <w:szCs w:val="22"/>
        </w:rPr>
        <w:t>(6.5. Работы по подготовке технологических решений гидротехнических сооружений и их комплексов)</w:t>
      </w:r>
    </w:p>
    <w:p w:rsidR="00F24538" w:rsidRPr="00F24538" w:rsidRDefault="00F24538" w:rsidP="00F24538">
      <w:pPr>
        <w:jc w:val="center"/>
        <w:rPr>
          <w:sz w:val="22"/>
          <w:szCs w:val="22"/>
        </w:rPr>
      </w:pPr>
    </w:p>
    <w:p w:rsidR="00F24538" w:rsidRPr="00F24538" w:rsidRDefault="00F24538" w:rsidP="00F24538">
      <w:pPr>
        <w:jc w:val="center"/>
        <w:rPr>
          <w:b/>
          <w:sz w:val="22"/>
          <w:szCs w:val="22"/>
        </w:rPr>
      </w:pPr>
      <w:r w:rsidRPr="00F24538">
        <w:rPr>
          <w:b/>
          <w:sz w:val="22"/>
          <w:szCs w:val="22"/>
        </w:rPr>
        <w:t>1. Общие положения.</w:t>
      </w:r>
    </w:p>
    <w:p w:rsidR="00F24538" w:rsidRPr="00F24538" w:rsidRDefault="00F24538" w:rsidP="00F24538">
      <w:pPr>
        <w:rPr>
          <w:b/>
          <w:sz w:val="22"/>
          <w:szCs w:val="22"/>
        </w:rPr>
      </w:pPr>
    </w:p>
    <w:p w:rsidR="00F24538" w:rsidRPr="00F24538" w:rsidRDefault="00F24538" w:rsidP="00F24538">
      <w:pPr>
        <w:spacing w:line="270" w:lineRule="atLeast"/>
        <w:jc w:val="both"/>
        <w:rPr>
          <w:b/>
          <w:sz w:val="22"/>
          <w:szCs w:val="22"/>
        </w:rPr>
      </w:pPr>
      <w:r w:rsidRPr="00F24538">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F24538">
          <w:rPr>
            <w:sz w:val="22"/>
            <w:szCs w:val="22"/>
          </w:rPr>
          <w:t>2009 г</w:t>
        </w:r>
      </w:smartTag>
      <w:r w:rsidRPr="00F24538">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F24538">
        <w:rPr>
          <w:b/>
          <w:sz w:val="22"/>
          <w:szCs w:val="22"/>
        </w:rPr>
        <w:t xml:space="preserve"> работам по подготовке технологических решений гидротехнических сооружений и их комплексов.</w:t>
      </w:r>
    </w:p>
    <w:p w:rsidR="00F24538" w:rsidRPr="00F24538" w:rsidRDefault="00F24538" w:rsidP="00F24538">
      <w:pPr>
        <w:spacing w:line="270" w:lineRule="atLeast"/>
        <w:jc w:val="both"/>
        <w:rPr>
          <w:b/>
          <w:sz w:val="22"/>
          <w:szCs w:val="22"/>
        </w:rPr>
      </w:pPr>
    </w:p>
    <w:p w:rsidR="00F24538" w:rsidRPr="00F24538" w:rsidRDefault="00F24538" w:rsidP="00F24538">
      <w:pPr>
        <w:shd w:val="clear" w:color="auto" w:fill="FFFFFF"/>
        <w:jc w:val="center"/>
        <w:rPr>
          <w:b/>
          <w:sz w:val="22"/>
          <w:szCs w:val="22"/>
        </w:rPr>
      </w:pPr>
      <w:r w:rsidRPr="00F24538">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F24538">
        <w:rPr>
          <w:b/>
          <w:sz w:val="22"/>
          <w:szCs w:val="22"/>
        </w:rPr>
        <w:t xml:space="preserve">юридического лица и </w:t>
      </w:r>
      <w:r w:rsidRPr="00F24538">
        <w:rPr>
          <w:b/>
          <w:spacing w:val="-3"/>
          <w:sz w:val="22"/>
          <w:szCs w:val="22"/>
        </w:rPr>
        <w:t>индивидуального предпринимателя</w:t>
      </w:r>
      <w:r w:rsidRPr="00F24538">
        <w:rPr>
          <w:b/>
          <w:spacing w:val="-4"/>
          <w:sz w:val="22"/>
          <w:szCs w:val="22"/>
        </w:rPr>
        <w:t xml:space="preserve"> для  выдачи Свидетельства о допуске.</w:t>
      </w:r>
    </w:p>
    <w:p w:rsidR="00F24538" w:rsidRPr="00F24538" w:rsidRDefault="00F24538" w:rsidP="00F24538">
      <w:pPr>
        <w:jc w:val="center"/>
        <w:rPr>
          <w:sz w:val="22"/>
          <w:szCs w:val="22"/>
        </w:rPr>
      </w:pPr>
    </w:p>
    <w:p w:rsidR="00F24538" w:rsidRPr="00F24538" w:rsidRDefault="00F24538" w:rsidP="00F24538">
      <w:pPr>
        <w:autoSpaceDE w:val="0"/>
        <w:autoSpaceDN w:val="0"/>
        <w:adjustRightInd w:val="0"/>
        <w:ind w:firstLine="540"/>
        <w:jc w:val="both"/>
        <w:rPr>
          <w:sz w:val="22"/>
          <w:szCs w:val="22"/>
        </w:rPr>
      </w:pPr>
      <w:r w:rsidRPr="00F24538">
        <w:rPr>
          <w:color w:val="000000"/>
          <w:sz w:val="22"/>
          <w:szCs w:val="22"/>
        </w:rPr>
        <w:t>2.1</w:t>
      </w:r>
      <w:r w:rsidRPr="00F24538">
        <w:rPr>
          <w:sz w:val="22"/>
          <w:szCs w:val="22"/>
        </w:rPr>
        <w:t xml:space="preserve">. </w:t>
      </w:r>
      <w:r w:rsidRPr="00F24538">
        <w:rPr>
          <w:color w:val="000000"/>
          <w:sz w:val="22"/>
          <w:szCs w:val="22"/>
        </w:rPr>
        <w:t xml:space="preserve">Юридические лица и (или) индивидуальные предприниматели являющиеся членами Партнерства для получения Свидетельства о допуске к определенным видам работ по </w:t>
      </w:r>
      <w:r w:rsidRPr="00F24538">
        <w:rPr>
          <w:sz w:val="22"/>
          <w:szCs w:val="22"/>
        </w:rPr>
        <w:t>подготовке проектной документации, которые оказывают влияние на безопасность объектов капитального строительства</w:t>
      </w:r>
      <w:r w:rsidRPr="00F24538">
        <w:rPr>
          <w:color w:val="000000"/>
          <w:sz w:val="22"/>
          <w:szCs w:val="22"/>
        </w:rPr>
        <w:t>, должны иметь работников, имеющих высшее или среднее профессиональное образование соответствующего профиля,</w:t>
      </w:r>
      <w:r w:rsidRPr="00F24538">
        <w:rPr>
          <w:sz w:val="22"/>
          <w:szCs w:val="22"/>
        </w:rPr>
        <w:t xml:space="preserve"> для выполнения определенных видов работ, которые оказывают влияние на безопасность объектов капитального строительства</w:t>
      </w:r>
      <w:r w:rsidRPr="00F24538">
        <w:rPr>
          <w:color w:val="000000"/>
          <w:sz w:val="22"/>
          <w:szCs w:val="22"/>
        </w:rPr>
        <w:t xml:space="preserve">. </w:t>
      </w:r>
      <w:r w:rsidRPr="00F24538">
        <w:rPr>
          <w:sz w:val="22"/>
          <w:szCs w:val="22"/>
        </w:rPr>
        <w:t>При этом не менее чем три работника должны иметь высшее профессиональное образование соответствующего профиля, или не менее чем пять работников - среднее профессиональное образование или профессиональное техническое образование и профессиональную переподготовку по указанному направлению профессиональной деятельности.</w:t>
      </w:r>
    </w:p>
    <w:p w:rsidR="00F24538" w:rsidRPr="00F24538" w:rsidRDefault="00F24538" w:rsidP="00F24538">
      <w:pPr>
        <w:autoSpaceDE w:val="0"/>
        <w:autoSpaceDN w:val="0"/>
        <w:adjustRightInd w:val="0"/>
        <w:ind w:firstLine="720"/>
        <w:jc w:val="both"/>
        <w:rPr>
          <w:sz w:val="22"/>
          <w:szCs w:val="22"/>
        </w:rPr>
      </w:pPr>
      <w:r w:rsidRPr="00F24538">
        <w:rPr>
          <w:color w:val="000000"/>
          <w:sz w:val="22"/>
          <w:szCs w:val="22"/>
        </w:rPr>
        <w:t>С</w:t>
      </w:r>
      <w:r w:rsidRPr="00F24538">
        <w:rPr>
          <w:sz w:val="22"/>
          <w:szCs w:val="22"/>
        </w:rPr>
        <w:t>таж работы по соответствующей специальности указанных работников должен составлять не менее чем три года для работников, имеющих высшее профессиональное образование, и не менее чем пять лет для работников, имеющих среднее профессиональное образование.</w:t>
      </w:r>
    </w:p>
    <w:p w:rsidR="00F24538" w:rsidRPr="00F24538" w:rsidRDefault="00F24538" w:rsidP="00F24538">
      <w:pPr>
        <w:autoSpaceDE w:val="0"/>
        <w:autoSpaceDN w:val="0"/>
        <w:adjustRightInd w:val="0"/>
        <w:ind w:firstLine="720"/>
        <w:jc w:val="both"/>
        <w:rPr>
          <w:sz w:val="22"/>
          <w:szCs w:val="22"/>
        </w:rPr>
      </w:pPr>
      <w:r w:rsidRPr="00F24538">
        <w:rPr>
          <w:color w:val="000000"/>
          <w:sz w:val="22"/>
          <w:szCs w:val="22"/>
        </w:rPr>
        <w:t xml:space="preserve">2.2. Индивидуальные предприниматели, являющиеся членами Партнерства для получения Свидетельства о допуске к определенным видам работ по подготовке проектной документации, которые оказывают влияние на безопасность объектов капитального строительства, </w:t>
      </w:r>
      <w:r w:rsidRPr="00F24538">
        <w:rPr>
          <w:sz w:val="22"/>
          <w:szCs w:val="22"/>
        </w:rPr>
        <w:t>должны иметь высшее или среднее профессиональное образование соответствующего профиля для выполнения определенных видов работ, которые оказывают влияние на безопасность объектов капитального строительства и могут выполняться индивидуальным предпринимателем самостоятельно. При этом стаж работы по соответствующей специальности индивидуального предпринимателя должен составлять не менее чем пять лет.</w:t>
      </w:r>
    </w:p>
    <w:p w:rsidR="00F24538" w:rsidRPr="00F24538" w:rsidRDefault="00F24538" w:rsidP="00F24538">
      <w:pPr>
        <w:ind w:firstLine="720"/>
        <w:jc w:val="both"/>
        <w:rPr>
          <w:color w:val="000000"/>
          <w:sz w:val="22"/>
          <w:szCs w:val="22"/>
        </w:rPr>
      </w:pPr>
      <w:r w:rsidRPr="00F24538">
        <w:rPr>
          <w:color w:val="000000"/>
          <w:sz w:val="22"/>
          <w:szCs w:val="22"/>
        </w:rPr>
        <w:t xml:space="preserve">2.3. Соответствие профиля высшего или среднего профессионального образования виду Работ, право выполнения которых подтверждается выданным Свидетельством о допуске, а так же Перечень соответствующих специальностей, определяется Советом партнерства. </w:t>
      </w:r>
    </w:p>
    <w:p w:rsidR="00F24538" w:rsidRPr="00F24538" w:rsidRDefault="00F24538" w:rsidP="00F24538">
      <w:pPr>
        <w:ind w:firstLine="720"/>
        <w:jc w:val="both"/>
        <w:rPr>
          <w:sz w:val="22"/>
          <w:szCs w:val="22"/>
        </w:rPr>
      </w:pPr>
      <w:r w:rsidRPr="00F24538">
        <w:rPr>
          <w:sz w:val="22"/>
          <w:szCs w:val="22"/>
        </w:rPr>
        <w:t xml:space="preserve">2.4. Работники юридических лиц и (или) индивидуальных предпринимателей, индивидуальные предприниматели, должны выполнять требование о повышении квалификации по соответствующим программам не реже одного раза в пять лет, что подтверждается документами о повышении квалификации, предусмотренными законодательством Российской Федерации в сфере образования, с проведением их аттестации </w:t>
      </w:r>
      <w:r w:rsidRPr="00F24538">
        <w:rPr>
          <w:spacing w:val="-6"/>
          <w:sz w:val="22"/>
          <w:szCs w:val="22"/>
        </w:rPr>
        <w:t>в порядке и в соответствии с требованиями Положения о</w:t>
      </w:r>
      <w:r w:rsidRPr="00F24538">
        <w:rPr>
          <w:sz w:val="22"/>
          <w:szCs w:val="22"/>
        </w:rPr>
        <w:t xml:space="preserve"> порядке повышения квалификации, аттестации, профессиональной переподготовки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p>
    <w:p w:rsidR="00F24538" w:rsidRPr="00F24538" w:rsidRDefault="00F24538" w:rsidP="00F24538">
      <w:pPr>
        <w:autoSpaceDE w:val="0"/>
        <w:autoSpaceDN w:val="0"/>
        <w:adjustRightInd w:val="0"/>
        <w:ind w:firstLine="708"/>
        <w:jc w:val="both"/>
        <w:rPr>
          <w:b/>
          <w:sz w:val="22"/>
          <w:szCs w:val="22"/>
        </w:rPr>
      </w:pPr>
    </w:p>
    <w:p w:rsidR="00F24538" w:rsidRPr="00F24538" w:rsidRDefault="00F24538" w:rsidP="00F24538">
      <w:pPr>
        <w:autoSpaceDE w:val="0"/>
        <w:autoSpaceDN w:val="0"/>
        <w:adjustRightInd w:val="0"/>
        <w:ind w:firstLine="708"/>
        <w:jc w:val="both"/>
        <w:rPr>
          <w:b/>
          <w:sz w:val="22"/>
          <w:szCs w:val="22"/>
        </w:rPr>
      </w:pPr>
    </w:p>
    <w:p w:rsidR="00F24538" w:rsidRPr="00F24538" w:rsidRDefault="00F24538" w:rsidP="00F24538">
      <w:pPr>
        <w:autoSpaceDE w:val="0"/>
        <w:autoSpaceDN w:val="0"/>
        <w:adjustRightInd w:val="0"/>
        <w:ind w:firstLine="708"/>
        <w:jc w:val="both"/>
        <w:rPr>
          <w:b/>
          <w:sz w:val="22"/>
          <w:szCs w:val="22"/>
        </w:rPr>
      </w:pPr>
    </w:p>
    <w:p w:rsidR="00F24538" w:rsidRPr="00F24538" w:rsidRDefault="00F24538" w:rsidP="00F24538">
      <w:pPr>
        <w:autoSpaceDE w:val="0"/>
        <w:autoSpaceDN w:val="0"/>
        <w:adjustRightInd w:val="0"/>
        <w:ind w:firstLine="708"/>
        <w:jc w:val="both"/>
        <w:rPr>
          <w:b/>
          <w:sz w:val="22"/>
          <w:szCs w:val="22"/>
        </w:rPr>
      </w:pPr>
    </w:p>
    <w:p w:rsidR="00F24538" w:rsidRPr="00F24538" w:rsidRDefault="00F24538" w:rsidP="00F24538">
      <w:pPr>
        <w:autoSpaceDE w:val="0"/>
        <w:autoSpaceDN w:val="0"/>
        <w:adjustRightInd w:val="0"/>
        <w:ind w:firstLine="708"/>
        <w:jc w:val="center"/>
        <w:rPr>
          <w:b/>
          <w:sz w:val="22"/>
          <w:szCs w:val="22"/>
        </w:rPr>
      </w:pPr>
      <w:r w:rsidRPr="00F24538">
        <w:rPr>
          <w:b/>
          <w:sz w:val="22"/>
          <w:szCs w:val="22"/>
        </w:rPr>
        <w:t>3. Требование о наличии у индивидуального предпринимателя, юридического лица имущества, необходимого для выполнения соответствующего вида работ.</w:t>
      </w:r>
    </w:p>
    <w:p w:rsidR="00F24538" w:rsidRPr="00F24538" w:rsidRDefault="00F24538" w:rsidP="00F24538">
      <w:pPr>
        <w:autoSpaceDE w:val="0"/>
        <w:autoSpaceDN w:val="0"/>
        <w:adjustRightInd w:val="0"/>
        <w:ind w:firstLine="708"/>
        <w:jc w:val="center"/>
        <w:rPr>
          <w:b/>
          <w:bCs/>
          <w:sz w:val="22"/>
          <w:szCs w:val="22"/>
        </w:rPr>
      </w:pPr>
    </w:p>
    <w:p w:rsidR="00F24538" w:rsidRPr="00F24538" w:rsidRDefault="00F24538" w:rsidP="00F24538">
      <w:pPr>
        <w:ind w:firstLine="720"/>
        <w:jc w:val="both"/>
        <w:rPr>
          <w:color w:val="000000"/>
          <w:sz w:val="22"/>
          <w:szCs w:val="22"/>
        </w:rPr>
      </w:pPr>
      <w:r w:rsidRPr="00F24538">
        <w:rPr>
          <w:color w:val="000000"/>
          <w:sz w:val="22"/>
          <w:szCs w:val="22"/>
        </w:rPr>
        <w:t>3.1. Юридические лица и (или) индивидуальные предприниматели – члены Партнерства для получения Свидетельства о допуске к работам определенного вида (видов) должны иметь в наличии имущество, необходимое для выполнения соответствующих Работ.</w:t>
      </w: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Default="00F24538" w:rsidP="00F24538">
      <w:pPr>
        <w:pStyle w:val="af"/>
        <w:jc w:val="center"/>
        <w:rPr>
          <w:b/>
          <w:sz w:val="22"/>
          <w:szCs w:val="22"/>
        </w:rPr>
      </w:pPr>
    </w:p>
    <w:p w:rsidR="00F24538" w:rsidRDefault="00F24538">
      <w:pPr>
        <w:rPr>
          <w:b/>
          <w:sz w:val="22"/>
          <w:szCs w:val="22"/>
        </w:rPr>
      </w:pPr>
      <w:r>
        <w:rPr>
          <w:b/>
          <w:sz w:val="22"/>
          <w:szCs w:val="22"/>
        </w:rPr>
        <w:br w:type="page"/>
      </w:r>
    </w:p>
    <w:p w:rsidR="00F24538" w:rsidRPr="00F24538" w:rsidRDefault="00F24538" w:rsidP="00F24538">
      <w:pPr>
        <w:pStyle w:val="af"/>
        <w:jc w:val="center"/>
        <w:rPr>
          <w:b/>
          <w:sz w:val="22"/>
          <w:szCs w:val="22"/>
        </w:rPr>
      </w:pPr>
      <w:r w:rsidRPr="00F24538">
        <w:rPr>
          <w:b/>
          <w:sz w:val="22"/>
          <w:szCs w:val="22"/>
        </w:rPr>
        <w:t xml:space="preserve">Требования к выдаче Свидетельства о допуске </w:t>
      </w:r>
    </w:p>
    <w:p w:rsidR="00F24538" w:rsidRPr="00F24538" w:rsidRDefault="00F24538" w:rsidP="00F24538">
      <w:pPr>
        <w:pStyle w:val="af"/>
        <w:jc w:val="center"/>
        <w:rPr>
          <w:b/>
          <w:sz w:val="22"/>
          <w:szCs w:val="22"/>
        </w:rPr>
      </w:pPr>
      <w:r w:rsidRPr="00F24538">
        <w:rPr>
          <w:b/>
          <w:sz w:val="22"/>
          <w:szCs w:val="22"/>
        </w:rPr>
        <w:t xml:space="preserve">к Работам по подготовке технологических решений </w:t>
      </w:r>
    </w:p>
    <w:p w:rsidR="00F24538" w:rsidRPr="00F24538" w:rsidRDefault="00F24538" w:rsidP="00F24538">
      <w:pPr>
        <w:jc w:val="center"/>
        <w:rPr>
          <w:sz w:val="22"/>
          <w:szCs w:val="22"/>
        </w:rPr>
      </w:pPr>
      <w:r w:rsidRPr="00F24538">
        <w:rPr>
          <w:sz w:val="22"/>
          <w:szCs w:val="22"/>
        </w:rPr>
        <w:t>(6.6. Работы по подготовке технологических решений объектов сельскохозяйственного назначения  и их комплексов)</w:t>
      </w:r>
    </w:p>
    <w:p w:rsidR="00F24538" w:rsidRPr="00F24538" w:rsidRDefault="00F24538" w:rsidP="00F24538">
      <w:pPr>
        <w:jc w:val="center"/>
        <w:rPr>
          <w:sz w:val="22"/>
          <w:szCs w:val="22"/>
        </w:rPr>
      </w:pPr>
    </w:p>
    <w:p w:rsidR="00F24538" w:rsidRPr="00F24538" w:rsidRDefault="00F24538" w:rsidP="00F24538">
      <w:pPr>
        <w:jc w:val="center"/>
        <w:rPr>
          <w:b/>
          <w:sz w:val="22"/>
          <w:szCs w:val="22"/>
        </w:rPr>
      </w:pPr>
      <w:r w:rsidRPr="00F24538">
        <w:rPr>
          <w:b/>
          <w:sz w:val="22"/>
          <w:szCs w:val="22"/>
        </w:rPr>
        <w:t>1. Общие положения.</w:t>
      </w:r>
    </w:p>
    <w:p w:rsidR="00F24538" w:rsidRPr="00F24538" w:rsidRDefault="00F24538" w:rsidP="00F24538">
      <w:pPr>
        <w:rPr>
          <w:b/>
          <w:sz w:val="22"/>
          <w:szCs w:val="22"/>
        </w:rPr>
      </w:pPr>
    </w:p>
    <w:p w:rsidR="00F24538" w:rsidRPr="00F24538" w:rsidRDefault="00F24538" w:rsidP="00F24538">
      <w:pPr>
        <w:spacing w:line="270" w:lineRule="atLeast"/>
        <w:jc w:val="both"/>
        <w:rPr>
          <w:b/>
          <w:sz w:val="22"/>
          <w:szCs w:val="22"/>
        </w:rPr>
      </w:pPr>
      <w:r w:rsidRPr="00F24538">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F24538">
          <w:rPr>
            <w:sz w:val="22"/>
            <w:szCs w:val="22"/>
          </w:rPr>
          <w:t>2009 г</w:t>
        </w:r>
      </w:smartTag>
      <w:r w:rsidRPr="00F24538">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F24538">
        <w:rPr>
          <w:b/>
          <w:sz w:val="22"/>
          <w:szCs w:val="22"/>
        </w:rPr>
        <w:t xml:space="preserve"> работам по подготовке технологических решений объектов сельскохозяйственного назначения и их комплексов.</w:t>
      </w:r>
    </w:p>
    <w:p w:rsidR="00F24538" w:rsidRPr="00F24538" w:rsidRDefault="00F24538" w:rsidP="00F24538">
      <w:pPr>
        <w:spacing w:line="270" w:lineRule="atLeast"/>
        <w:jc w:val="both"/>
        <w:rPr>
          <w:b/>
          <w:sz w:val="22"/>
          <w:szCs w:val="22"/>
        </w:rPr>
      </w:pPr>
    </w:p>
    <w:p w:rsidR="00F24538" w:rsidRPr="00F24538" w:rsidRDefault="00F24538" w:rsidP="00F24538">
      <w:pPr>
        <w:shd w:val="clear" w:color="auto" w:fill="FFFFFF"/>
        <w:jc w:val="center"/>
        <w:rPr>
          <w:b/>
          <w:sz w:val="22"/>
          <w:szCs w:val="22"/>
        </w:rPr>
      </w:pPr>
      <w:r w:rsidRPr="00F24538">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F24538">
        <w:rPr>
          <w:b/>
          <w:sz w:val="22"/>
          <w:szCs w:val="22"/>
        </w:rPr>
        <w:t xml:space="preserve">юридического лица и </w:t>
      </w:r>
      <w:r w:rsidRPr="00F24538">
        <w:rPr>
          <w:b/>
          <w:spacing w:val="-3"/>
          <w:sz w:val="22"/>
          <w:szCs w:val="22"/>
        </w:rPr>
        <w:t>индивидуального предпринимателя</w:t>
      </w:r>
      <w:r w:rsidRPr="00F24538">
        <w:rPr>
          <w:b/>
          <w:spacing w:val="-4"/>
          <w:sz w:val="22"/>
          <w:szCs w:val="22"/>
        </w:rPr>
        <w:t xml:space="preserve"> для  выдачи Свидетельства о допуске.</w:t>
      </w:r>
    </w:p>
    <w:p w:rsidR="00F24538" w:rsidRPr="00F24538" w:rsidRDefault="00F24538" w:rsidP="00F24538">
      <w:pPr>
        <w:jc w:val="center"/>
        <w:rPr>
          <w:sz w:val="22"/>
          <w:szCs w:val="22"/>
        </w:rPr>
      </w:pPr>
    </w:p>
    <w:p w:rsidR="00F24538" w:rsidRPr="00F24538" w:rsidRDefault="00F24538" w:rsidP="00F24538">
      <w:pPr>
        <w:autoSpaceDE w:val="0"/>
        <w:autoSpaceDN w:val="0"/>
        <w:adjustRightInd w:val="0"/>
        <w:ind w:firstLine="540"/>
        <w:jc w:val="both"/>
        <w:rPr>
          <w:sz w:val="22"/>
          <w:szCs w:val="22"/>
        </w:rPr>
      </w:pPr>
      <w:r w:rsidRPr="00F24538">
        <w:rPr>
          <w:color w:val="000000"/>
          <w:sz w:val="22"/>
          <w:szCs w:val="22"/>
        </w:rPr>
        <w:t>2.1</w:t>
      </w:r>
      <w:r w:rsidRPr="00F24538">
        <w:rPr>
          <w:sz w:val="22"/>
          <w:szCs w:val="22"/>
        </w:rPr>
        <w:t xml:space="preserve">. </w:t>
      </w:r>
      <w:r w:rsidRPr="00F24538">
        <w:rPr>
          <w:color w:val="000000"/>
          <w:sz w:val="22"/>
          <w:szCs w:val="22"/>
        </w:rPr>
        <w:t xml:space="preserve">Юридические лица и (или) индивидуальные предприниматели являющиеся членами Партнерства для получения Свидетельства о допуске к определенным видам работ по </w:t>
      </w:r>
      <w:r w:rsidRPr="00F24538">
        <w:rPr>
          <w:sz w:val="22"/>
          <w:szCs w:val="22"/>
        </w:rPr>
        <w:t>подготовке проектной документации, которые оказывают влияние на безопасность объектов капитального строительства</w:t>
      </w:r>
      <w:r w:rsidRPr="00F24538">
        <w:rPr>
          <w:color w:val="000000"/>
          <w:sz w:val="22"/>
          <w:szCs w:val="22"/>
        </w:rPr>
        <w:t>, должны иметь работников, имеющих высшее или среднее профессиональное образование соответствующего профиля,</w:t>
      </w:r>
      <w:r w:rsidRPr="00F24538">
        <w:rPr>
          <w:sz w:val="22"/>
          <w:szCs w:val="22"/>
        </w:rPr>
        <w:t xml:space="preserve"> для выполнения определенных видов работ, которые оказывают влияние на безопасность объектов капитального строительства</w:t>
      </w:r>
      <w:r w:rsidRPr="00F24538">
        <w:rPr>
          <w:color w:val="000000"/>
          <w:sz w:val="22"/>
          <w:szCs w:val="22"/>
        </w:rPr>
        <w:t xml:space="preserve">. </w:t>
      </w:r>
      <w:r w:rsidRPr="00F24538">
        <w:rPr>
          <w:sz w:val="22"/>
          <w:szCs w:val="22"/>
        </w:rPr>
        <w:t>При этом не менее чем три работника должны иметь высшее профессиональное образование соответствующего профиля, или не менее чем пять работников - среднее профессиональное образование или профессиональное техническое образование и профессиональную переподготовку по указанному направлению профессиональной деятельности.</w:t>
      </w:r>
    </w:p>
    <w:p w:rsidR="00F24538" w:rsidRPr="00F24538" w:rsidRDefault="00F24538" w:rsidP="00F24538">
      <w:pPr>
        <w:autoSpaceDE w:val="0"/>
        <w:autoSpaceDN w:val="0"/>
        <w:adjustRightInd w:val="0"/>
        <w:ind w:firstLine="720"/>
        <w:jc w:val="both"/>
        <w:rPr>
          <w:sz w:val="22"/>
          <w:szCs w:val="22"/>
        </w:rPr>
      </w:pPr>
      <w:r w:rsidRPr="00F24538">
        <w:rPr>
          <w:color w:val="000000"/>
          <w:sz w:val="22"/>
          <w:szCs w:val="22"/>
        </w:rPr>
        <w:t>С</w:t>
      </w:r>
      <w:r w:rsidRPr="00F24538">
        <w:rPr>
          <w:sz w:val="22"/>
          <w:szCs w:val="22"/>
        </w:rPr>
        <w:t>таж работы по соответствующей специальности указанных работников должен составлять не менее чем три года для работников, имеющих высшее профессиональное образование, и не менее чем пять лет для работников, имеющих среднее профессиональное образование.</w:t>
      </w:r>
    </w:p>
    <w:p w:rsidR="00F24538" w:rsidRPr="00F24538" w:rsidRDefault="00F24538" w:rsidP="00F24538">
      <w:pPr>
        <w:autoSpaceDE w:val="0"/>
        <w:autoSpaceDN w:val="0"/>
        <w:adjustRightInd w:val="0"/>
        <w:ind w:firstLine="720"/>
        <w:jc w:val="both"/>
        <w:rPr>
          <w:sz w:val="22"/>
          <w:szCs w:val="22"/>
        </w:rPr>
      </w:pPr>
      <w:r w:rsidRPr="00F24538">
        <w:rPr>
          <w:color w:val="000000"/>
          <w:sz w:val="22"/>
          <w:szCs w:val="22"/>
        </w:rPr>
        <w:t xml:space="preserve">2.2. Индивидуальные предприниматели, являющиеся членами Партнерства для получения Свидетельства о допуске к определенным видам работ по подготовке проектной документации, которые оказывают влияние на безопасность объектов капитального строительства, </w:t>
      </w:r>
      <w:r w:rsidRPr="00F24538">
        <w:rPr>
          <w:sz w:val="22"/>
          <w:szCs w:val="22"/>
        </w:rPr>
        <w:t>должны иметь высшее или среднее профессиональное образование соответствующего профиля для выполнения определенных видов работ, которые оказывают влияние на безопасность объектов капитального строительства и могут выполняться индивидуальным предпринимателем самостоятельно. При этом стаж работы по соответствующей специальности индивидуального предпринимателя должен составлять не менее чем пять лет.</w:t>
      </w:r>
    </w:p>
    <w:p w:rsidR="00F24538" w:rsidRPr="00F24538" w:rsidRDefault="00F24538" w:rsidP="00F24538">
      <w:pPr>
        <w:ind w:firstLine="720"/>
        <w:jc w:val="both"/>
        <w:rPr>
          <w:color w:val="000000"/>
          <w:sz w:val="22"/>
          <w:szCs w:val="22"/>
        </w:rPr>
      </w:pPr>
      <w:r w:rsidRPr="00F24538">
        <w:rPr>
          <w:color w:val="000000"/>
          <w:sz w:val="22"/>
          <w:szCs w:val="22"/>
        </w:rPr>
        <w:t xml:space="preserve">2.3. Соответствие профиля высшего или среднего профессионального образования виду Работ, право выполнения которых подтверждается выданным Свидетельством о допуске, а так же Перечень соответствующих специальностей, определяется Советом партнерства. </w:t>
      </w:r>
    </w:p>
    <w:p w:rsidR="00F24538" w:rsidRPr="00F24538" w:rsidRDefault="00F24538" w:rsidP="00F24538">
      <w:pPr>
        <w:ind w:firstLine="720"/>
        <w:jc w:val="both"/>
        <w:rPr>
          <w:sz w:val="22"/>
          <w:szCs w:val="22"/>
        </w:rPr>
      </w:pPr>
      <w:r w:rsidRPr="00F24538">
        <w:rPr>
          <w:sz w:val="22"/>
          <w:szCs w:val="22"/>
        </w:rPr>
        <w:t xml:space="preserve">2.4. Работники юридических лиц и (или) индивидуальных предпринимателей, индивидуальные предприниматели, должны выполнять требование о повышении квалификации по соответствующим программам не реже одного раза в пять лет, что подтверждается документами о повышении квалификации, предусмотренными законодательством Российской Федерации в сфере образования, с проведением их аттестации </w:t>
      </w:r>
      <w:r w:rsidRPr="00F24538">
        <w:rPr>
          <w:spacing w:val="-6"/>
          <w:sz w:val="22"/>
          <w:szCs w:val="22"/>
        </w:rPr>
        <w:t>в порядке и в соответствии с требованиями Положения о</w:t>
      </w:r>
      <w:r w:rsidRPr="00F24538">
        <w:rPr>
          <w:sz w:val="22"/>
          <w:szCs w:val="22"/>
        </w:rPr>
        <w:t xml:space="preserve"> порядке повышения квалификации, аттестации, профессиональной переподготовки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p>
    <w:p w:rsidR="00F24538" w:rsidRPr="00F24538" w:rsidRDefault="00F24538" w:rsidP="00F24538">
      <w:pPr>
        <w:autoSpaceDE w:val="0"/>
        <w:autoSpaceDN w:val="0"/>
        <w:adjustRightInd w:val="0"/>
        <w:ind w:firstLine="708"/>
        <w:jc w:val="both"/>
        <w:rPr>
          <w:b/>
          <w:sz w:val="22"/>
          <w:szCs w:val="22"/>
        </w:rPr>
      </w:pPr>
    </w:p>
    <w:p w:rsidR="00F24538" w:rsidRPr="00F24538" w:rsidRDefault="00F24538" w:rsidP="00F24538">
      <w:pPr>
        <w:autoSpaceDE w:val="0"/>
        <w:autoSpaceDN w:val="0"/>
        <w:adjustRightInd w:val="0"/>
        <w:ind w:firstLine="708"/>
        <w:jc w:val="both"/>
        <w:rPr>
          <w:b/>
          <w:sz w:val="22"/>
          <w:szCs w:val="22"/>
        </w:rPr>
      </w:pPr>
    </w:p>
    <w:p w:rsidR="00F24538" w:rsidRPr="00F24538" w:rsidRDefault="00F24538" w:rsidP="00F24538">
      <w:pPr>
        <w:autoSpaceDE w:val="0"/>
        <w:autoSpaceDN w:val="0"/>
        <w:adjustRightInd w:val="0"/>
        <w:ind w:firstLine="708"/>
        <w:jc w:val="center"/>
        <w:rPr>
          <w:b/>
          <w:sz w:val="22"/>
          <w:szCs w:val="22"/>
        </w:rPr>
      </w:pPr>
      <w:r w:rsidRPr="00F24538">
        <w:rPr>
          <w:b/>
          <w:sz w:val="22"/>
          <w:szCs w:val="22"/>
        </w:rPr>
        <w:t>3. Требование о наличии у индивидуального предпринимателя, юридического лица имущества, необходимого для выполнения соответствующего вида работ.</w:t>
      </w:r>
    </w:p>
    <w:p w:rsidR="00F24538" w:rsidRPr="00F24538" w:rsidRDefault="00F24538" w:rsidP="00F24538">
      <w:pPr>
        <w:autoSpaceDE w:val="0"/>
        <w:autoSpaceDN w:val="0"/>
        <w:adjustRightInd w:val="0"/>
        <w:ind w:firstLine="708"/>
        <w:jc w:val="center"/>
        <w:rPr>
          <w:b/>
          <w:bCs/>
          <w:sz w:val="22"/>
          <w:szCs w:val="22"/>
        </w:rPr>
      </w:pPr>
    </w:p>
    <w:p w:rsidR="00F24538" w:rsidRPr="00F24538" w:rsidRDefault="00F24538" w:rsidP="00F24538">
      <w:pPr>
        <w:ind w:firstLine="720"/>
        <w:jc w:val="both"/>
        <w:rPr>
          <w:color w:val="000000"/>
          <w:sz w:val="22"/>
          <w:szCs w:val="22"/>
        </w:rPr>
      </w:pPr>
      <w:r w:rsidRPr="00F24538">
        <w:rPr>
          <w:color w:val="000000"/>
          <w:sz w:val="22"/>
          <w:szCs w:val="22"/>
        </w:rPr>
        <w:t>3.1. Юридические лица и (или) индивидуальные предприниматели – члены Партнерства для получения Свидетельства о допуске к работам определенного вида (видов) должны иметь в наличии имущество, необходимое для выполнения соответствующих Работ.</w:t>
      </w: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Default="00F24538" w:rsidP="00F24538">
      <w:pPr>
        <w:pStyle w:val="af"/>
        <w:jc w:val="center"/>
        <w:rPr>
          <w:b/>
          <w:sz w:val="22"/>
          <w:szCs w:val="22"/>
        </w:rPr>
      </w:pPr>
    </w:p>
    <w:p w:rsidR="00F24538" w:rsidRDefault="00F24538">
      <w:pPr>
        <w:rPr>
          <w:b/>
          <w:sz w:val="22"/>
          <w:szCs w:val="22"/>
        </w:rPr>
      </w:pPr>
      <w:r>
        <w:rPr>
          <w:b/>
          <w:sz w:val="22"/>
          <w:szCs w:val="22"/>
        </w:rPr>
        <w:br w:type="page"/>
      </w:r>
    </w:p>
    <w:p w:rsidR="00F24538" w:rsidRPr="00F24538" w:rsidRDefault="00F24538" w:rsidP="00F24538">
      <w:pPr>
        <w:pStyle w:val="af"/>
        <w:jc w:val="center"/>
        <w:rPr>
          <w:b/>
          <w:sz w:val="22"/>
          <w:szCs w:val="22"/>
        </w:rPr>
      </w:pPr>
      <w:r w:rsidRPr="00F24538">
        <w:rPr>
          <w:b/>
          <w:sz w:val="22"/>
          <w:szCs w:val="22"/>
        </w:rPr>
        <w:t xml:space="preserve">Требования к выдаче Свидетельства о допуске </w:t>
      </w:r>
    </w:p>
    <w:p w:rsidR="00F24538" w:rsidRPr="00F24538" w:rsidRDefault="00F24538" w:rsidP="00F24538">
      <w:pPr>
        <w:pStyle w:val="af"/>
        <w:jc w:val="center"/>
        <w:rPr>
          <w:b/>
          <w:sz w:val="22"/>
          <w:szCs w:val="22"/>
        </w:rPr>
      </w:pPr>
      <w:r w:rsidRPr="00F24538">
        <w:rPr>
          <w:b/>
          <w:sz w:val="22"/>
          <w:szCs w:val="22"/>
        </w:rPr>
        <w:t xml:space="preserve">к Работам по подготовке технологических решений </w:t>
      </w:r>
    </w:p>
    <w:p w:rsidR="00F24538" w:rsidRPr="00F24538" w:rsidRDefault="00F24538" w:rsidP="00F24538">
      <w:pPr>
        <w:jc w:val="center"/>
        <w:rPr>
          <w:sz w:val="22"/>
          <w:szCs w:val="22"/>
        </w:rPr>
      </w:pPr>
      <w:r w:rsidRPr="00F24538">
        <w:rPr>
          <w:sz w:val="22"/>
          <w:szCs w:val="22"/>
        </w:rPr>
        <w:t>(6.7. Работы по подготовке технологических решений объектов специального назначения  и их комплексов)</w:t>
      </w:r>
    </w:p>
    <w:p w:rsidR="00F24538" w:rsidRPr="00F24538" w:rsidRDefault="00F24538" w:rsidP="00F24538">
      <w:pPr>
        <w:jc w:val="center"/>
        <w:rPr>
          <w:sz w:val="22"/>
          <w:szCs w:val="22"/>
        </w:rPr>
      </w:pPr>
    </w:p>
    <w:p w:rsidR="00F24538" w:rsidRPr="00F24538" w:rsidRDefault="00F24538" w:rsidP="00F24538">
      <w:pPr>
        <w:jc w:val="center"/>
        <w:rPr>
          <w:b/>
          <w:sz w:val="22"/>
          <w:szCs w:val="22"/>
        </w:rPr>
      </w:pPr>
      <w:r w:rsidRPr="00F24538">
        <w:rPr>
          <w:b/>
          <w:sz w:val="22"/>
          <w:szCs w:val="22"/>
        </w:rPr>
        <w:t>1. Общие положения.</w:t>
      </w:r>
    </w:p>
    <w:p w:rsidR="00F24538" w:rsidRPr="00F24538" w:rsidRDefault="00F24538" w:rsidP="00F24538">
      <w:pPr>
        <w:jc w:val="center"/>
        <w:rPr>
          <w:b/>
          <w:sz w:val="22"/>
          <w:szCs w:val="22"/>
        </w:rPr>
      </w:pPr>
    </w:p>
    <w:p w:rsidR="00F24538" w:rsidRPr="00F24538" w:rsidRDefault="00F24538" w:rsidP="00F24538">
      <w:pPr>
        <w:spacing w:line="270" w:lineRule="atLeast"/>
        <w:jc w:val="both"/>
        <w:rPr>
          <w:b/>
          <w:sz w:val="22"/>
          <w:szCs w:val="22"/>
        </w:rPr>
      </w:pPr>
      <w:r w:rsidRPr="00F24538">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F24538">
          <w:rPr>
            <w:sz w:val="22"/>
            <w:szCs w:val="22"/>
          </w:rPr>
          <w:t>2009 г</w:t>
        </w:r>
      </w:smartTag>
      <w:r w:rsidRPr="00F24538">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F24538">
        <w:rPr>
          <w:b/>
          <w:sz w:val="22"/>
          <w:szCs w:val="22"/>
        </w:rPr>
        <w:t xml:space="preserve"> работам по подготовке технологических решений объектов специального назначения и их комплексов.</w:t>
      </w:r>
    </w:p>
    <w:p w:rsidR="00F24538" w:rsidRPr="00F24538" w:rsidRDefault="00F24538" w:rsidP="00F24538">
      <w:pPr>
        <w:spacing w:line="270" w:lineRule="atLeast"/>
        <w:jc w:val="both"/>
        <w:rPr>
          <w:b/>
          <w:sz w:val="22"/>
          <w:szCs w:val="22"/>
        </w:rPr>
      </w:pPr>
    </w:p>
    <w:p w:rsidR="00F24538" w:rsidRPr="00F24538" w:rsidRDefault="00F24538" w:rsidP="00F24538">
      <w:pPr>
        <w:shd w:val="clear" w:color="auto" w:fill="FFFFFF"/>
        <w:jc w:val="center"/>
        <w:rPr>
          <w:b/>
          <w:sz w:val="22"/>
          <w:szCs w:val="22"/>
        </w:rPr>
      </w:pPr>
      <w:r w:rsidRPr="00F24538">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F24538">
        <w:rPr>
          <w:b/>
          <w:sz w:val="22"/>
          <w:szCs w:val="22"/>
        </w:rPr>
        <w:t xml:space="preserve">юридического лица и </w:t>
      </w:r>
      <w:r w:rsidRPr="00F24538">
        <w:rPr>
          <w:b/>
          <w:spacing w:val="-3"/>
          <w:sz w:val="22"/>
          <w:szCs w:val="22"/>
        </w:rPr>
        <w:t>индивидуального предпринимателя</w:t>
      </w:r>
      <w:r w:rsidRPr="00F24538">
        <w:rPr>
          <w:b/>
          <w:spacing w:val="-4"/>
          <w:sz w:val="22"/>
          <w:szCs w:val="22"/>
        </w:rPr>
        <w:t xml:space="preserve"> для  выдачи Свидетельства о допуске.</w:t>
      </w:r>
    </w:p>
    <w:p w:rsidR="00F24538" w:rsidRPr="00F24538" w:rsidRDefault="00F24538" w:rsidP="00F24538">
      <w:pPr>
        <w:jc w:val="center"/>
        <w:rPr>
          <w:sz w:val="22"/>
          <w:szCs w:val="22"/>
        </w:rPr>
      </w:pPr>
    </w:p>
    <w:p w:rsidR="00F24538" w:rsidRPr="00F24538" w:rsidRDefault="00F24538" w:rsidP="00F24538">
      <w:pPr>
        <w:autoSpaceDE w:val="0"/>
        <w:autoSpaceDN w:val="0"/>
        <w:adjustRightInd w:val="0"/>
        <w:ind w:firstLine="540"/>
        <w:jc w:val="both"/>
        <w:rPr>
          <w:sz w:val="22"/>
          <w:szCs w:val="22"/>
        </w:rPr>
      </w:pPr>
      <w:r w:rsidRPr="00F24538">
        <w:rPr>
          <w:color w:val="000000"/>
          <w:sz w:val="22"/>
          <w:szCs w:val="22"/>
        </w:rPr>
        <w:t>2.1</w:t>
      </w:r>
      <w:r w:rsidRPr="00F24538">
        <w:rPr>
          <w:sz w:val="22"/>
          <w:szCs w:val="22"/>
        </w:rPr>
        <w:t xml:space="preserve">. </w:t>
      </w:r>
      <w:r w:rsidRPr="00F24538">
        <w:rPr>
          <w:color w:val="000000"/>
          <w:sz w:val="22"/>
          <w:szCs w:val="22"/>
        </w:rPr>
        <w:t xml:space="preserve">Юридические лица и (или) индивидуальные предприниматели являющиеся членами Партнерства для получения Свидетельства о допуске к определенным видам работ по </w:t>
      </w:r>
      <w:r w:rsidRPr="00F24538">
        <w:rPr>
          <w:sz w:val="22"/>
          <w:szCs w:val="22"/>
        </w:rPr>
        <w:t>подготовке проектной документации, которые оказывают влияние на безопасность объектов капитального строительства</w:t>
      </w:r>
      <w:r w:rsidRPr="00F24538">
        <w:rPr>
          <w:color w:val="000000"/>
          <w:sz w:val="22"/>
          <w:szCs w:val="22"/>
        </w:rPr>
        <w:t>, должны иметь работников, имеющих высшее или среднее профессиональное образование соответствующего профиля,</w:t>
      </w:r>
      <w:r w:rsidRPr="00F24538">
        <w:rPr>
          <w:sz w:val="22"/>
          <w:szCs w:val="22"/>
        </w:rPr>
        <w:t xml:space="preserve"> для выполнения определенных видов работ, которые оказывают влияние на безопасность объектов капитального строительства</w:t>
      </w:r>
      <w:r w:rsidRPr="00F24538">
        <w:rPr>
          <w:color w:val="000000"/>
          <w:sz w:val="22"/>
          <w:szCs w:val="22"/>
        </w:rPr>
        <w:t xml:space="preserve">. </w:t>
      </w:r>
      <w:r w:rsidRPr="00F24538">
        <w:rPr>
          <w:sz w:val="22"/>
          <w:szCs w:val="22"/>
        </w:rPr>
        <w:t>При этом не менее чем три работника должны иметь высшее профессиональное образование соответствующего профиля, или не менее чем пять работников - среднее профессиональное образование или профессиональное техническое образование и профессиональную переподготовку по указанному направлению профессиональной деятельности.</w:t>
      </w:r>
    </w:p>
    <w:p w:rsidR="00F24538" w:rsidRPr="00F24538" w:rsidRDefault="00F24538" w:rsidP="00F24538">
      <w:pPr>
        <w:autoSpaceDE w:val="0"/>
        <w:autoSpaceDN w:val="0"/>
        <w:adjustRightInd w:val="0"/>
        <w:ind w:firstLine="720"/>
        <w:jc w:val="both"/>
        <w:rPr>
          <w:sz w:val="22"/>
          <w:szCs w:val="22"/>
        </w:rPr>
      </w:pPr>
      <w:r w:rsidRPr="00F24538">
        <w:rPr>
          <w:color w:val="000000"/>
          <w:sz w:val="22"/>
          <w:szCs w:val="22"/>
        </w:rPr>
        <w:t>С</w:t>
      </w:r>
      <w:r w:rsidRPr="00F24538">
        <w:rPr>
          <w:sz w:val="22"/>
          <w:szCs w:val="22"/>
        </w:rPr>
        <w:t>таж работы по соответствующей специальности указанных работников должен составлять не менее чем три года для работников, имеющих высшее профессиональное образование, и не менее чем пять лет для работников, имеющих среднее профессиональное образование.</w:t>
      </w:r>
    </w:p>
    <w:p w:rsidR="00F24538" w:rsidRPr="00F24538" w:rsidRDefault="00F24538" w:rsidP="00F24538">
      <w:pPr>
        <w:autoSpaceDE w:val="0"/>
        <w:autoSpaceDN w:val="0"/>
        <w:adjustRightInd w:val="0"/>
        <w:ind w:firstLine="720"/>
        <w:jc w:val="both"/>
        <w:rPr>
          <w:sz w:val="22"/>
          <w:szCs w:val="22"/>
        </w:rPr>
      </w:pPr>
      <w:r w:rsidRPr="00F24538">
        <w:rPr>
          <w:color w:val="000000"/>
          <w:sz w:val="22"/>
          <w:szCs w:val="22"/>
        </w:rPr>
        <w:t xml:space="preserve">2.2. Индивидуальные предприниматели, являющиеся членами Партнерства для получения Свидетельства о допуске к определенным видам работ по подготовке проектной документации, которые оказывают влияние на безопасность объектов капитального строительства, </w:t>
      </w:r>
      <w:r w:rsidRPr="00F24538">
        <w:rPr>
          <w:sz w:val="22"/>
          <w:szCs w:val="22"/>
        </w:rPr>
        <w:t>должны иметь высшее или среднее профессиональное образование соответствующего профиля для выполнения определенных видов работ, которые оказывают влияние на безопасность объектов капитального строительства и могут выполняться индивидуальным предпринимателем самостоятельно. При этом стаж работы по соответствующей специальности индивидуального предпринимателя должен составлять не менее чем пять лет.</w:t>
      </w:r>
    </w:p>
    <w:p w:rsidR="00F24538" w:rsidRPr="00F24538" w:rsidRDefault="00F24538" w:rsidP="00F24538">
      <w:pPr>
        <w:ind w:firstLine="720"/>
        <w:jc w:val="both"/>
        <w:rPr>
          <w:color w:val="000000"/>
          <w:sz w:val="22"/>
          <w:szCs w:val="22"/>
        </w:rPr>
      </w:pPr>
      <w:r w:rsidRPr="00F24538">
        <w:rPr>
          <w:color w:val="000000"/>
          <w:sz w:val="22"/>
          <w:szCs w:val="22"/>
        </w:rPr>
        <w:t xml:space="preserve">2.3. Соответствие профиля высшего или среднего профессионального образования виду Работ, право выполнения которых подтверждается выданным Свидетельством о допуске, а так же Перечень соответствующих специальностей, определяется Советом партнерства. </w:t>
      </w:r>
    </w:p>
    <w:p w:rsidR="00F24538" w:rsidRPr="00F24538" w:rsidRDefault="00F24538" w:rsidP="00F24538">
      <w:pPr>
        <w:ind w:firstLine="720"/>
        <w:jc w:val="both"/>
        <w:rPr>
          <w:sz w:val="22"/>
          <w:szCs w:val="22"/>
        </w:rPr>
      </w:pPr>
      <w:r w:rsidRPr="00F24538">
        <w:rPr>
          <w:sz w:val="22"/>
          <w:szCs w:val="22"/>
        </w:rPr>
        <w:t xml:space="preserve">2.4. Работники юридических лиц и (или) индивидуальных предпринимателей, индивидуальные предприниматели, должны выполнять требование о повышении квалификации по соответствующим программам не реже одного раза в пять лет, что подтверждается документами о повышении квалификации, предусмотренными законодательством Российской Федерации в сфере образования, с проведением их аттестации </w:t>
      </w:r>
      <w:r w:rsidRPr="00F24538">
        <w:rPr>
          <w:spacing w:val="-6"/>
          <w:sz w:val="22"/>
          <w:szCs w:val="22"/>
        </w:rPr>
        <w:t>в порядке и в соответствии с требованиями Положения о</w:t>
      </w:r>
      <w:r w:rsidRPr="00F24538">
        <w:rPr>
          <w:sz w:val="22"/>
          <w:szCs w:val="22"/>
        </w:rPr>
        <w:t xml:space="preserve"> порядке повышения квалификации, аттестации, профессиональной переподготовки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p>
    <w:p w:rsidR="00F24538" w:rsidRPr="00F24538" w:rsidRDefault="00F24538" w:rsidP="00F24538">
      <w:pPr>
        <w:autoSpaceDE w:val="0"/>
        <w:autoSpaceDN w:val="0"/>
        <w:adjustRightInd w:val="0"/>
        <w:ind w:firstLine="708"/>
        <w:jc w:val="both"/>
        <w:rPr>
          <w:b/>
          <w:sz w:val="22"/>
          <w:szCs w:val="22"/>
        </w:rPr>
      </w:pPr>
    </w:p>
    <w:p w:rsidR="00F24538" w:rsidRPr="00F24538" w:rsidRDefault="00F24538" w:rsidP="00F24538">
      <w:pPr>
        <w:autoSpaceDE w:val="0"/>
        <w:autoSpaceDN w:val="0"/>
        <w:adjustRightInd w:val="0"/>
        <w:ind w:firstLine="708"/>
        <w:jc w:val="both"/>
        <w:rPr>
          <w:b/>
          <w:sz w:val="22"/>
          <w:szCs w:val="22"/>
        </w:rPr>
      </w:pPr>
    </w:p>
    <w:p w:rsidR="00F24538" w:rsidRPr="00F24538" w:rsidRDefault="00F24538" w:rsidP="00F24538">
      <w:pPr>
        <w:autoSpaceDE w:val="0"/>
        <w:autoSpaceDN w:val="0"/>
        <w:adjustRightInd w:val="0"/>
        <w:ind w:firstLine="708"/>
        <w:jc w:val="both"/>
        <w:rPr>
          <w:b/>
          <w:sz w:val="22"/>
          <w:szCs w:val="22"/>
        </w:rPr>
      </w:pPr>
    </w:p>
    <w:p w:rsidR="00F24538" w:rsidRPr="00F24538" w:rsidRDefault="00F24538" w:rsidP="00F24538">
      <w:pPr>
        <w:autoSpaceDE w:val="0"/>
        <w:autoSpaceDN w:val="0"/>
        <w:adjustRightInd w:val="0"/>
        <w:ind w:firstLine="708"/>
        <w:jc w:val="both"/>
        <w:rPr>
          <w:b/>
          <w:sz w:val="22"/>
          <w:szCs w:val="22"/>
        </w:rPr>
      </w:pPr>
    </w:p>
    <w:p w:rsidR="00F24538" w:rsidRPr="00F24538" w:rsidRDefault="00F24538" w:rsidP="00F24538">
      <w:pPr>
        <w:autoSpaceDE w:val="0"/>
        <w:autoSpaceDN w:val="0"/>
        <w:adjustRightInd w:val="0"/>
        <w:ind w:firstLine="708"/>
        <w:jc w:val="center"/>
        <w:rPr>
          <w:b/>
          <w:sz w:val="22"/>
          <w:szCs w:val="22"/>
        </w:rPr>
      </w:pPr>
      <w:r w:rsidRPr="00F24538">
        <w:rPr>
          <w:b/>
          <w:sz w:val="22"/>
          <w:szCs w:val="22"/>
        </w:rPr>
        <w:t>3. Требование о наличии у индивидуального предпринимателя, юридического лица имущества, необходимого для выполнения соответствующего вида работ.</w:t>
      </w:r>
    </w:p>
    <w:p w:rsidR="00F24538" w:rsidRPr="00F24538" w:rsidRDefault="00F24538" w:rsidP="00F24538">
      <w:pPr>
        <w:autoSpaceDE w:val="0"/>
        <w:autoSpaceDN w:val="0"/>
        <w:adjustRightInd w:val="0"/>
        <w:ind w:firstLine="708"/>
        <w:jc w:val="center"/>
        <w:rPr>
          <w:b/>
          <w:bCs/>
          <w:sz w:val="22"/>
          <w:szCs w:val="22"/>
        </w:rPr>
      </w:pPr>
    </w:p>
    <w:p w:rsidR="00F24538" w:rsidRPr="00F24538" w:rsidRDefault="00F24538" w:rsidP="00F24538">
      <w:pPr>
        <w:ind w:firstLine="720"/>
        <w:jc w:val="both"/>
        <w:rPr>
          <w:color w:val="000000"/>
          <w:sz w:val="22"/>
          <w:szCs w:val="22"/>
        </w:rPr>
      </w:pPr>
      <w:r w:rsidRPr="00F24538">
        <w:rPr>
          <w:color w:val="000000"/>
          <w:sz w:val="22"/>
          <w:szCs w:val="22"/>
        </w:rPr>
        <w:t>3.1. Юридические лица и (или) индивидуальные предприниматели – члены Партнерства для получения Свидетельства о допуске к работам определенного вида (видов) должны иметь в наличии имущество, необходимое для выполнения соответствующих Работ.</w:t>
      </w: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Default="00F24538" w:rsidP="00F24538">
      <w:pPr>
        <w:pStyle w:val="af"/>
        <w:jc w:val="center"/>
        <w:rPr>
          <w:b/>
          <w:sz w:val="22"/>
          <w:szCs w:val="22"/>
        </w:rPr>
      </w:pPr>
    </w:p>
    <w:p w:rsidR="00F24538" w:rsidRDefault="00F24538">
      <w:pPr>
        <w:rPr>
          <w:b/>
          <w:sz w:val="22"/>
          <w:szCs w:val="22"/>
        </w:rPr>
      </w:pPr>
      <w:r>
        <w:rPr>
          <w:b/>
          <w:sz w:val="22"/>
          <w:szCs w:val="22"/>
        </w:rPr>
        <w:br w:type="page"/>
      </w:r>
    </w:p>
    <w:p w:rsidR="00F24538" w:rsidRDefault="00F24538" w:rsidP="00F24538">
      <w:pPr>
        <w:pStyle w:val="af"/>
        <w:jc w:val="center"/>
        <w:rPr>
          <w:b/>
          <w:sz w:val="22"/>
          <w:szCs w:val="22"/>
        </w:rPr>
      </w:pPr>
    </w:p>
    <w:p w:rsidR="00F24538" w:rsidRDefault="00F24538" w:rsidP="00F24538">
      <w:pPr>
        <w:pStyle w:val="af"/>
        <w:jc w:val="center"/>
        <w:rPr>
          <w:b/>
          <w:sz w:val="22"/>
          <w:szCs w:val="22"/>
        </w:rPr>
      </w:pPr>
    </w:p>
    <w:p w:rsidR="00F24538" w:rsidRPr="00F24538" w:rsidRDefault="00F24538" w:rsidP="00F24538">
      <w:pPr>
        <w:pStyle w:val="af"/>
        <w:jc w:val="center"/>
        <w:rPr>
          <w:b/>
          <w:sz w:val="22"/>
          <w:szCs w:val="22"/>
        </w:rPr>
      </w:pPr>
      <w:r w:rsidRPr="00F24538">
        <w:rPr>
          <w:b/>
          <w:sz w:val="22"/>
          <w:szCs w:val="22"/>
        </w:rPr>
        <w:t xml:space="preserve">Требования к выдаче Свидетельства о допуске </w:t>
      </w:r>
    </w:p>
    <w:p w:rsidR="00F24538" w:rsidRPr="00F24538" w:rsidRDefault="00F24538" w:rsidP="00F24538">
      <w:pPr>
        <w:pStyle w:val="af"/>
        <w:jc w:val="center"/>
        <w:rPr>
          <w:b/>
          <w:sz w:val="22"/>
          <w:szCs w:val="22"/>
        </w:rPr>
      </w:pPr>
      <w:r w:rsidRPr="00F24538">
        <w:rPr>
          <w:b/>
          <w:sz w:val="22"/>
          <w:szCs w:val="22"/>
        </w:rPr>
        <w:t xml:space="preserve">к Работам по подготовке технологических решений </w:t>
      </w:r>
    </w:p>
    <w:p w:rsidR="00F24538" w:rsidRPr="00F24538" w:rsidRDefault="00F24538" w:rsidP="00F24538">
      <w:pPr>
        <w:jc w:val="center"/>
        <w:rPr>
          <w:sz w:val="22"/>
          <w:szCs w:val="22"/>
        </w:rPr>
      </w:pPr>
      <w:r w:rsidRPr="00F24538">
        <w:rPr>
          <w:sz w:val="22"/>
          <w:szCs w:val="22"/>
        </w:rPr>
        <w:t>(6.8. Работы по подготовке технологических решений объектов нефтегазового назначения  и их комплексов)</w:t>
      </w:r>
    </w:p>
    <w:p w:rsidR="00F24538" w:rsidRPr="00F24538" w:rsidRDefault="00F24538" w:rsidP="00F24538">
      <w:pPr>
        <w:jc w:val="center"/>
        <w:rPr>
          <w:sz w:val="22"/>
          <w:szCs w:val="22"/>
        </w:rPr>
      </w:pPr>
    </w:p>
    <w:p w:rsidR="00F24538" w:rsidRPr="00F24538" w:rsidRDefault="00F24538" w:rsidP="00F24538">
      <w:pPr>
        <w:jc w:val="center"/>
        <w:rPr>
          <w:b/>
          <w:sz w:val="22"/>
          <w:szCs w:val="22"/>
        </w:rPr>
      </w:pPr>
      <w:r w:rsidRPr="00F24538">
        <w:rPr>
          <w:b/>
          <w:sz w:val="22"/>
          <w:szCs w:val="22"/>
        </w:rPr>
        <w:t>1. Общие положения.</w:t>
      </w:r>
    </w:p>
    <w:p w:rsidR="00F24538" w:rsidRPr="00F24538" w:rsidRDefault="00F24538" w:rsidP="00F24538">
      <w:pPr>
        <w:rPr>
          <w:b/>
          <w:sz w:val="22"/>
          <w:szCs w:val="22"/>
        </w:rPr>
      </w:pPr>
    </w:p>
    <w:p w:rsidR="00F24538" w:rsidRPr="00F24538" w:rsidRDefault="00F24538" w:rsidP="00F24538">
      <w:pPr>
        <w:spacing w:line="270" w:lineRule="atLeast"/>
        <w:jc w:val="both"/>
        <w:rPr>
          <w:b/>
          <w:sz w:val="22"/>
          <w:szCs w:val="22"/>
        </w:rPr>
      </w:pPr>
      <w:r w:rsidRPr="00F24538">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F24538">
          <w:rPr>
            <w:sz w:val="22"/>
            <w:szCs w:val="22"/>
          </w:rPr>
          <w:t>2009 г</w:t>
        </w:r>
      </w:smartTag>
      <w:r w:rsidRPr="00F24538">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F24538">
        <w:rPr>
          <w:b/>
          <w:sz w:val="22"/>
          <w:szCs w:val="22"/>
        </w:rPr>
        <w:t xml:space="preserve"> работам по подготовке технологических решений объектов нефтегазового назначения и их комплексов.</w:t>
      </w:r>
    </w:p>
    <w:p w:rsidR="00F24538" w:rsidRPr="00F24538" w:rsidRDefault="00F24538" w:rsidP="00F24538">
      <w:pPr>
        <w:spacing w:line="270" w:lineRule="atLeast"/>
        <w:jc w:val="both"/>
        <w:rPr>
          <w:b/>
          <w:sz w:val="22"/>
          <w:szCs w:val="22"/>
        </w:rPr>
      </w:pPr>
    </w:p>
    <w:p w:rsidR="00F24538" w:rsidRPr="00F24538" w:rsidRDefault="00F24538" w:rsidP="00F24538">
      <w:pPr>
        <w:shd w:val="clear" w:color="auto" w:fill="FFFFFF"/>
        <w:jc w:val="center"/>
        <w:rPr>
          <w:b/>
          <w:sz w:val="22"/>
          <w:szCs w:val="22"/>
        </w:rPr>
      </w:pPr>
      <w:r w:rsidRPr="00F24538">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F24538">
        <w:rPr>
          <w:b/>
          <w:sz w:val="22"/>
          <w:szCs w:val="22"/>
        </w:rPr>
        <w:t xml:space="preserve">юридического лица и </w:t>
      </w:r>
      <w:r w:rsidRPr="00F24538">
        <w:rPr>
          <w:b/>
          <w:spacing w:val="-3"/>
          <w:sz w:val="22"/>
          <w:szCs w:val="22"/>
        </w:rPr>
        <w:t>индивидуального предпринимателя</w:t>
      </w:r>
      <w:r w:rsidRPr="00F24538">
        <w:rPr>
          <w:b/>
          <w:spacing w:val="-4"/>
          <w:sz w:val="22"/>
          <w:szCs w:val="22"/>
        </w:rPr>
        <w:t xml:space="preserve"> для  выдачи Свидетельства о допуске.</w:t>
      </w:r>
    </w:p>
    <w:p w:rsidR="00F24538" w:rsidRPr="00F24538" w:rsidRDefault="00F24538" w:rsidP="00F24538">
      <w:pPr>
        <w:jc w:val="center"/>
        <w:rPr>
          <w:sz w:val="22"/>
          <w:szCs w:val="22"/>
        </w:rPr>
      </w:pPr>
    </w:p>
    <w:p w:rsidR="00F24538" w:rsidRPr="00F24538" w:rsidRDefault="00F24538" w:rsidP="00F24538">
      <w:pPr>
        <w:autoSpaceDE w:val="0"/>
        <w:autoSpaceDN w:val="0"/>
        <w:adjustRightInd w:val="0"/>
        <w:ind w:firstLine="540"/>
        <w:jc w:val="both"/>
        <w:rPr>
          <w:sz w:val="22"/>
          <w:szCs w:val="22"/>
        </w:rPr>
      </w:pPr>
      <w:r w:rsidRPr="00F24538">
        <w:rPr>
          <w:color w:val="000000"/>
          <w:sz w:val="22"/>
          <w:szCs w:val="22"/>
        </w:rPr>
        <w:t>2.1</w:t>
      </w:r>
      <w:r w:rsidRPr="00F24538">
        <w:rPr>
          <w:sz w:val="22"/>
          <w:szCs w:val="22"/>
        </w:rPr>
        <w:t xml:space="preserve">. </w:t>
      </w:r>
      <w:r w:rsidRPr="00F24538">
        <w:rPr>
          <w:color w:val="000000"/>
          <w:sz w:val="22"/>
          <w:szCs w:val="22"/>
        </w:rPr>
        <w:t xml:space="preserve">Юридические лица и (или) индивидуальные предприниматели являющиеся членами Партнерства для получения Свидетельства о допуске к определенным видам работ по </w:t>
      </w:r>
      <w:r w:rsidRPr="00F24538">
        <w:rPr>
          <w:sz w:val="22"/>
          <w:szCs w:val="22"/>
        </w:rPr>
        <w:t>подготовке проектной документации, которые оказывают влияние на безопасность объектов капитального строительства</w:t>
      </w:r>
      <w:r w:rsidRPr="00F24538">
        <w:rPr>
          <w:color w:val="000000"/>
          <w:sz w:val="22"/>
          <w:szCs w:val="22"/>
        </w:rPr>
        <w:t>, должны иметь работников, имеющих высшее или среднее профессиональное образование соответствующего профиля,</w:t>
      </w:r>
      <w:r w:rsidRPr="00F24538">
        <w:rPr>
          <w:sz w:val="22"/>
          <w:szCs w:val="22"/>
        </w:rPr>
        <w:t xml:space="preserve"> для выполнения определенных видов работ, которые оказывают влияние на безопасность объектов капитального строительства</w:t>
      </w:r>
      <w:r w:rsidRPr="00F24538">
        <w:rPr>
          <w:color w:val="000000"/>
          <w:sz w:val="22"/>
          <w:szCs w:val="22"/>
        </w:rPr>
        <w:t xml:space="preserve">. </w:t>
      </w:r>
      <w:r w:rsidRPr="00F24538">
        <w:rPr>
          <w:sz w:val="22"/>
          <w:szCs w:val="22"/>
        </w:rPr>
        <w:t>При этом не менее чем три работника должны иметь высшее профессиональное образование соответствующего профиля, или не менее чем пять работников - среднее профессиональное образование или профессиональное техническое образование и профессиональную переподготовку по указанному направлению профессиональной деятельности.</w:t>
      </w:r>
    </w:p>
    <w:p w:rsidR="00F24538" w:rsidRPr="00F24538" w:rsidRDefault="00F24538" w:rsidP="00F24538">
      <w:pPr>
        <w:autoSpaceDE w:val="0"/>
        <w:autoSpaceDN w:val="0"/>
        <w:adjustRightInd w:val="0"/>
        <w:ind w:firstLine="720"/>
        <w:jc w:val="both"/>
        <w:rPr>
          <w:sz w:val="22"/>
          <w:szCs w:val="22"/>
        </w:rPr>
      </w:pPr>
      <w:r w:rsidRPr="00F24538">
        <w:rPr>
          <w:color w:val="000000"/>
          <w:sz w:val="22"/>
          <w:szCs w:val="22"/>
        </w:rPr>
        <w:t>С</w:t>
      </w:r>
      <w:r w:rsidRPr="00F24538">
        <w:rPr>
          <w:sz w:val="22"/>
          <w:szCs w:val="22"/>
        </w:rPr>
        <w:t>таж работы по соответствующей специальности указанных работников должен составлять не менее чем три года для работников, имеющих высшее профессиональное образование, и не менее чем пять лет для работников, имеющих среднее профессиональное образование.</w:t>
      </w:r>
    </w:p>
    <w:p w:rsidR="00F24538" w:rsidRPr="00F24538" w:rsidRDefault="00F24538" w:rsidP="00F24538">
      <w:pPr>
        <w:autoSpaceDE w:val="0"/>
        <w:autoSpaceDN w:val="0"/>
        <w:adjustRightInd w:val="0"/>
        <w:ind w:firstLine="720"/>
        <w:jc w:val="both"/>
        <w:rPr>
          <w:sz w:val="22"/>
          <w:szCs w:val="22"/>
        </w:rPr>
      </w:pPr>
      <w:r w:rsidRPr="00F24538">
        <w:rPr>
          <w:color w:val="000000"/>
          <w:sz w:val="22"/>
          <w:szCs w:val="22"/>
        </w:rPr>
        <w:t xml:space="preserve">2.2. Индивидуальные предприниматели, являющиеся членами Партнерства для получения Свидетельства о допуске к определенным видам работ по подготовке проектной документации, которые оказывают влияние на безопасность объектов капитального строительства, </w:t>
      </w:r>
      <w:r w:rsidRPr="00F24538">
        <w:rPr>
          <w:sz w:val="22"/>
          <w:szCs w:val="22"/>
        </w:rPr>
        <w:t>должны иметь высшее или среднее профессиональное образование соответствующего профиля для выполнения определенных видов работ, которые оказывают влияние на безопасность объектов капитального строительства и могут выполняться индивидуальным предпринимателем самостоятельно. При этом стаж работы по соответствующей специальности индивидуального предпринимателя должен составлять не менее чем пять лет.</w:t>
      </w:r>
    </w:p>
    <w:p w:rsidR="00F24538" w:rsidRPr="00F24538" w:rsidRDefault="00F24538" w:rsidP="00F24538">
      <w:pPr>
        <w:ind w:firstLine="720"/>
        <w:jc w:val="both"/>
        <w:rPr>
          <w:color w:val="000000"/>
          <w:sz w:val="22"/>
          <w:szCs w:val="22"/>
        </w:rPr>
      </w:pPr>
      <w:r w:rsidRPr="00F24538">
        <w:rPr>
          <w:color w:val="000000"/>
          <w:sz w:val="22"/>
          <w:szCs w:val="22"/>
        </w:rPr>
        <w:t xml:space="preserve">2.3. Соответствие профиля высшего или среднего профессионального образования виду Работ, право выполнения которых подтверждается выданным Свидетельством о допуске, а так же Перечень соответствующих специальностей, определяется Советом партнерства. </w:t>
      </w:r>
    </w:p>
    <w:p w:rsidR="00F24538" w:rsidRPr="00F24538" w:rsidRDefault="00F24538" w:rsidP="00F24538">
      <w:pPr>
        <w:ind w:firstLine="720"/>
        <w:jc w:val="both"/>
        <w:rPr>
          <w:sz w:val="22"/>
          <w:szCs w:val="22"/>
        </w:rPr>
      </w:pPr>
      <w:r w:rsidRPr="00F24538">
        <w:rPr>
          <w:sz w:val="22"/>
          <w:szCs w:val="22"/>
        </w:rPr>
        <w:t xml:space="preserve">2.4. Работники юридических лиц и (или) индивидуальных предпринимателей, индивидуальные предприниматели, должны выполнять требование о повышении квалификации по соответствующим программам не реже одного раза в пять лет, что подтверждается документами о повышении квалификации, предусмотренными законодательством Российской Федерации в сфере образования, с проведением их аттестации </w:t>
      </w:r>
      <w:r w:rsidRPr="00F24538">
        <w:rPr>
          <w:spacing w:val="-6"/>
          <w:sz w:val="22"/>
          <w:szCs w:val="22"/>
        </w:rPr>
        <w:t>в порядке и в соответствии с требованиями Положения о</w:t>
      </w:r>
      <w:r w:rsidRPr="00F24538">
        <w:rPr>
          <w:sz w:val="22"/>
          <w:szCs w:val="22"/>
        </w:rPr>
        <w:t xml:space="preserve"> порядке повышения квалификации, аттестации, профессиональной переподготовки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p>
    <w:p w:rsidR="00F24538" w:rsidRPr="00F24538" w:rsidRDefault="00F24538" w:rsidP="00F24538">
      <w:pPr>
        <w:autoSpaceDE w:val="0"/>
        <w:autoSpaceDN w:val="0"/>
        <w:adjustRightInd w:val="0"/>
        <w:ind w:firstLine="708"/>
        <w:jc w:val="both"/>
        <w:rPr>
          <w:b/>
          <w:sz w:val="22"/>
          <w:szCs w:val="22"/>
        </w:rPr>
      </w:pPr>
    </w:p>
    <w:p w:rsidR="00F24538" w:rsidRPr="00F24538" w:rsidRDefault="00F24538" w:rsidP="00F24538">
      <w:pPr>
        <w:autoSpaceDE w:val="0"/>
        <w:autoSpaceDN w:val="0"/>
        <w:adjustRightInd w:val="0"/>
        <w:ind w:firstLine="708"/>
        <w:jc w:val="both"/>
        <w:rPr>
          <w:b/>
          <w:sz w:val="22"/>
          <w:szCs w:val="22"/>
        </w:rPr>
      </w:pPr>
    </w:p>
    <w:p w:rsidR="00F24538" w:rsidRPr="00F24538" w:rsidRDefault="00F24538" w:rsidP="00F24538">
      <w:pPr>
        <w:autoSpaceDE w:val="0"/>
        <w:autoSpaceDN w:val="0"/>
        <w:adjustRightInd w:val="0"/>
        <w:ind w:firstLine="708"/>
        <w:jc w:val="both"/>
        <w:rPr>
          <w:b/>
          <w:sz w:val="22"/>
          <w:szCs w:val="22"/>
        </w:rPr>
      </w:pPr>
    </w:p>
    <w:p w:rsidR="00F24538" w:rsidRPr="00F24538" w:rsidRDefault="00F24538" w:rsidP="00F24538">
      <w:pPr>
        <w:autoSpaceDE w:val="0"/>
        <w:autoSpaceDN w:val="0"/>
        <w:adjustRightInd w:val="0"/>
        <w:ind w:firstLine="708"/>
        <w:jc w:val="both"/>
        <w:rPr>
          <w:b/>
          <w:sz w:val="22"/>
          <w:szCs w:val="22"/>
        </w:rPr>
      </w:pPr>
    </w:p>
    <w:p w:rsidR="00F24538" w:rsidRPr="00F24538" w:rsidRDefault="00F24538" w:rsidP="00F24538">
      <w:pPr>
        <w:autoSpaceDE w:val="0"/>
        <w:autoSpaceDN w:val="0"/>
        <w:adjustRightInd w:val="0"/>
        <w:ind w:firstLine="708"/>
        <w:jc w:val="center"/>
        <w:rPr>
          <w:b/>
          <w:sz w:val="22"/>
          <w:szCs w:val="22"/>
        </w:rPr>
      </w:pPr>
      <w:r w:rsidRPr="00F24538">
        <w:rPr>
          <w:b/>
          <w:sz w:val="22"/>
          <w:szCs w:val="22"/>
        </w:rPr>
        <w:t>3. Требование о наличии у индивидуального предпринимателя, юридического лица имущества, необходимого для выполнения соответствующего вида работ.</w:t>
      </w:r>
    </w:p>
    <w:p w:rsidR="00F24538" w:rsidRPr="00F24538" w:rsidRDefault="00F24538" w:rsidP="00F24538">
      <w:pPr>
        <w:autoSpaceDE w:val="0"/>
        <w:autoSpaceDN w:val="0"/>
        <w:adjustRightInd w:val="0"/>
        <w:ind w:firstLine="708"/>
        <w:jc w:val="center"/>
        <w:rPr>
          <w:b/>
          <w:bCs/>
          <w:sz w:val="22"/>
          <w:szCs w:val="22"/>
        </w:rPr>
      </w:pPr>
    </w:p>
    <w:p w:rsidR="00F24538" w:rsidRPr="00F24538" w:rsidRDefault="00F24538" w:rsidP="00F24538">
      <w:pPr>
        <w:ind w:firstLine="720"/>
        <w:jc w:val="both"/>
        <w:rPr>
          <w:color w:val="000000"/>
          <w:sz w:val="22"/>
          <w:szCs w:val="22"/>
        </w:rPr>
      </w:pPr>
      <w:r w:rsidRPr="00F24538">
        <w:rPr>
          <w:color w:val="000000"/>
          <w:sz w:val="22"/>
          <w:szCs w:val="22"/>
        </w:rPr>
        <w:t>3.1. Юридические лица и (или) индивидуальные предприниматели – члены Партнерства для получения Свидетельства о допуске к работам определенного вида (видов) должны иметь в наличии имущество, необходимое для выполнения соответствующих Работ.</w:t>
      </w: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Default="00F24538">
      <w:pPr>
        <w:rPr>
          <w:b/>
          <w:sz w:val="22"/>
          <w:szCs w:val="22"/>
        </w:rPr>
      </w:pPr>
      <w:r>
        <w:rPr>
          <w:b/>
          <w:sz w:val="22"/>
          <w:szCs w:val="22"/>
        </w:rPr>
        <w:br w:type="page"/>
      </w:r>
    </w:p>
    <w:p w:rsidR="00F24538" w:rsidRDefault="00F24538" w:rsidP="00F24538">
      <w:pPr>
        <w:pStyle w:val="af"/>
        <w:jc w:val="center"/>
        <w:rPr>
          <w:b/>
          <w:sz w:val="22"/>
          <w:szCs w:val="22"/>
        </w:rPr>
      </w:pPr>
    </w:p>
    <w:p w:rsidR="00F24538" w:rsidRPr="00F24538" w:rsidRDefault="00F24538" w:rsidP="00F24538">
      <w:pPr>
        <w:pStyle w:val="af"/>
        <w:jc w:val="center"/>
        <w:rPr>
          <w:b/>
          <w:sz w:val="22"/>
          <w:szCs w:val="22"/>
        </w:rPr>
      </w:pPr>
      <w:r w:rsidRPr="00F24538">
        <w:rPr>
          <w:b/>
          <w:sz w:val="22"/>
          <w:szCs w:val="22"/>
        </w:rPr>
        <w:t xml:space="preserve">Требования к выдаче Свидетельства о допуске </w:t>
      </w:r>
    </w:p>
    <w:p w:rsidR="00F24538" w:rsidRPr="00F24538" w:rsidRDefault="00F24538" w:rsidP="00F24538">
      <w:pPr>
        <w:pStyle w:val="af"/>
        <w:jc w:val="center"/>
        <w:rPr>
          <w:b/>
          <w:sz w:val="22"/>
          <w:szCs w:val="22"/>
        </w:rPr>
      </w:pPr>
      <w:r w:rsidRPr="00F24538">
        <w:rPr>
          <w:b/>
          <w:sz w:val="22"/>
          <w:szCs w:val="22"/>
        </w:rPr>
        <w:t xml:space="preserve">к Работам по подготовке технологических решений </w:t>
      </w:r>
    </w:p>
    <w:p w:rsidR="00F24538" w:rsidRPr="00F24538" w:rsidRDefault="00F24538" w:rsidP="00F24538">
      <w:pPr>
        <w:jc w:val="center"/>
        <w:rPr>
          <w:sz w:val="22"/>
          <w:szCs w:val="22"/>
        </w:rPr>
      </w:pPr>
      <w:r w:rsidRPr="00F24538">
        <w:rPr>
          <w:sz w:val="22"/>
          <w:szCs w:val="22"/>
        </w:rPr>
        <w:t>(6.9. Работы по подготовке технологических решений объектов сбора, обработки, хранения, переработки и утилизации отходов и их комплексов)</w:t>
      </w:r>
    </w:p>
    <w:p w:rsidR="00F24538" w:rsidRPr="00F24538" w:rsidRDefault="00F24538" w:rsidP="00F24538">
      <w:pPr>
        <w:jc w:val="center"/>
        <w:rPr>
          <w:sz w:val="22"/>
          <w:szCs w:val="22"/>
        </w:rPr>
      </w:pPr>
    </w:p>
    <w:p w:rsidR="00F24538" w:rsidRPr="00F24538" w:rsidRDefault="00F24538" w:rsidP="00F24538">
      <w:pPr>
        <w:jc w:val="center"/>
        <w:rPr>
          <w:b/>
          <w:sz w:val="22"/>
          <w:szCs w:val="22"/>
        </w:rPr>
      </w:pPr>
      <w:r w:rsidRPr="00F24538">
        <w:rPr>
          <w:b/>
          <w:sz w:val="22"/>
          <w:szCs w:val="22"/>
        </w:rPr>
        <w:t>1. Общие положения.</w:t>
      </w:r>
    </w:p>
    <w:p w:rsidR="00F24538" w:rsidRPr="00F24538" w:rsidRDefault="00F24538" w:rsidP="00F24538">
      <w:pPr>
        <w:rPr>
          <w:b/>
          <w:sz w:val="22"/>
          <w:szCs w:val="22"/>
        </w:rPr>
      </w:pPr>
    </w:p>
    <w:p w:rsidR="00F24538" w:rsidRPr="00F24538" w:rsidRDefault="00F24538" w:rsidP="00F24538">
      <w:pPr>
        <w:spacing w:line="270" w:lineRule="atLeast"/>
        <w:jc w:val="both"/>
        <w:rPr>
          <w:b/>
          <w:sz w:val="22"/>
          <w:szCs w:val="22"/>
        </w:rPr>
      </w:pPr>
      <w:r w:rsidRPr="00F24538">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F24538">
          <w:rPr>
            <w:sz w:val="22"/>
            <w:szCs w:val="22"/>
          </w:rPr>
          <w:t>2009 г</w:t>
        </w:r>
      </w:smartTag>
      <w:r w:rsidRPr="00F24538">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F24538">
        <w:rPr>
          <w:b/>
          <w:sz w:val="22"/>
          <w:szCs w:val="22"/>
        </w:rPr>
        <w:t xml:space="preserve"> работам по подготовке технологических решений объектов сбора, обработки, хранения, переработки и утилизации отходов и их комплексов.</w:t>
      </w:r>
    </w:p>
    <w:p w:rsidR="00F24538" w:rsidRPr="00F24538" w:rsidRDefault="00F24538" w:rsidP="00F24538">
      <w:pPr>
        <w:spacing w:line="270" w:lineRule="atLeast"/>
        <w:jc w:val="both"/>
        <w:rPr>
          <w:b/>
          <w:sz w:val="22"/>
          <w:szCs w:val="22"/>
        </w:rPr>
      </w:pPr>
    </w:p>
    <w:p w:rsidR="00F24538" w:rsidRPr="00F24538" w:rsidRDefault="00F24538" w:rsidP="00F24538">
      <w:pPr>
        <w:shd w:val="clear" w:color="auto" w:fill="FFFFFF"/>
        <w:jc w:val="center"/>
        <w:rPr>
          <w:b/>
          <w:sz w:val="22"/>
          <w:szCs w:val="22"/>
        </w:rPr>
      </w:pPr>
      <w:r w:rsidRPr="00F24538">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F24538">
        <w:rPr>
          <w:b/>
          <w:sz w:val="22"/>
          <w:szCs w:val="22"/>
        </w:rPr>
        <w:t xml:space="preserve">юридического лица и </w:t>
      </w:r>
      <w:r w:rsidRPr="00F24538">
        <w:rPr>
          <w:b/>
          <w:spacing w:val="-3"/>
          <w:sz w:val="22"/>
          <w:szCs w:val="22"/>
        </w:rPr>
        <w:t>индивидуального предпринимателя</w:t>
      </w:r>
      <w:r w:rsidRPr="00F24538">
        <w:rPr>
          <w:b/>
          <w:spacing w:val="-4"/>
          <w:sz w:val="22"/>
          <w:szCs w:val="22"/>
        </w:rPr>
        <w:t xml:space="preserve"> для  выдачи Свидетельства о допуске.</w:t>
      </w:r>
    </w:p>
    <w:p w:rsidR="00F24538" w:rsidRPr="00F24538" w:rsidRDefault="00F24538" w:rsidP="00F24538">
      <w:pPr>
        <w:jc w:val="center"/>
        <w:rPr>
          <w:sz w:val="22"/>
          <w:szCs w:val="22"/>
        </w:rPr>
      </w:pPr>
    </w:p>
    <w:p w:rsidR="00F24538" w:rsidRPr="00F24538" w:rsidRDefault="00F24538" w:rsidP="00F24538">
      <w:pPr>
        <w:autoSpaceDE w:val="0"/>
        <w:autoSpaceDN w:val="0"/>
        <w:adjustRightInd w:val="0"/>
        <w:ind w:firstLine="540"/>
        <w:jc w:val="both"/>
        <w:rPr>
          <w:sz w:val="22"/>
          <w:szCs w:val="22"/>
        </w:rPr>
      </w:pPr>
      <w:r w:rsidRPr="00F24538">
        <w:rPr>
          <w:color w:val="000000"/>
          <w:sz w:val="22"/>
          <w:szCs w:val="22"/>
        </w:rPr>
        <w:t>2.1</w:t>
      </w:r>
      <w:r w:rsidRPr="00F24538">
        <w:rPr>
          <w:sz w:val="22"/>
          <w:szCs w:val="22"/>
        </w:rPr>
        <w:t xml:space="preserve">. </w:t>
      </w:r>
      <w:r w:rsidRPr="00F24538">
        <w:rPr>
          <w:color w:val="000000"/>
          <w:sz w:val="22"/>
          <w:szCs w:val="22"/>
        </w:rPr>
        <w:t xml:space="preserve">Юридические лица и (или) индивидуальные предприниматели являющиеся членами Партнерства для получения Свидетельства о допуске к определенным видам работ по </w:t>
      </w:r>
      <w:r w:rsidRPr="00F24538">
        <w:rPr>
          <w:sz w:val="22"/>
          <w:szCs w:val="22"/>
        </w:rPr>
        <w:t>подготовке проектной документации, которые оказывают влияние на безопасность объектов капитального строительства</w:t>
      </w:r>
      <w:r w:rsidRPr="00F24538">
        <w:rPr>
          <w:color w:val="000000"/>
          <w:sz w:val="22"/>
          <w:szCs w:val="22"/>
        </w:rPr>
        <w:t>, должны иметь работников, имеющих высшее или среднее профессиональное образование соответствующего профиля,</w:t>
      </w:r>
      <w:r w:rsidRPr="00F24538">
        <w:rPr>
          <w:sz w:val="22"/>
          <w:szCs w:val="22"/>
        </w:rPr>
        <w:t xml:space="preserve"> для выполнения определенных видов работ, которые оказывают влияние на безопасность объектов капитального строительства</w:t>
      </w:r>
      <w:r w:rsidRPr="00F24538">
        <w:rPr>
          <w:color w:val="000000"/>
          <w:sz w:val="22"/>
          <w:szCs w:val="22"/>
        </w:rPr>
        <w:t xml:space="preserve">. </w:t>
      </w:r>
      <w:r w:rsidRPr="00F24538">
        <w:rPr>
          <w:sz w:val="22"/>
          <w:szCs w:val="22"/>
        </w:rPr>
        <w:t>При этом не менее чем три работника должны иметь высшее профессиональное образование соответствующего профиля, или не менее чем пять работников - среднее профессиональное образование или профессиональное техническое образование и профессиональную переподготовку по указанному направлению профессиональной деятельности.</w:t>
      </w:r>
    </w:p>
    <w:p w:rsidR="00F24538" w:rsidRPr="00F24538" w:rsidRDefault="00F24538" w:rsidP="00F24538">
      <w:pPr>
        <w:autoSpaceDE w:val="0"/>
        <w:autoSpaceDN w:val="0"/>
        <w:adjustRightInd w:val="0"/>
        <w:ind w:firstLine="720"/>
        <w:jc w:val="both"/>
        <w:rPr>
          <w:sz w:val="22"/>
          <w:szCs w:val="22"/>
        </w:rPr>
      </w:pPr>
      <w:r w:rsidRPr="00F24538">
        <w:rPr>
          <w:color w:val="000000"/>
          <w:sz w:val="22"/>
          <w:szCs w:val="22"/>
        </w:rPr>
        <w:t>С</w:t>
      </w:r>
      <w:r w:rsidRPr="00F24538">
        <w:rPr>
          <w:sz w:val="22"/>
          <w:szCs w:val="22"/>
        </w:rPr>
        <w:t>таж работы по соответствующей специальности указанных работников должен составлять не менее чем три года для работников, имеющих высшее профессиональное образование, и не менее чем пять лет для работников, имеющих среднее профессиональное образование.</w:t>
      </w:r>
    </w:p>
    <w:p w:rsidR="00F24538" w:rsidRPr="00F24538" w:rsidRDefault="00F24538" w:rsidP="00F24538">
      <w:pPr>
        <w:autoSpaceDE w:val="0"/>
        <w:autoSpaceDN w:val="0"/>
        <w:adjustRightInd w:val="0"/>
        <w:ind w:firstLine="720"/>
        <w:jc w:val="both"/>
        <w:rPr>
          <w:sz w:val="22"/>
          <w:szCs w:val="22"/>
        </w:rPr>
      </w:pPr>
      <w:r w:rsidRPr="00F24538">
        <w:rPr>
          <w:color w:val="000000"/>
          <w:sz w:val="22"/>
          <w:szCs w:val="22"/>
        </w:rPr>
        <w:t xml:space="preserve">2.2. Индивидуальные предприниматели, являющиеся членами Партнерства для получения Свидетельства о допуске к определенным видам работ по подготовке проектной документации, которые оказывают влияние на безопасность объектов капитального строительства, </w:t>
      </w:r>
      <w:r w:rsidRPr="00F24538">
        <w:rPr>
          <w:sz w:val="22"/>
          <w:szCs w:val="22"/>
        </w:rPr>
        <w:t>должны иметь высшее или среднее профессиональное образование соответствующего профиля для выполнения определенных видов работ, которые оказывают влияние на безопасность объектов капитального строительства и могут выполняться индивидуальным предпринимателем самостоятельно. При этом стаж работы по соответствующей специальности индивидуального предпринимателя должен составлять не менее чем пять лет.</w:t>
      </w:r>
    </w:p>
    <w:p w:rsidR="00F24538" w:rsidRPr="00F24538" w:rsidRDefault="00F24538" w:rsidP="00F24538">
      <w:pPr>
        <w:ind w:firstLine="720"/>
        <w:jc w:val="both"/>
        <w:rPr>
          <w:color w:val="000000"/>
          <w:sz w:val="22"/>
          <w:szCs w:val="22"/>
        </w:rPr>
      </w:pPr>
      <w:r w:rsidRPr="00F24538">
        <w:rPr>
          <w:color w:val="000000"/>
          <w:sz w:val="22"/>
          <w:szCs w:val="22"/>
        </w:rPr>
        <w:t xml:space="preserve">2.3. Соответствие профиля высшего или среднего профессионального образования виду Работ, право выполнения которых подтверждается выданным Свидетельством о допуске, а так же Перечень соответствующих специальностей, определяется Советом партнерства. </w:t>
      </w:r>
    </w:p>
    <w:p w:rsidR="00F24538" w:rsidRPr="00F24538" w:rsidRDefault="00F24538" w:rsidP="00F24538">
      <w:pPr>
        <w:ind w:firstLine="720"/>
        <w:jc w:val="both"/>
        <w:rPr>
          <w:sz w:val="22"/>
          <w:szCs w:val="22"/>
        </w:rPr>
      </w:pPr>
      <w:r w:rsidRPr="00F24538">
        <w:rPr>
          <w:sz w:val="22"/>
          <w:szCs w:val="22"/>
        </w:rPr>
        <w:t xml:space="preserve">2.4. Работники юридических лиц и (или) индивидуальных предпринимателей, индивидуальные предприниматели, должны выполнять требование о повышении квалификации по соответствующим программам не реже одного раза в пять лет, что подтверждается документами о повышении квалификации, предусмотренными законодательством Российской Федерации в сфере образования, с проведением их аттестации </w:t>
      </w:r>
      <w:r w:rsidRPr="00F24538">
        <w:rPr>
          <w:spacing w:val="-6"/>
          <w:sz w:val="22"/>
          <w:szCs w:val="22"/>
        </w:rPr>
        <w:t>в порядке и в соответствии с требованиями Положения о</w:t>
      </w:r>
      <w:r w:rsidRPr="00F24538">
        <w:rPr>
          <w:sz w:val="22"/>
          <w:szCs w:val="22"/>
        </w:rPr>
        <w:t xml:space="preserve"> порядке повышения квалификации, аттестации, профессиональной переподготовки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p>
    <w:p w:rsidR="00F24538" w:rsidRPr="00F24538" w:rsidRDefault="00F24538" w:rsidP="00F24538">
      <w:pPr>
        <w:autoSpaceDE w:val="0"/>
        <w:autoSpaceDN w:val="0"/>
        <w:adjustRightInd w:val="0"/>
        <w:ind w:firstLine="708"/>
        <w:jc w:val="both"/>
        <w:rPr>
          <w:b/>
          <w:sz w:val="22"/>
          <w:szCs w:val="22"/>
        </w:rPr>
      </w:pPr>
    </w:p>
    <w:p w:rsidR="00F24538" w:rsidRPr="00F24538" w:rsidRDefault="00F24538" w:rsidP="00F24538">
      <w:pPr>
        <w:autoSpaceDE w:val="0"/>
        <w:autoSpaceDN w:val="0"/>
        <w:adjustRightInd w:val="0"/>
        <w:ind w:firstLine="708"/>
        <w:jc w:val="both"/>
        <w:rPr>
          <w:b/>
          <w:sz w:val="22"/>
          <w:szCs w:val="22"/>
        </w:rPr>
      </w:pPr>
    </w:p>
    <w:p w:rsidR="00F24538" w:rsidRPr="00F24538" w:rsidRDefault="00F24538" w:rsidP="00F24538">
      <w:pPr>
        <w:autoSpaceDE w:val="0"/>
        <w:autoSpaceDN w:val="0"/>
        <w:adjustRightInd w:val="0"/>
        <w:ind w:firstLine="708"/>
        <w:jc w:val="center"/>
        <w:rPr>
          <w:b/>
          <w:sz w:val="22"/>
          <w:szCs w:val="22"/>
        </w:rPr>
      </w:pPr>
      <w:r w:rsidRPr="00F24538">
        <w:rPr>
          <w:b/>
          <w:sz w:val="22"/>
          <w:szCs w:val="22"/>
        </w:rPr>
        <w:t>3. Требование о наличии у индивидуального предпринимателя, юридического лица имущества, необходимого для выполнения соответствующего вида работ.</w:t>
      </w:r>
    </w:p>
    <w:p w:rsidR="00F24538" w:rsidRPr="00F24538" w:rsidRDefault="00F24538" w:rsidP="00F24538">
      <w:pPr>
        <w:autoSpaceDE w:val="0"/>
        <w:autoSpaceDN w:val="0"/>
        <w:adjustRightInd w:val="0"/>
        <w:ind w:firstLine="708"/>
        <w:jc w:val="center"/>
        <w:rPr>
          <w:b/>
          <w:bCs/>
          <w:sz w:val="22"/>
          <w:szCs w:val="22"/>
        </w:rPr>
      </w:pPr>
    </w:p>
    <w:p w:rsidR="00F24538" w:rsidRPr="00F24538" w:rsidRDefault="00F24538" w:rsidP="00F24538">
      <w:pPr>
        <w:ind w:firstLine="720"/>
        <w:jc w:val="both"/>
        <w:rPr>
          <w:color w:val="000000"/>
          <w:sz w:val="22"/>
          <w:szCs w:val="22"/>
        </w:rPr>
      </w:pPr>
      <w:r w:rsidRPr="00F24538">
        <w:rPr>
          <w:color w:val="000000"/>
          <w:sz w:val="22"/>
          <w:szCs w:val="22"/>
        </w:rPr>
        <w:t>3.1. Юридические лица и (или) индивидуальные предприниматели – члены Партнерства для получения Свидетельства о допуске к работам определенного вида (видов) должны иметь в наличии имущество, необходимое для выполнения соответствующих Работ.</w:t>
      </w: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Default="00F24538">
      <w:pPr>
        <w:rPr>
          <w:color w:val="000000"/>
          <w:sz w:val="22"/>
          <w:szCs w:val="22"/>
        </w:rPr>
      </w:pPr>
      <w:r>
        <w:rPr>
          <w:color w:val="000000"/>
          <w:sz w:val="22"/>
          <w:szCs w:val="22"/>
        </w:rPr>
        <w:br w:type="page"/>
      </w:r>
    </w:p>
    <w:p w:rsidR="00F24538" w:rsidRPr="00F24538" w:rsidRDefault="00F24538" w:rsidP="00F24538">
      <w:pPr>
        <w:ind w:firstLine="720"/>
        <w:jc w:val="both"/>
        <w:rPr>
          <w:color w:val="000000"/>
          <w:sz w:val="22"/>
          <w:szCs w:val="22"/>
        </w:rPr>
      </w:pPr>
    </w:p>
    <w:p w:rsidR="00F24538" w:rsidRPr="00F24538" w:rsidRDefault="00F24538" w:rsidP="00F24538">
      <w:pPr>
        <w:pStyle w:val="af"/>
        <w:jc w:val="center"/>
        <w:rPr>
          <w:b/>
          <w:sz w:val="22"/>
          <w:szCs w:val="22"/>
        </w:rPr>
      </w:pPr>
      <w:r w:rsidRPr="00F24538">
        <w:rPr>
          <w:b/>
          <w:sz w:val="22"/>
          <w:szCs w:val="22"/>
        </w:rPr>
        <w:t xml:space="preserve">Требования к выдаче Свидетельства о допуске </w:t>
      </w:r>
    </w:p>
    <w:p w:rsidR="00F24538" w:rsidRPr="00F24538" w:rsidRDefault="00F24538" w:rsidP="00F24538">
      <w:pPr>
        <w:pStyle w:val="af"/>
        <w:jc w:val="center"/>
        <w:rPr>
          <w:b/>
          <w:sz w:val="22"/>
          <w:szCs w:val="22"/>
        </w:rPr>
      </w:pPr>
      <w:r w:rsidRPr="00F24538">
        <w:rPr>
          <w:b/>
          <w:sz w:val="22"/>
          <w:szCs w:val="22"/>
        </w:rPr>
        <w:t xml:space="preserve">к Работам по подготовке технологических решений </w:t>
      </w:r>
    </w:p>
    <w:p w:rsidR="00F24538" w:rsidRPr="00F24538" w:rsidRDefault="00F24538" w:rsidP="00F24538">
      <w:pPr>
        <w:jc w:val="center"/>
        <w:rPr>
          <w:sz w:val="22"/>
          <w:szCs w:val="22"/>
        </w:rPr>
      </w:pPr>
      <w:r w:rsidRPr="00F24538">
        <w:rPr>
          <w:sz w:val="22"/>
          <w:szCs w:val="22"/>
        </w:rPr>
        <w:t>(6.10. Работы по подготовке технологических решений объектов атомной энергетики и промышленности  и их комплексов)</w:t>
      </w:r>
    </w:p>
    <w:p w:rsidR="00F24538" w:rsidRPr="00F24538" w:rsidRDefault="00F24538" w:rsidP="00F24538">
      <w:pPr>
        <w:jc w:val="center"/>
        <w:rPr>
          <w:sz w:val="22"/>
          <w:szCs w:val="22"/>
        </w:rPr>
      </w:pPr>
    </w:p>
    <w:p w:rsidR="00F24538" w:rsidRPr="00F24538" w:rsidRDefault="00F24538" w:rsidP="00F24538">
      <w:pPr>
        <w:jc w:val="center"/>
        <w:rPr>
          <w:b/>
          <w:sz w:val="22"/>
          <w:szCs w:val="22"/>
        </w:rPr>
      </w:pPr>
      <w:r w:rsidRPr="00F24538">
        <w:rPr>
          <w:b/>
          <w:sz w:val="22"/>
          <w:szCs w:val="22"/>
        </w:rPr>
        <w:t>1. Общие положения.</w:t>
      </w:r>
    </w:p>
    <w:p w:rsidR="00F24538" w:rsidRPr="00F24538" w:rsidRDefault="00F24538" w:rsidP="00F24538">
      <w:pPr>
        <w:rPr>
          <w:b/>
          <w:sz w:val="22"/>
          <w:szCs w:val="22"/>
        </w:rPr>
      </w:pPr>
    </w:p>
    <w:p w:rsidR="00F24538" w:rsidRPr="00F24538" w:rsidRDefault="00F24538" w:rsidP="00F24538">
      <w:pPr>
        <w:spacing w:line="270" w:lineRule="atLeast"/>
        <w:jc w:val="both"/>
        <w:rPr>
          <w:b/>
          <w:sz w:val="22"/>
          <w:szCs w:val="22"/>
        </w:rPr>
      </w:pPr>
      <w:r w:rsidRPr="00F24538">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F24538">
          <w:rPr>
            <w:sz w:val="22"/>
            <w:szCs w:val="22"/>
          </w:rPr>
          <w:t>2009 г</w:t>
        </w:r>
      </w:smartTag>
      <w:r w:rsidRPr="00F24538">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F24538">
        <w:rPr>
          <w:b/>
          <w:sz w:val="22"/>
          <w:szCs w:val="22"/>
        </w:rPr>
        <w:t xml:space="preserve"> работам по подготовке технологических решений объектов атомной энергетики и промышленности  и их комплексов.</w:t>
      </w:r>
    </w:p>
    <w:p w:rsidR="00F24538" w:rsidRPr="00F24538" w:rsidRDefault="00F24538" w:rsidP="00F24538">
      <w:pPr>
        <w:spacing w:line="270" w:lineRule="atLeast"/>
        <w:jc w:val="both"/>
        <w:rPr>
          <w:b/>
          <w:sz w:val="22"/>
          <w:szCs w:val="22"/>
        </w:rPr>
      </w:pPr>
    </w:p>
    <w:p w:rsidR="00F24538" w:rsidRPr="00F24538" w:rsidRDefault="00F24538" w:rsidP="00F24538">
      <w:pPr>
        <w:shd w:val="clear" w:color="auto" w:fill="FFFFFF"/>
        <w:jc w:val="center"/>
        <w:rPr>
          <w:b/>
          <w:sz w:val="22"/>
          <w:szCs w:val="22"/>
        </w:rPr>
      </w:pPr>
      <w:r w:rsidRPr="00F24538">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F24538">
        <w:rPr>
          <w:b/>
          <w:sz w:val="22"/>
          <w:szCs w:val="22"/>
        </w:rPr>
        <w:t xml:space="preserve">юридического лица и </w:t>
      </w:r>
      <w:r w:rsidRPr="00F24538">
        <w:rPr>
          <w:b/>
          <w:spacing w:val="-3"/>
          <w:sz w:val="22"/>
          <w:szCs w:val="22"/>
        </w:rPr>
        <w:t>индивидуального предпринимателя</w:t>
      </w:r>
      <w:r w:rsidRPr="00F24538">
        <w:rPr>
          <w:b/>
          <w:spacing w:val="-4"/>
          <w:sz w:val="22"/>
          <w:szCs w:val="22"/>
        </w:rPr>
        <w:t xml:space="preserve"> для  выдачи Свидетельства о допуске.</w:t>
      </w:r>
    </w:p>
    <w:p w:rsidR="00F24538" w:rsidRPr="00F24538" w:rsidRDefault="00F24538" w:rsidP="00F24538">
      <w:pPr>
        <w:jc w:val="center"/>
        <w:rPr>
          <w:sz w:val="22"/>
          <w:szCs w:val="22"/>
        </w:rPr>
      </w:pPr>
    </w:p>
    <w:p w:rsidR="00F24538" w:rsidRPr="00F24538" w:rsidRDefault="00F24538" w:rsidP="00F24538">
      <w:pPr>
        <w:autoSpaceDE w:val="0"/>
        <w:autoSpaceDN w:val="0"/>
        <w:adjustRightInd w:val="0"/>
        <w:ind w:firstLine="540"/>
        <w:jc w:val="both"/>
        <w:rPr>
          <w:sz w:val="22"/>
          <w:szCs w:val="22"/>
        </w:rPr>
      </w:pPr>
      <w:r w:rsidRPr="00F24538">
        <w:rPr>
          <w:color w:val="000000"/>
          <w:sz w:val="22"/>
          <w:szCs w:val="22"/>
        </w:rPr>
        <w:t>2.1</w:t>
      </w:r>
      <w:r w:rsidRPr="00F24538">
        <w:rPr>
          <w:sz w:val="22"/>
          <w:szCs w:val="22"/>
        </w:rPr>
        <w:t xml:space="preserve">. </w:t>
      </w:r>
      <w:r w:rsidRPr="00F24538">
        <w:rPr>
          <w:color w:val="000000"/>
          <w:sz w:val="22"/>
          <w:szCs w:val="22"/>
        </w:rPr>
        <w:t xml:space="preserve">Юридические лица и (или) индивидуальные предприниматели являющиеся членами Партнерства для получения Свидетельства о допуске к определенным видам работ по </w:t>
      </w:r>
      <w:r w:rsidRPr="00F24538">
        <w:rPr>
          <w:sz w:val="22"/>
          <w:szCs w:val="22"/>
        </w:rPr>
        <w:t>подготовке проектной документации, которые оказывают влияние на безопасность объектов капитального строительства</w:t>
      </w:r>
      <w:r w:rsidRPr="00F24538">
        <w:rPr>
          <w:color w:val="000000"/>
          <w:sz w:val="22"/>
          <w:szCs w:val="22"/>
        </w:rPr>
        <w:t>, должны иметь работников, имеющих высшее или среднее профессиональное образование соответствующего профиля,</w:t>
      </w:r>
      <w:r w:rsidRPr="00F24538">
        <w:rPr>
          <w:sz w:val="22"/>
          <w:szCs w:val="22"/>
        </w:rPr>
        <w:t xml:space="preserve"> для выполнения определенных видов работ, которые оказывают влияние на безопасность объектов капитального строительства</w:t>
      </w:r>
      <w:r w:rsidRPr="00F24538">
        <w:rPr>
          <w:color w:val="000000"/>
          <w:sz w:val="22"/>
          <w:szCs w:val="22"/>
        </w:rPr>
        <w:t xml:space="preserve">. </w:t>
      </w:r>
      <w:r w:rsidRPr="00F24538">
        <w:rPr>
          <w:sz w:val="22"/>
          <w:szCs w:val="22"/>
        </w:rPr>
        <w:t>При этом не менее чем три работника должны иметь высшее профессиональное образование соответствующего профиля, или не менее чем пять работников - среднее профессиональное образование или профессиональное техническое образование и профессиональную переподготовку по указанному направлению профессиональной деятельности.</w:t>
      </w:r>
    </w:p>
    <w:p w:rsidR="00F24538" w:rsidRPr="00F24538" w:rsidRDefault="00F24538" w:rsidP="00F24538">
      <w:pPr>
        <w:autoSpaceDE w:val="0"/>
        <w:autoSpaceDN w:val="0"/>
        <w:adjustRightInd w:val="0"/>
        <w:ind w:firstLine="720"/>
        <w:jc w:val="both"/>
        <w:rPr>
          <w:sz w:val="22"/>
          <w:szCs w:val="22"/>
        </w:rPr>
      </w:pPr>
      <w:r w:rsidRPr="00F24538">
        <w:rPr>
          <w:color w:val="000000"/>
          <w:sz w:val="22"/>
          <w:szCs w:val="22"/>
        </w:rPr>
        <w:t>С</w:t>
      </w:r>
      <w:r w:rsidRPr="00F24538">
        <w:rPr>
          <w:sz w:val="22"/>
          <w:szCs w:val="22"/>
        </w:rPr>
        <w:t>таж работы по соответствующей специальности указанных работников должен составлять не менее чем три года для работников, имеющих высшее профессиональное образование, и не менее чем пять лет для работников, имеющих среднее профессиональное образование.</w:t>
      </w:r>
    </w:p>
    <w:p w:rsidR="00F24538" w:rsidRPr="00F24538" w:rsidRDefault="00F24538" w:rsidP="00F24538">
      <w:pPr>
        <w:autoSpaceDE w:val="0"/>
        <w:autoSpaceDN w:val="0"/>
        <w:adjustRightInd w:val="0"/>
        <w:ind w:firstLine="720"/>
        <w:jc w:val="both"/>
        <w:rPr>
          <w:sz w:val="22"/>
          <w:szCs w:val="22"/>
        </w:rPr>
      </w:pPr>
      <w:r w:rsidRPr="00F24538">
        <w:rPr>
          <w:color w:val="000000"/>
          <w:sz w:val="22"/>
          <w:szCs w:val="22"/>
        </w:rPr>
        <w:t xml:space="preserve">2.2. Индивидуальные предприниматели, являющиеся членами Партнерства для получения Свидетельства о допуске к определенным видам работ по подготовке проектной документации, которые оказывают влияние на безопасность объектов капитального строительства, </w:t>
      </w:r>
      <w:r w:rsidRPr="00F24538">
        <w:rPr>
          <w:sz w:val="22"/>
          <w:szCs w:val="22"/>
        </w:rPr>
        <w:t>должны иметь высшее или среднее профессиональное образование соответствующего профиля для выполнения определенных видов работ, которые оказывают влияние на безопасность объектов капитального строительства и могут выполняться индивидуальным предпринимателем самостоятельно. При этом стаж работы по соответствующей специальности индивидуального предпринимателя должен составлять не менее чем пять лет.</w:t>
      </w:r>
    </w:p>
    <w:p w:rsidR="00F24538" w:rsidRPr="00F24538" w:rsidRDefault="00F24538" w:rsidP="00F24538">
      <w:pPr>
        <w:ind w:firstLine="720"/>
        <w:jc w:val="both"/>
        <w:rPr>
          <w:color w:val="000000"/>
          <w:sz w:val="22"/>
          <w:szCs w:val="22"/>
        </w:rPr>
      </w:pPr>
      <w:r w:rsidRPr="00F24538">
        <w:rPr>
          <w:color w:val="000000"/>
          <w:sz w:val="22"/>
          <w:szCs w:val="22"/>
        </w:rPr>
        <w:t xml:space="preserve">2.3. Соответствие профиля высшего или среднего профессионального образования виду Работ, право выполнения которых подтверждается выданным Свидетельством о допуске, а так же Перечень соответствующих специальностей, определяется Советом партнерства. </w:t>
      </w:r>
    </w:p>
    <w:p w:rsidR="00F24538" w:rsidRPr="00F24538" w:rsidRDefault="00F24538" w:rsidP="00F24538">
      <w:pPr>
        <w:ind w:firstLine="720"/>
        <w:jc w:val="both"/>
        <w:rPr>
          <w:sz w:val="22"/>
          <w:szCs w:val="22"/>
        </w:rPr>
      </w:pPr>
      <w:r w:rsidRPr="00F24538">
        <w:rPr>
          <w:sz w:val="22"/>
          <w:szCs w:val="22"/>
        </w:rPr>
        <w:t xml:space="preserve">2.4. Работники юридических лиц и (или) индивидуальных предпринимателей, индивидуальные предприниматели, должны выполнять требование о повышении квалификации по соответствующим программам не реже одного раза в пять лет, что подтверждается документами о повышении квалификации, предусмотренными законодательством Российской Федерации в сфере образования, с проведением их аттестации </w:t>
      </w:r>
      <w:r w:rsidRPr="00F24538">
        <w:rPr>
          <w:spacing w:val="-6"/>
          <w:sz w:val="22"/>
          <w:szCs w:val="22"/>
        </w:rPr>
        <w:t>в порядке и в соответствии с требованиями Положения о</w:t>
      </w:r>
      <w:r w:rsidRPr="00F24538">
        <w:rPr>
          <w:sz w:val="22"/>
          <w:szCs w:val="22"/>
        </w:rPr>
        <w:t xml:space="preserve"> порядке повышения квалификации, аттестации, профессиональной переподготовки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p>
    <w:p w:rsidR="00F24538" w:rsidRPr="00F24538" w:rsidRDefault="00F24538" w:rsidP="00F24538">
      <w:pPr>
        <w:autoSpaceDE w:val="0"/>
        <w:autoSpaceDN w:val="0"/>
        <w:adjustRightInd w:val="0"/>
        <w:ind w:firstLine="708"/>
        <w:jc w:val="both"/>
        <w:rPr>
          <w:b/>
          <w:sz w:val="22"/>
          <w:szCs w:val="22"/>
        </w:rPr>
      </w:pPr>
    </w:p>
    <w:p w:rsidR="00F24538" w:rsidRPr="00F24538" w:rsidRDefault="00F24538" w:rsidP="00F24538">
      <w:pPr>
        <w:autoSpaceDE w:val="0"/>
        <w:autoSpaceDN w:val="0"/>
        <w:adjustRightInd w:val="0"/>
        <w:ind w:firstLine="708"/>
        <w:jc w:val="both"/>
        <w:rPr>
          <w:b/>
          <w:sz w:val="22"/>
          <w:szCs w:val="22"/>
        </w:rPr>
      </w:pPr>
    </w:p>
    <w:p w:rsidR="00F24538" w:rsidRPr="00F24538" w:rsidRDefault="00F24538" w:rsidP="00F24538">
      <w:pPr>
        <w:autoSpaceDE w:val="0"/>
        <w:autoSpaceDN w:val="0"/>
        <w:adjustRightInd w:val="0"/>
        <w:ind w:firstLine="708"/>
        <w:jc w:val="center"/>
        <w:rPr>
          <w:b/>
          <w:sz w:val="22"/>
          <w:szCs w:val="22"/>
        </w:rPr>
      </w:pPr>
      <w:r w:rsidRPr="00F24538">
        <w:rPr>
          <w:b/>
          <w:sz w:val="22"/>
          <w:szCs w:val="22"/>
        </w:rPr>
        <w:t>3. Требование о наличии у индивидуального предпринимателя, юридического лица имущества, необходимого для выполнения соответствующего вида работ.</w:t>
      </w:r>
    </w:p>
    <w:p w:rsidR="00F24538" w:rsidRPr="00F24538" w:rsidRDefault="00F24538" w:rsidP="00F24538">
      <w:pPr>
        <w:autoSpaceDE w:val="0"/>
        <w:autoSpaceDN w:val="0"/>
        <w:adjustRightInd w:val="0"/>
        <w:ind w:firstLine="708"/>
        <w:jc w:val="center"/>
        <w:rPr>
          <w:b/>
          <w:bCs/>
          <w:sz w:val="22"/>
          <w:szCs w:val="22"/>
        </w:rPr>
      </w:pPr>
    </w:p>
    <w:p w:rsidR="00F24538" w:rsidRPr="00F24538" w:rsidRDefault="00F24538" w:rsidP="00F24538">
      <w:pPr>
        <w:ind w:firstLine="720"/>
        <w:jc w:val="both"/>
        <w:rPr>
          <w:color w:val="000000"/>
          <w:sz w:val="22"/>
          <w:szCs w:val="22"/>
        </w:rPr>
      </w:pPr>
      <w:r w:rsidRPr="00F24538">
        <w:rPr>
          <w:color w:val="000000"/>
          <w:sz w:val="22"/>
          <w:szCs w:val="22"/>
        </w:rPr>
        <w:t>3.1. Юридические лица и (или) индивидуальные предприниматели – члены Партнерства для получения Свидетельства о допуске к работам определенного вида (видов) должны иметь в наличии имущество, необходимое для выполнения соответствующих Работ.</w:t>
      </w: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Default="00F24538">
      <w:pPr>
        <w:rPr>
          <w:color w:val="000000"/>
          <w:sz w:val="22"/>
          <w:szCs w:val="22"/>
        </w:rPr>
      </w:pPr>
      <w:r>
        <w:rPr>
          <w:color w:val="000000"/>
          <w:sz w:val="22"/>
          <w:szCs w:val="22"/>
        </w:rPr>
        <w:br w:type="page"/>
      </w:r>
    </w:p>
    <w:p w:rsidR="00F24538" w:rsidRPr="00F24538" w:rsidRDefault="00F24538" w:rsidP="00F24538">
      <w:pPr>
        <w:pStyle w:val="af"/>
        <w:jc w:val="center"/>
        <w:rPr>
          <w:b/>
          <w:sz w:val="22"/>
          <w:szCs w:val="22"/>
        </w:rPr>
      </w:pPr>
      <w:r w:rsidRPr="00F24538">
        <w:rPr>
          <w:b/>
          <w:sz w:val="22"/>
          <w:szCs w:val="22"/>
        </w:rPr>
        <w:t xml:space="preserve">Требования к выдаче Свидетельства о допуске </w:t>
      </w:r>
    </w:p>
    <w:p w:rsidR="00F24538" w:rsidRPr="00F24538" w:rsidRDefault="00F24538" w:rsidP="00F24538">
      <w:pPr>
        <w:pStyle w:val="af"/>
        <w:jc w:val="center"/>
        <w:rPr>
          <w:b/>
          <w:sz w:val="22"/>
          <w:szCs w:val="22"/>
        </w:rPr>
      </w:pPr>
      <w:r w:rsidRPr="00F24538">
        <w:rPr>
          <w:b/>
          <w:sz w:val="22"/>
          <w:szCs w:val="22"/>
        </w:rPr>
        <w:t xml:space="preserve">к Работам по подготовке технологических решений </w:t>
      </w:r>
    </w:p>
    <w:p w:rsidR="00F24538" w:rsidRPr="00F24538" w:rsidRDefault="00F24538" w:rsidP="00F24538">
      <w:pPr>
        <w:jc w:val="center"/>
        <w:rPr>
          <w:sz w:val="22"/>
          <w:szCs w:val="22"/>
        </w:rPr>
      </w:pPr>
      <w:r w:rsidRPr="00F24538">
        <w:rPr>
          <w:sz w:val="22"/>
          <w:szCs w:val="22"/>
        </w:rPr>
        <w:t>(6.11. Работы по подготовке технологических решений объектов военной инфраструктуры и их комплексов)</w:t>
      </w:r>
    </w:p>
    <w:p w:rsidR="00F24538" w:rsidRPr="00F24538" w:rsidRDefault="00F24538" w:rsidP="00F24538">
      <w:pPr>
        <w:jc w:val="center"/>
        <w:rPr>
          <w:sz w:val="22"/>
          <w:szCs w:val="22"/>
        </w:rPr>
      </w:pPr>
    </w:p>
    <w:p w:rsidR="00F24538" w:rsidRPr="00F24538" w:rsidRDefault="00F24538" w:rsidP="00F24538">
      <w:pPr>
        <w:jc w:val="center"/>
        <w:rPr>
          <w:b/>
          <w:sz w:val="22"/>
          <w:szCs w:val="22"/>
        </w:rPr>
      </w:pPr>
      <w:r w:rsidRPr="00F24538">
        <w:rPr>
          <w:b/>
          <w:sz w:val="22"/>
          <w:szCs w:val="22"/>
        </w:rPr>
        <w:t>1. Общие положения.</w:t>
      </w:r>
    </w:p>
    <w:p w:rsidR="00F24538" w:rsidRPr="00F24538" w:rsidRDefault="00F24538" w:rsidP="00F24538">
      <w:pPr>
        <w:rPr>
          <w:b/>
          <w:sz w:val="22"/>
          <w:szCs w:val="22"/>
        </w:rPr>
      </w:pPr>
    </w:p>
    <w:p w:rsidR="00F24538" w:rsidRPr="00F24538" w:rsidRDefault="00F24538" w:rsidP="00F24538">
      <w:pPr>
        <w:spacing w:line="270" w:lineRule="atLeast"/>
        <w:jc w:val="both"/>
        <w:rPr>
          <w:b/>
          <w:sz w:val="22"/>
          <w:szCs w:val="22"/>
        </w:rPr>
      </w:pPr>
      <w:r w:rsidRPr="00F24538">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F24538">
          <w:rPr>
            <w:sz w:val="22"/>
            <w:szCs w:val="22"/>
          </w:rPr>
          <w:t>2009 г</w:t>
        </w:r>
      </w:smartTag>
      <w:r w:rsidRPr="00F24538">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F24538">
        <w:rPr>
          <w:b/>
          <w:sz w:val="22"/>
          <w:szCs w:val="22"/>
        </w:rPr>
        <w:t xml:space="preserve"> работам по подготовке технологических решений объектов военной инфраструктуры и их комплексов.</w:t>
      </w:r>
    </w:p>
    <w:p w:rsidR="00F24538" w:rsidRPr="00F24538" w:rsidRDefault="00F24538" w:rsidP="00F24538">
      <w:pPr>
        <w:spacing w:line="270" w:lineRule="atLeast"/>
        <w:jc w:val="both"/>
        <w:rPr>
          <w:b/>
          <w:sz w:val="22"/>
          <w:szCs w:val="22"/>
        </w:rPr>
      </w:pPr>
    </w:p>
    <w:p w:rsidR="00F24538" w:rsidRPr="00F24538" w:rsidRDefault="00F24538" w:rsidP="00F24538">
      <w:pPr>
        <w:shd w:val="clear" w:color="auto" w:fill="FFFFFF"/>
        <w:jc w:val="center"/>
        <w:rPr>
          <w:b/>
          <w:sz w:val="22"/>
          <w:szCs w:val="22"/>
        </w:rPr>
      </w:pPr>
      <w:r w:rsidRPr="00F24538">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F24538">
        <w:rPr>
          <w:b/>
          <w:sz w:val="22"/>
          <w:szCs w:val="22"/>
        </w:rPr>
        <w:t xml:space="preserve">юридического лица и </w:t>
      </w:r>
      <w:r w:rsidRPr="00F24538">
        <w:rPr>
          <w:b/>
          <w:spacing w:val="-3"/>
          <w:sz w:val="22"/>
          <w:szCs w:val="22"/>
        </w:rPr>
        <w:t>индивидуального предпринимателя</w:t>
      </w:r>
      <w:r w:rsidRPr="00F24538">
        <w:rPr>
          <w:b/>
          <w:spacing w:val="-4"/>
          <w:sz w:val="22"/>
          <w:szCs w:val="22"/>
        </w:rPr>
        <w:t xml:space="preserve"> для  выдачи Свидетельства о допуске.</w:t>
      </w:r>
    </w:p>
    <w:p w:rsidR="00F24538" w:rsidRPr="00F24538" w:rsidRDefault="00F24538" w:rsidP="00F24538">
      <w:pPr>
        <w:jc w:val="center"/>
        <w:rPr>
          <w:sz w:val="22"/>
          <w:szCs w:val="22"/>
        </w:rPr>
      </w:pPr>
    </w:p>
    <w:p w:rsidR="00F24538" w:rsidRPr="00F24538" w:rsidRDefault="00F24538" w:rsidP="00F24538">
      <w:pPr>
        <w:autoSpaceDE w:val="0"/>
        <w:autoSpaceDN w:val="0"/>
        <w:adjustRightInd w:val="0"/>
        <w:ind w:firstLine="540"/>
        <w:jc w:val="both"/>
        <w:rPr>
          <w:sz w:val="22"/>
          <w:szCs w:val="22"/>
        </w:rPr>
      </w:pPr>
      <w:r w:rsidRPr="00F24538">
        <w:rPr>
          <w:color w:val="000000"/>
          <w:sz w:val="22"/>
          <w:szCs w:val="22"/>
        </w:rPr>
        <w:t>2.1</w:t>
      </w:r>
      <w:r w:rsidRPr="00F24538">
        <w:rPr>
          <w:sz w:val="22"/>
          <w:szCs w:val="22"/>
        </w:rPr>
        <w:t xml:space="preserve">. </w:t>
      </w:r>
      <w:r w:rsidRPr="00F24538">
        <w:rPr>
          <w:color w:val="000000"/>
          <w:sz w:val="22"/>
          <w:szCs w:val="22"/>
        </w:rPr>
        <w:t xml:space="preserve">Юридические лица и (или) индивидуальные предприниматели являющиеся членами Партнерства для получения Свидетельства о допуске к определенным видам работ по </w:t>
      </w:r>
      <w:r w:rsidRPr="00F24538">
        <w:rPr>
          <w:sz w:val="22"/>
          <w:szCs w:val="22"/>
        </w:rPr>
        <w:t>подготовке проектной документации, которые оказывают влияние на безопасность объектов капитального строительства</w:t>
      </w:r>
      <w:r w:rsidRPr="00F24538">
        <w:rPr>
          <w:color w:val="000000"/>
          <w:sz w:val="22"/>
          <w:szCs w:val="22"/>
        </w:rPr>
        <w:t>, должны иметь работников, имеющих высшее или среднее профессиональное образование соответствующего профиля,</w:t>
      </w:r>
      <w:r w:rsidRPr="00F24538">
        <w:rPr>
          <w:sz w:val="22"/>
          <w:szCs w:val="22"/>
        </w:rPr>
        <w:t xml:space="preserve"> для выполнения определенных видов работ, которые оказывают влияние на безопасность объектов капитального строительства</w:t>
      </w:r>
      <w:r w:rsidRPr="00F24538">
        <w:rPr>
          <w:color w:val="000000"/>
          <w:sz w:val="22"/>
          <w:szCs w:val="22"/>
        </w:rPr>
        <w:t xml:space="preserve">. </w:t>
      </w:r>
      <w:r w:rsidRPr="00F24538">
        <w:rPr>
          <w:sz w:val="22"/>
          <w:szCs w:val="22"/>
        </w:rPr>
        <w:t>При этом не менее чем три работника должны иметь высшее профессиональное образование соответствующего профиля, или не менее чем пять работников - среднее профессиональное образование или профессиональное техническое образование и профессиональную переподготовку по указанному направлению профессиональной деятельности.</w:t>
      </w:r>
    </w:p>
    <w:p w:rsidR="00F24538" w:rsidRPr="00F24538" w:rsidRDefault="00F24538" w:rsidP="00F24538">
      <w:pPr>
        <w:autoSpaceDE w:val="0"/>
        <w:autoSpaceDN w:val="0"/>
        <w:adjustRightInd w:val="0"/>
        <w:ind w:firstLine="720"/>
        <w:jc w:val="both"/>
        <w:rPr>
          <w:sz w:val="22"/>
          <w:szCs w:val="22"/>
        </w:rPr>
      </w:pPr>
      <w:r w:rsidRPr="00F24538">
        <w:rPr>
          <w:color w:val="000000"/>
          <w:sz w:val="22"/>
          <w:szCs w:val="22"/>
        </w:rPr>
        <w:t>С</w:t>
      </w:r>
      <w:r w:rsidRPr="00F24538">
        <w:rPr>
          <w:sz w:val="22"/>
          <w:szCs w:val="22"/>
        </w:rPr>
        <w:t>таж работы по соответствующей специальности указанных работников должен составлять не менее чем три года для работников, имеющих высшее профессиональное образование, и не менее чем пять лет для работников, имеющих среднее профессиональное образование.</w:t>
      </w:r>
    </w:p>
    <w:p w:rsidR="00F24538" w:rsidRPr="00F24538" w:rsidRDefault="00F24538" w:rsidP="00F24538">
      <w:pPr>
        <w:autoSpaceDE w:val="0"/>
        <w:autoSpaceDN w:val="0"/>
        <w:adjustRightInd w:val="0"/>
        <w:ind w:firstLine="720"/>
        <w:jc w:val="both"/>
        <w:rPr>
          <w:sz w:val="22"/>
          <w:szCs w:val="22"/>
        </w:rPr>
      </w:pPr>
      <w:r w:rsidRPr="00F24538">
        <w:rPr>
          <w:color w:val="000000"/>
          <w:sz w:val="22"/>
          <w:szCs w:val="22"/>
        </w:rPr>
        <w:t xml:space="preserve">2.2. Индивидуальные предприниматели, являющиеся членами Партнерства для получения Свидетельства о допуске к определенным видам работ по подготовке проектной документации, которые оказывают влияние на безопасность объектов капитального строительства, </w:t>
      </w:r>
      <w:r w:rsidRPr="00F24538">
        <w:rPr>
          <w:sz w:val="22"/>
          <w:szCs w:val="22"/>
        </w:rPr>
        <w:t>должны иметь высшее или среднее профессиональное образование соответствующего профиля для выполнения определенных видов работ, которые оказывают влияние на безопасность объектов капитального строительства и могут выполняться индивидуальным предпринимателем самостоятельно. При этом стаж работы по соответствующей специальности индивидуального предпринимателя должен составлять не менее чем пять лет.</w:t>
      </w:r>
    </w:p>
    <w:p w:rsidR="00F24538" w:rsidRPr="00F24538" w:rsidRDefault="00F24538" w:rsidP="00F24538">
      <w:pPr>
        <w:ind w:firstLine="720"/>
        <w:jc w:val="both"/>
        <w:rPr>
          <w:color w:val="000000"/>
          <w:sz w:val="22"/>
          <w:szCs w:val="22"/>
        </w:rPr>
      </w:pPr>
      <w:r w:rsidRPr="00F24538">
        <w:rPr>
          <w:color w:val="000000"/>
          <w:sz w:val="22"/>
          <w:szCs w:val="22"/>
        </w:rPr>
        <w:t xml:space="preserve">2.3. Соответствие профиля высшего или среднего профессионального образования виду Работ, право выполнения которых подтверждается выданным Свидетельством о допуске, а так же Перечень соответствующих специальностей, определяется Советом партнерства. </w:t>
      </w:r>
    </w:p>
    <w:p w:rsidR="00F24538" w:rsidRPr="00F24538" w:rsidRDefault="00F24538" w:rsidP="00F24538">
      <w:pPr>
        <w:ind w:firstLine="720"/>
        <w:jc w:val="both"/>
        <w:rPr>
          <w:sz w:val="22"/>
          <w:szCs w:val="22"/>
        </w:rPr>
      </w:pPr>
      <w:r w:rsidRPr="00F24538">
        <w:rPr>
          <w:sz w:val="22"/>
          <w:szCs w:val="22"/>
        </w:rPr>
        <w:t xml:space="preserve">2.4. Работники юридических лиц и (или) индивидуальных предпринимателей, индивидуальные предприниматели, должны выполнять требование о повышении квалификации по соответствующим программам не реже одного раза в пять лет, что подтверждается документами о повышении квалификации, предусмотренными законодательством Российской Федерации в сфере образования, с проведением их аттестации </w:t>
      </w:r>
      <w:r w:rsidRPr="00F24538">
        <w:rPr>
          <w:spacing w:val="-6"/>
          <w:sz w:val="22"/>
          <w:szCs w:val="22"/>
        </w:rPr>
        <w:t>в порядке и в соответствии с требованиями Положения о</w:t>
      </w:r>
      <w:r w:rsidRPr="00F24538">
        <w:rPr>
          <w:sz w:val="22"/>
          <w:szCs w:val="22"/>
        </w:rPr>
        <w:t xml:space="preserve"> порядке повышения квалификации, аттестации, профессиональной переподготовки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p>
    <w:p w:rsidR="00F24538" w:rsidRPr="00F24538" w:rsidRDefault="00F24538" w:rsidP="00F24538">
      <w:pPr>
        <w:autoSpaceDE w:val="0"/>
        <w:autoSpaceDN w:val="0"/>
        <w:adjustRightInd w:val="0"/>
        <w:ind w:firstLine="708"/>
        <w:jc w:val="both"/>
        <w:rPr>
          <w:b/>
          <w:sz w:val="22"/>
          <w:szCs w:val="22"/>
        </w:rPr>
      </w:pPr>
    </w:p>
    <w:p w:rsidR="00F24538" w:rsidRPr="00F24538" w:rsidRDefault="00F24538" w:rsidP="00F24538">
      <w:pPr>
        <w:autoSpaceDE w:val="0"/>
        <w:autoSpaceDN w:val="0"/>
        <w:adjustRightInd w:val="0"/>
        <w:ind w:firstLine="708"/>
        <w:jc w:val="center"/>
        <w:rPr>
          <w:b/>
          <w:sz w:val="22"/>
          <w:szCs w:val="22"/>
        </w:rPr>
      </w:pPr>
      <w:r w:rsidRPr="00F24538">
        <w:rPr>
          <w:b/>
          <w:sz w:val="22"/>
          <w:szCs w:val="22"/>
        </w:rPr>
        <w:t>3. Требование о наличии у индивидуального предпринимателя, юридического лица имущества, необходимого для выполнения соответствующего вида работ.</w:t>
      </w:r>
    </w:p>
    <w:p w:rsidR="00F24538" w:rsidRPr="00F24538" w:rsidRDefault="00F24538" w:rsidP="00F24538">
      <w:pPr>
        <w:autoSpaceDE w:val="0"/>
        <w:autoSpaceDN w:val="0"/>
        <w:adjustRightInd w:val="0"/>
        <w:ind w:firstLine="708"/>
        <w:jc w:val="center"/>
        <w:rPr>
          <w:b/>
          <w:bCs/>
          <w:sz w:val="22"/>
          <w:szCs w:val="22"/>
        </w:rPr>
      </w:pPr>
    </w:p>
    <w:p w:rsidR="00F24538" w:rsidRPr="00F24538" w:rsidRDefault="00F24538" w:rsidP="00F24538">
      <w:pPr>
        <w:ind w:firstLine="720"/>
        <w:jc w:val="both"/>
        <w:rPr>
          <w:color w:val="000000"/>
          <w:sz w:val="22"/>
          <w:szCs w:val="22"/>
        </w:rPr>
      </w:pPr>
      <w:r w:rsidRPr="00F24538">
        <w:rPr>
          <w:color w:val="000000"/>
          <w:sz w:val="22"/>
          <w:szCs w:val="22"/>
        </w:rPr>
        <w:t>3.1. Юридические лица и (или) индивидуальные предприниматели – члены Партнерства для получения Свидетельства о допуске к работам определенного вида (видов) должны иметь в наличии имущество, необходимое для выполнения соответствующих Работ.</w:t>
      </w: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pStyle w:val="af"/>
        <w:jc w:val="center"/>
        <w:rPr>
          <w:b/>
          <w:sz w:val="22"/>
          <w:szCs w:val="22"/>
        </w:rPr>
      </w:pPr>
      <w:r w:rsidRPr="00F24538">
        <w:rPr>
          <w:b/>
          <w:sz w:val="22"/>
          <w:szCs w:val="22"/>
        </w:rPr>
        <w:t xml:space="preserve">Требования к выдаче Свидетельства о допуске </w:t>
      </w:r>
    </w:p>
    <w:p w:rsidR="00F24538" w:rsidRPr="00F24538" w:rsidRDefault="00F24538" w:rsidP="00F24538">
      <w:pPr>
        <w:pStyle w:val="af"/>
        <w:jc w:val="center"/>
        <w:rPr>
          <w:b/>
          <w:sz w:val="22"/>
          <w:szCs w:val="22"/>
        </w:rPr>
      </w:pPr>
      <w:r w:rsidRPr="00F24538">
        <w:rPr>
          <w:b/>
          <w:sz w:val="22"/>
          <w:szCs w:val="22"/>
        </w:rPr>
        <w:t xml:space="preserve">к Работам по подготовке технологических решений </w:t>
      </w:r>
    </w:p>
    <w:p w:rsidR="00F24538" w:rsidRPr="00F24538" w:rsidRDefault="00F24538" w:rsidP="00F24538">
      <w:pPr>
        <w:jc w:val="center"/>
        <w:rPr>
          <w:sz w:val="22"/>
          <w:szCs w:val="22"/>
        </w:rPr>
      </w:pPr>
      <w:r w:rsidRPr="00F24538">
        <w:rPr>
          <w:sz w:val="22"/>
          <w:szCs w:val="22"/>
        </w:rPr>
        <w:t>(6.12. Работы по подготовке технологических решений объектов очистных сооружений и их комплексов)</w:t>
      </w:r>
    </w:p>
    <w:p w:rsidR="00F24538" w:rsidRPr="00F24538" w:rsidRDefault="00F24538" w:rsidP="00F24538">
      <w:pPr>
        <w:jc w:val="center"/>
        <w:rPr>
          <w:sz w:val="22"/>
          <w:szCs w:val="22"/>
        </w:rPr>
      </w:pPr>
    </w:p>
    <w:p w:rsidR="00F24538" w:rsidRPr="00F24538" w:rsidRDefault="00F24538" w:rsidP="00F24538">
      <w:pPr>
        <w:jc w:val="center"/>
        <w:rPr>
          <w:b/>
          <w:sz w:val="22"/>
          <w:szCs w:val="22"/>
        </w:rPr>
      </w:pPr>
      <w:r w:rsidRPr="00F24538">
        <w:rPr>
          <w:b/>
          <w:sz w:val="22"/>
          <w:szCs w:val="22"/>
        </w:rPr>
        <w:t>1. Общие положения.</w:t>
      </w:r>
    </w:p>
    <w:p w:rsidR="00F24538" w:rsidRPr="00F24538" w:rsidRDefault="00F24538" w:rsidP="00F24538">
      <w:pPr>
        <w:rPr>
          <w:b/>
          <w:sz w:val="22"/>
          <w:szCs w:val="22"/>
        </w:rPr>
      </w:pPr>
    </w:p>
    <w:p w:rsidR="00F24538" w:rsidRPr="00F24538" w:rsidRDefault="00F24538" w:rsidP="00F24538">
      <w:pPr>
        <w:spacing w:line="270" w:lineRule="atLeast"/>
        <w:jc w:val="both"/>
        <w:rPr>
          <w:b/>
          <w:sz w:val="22"/>
          <w:szCs w:val="22"/>
        </w:rPr>
      </w:pPr>
      <w:r w:rsidRPr="00F24538">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F24538">
          <w:rPr>
            <w:sz w:val="22"/>
            <w:szCs w:val="22"/>
          </w:rPr>
          <w:t>2009 г</w:t>
        </w:r>
      </w:smartTag>
      <w:r w:rsidRPr="00F24538">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F24538">
        <w:rPr>
          <w:b/>
          <w:sz w:val="22"/>
          <w:szCs w:val="22"/>
        </w:rPr>
        <w:t xml:space="preserve"> работам по подготовке технологических решений объектов очистных сооружений и их комплексов.</w:t>
      </w:r>
    </w:p>
    <w:p w:rsidR="00F24538" w:rsidRPr="00F24538" w:rsidRDefault="00F24538" w:rsidP="00F24538">
      <w:pPr>
        <w:spacing w:line="270" w:lineRule="atLeast"/>
        <w:jc w:val="both"/>
        <w:rPr>
          <w:b/>
          <w:sz w:val="22"/>
          <w:szCs w:val="22"/>
        </w:rPr>
      </w:pPr>
    </w:p>
    <w:p w:rsidR="00F24538" w:rsidRPr="00F24538" w:rsidRDefault="00F24538" w:rsidP="00F24538">
      <w:pPr>
        <w:shd w:val="clear" w:color="auto" w:fill="FFFFFF"/>
        <w:jc w:val="center"/>
        <w:rPr>
          <w:b/>
          <w:sz w:val="22"/>
          <w:szCs w:val="22"/>
        </w:rPr>
      </w:pPr>
      <w:r w:rsidRPr="00F24538">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F24538">
        <w:rPr>
          <w:b/>
          <w:sz w:val="22"/>
          <w:szCs w:val="22"/>
        </w:rPr>
        <w:t xml:space="preserve">юридического лица и </w:t>
      </w:r>
      <w:r w:rsidRPr="00F24538">
        <w:rPr>
          <w:b/>
          <w:spacing w:val="-3"/>
          <w:sz w:val="22"/>
          <w:szCs w:val="22"/>
        </w:rPr>
        <w:t>индивидуального предпринимателя</w:t>
      </w:r>
      <w:r w:rsidRPr="00F24538">
        <w:rPr>
          <w:b/>
          <w:spacing w:val="-4"/>
          <w:sz w:val="22"/>
          <w:szCs w:val="22"/>
        </w:rPr>
        <w:t xml:space="preserve"> для  выдачи Свидетельства о допуске.</w:t>
      </w:r>
    </w:p>
    <w:p w:rsidR="00F24538" w:rsidRPr="00F24538" w:rsidRDefault="00F24538" w:rsidP="00F24538">
      <w:pPr>
        <w:jc w:val="center"/>
        <w:rPr>
          <w:sz w:val="22"/>
          <w:szCs w:val="22"/>
        </w:rPr>
      </w:pPr>
    </w:p>
    <w:p w:rsidR="00F24538" w:rsidRPr="00F24538" w:rsidRDefault="00F24538" w:rsidP="00F24538">
      <w:pPr>
        <w:autoSpaceDE w:val="0"/>
        <w:autoSpaceDN w:val="0"/>
        <w:adjustRightInd w:val="0"/>
        <w:ind w:firstLine="540"/>
        <w:jc w:val="both"/>
        <w:rPr>
          <w:sz w:val="22"/>
          <w:szCs w:val="22"/>
        </w:rPr>
      </w:pPr>
      <w:r w:rsidRPr="00F24538">
        <w:rPr>
          <w:color w:val="000000"/>
          <w:sz w:val="22"/>
          <w:szCs w:val="22"/>
        </w:rPr>
        <w:t>2.1</w:t>
      </w:r>
      <w:r w:rsidRPr="00F24538">
        <w:rPr>
          <w:sz w:val="22"/>
          <w:szCs w:val="22"/>
        </w:rPr>
        <w:t xml:space="preserve">. </w:t>
      </w:r>
      <w:r w:rsidRPr="00F24538">
        <w:rPr>
          <w:color w:val="000000"/>
          <w:sz w:val="22"/>
          <w:szCs w:val="22"/>
        </w:rPr>
        <w:t xml:space="preserve">Юридические лица и (или) индивидуальные предприниматели являющиеся членами Партнерства для получения Свидетельства о допуске к определенным видам работ по </w:t>
      </w:r>
      <w:r w:rsidRPr="00F24538">
        <w:rPr>
          <w:sz w:val="22"/>
          <w:szCs w:val="22"/>
        </w:rPr>
        <w:t>подготовке проектной документации, которые оказывают влияние на безопасность объектов капитального строительства</w:t>
      </w:r>
      <w:r w:rsidRPr="00F24538">
        <w:rPr>
          <w:color w:val="000000"/>
          <w:sz w:val="22"/>
          <w:szCs w:val="22"/>
        </w:rPr>
        <w:t>, должны иметь работников, имеющих высшее или среднее профессиональное образование соответствующего профиля,</w:t>
      </w:r>
      <w:r w:rsidRPr="00F24538">
        <w:rPr>
          <w:sz w:val="22"/>
          <w:szCs w:val="22"/>
        </w:rPr>
        <w:t xml:space="preserve"> для выполнения определенных видов работ, которые оказывают влияние на безопасность объектов капитального строительства</w:t>
      </w:r>
      <w:r w:rsidRPr="00F24538">
        <w:rPr>
          <w:color w:val="000000"/>
          <w:sz w:val="22"/>
          <w:szCs w:val="22"/>
        </w:rPr>
        <w:t xml:space="preserve">. </w:t>
      </w:r>
      <w:r w:rsidRPr="00F24538">
        <w:rPr>
          <w:sz w:val="22"/>
          <w:szCs w:val="22"/>
        </w:rPr>
        <w:t>При этом не менее чем три работника должны иметь высшее профессиональное образование соответствующего профиля, или не менее чем пять работников - среднее профессиональное образование или профессиональное техническое образование и профессиональную переподготовку по указанному направлению профессиональной деятельности.</w:t>
      </w:r>
    </w:p>
    <w:p w:rsidR="00F24538" w:rsidRPr="00F24538" w:rsidRDefault="00F24538" w:rsidP="00F24538">
      <w:pPr>
        <w:autoSpaceDE w:val="0"/>
        <w:autoSpaceDN w:val="0"/>
        <w:adjustRightInd w:val="0"/>
        <w:ind w:firstLine="720"/>
        <w:jc w:val="both"/>
        <w:rPr>
          <w:sz w:val="22"/>
          <w:szCs w:val="22"/>
        </w:rPr>
      </w:pPr>
      <w:r w:rsidRPr="00F24538">
        <w:rPr>
          <w:color w:val="000000"/>
          <w:sz w:val="22"/>
          <w:szCs w:val="22"/>
        </w:rPr>
        <w:t>С</w:t>
      </w:r>
      <w:r w:rsidRPr="00F24538">
        <w:rPr>
          <w:sz w:val="22"/>
          <w:szCs w:val="22"/>
        </w:rPr>
        <w:t>таж работы по соответствующей специальности указанных работников должен составлять не менее чем три года для работников, имеющих высшее профессиональное образование, и не менее чем пять лет для работников, имеющих среднее профессиональное образование.</w:t>
      </w:r>
    </w:p>
    <w:p w:rsidR="00F24538" w:rsidRPr="00F24538" w:rsidRDefault="00F24538" w:rsidP="00F24538">
      <w:pPr>
        <w:autoSpaceDE w:val="0"/>
        <w:autoSpaceDN w:val="0"/>
        <w:adjustRightInd w:val="0"/>
        <w:ind w:firstLine="720"/>
        <w:jc w:val="both"/>
        <w:rPr>
          <w:sz w:val="22"/>
          <w:szCs w:val="22"/>
        </w:rPr>
      </w:pPr>
      <w:r w:rsidRPr="00F24538">
        <w:rPr>
          <w:color w:val="000000"/>
          <w:sz w:val="22"/>
          <w:szCs w:val="22"/>
        </w:rPr>
        <w:t xml:space="preserve">2.2. Индивидуальные предприниматели, являющиеся членами Партнерства для получения Свидетельства о допуске к определенным видам работ по подготовке проектной документации, которые оказывают влияние на безопасность объектов капитального строительства, </w:t>
      </w:r>
      <w:r w:rsidRPr="00F24538">
        <w:rPr>
          <w:sz w:val="22"/>
          <w:szCs w:val="22"/>
        </w:rPr>
        <w:t>должны иметь высшее или среднее профессиональное образование соответствующего профиля для выполнения определенных видов работ, которые оказывают влияние на безопасность объектов капитального строительства и могут выполняться индивидуальным предпринимателем самостоятельно. При этом стаж работы по соответствующей специальности индивидуального предпринимателя должен составлять не менее чем пять лет.</w:t>
      </w:r>
    </w:p>
    <w:p w:rsidR="00F24538" w:rsidRPr="00F24538" w:rsidRDefault="00F24538" w:rsidP="00F24538">
      <w:pPr>
        <w:ind w:firstLine="720"/>
        <w:jc w:val="both"/>
        <w:rPr>
          <w:color w:val="000000"/>
          <w:sz w:val="22"/>
          <w:szCs w:val="22"/>
        </w:rPr>
      </w:pPr>
      <w:r w:rsidRPr="00F24538">
        <w:rPr>
          <w:color w:val="000000"/>
          <w:sz w:val="22"/>
          <w:szCs w:val="22"/>
        </w:rPr>
        <w:t xml:space="preserve">2.3. Соответствие профиля высшего или среднего профессионального образования виду Работ, право выполнения которых подтверждается выданным Свидетельством о допуске, а так же Перечень соответствующих специальностей, определяется Советом партнерства. </w:t>
      </w:r>
    </w:p>
    <w:p w:rsidR="00F24538" w:rsidRPr="00F24538" w:rsidRDefault="00F24538" w:rsidP="00F24538">
      <w:pPr>
        <w:ind w:firstLine="720"/>
        <w:jc w:val="both"/>
        <w:rPr>
          <w:sz w:val="22"/>
          <w:szCs w:val="22"/>
        </w:rPr>
      </w:pPr>
      <w:r w:rsidRPr="00F24538">
        <w:rPr>
          <w:sz w:val="22"/>
          <w:szCs w:val="22"/>
        </w:rPr>
        <w:t xml:space="preserve">2.4. Работники юридических лиц и (или) индивидуальных предпринимателей, индивидуальные предприниматели, должны выполнять требование о повышении квалификации по соответствующим программам не реже одного раза в пять лет, что подтверждается документами о повышении квалификации, предусмотренными законодательством Российской Федерации в сфере образования, с проведением их аттестации </w:t>
      </w:r>
      <w:r w:rsidRPr="00F24538">
        <w:rPr>
          <w:spacing w:val="-6"/>
          <w:sz w:val="22"/>
          <w:szCs w:val="22"/>
        </w:rPr>
        <w:t>в порядке и в соответствии с требованиями Положения о</w:t>
      </w:r>
      <w:r w:rsidRPr="00F24538">
        <w:rPr>
          <w:sz w:val="22"/>
          <w:szCs w:val="22"/>
        </w:rPr>
        <w:t xml:space="preserve"> порядке повышения квалификации, аттестации, профессиональной переподготовки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p>
    <w:p w:rsidR="00F24538" w:rsidRPr="00F24538" w:rsidRDefault="00F24538" w:rsidP="00F24538">
      <w:pPr>
        <w:autoSpaceDE w:val="0"/>
        <w:autoSpaceDN w:val="0"/>
        <w:adjustRightInd w:val="0"/>
        <w:ind w:firstLine="708"/>
        <w:jc w:val="both"/>
        <w:rPr>
          <w:b/>
          <w:sz w:val="22"/>
          <w:szCs w:val="22"/>
        </w:rPr>
      </w:pPr>
    </w:p>
    <w:p w:rsidR="00F24538" w:rsidRPr="00F24538" w:rsidRDefault="00F24538" w:rsidP="00F24538">
      <w:pPr>
        <w:autoSpaceDE w:val="0"/>
        <w:autoSpaceDN w:val="0"/>
        <w:adjustRightInd w:val="0"/>
        <w:ind w:firstLine="708"/>
        <w:jc w:val="both"/>
        <w:rPr>
          <w:b/>
          <w:sz w:val="22"/>
          <w:szCs w:val="22"/>
        </w:rPr>
      </w:pPr>
    </w:p>
    <w:p w:rsidR="00F24538" w:rsidRPr="00F24538" w:rsidRDefault="00F24538" w:rsidP="00F24538">
      <w:pPr>
        <w:autoSpaceDE w:val="0"/>
        <w:autoSpaceDN w:val="0"/>
        <w:adjustRightInd w:val="0"/>
        <w:ind w:firstLine="708"/>
        <w:jc w:val="both"/>
        <w:rPr>
          <w:b/>
          <w:sz w:val="22"/>
          <w:szCs w:val="22"/>
        </w:rPr>
      </w:pPr>
    </w:p>
    <w:p w:rsidR="00F24538" w:rsidRPr="00F24538" w:rsidRDefault="00F24538" w:rsidP="00F24538">
      <w:pPr>
        <w:autoSpaceDE w:val="0"/>
        <w:autoSpaceDN w:val="0"/>
        <w:adjustRightInd w:val="0"/>
        <w:ind w:firstLine="708"/>
        <w:jc w:val="both"/>
        <w:rPr>
          <w:b/>
          <w:sz w:val="22"/>
          <w:szCs w:val="22"/>
        </w:rPr>
      </w:pPr>
    </w:p>
    <w:p w:rsidR="00F24538" w:rsidRPr="00F24538" w:rsidRDefault="00F24538" w:rsidP="00F24538">
      <w:pPr>
        <w:autoSpaceDE w:val="0"/>
        <w:autoSpaceDN w:val="0"/>
        <w:adjustRightInd w:val="0"/>
        <w:ind w:firstLine="708"/>
        <w:jc w:val="center"/>
        <w:rPr>
          <w:b/>
          <w:sz w:val="22"/>
          <w:szCs w:val="22"/>
        </w:rPr>
      </w:pPr>
      <w:r w:rsidRPr="00F24538">
        <w:rPr>
          <w:b/>
          <w:sz w:val="22"/>
          <w:szCs w:val="22"/>
        </w:rPr>
        <w:t>3. Требование о наличии у индивидуального предпринимателя, юридического лица имущества, необходимого для выполнения соответствующего вида работ.</w:t>
      </w:r>
    </w:p>
    <w:p w:rsidR="00F24538" w:rsidRPr="00F24538" w:rsidRDefault="00F24538" w:rsidP="00F24538">
      <w:pPr>
        <w:autoSpaceDE w:val="0"/>
        <w:autoSpaceDN w:val="0"/>
        <w:adjustRightInd w:val="0"/>
        <w:ind w:firstLine="708"/>
        <w:jc w:val="center"/>
        <w:rPr>
          <w:b/>
          <w:bCs/>
          <w:sz w:val="22"/>
          <w:szCs w:val="22"/>
        </w:rPr>
      </w:pPr>
    </w:p>
    <w:p w:rsidR="00F24538" w:rsidRPr="00F24538" w:rsidRDefault="00F24538" w:rsidP="00F24538">
      <w:pPr>
        <w:ind w:firstLine="720"/>
        <w:jc w:val="both"/>
        <w:rPr>
          <w:color w:val="000000"/>
          <w:sz w:val="22"/>
          <w:szCs w:val="22"/>
        </w:rPr>
      </w:pPr>
      <w:r w:rsidRPr="00F24538">
        <w:rPr>
          <w:color w:val="000000"/>
          <w:sz w:val="22"/>
          <w:szCs w:val="22"/>
        </w:rPr>
        <w:t>3.1. Юридические лица и (или) индивидуальные предприниматели – члены Партнерства для получения Свидетельства о допуске к работам определенного вида (видов) должны иметь в наличии имущество, необходимое для выполнения соответствующих Работ.</w:t>
      </w: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287912" w:rsidRDefault="00287912">
      <w:pPr>
        <w:rPr>
          <w:sz w:val="22"/>
          <w:szCs w:val="22"/>
        </w:rPr>
      </w:pPr>
      <w:r>
        <w:rPr>
          <w:sz w:val="22"/>
          <w:szCs w:val="22"/>
        </w:rPr>
        <w:br w:type="page"/>
      </w:r>
    </w:p>
    <w:p w:rsidR="00F24538" w:rsidRPr="00F24538" w:rsidRDefault="00F24538" w:rsidP="00F24538">
      <w:pPr>
        <w:rPr>
          <w:sz w:val="22"/>
          <w:szCs w:val="22"/>
        </w:rPr>
      </w:pPr>
    </w:p>
    <w:p w:rsidR="00F24538" w:rsidRPr="00F24538" w:rsidRDefault="00F24538" w:rsidP="00F24538">
      <w:pPr>
        <w:rPr>
          <w:sz w:val="22"/>
          <w:szCs w:val="22"/>
        </w:rPr>
      </w:pPr>
    </w:p>
    <w:p w:rsidR="00287912" w:rsidRDefault="00287912" w:rsidP="00F24538">
      <w:pPr>
        <w:pStyle w:val="af"/>
        <w:jc w:val="center"/>
        <w:rPr>
          <w:b/>
          <w:sz w:val="22"/>
          <w:szCs w:val="22"/>
        </w:rPr>
      </w:pPr>
    </w:p>
    <w:p w:rsidR="00F24538" w:rsidRPr="00F24538" w:rsidRDefault="00F24538" w:rsidP="00F24538">
      <w:pPr>
        <w:pStyle w:val="af"/>
        <w:jc w:val="center"/>
        <w:rPr>
          <w:b/>
          <w:sz w:val="22"/>
          <w:szCs w:val="22"/>
        </w:rPr>
      </w:pPr>
      <w:r w:rsidRPr="00F24538">
        <w:rPr>
          <w:b/>
          <w:sz w:val="22"/>
          <w:szCs w:val="22"/>
        </w:rPr>
        <w:t xml:space="preserve">Требования к выдаче Свидетельства о допуске </w:t>
      </w:r>
    </w:p>
    <w:p w:rsidR="00F24538" w:rsidRPr="00F24538" w:rsidRDefault="00F24538" w:rsidP="00F24538">
      <w:pPr>
        <w:pStyle w:val="af"/>
        <w:jc w:val="center"/>
        <w:rPr>
          <w:b/>
          <w:sz w:val="22"/>
          <w:szCs w:val="22"/>
        </w:rPr>
      </w:pPr>
      <w:r w:rsidRPr="00F24538">
        <w:rPr>
          <w:b/>
          <w:sz w:val="22"/>
          <w:szCs w:val="22"/>
        </w:rPr>
        <w:t xml:space="preserve">к Работам по подготовке технологических решений </w:t>
      </w:r>
    </w:p>
    <w:p w:rsidR="00F24538" w:rsidRPr="00F24538" w:rsidRDefault="00F24538" w:rsidP="00F24538">
      <w:pPr>
        <w:autoSpaceDE w:val="0"/>
        <w:autoSpaceDN w:val="0"/>
        <w:adjustRightInd w:val="0"/>
        <w:ind w:firstLine="540"/>
        <w:jc w:val="center"/>
        <w:rPr>
          <w:sz w:val="22"/>
          <w:szCs w:val="22"/>
        </w:rPr>
      </w:pPr>
      <w:r w:rsidRPr="00F24538">
        <w:rPr>
          <w:sz w:val="22"/>
          <w:szCs w:val="22"/>
        </w:rPr>
        <w:t>(6.13. Работы по подготовке технологических решений объектов метрополитена и их комплексов)</w:t>
      </w:r>
    </w:p>
    <w:p w:rsidR="00F24538" w:rsidRPr="00F24538" w:rsidRDefault="00F24538" w:rsidP="00F24538">
      <w:pPr>
        <w:jc w:val="center"/>
        <w:rPr>
          <w:sz w:val="22"/>
          <w:szCs w:val="22"/>
        </w:rPr>
      </w:pPr>
    </w:p>
    <w:p w:rsidR="00F24538" w:rsidRPr="00F24538" w:rsidRDefault="00F24538" w:rsidP="00F24538">
      <w:pPr>
        <w:jc w:val="center"/>
        <w:rPr>
          <w:sz w:val="22"/>
          <w:szCs w:val="22"/>
        </w:rPr>
      </w:pPr>
    </w:p>
    <w:p w:rsidR="00F24538" w:rsidRPr="00F24538" w:rsidRDefault="00F24538" w:rsidP="00F24538">
      <w:pPr>
        <w:jc w:val="center"/>
        <w:rPr>
          <w:b/>
          <w:sz w:val="22"/>
          <w:szCs w:val="22"/>
        </w:rPr>
      </w:pPr>
      <w:r w:rsidRPr="00F24538">
        <w:rPr>
          <w:b/>
          <w:sz w:val="22"/>
          <w:szCs w:val="22"/>
        </w:rPr>
        <w:t>1. Общие положения.</w:t>
      </w:r>
    </w:p>
    <w:p w:rsidR="00F24538" w:rsidRPr="00F24538" w:rsidRDefault="00F24538" w:rsidP="00F24538">
      <w:pPr>
        <w:rPr>
          <w:b/>
          <w:sz w:val="22"/>
          <w:szCs w:val="22"/>
        </w:rPr>
      </w:pPr>
    </w:p>
    <w:p w:rsidR="00F24538" w:rsidRPr="00F24538" w:rsidRDefault="00F24538" w:rsidP="00F24538">
      <w:pPr>
        <w:spacing w:line="270" w:lineRule="atLeast"/>
        <w:jc w:val="both"/>
        <w:rPr>
          <w:b/>
          <w:sz w:val="22"/>
          <w:szCs w:val="22"/>
        </w:rPr>
      </w:pPr>
      <w:r w:rsidRPr="00F24538">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F24538">
          <w:rPr>
            <w:sz w:val="22"/>
            <w:szCs w:val="22"/>
          </w:rPr>
          <w:t>2009 г</w:t>
        </w:r>
      </w:smartTag>
      <w:r w:rsidRPr="00F24538">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F24538">
        <w:rPr>
          <w:b/>
          <w:sz w:val="22"/>
          <w:szCs w:val="22"/>
        </w:rPr>
        <w:t xml:space="preserve"> работам по подготовке технологических решений объектов метрополитена и их комплексов.</w:t>
      </w:r>
    </w:p>
    <w:p w:rsidR="00F24538" w:rsidRPr="00F24538" w:rsidRDefault="00F24538" w:rsidP="00F24538">
      <w:pPr>
        <w:spacing w:line="270" w:lineRule="atLeast"/>
        <w:jc w:val="both"/>
        <w:rPr>
          <w:b/>
          <w:sz w:val="22"/>
          <w:szCs w:val="22"/>
        </w:rPr>
      </w:pPr>
      <w:r w:rsidRPr="00F24538">
        <w:rPr>
          <w:b/>
          <w:sz w:val="22"/>
          <w:szCs w:val="22"/>
        </w:rPr>
        <w:t xml:space="preserve"> </w:t>
      </w:r>
    </w:p>
    <w:p w:rsidR="00F24538" w:rsidRPr="00F24538" w:rsidRDefault="00F24538" w:rsidP="00F24538">
      <w:pPr>
        <w:shd w:val="clear" w:color="auto" w:fill="FFFFFF"/>
        <w:jc w:val="center"/>
        <w:rPr>
          <w:b/>
          <w:sz w:val="22"/>
          <w:szCs w:val="22"/>
        </w:rPr>
      </w:pPr>
      <w:r w:rsidRPr="00F24538">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F24538">
        <w:rPr>
          <w:b/>
          <w:sz w:val="22"/>
          <w:szCs w:val="22"/>
        </w:rPr>
        <w:t xml:space="preserve">юридического лица и </w:t>
      </w:r>
      <w:r w:rsidRPr="00F24538">
        <w:rPr>
          <w:b/>
          <w:spacing w:val="-3"/>
          <w:sz w:val="22"/>
          <w:szCs w:val="22"/>
        </w:rPr>
        <w:t>индивидуального предпринимателя</w:t>
      </w:r>
      <w:r w:rsidRPr="00F24538">
        <w:rPr>
          <w:b/>
          <w:spacing w:val="-4"/>
          <w:sz w:val="22"/>
          <w:szCs w:val="22"/>
        </w:rPr>
        <w:t xml:space="preserve"> для  выдачи Свидетельства о допуске.</w:t>
      </w:r>
    </w:p>
    <w:p w:rsidR="00F24538" w:rsidRPr="00F24538" w:rsidRDefault="00F24538" w:rsidP="00F24538">
      <w:pPr>
        <w:jc w:val="center"/>
        <w:rPr>
          <w:sz w:val="22"/>
          <w:szCs w:val="22"/>
        </w:rPr>
      </w:pPr>
    </w:p>
    <w:p w:rsidR="00F24538" w:rsidRPr="00F24538" w:rsidRDefault="00F24538" w:rsidP="00F24538">
      <w:pPr>
        <w:autoSpaceDE w:val="0"/>
        <w:autoSpaceDN w:val="0"/>
        <w:adjustRightInd w:val="0"/>
        <w:ind w:firstLine="540"/>
        <w:jc w:val="both"/>
        <w:rPr>
          <w:sz w:val="22"/>
          <w:szCs w:val="22"/>
        </w:rPr>
      </w:pPr>
      <w:r w:rsidRPr="00F24538">
        <w:rPr>
          <w:color w:val="000000"/>
          <w:sz w:val="22"/>
          <w:szCs w:val="22"/>
        </w:rPr>
        <w:t>2.1</w:t>
      </w:r>
      <w:r w:rsidRPr="00F24538">
        <w:rPr>
          <w:sz w:val="22"/>
          <w:szCs w:val="22"/>
        </w:rPr>
        <w:t xml:space="preserve">. </w:t>
      </w:r>
      <w:r w:rsidRPr="00F24538">
        <w:rPr>
          <w:color w:val="000000"/>
          <w:sz w:val="22"/>
          <w:szCs w:val="22"/>
        </w:rPr>
        <w:t xml:space="preserve">Юридические лица и (или) индивидуальные предприниматели являющиеся членами Партнерства для получения Свидетельства о допуске к определенным видам работ по </w:t>
      </w:r>
      <w:r w:rsidRPr="00F24538">
        <w:rPr>
          <w:sz w:val="22"/>
          <w:szCs w:val="22"/>
        </w:rPr>
        <w:t>подготовке проектной документации, которые оказывают влияние на безопасность объектов капитального строительства</w:t>
      </w:r>
      <w:r w:rsidRPr="00F24538">
        <w:rPr>
          <w:color w:val="000000"/>
          <w:sz w:val="22"/>
          <w:szCs w:val="22"/>
        </w:rPr>
        <w:t>, должны иметь работников, имеющих высшее или среднее профессиональное образование соответствующего профиля,</w:t>
      </w:r>
      <w:r w:rsidRPr="00F24538">
        <w:rPr>
          <w:sz w:val="22"/>
          <w:szCs w:val="22"/>
        </w:rPr>
        <w:t xml:space="preserve"> для выполнения определенных видов работ, которые оказывают влияние на безопасность объектов капитального строительства</w:t>
      </w:r>
      <w:r w:rsidRPr="00F24538">
        <w:rPr>
          <w:color w:val="000000"/>
          <w:sz w:val="22"/>
          <w:szCs w:val="22"/>
        </w:rPr>
        <w:t xml:space="preserve">. </w:t>
      </w:r>
      <w:r w:rsidRPr="00F24538">
        <w:rPr>
          <w:sz w:val="22"/>
          <w:szCs w:val="22"/>
        </w:rPr>
        <w:t>При этом не менее чем три работника должны иметь высшее профессиональное образование соответствующего профиля, или не менее чем пять работников - среднее профессиональное образование или профессиональное техническое образование и профессиональную переподготовку по указанному направлению профессиональной деятельности.</w:t>
      </w:r>
    </w:p>
    <w:p w:rsidR="00F24538" w:rsidRPr="00F24538" w:rsidRDefault="00F24538" w:rsidP="00F24538">
      <w:pPr>
        <w:autoSpaceDE w:val="0"/>
        <w:autoSpaceDN w:val="0"/>
        <w:adjustRightInd w:val="0"/>
        <w:ind w:firstLine="720"/>
        <w:jc w:val="both"/>
        <w:rPr>
          <w:sz w:val="22"/>
          <w:szCs w:val="22"/>
        </w:rPr>
      </w:pPr>
      <w:r w:rsidRPr="00F24538">
        <w:rPr>
          <w:color w:val="000000"/>
          <w:sz w:val="22"/>
          <w:szCs w:val="22"/>
        </w:rPr>
        <w:t>С</w:t>
      </w:r>
      <w:r w:rsidRPr="00F24538">
        <w:rPr>
          <w:sz w:val="22"/>
          <w:szCs w:val="22"/>
        </w:rPr>
        <w:t>таж работы по соответствующей специальности указанных работников должен составлять не менее чем три года для работников, имеющих высшее профессиональное образование, и не менее чем пять лет для работников, имеющих среднее профессиональное образование.</w:t>
      </w:r>
    </w:p>
    <w:p w:rsidR="00F24538" w:rsidRPr="00F24538" w:rsidRDefault="00F24538" w:rsidP="00F24538">
      <w:pPr>
        <w:autoSpaceDE w:val="0"/>
        <w:autoSpaceDN w:val="0"/>
        <w:adjustRightInd w:val="0"/>
        <w:ind w:firstLine="720"/>
        <w:jc w:val="both"/>
        <w:rPr>
          <w:sz w:val="22"/>
          <w:szCs w:val="22"/>
        </w:rPr>
      </w:pPr>
      <w:r w:rsidRPr="00F24538">
        <w:rPr>
          <w:color w:val="000000"/>
          <w:sz w:val="22"/>
          <w:szCs w:val="22"/>
        </w:rPr>
        <w:t xml:space="preserve">2.2. Индивидуальные предприниматели, являющиеся членами Партнерства для получения Свидетельства о допуске к определенным видам работ по подготовке проектной документации, которые оказывают влияние на безопасность объектов капитального строительства, </w:t>
      </w:r>
      <w:r w:rsidRPr="00F24538">
        <w:rPr>
          <w:sz w:val="22"/>
          <w:szCs w:val="22"/>
        </w:rPr>
        <w:t>должны иметь высшее или среднее профессиональное образование соответствующего профиля для выполнения определенных видов работ, которые оказывают влияние на безопасность объектов капитального строительства и могут выполняться индивидуальным предпринимателем самостоятельно. При этом стаж работы по соответствующей специальности индивидуального предпринимателя должен составлять не менее чем пять лет.</w:t>
      </w:r>
    </w:p>
    <w:p w:rsidR="00F24538" w:rsidRPr="00F24538" w:rsidRDefault="00F24538" w:rsidP="00F24538">
      <w:pPr>
        <w:ind w:firstLine="720"/>
        <w:jc w:val="both"/>
        <w:rPr>
          <w:color w:val="000000"/>
          <w:sz w:val="22"/>
          <w:szCs w:val="22"/>
        </w:rPr>
      </w:pPr>
      <w:r w:rsidRPr="00F24538">
        <w:rPr>
          <w:color w:val="000000"/>
          <w:sz w:val="22"/>
          <w:szCs w:val="22"/>
        </w:rPr>
        <w:t xml:space="preserve">2.3. Соответствие профиля высшего или среднего профессионального образования виду Работ, право выполнения которых подтверждается выданным Свидетельством о допуске, а так же Перечень соответствующих специальностей, определяется Советом партнерства. </w:t>
      </w:r>
    </w:p>
    <w:p w:rsidR="00F24538" w:rsidRPr="00F24538" w:rsidRDefault="00F24538" w:rsidP="00F24538">
      <w:pPr>
        <w:ind w:firstLine="720"/>
        <w:jc w:val="both"/>
        <w:rPr>
          <w:sz w:val="22"/>
          <w:szCs w:val="22"/>
        </w:rPr>
      </w:pPr>
      <w:r w:rsidRPr="00F24538">
        <w:rPr>
          <w:sz w:val="22"/>
          <w:szCs w:val="22"/>
        </w:rPr>
        <w:t xml:space="preserve">2.4. Работники юридических лиц и (или) индивидуальных предпринимателей, индивидуальные предприниматели, должны выполнять требование о повышении квалификации по соответствующим программам не реже одного раза в пять лет, что подтверждается документами о повышении квалификации, предусмотренными законодательством Российской Федерации в сфере образования, с проведением их аттестации </w:t>
      </w:r>
      <w:r w:rsidRPr="00F24538">
        <w:rPr>
          <w:spacing w:val="-6"/>
          <w:sz w:val="22"/>
          <w:szCs w:val="22"/>
        </w:rPr>
        <w:t>в порядке и в соответствии с требованиями Положения о</w:t>
      </w:r>
      <w:r w:rsidRPr="00F24538">
        <w:rPr>
          <w:sz w:val="22"/>
          <w:szCs w:val="22"/>
        </w:rPr>
        <w:t xml:space="preserve"> порядке повышения квалификации, аттестации, профессиональной переподготовки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p>
    <w:p w:rsidR="00F24538" w:rsidRPr="00F24538" w:rsidRDefault="00F24538" w:rsidP="00F24538">
      <w:pPr>
        <w:autoSpaceDE w:val="0"/>
        <w:autoSpaceDN w:val="0"/>
        <w:adjustRightInd w:val="0"/>
        <w:ind w:firstLine="708"/>
        <w:jc w:val="both"/>
        <w:rPr>
          <w:b/>
          <w:sz w:val="22"/>
          <w:szCs w:val="22"/>
        </w:rPr>
      </w:pPr>
    </w:p>
    <w:p w:rsidR="00F24538" w:rsidRPr="00F24538" w:rsidRDefault="00F24538" w:rsidP="00F24538">
      <w:pPr>
        <w:autoSpaceDE w:val="0"/>
        <w:autoSpaceDN w:val="0"/>
        <w:adjustRightInd w:val="0"/>
        <w:ind w:firstLine="708"/>
        <w:jc w:val="center"/>
        <w:rPr>
          <w:b/>
          <w:sz w:val="22"/>
          <w:szCs w:val="22"/>
        </w:rPr>
      </w:pPr>
      <w:r w:rsidRPr="00F24538">
        <w:rPr>
          <w:b/>
          <w:sz w:val="22"/>
          <w:szCs w:val="22"/>
        </w:rPr>
        <w:t>3. Требование о наличии у индивидуального предпринимателя, юридического лица имущества, необходимого для выполнения соответствующего вида работ.</w:t>
      </w:r>
    </w:p>
    <w:p w:rsidR="00F24538" w:rsidRPr="00F24538" w:rsidRDefault="00F24538" w:rsidP="00F24538">
      <w:pPr>
        <w:autoSpaceDE w:val="0"/>
        <w:autoSpaceDN w:val="0"/>
        <w:adjustRightInd w:val="0"/>
        <w:ind w:firstLine="708"/>
        <w:jc w:val="center"/>
        <w:rPr>
          <w:b/>
          <w:bCs/>
          <w:sz w:val="22"/>
          <w:szCs w:val="22"/>
        </w:rPr>
      </w:pPr>
    </w:p>
    <w:p w:rsidR="00F24538" w:rsidRPr="00F24538" w:rsidRDefault="00F24538" w:rsidP="00F24538">
      <w:pPr>
        <w:ind w:firstLine="720"/>
        <w:jc w:val="both"/>
        <w:rPr>
          <w:color w:val="000000"/>
          <w:sz w:val="22"/>
          <w:szCs w:val="22"/>
        </w:rPr>
      </w:pPr>
      <w:r w:rsidRPr="00F24538">
        <w:rPr>
          <w:color w:val="000000"/>
          <w:sz w:val="22"/>
          <w:szCs w:val="22"/>
        </w:rPr>
        <w:t>3.1. Юридические лица и (или) индивидуальные предприниматели – члены Партнерства для получения Свидетельства о допуске к работам определенного вида (видов) должны иметь в наличии имущество, необходимое для выполнения соответствующих Работ.</w:t>
      </w: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287912" w:rsidRDefault="00287912">
      <w:pPr>
        <w:rPr>
          <w:sz w:val="22"/>
          <w:szCs w:val="22"/>
        </w:rPr>
      </w:pPr>
      <w:r>
        <w:rPr>
          <w:sz w:val="22"/>
          <w:szCs w:val="22"/>
        </w:rPr>
        <w:br w:type="page"/>
      </w:r>
    </w:p>
    <w:p w:rsidR="00F24538" w:rsidRPr="00F24538" w:rsidRDefault="00F24538" w:rsidP="00F24538">
      <w:pPr>
        <w:rPr>
          <w:sz w:val="22"/>
          <w:szCs w:val="22"/>
        </w:rPr>
      </w:pPr>
    </w:p>
    <w:p w:rsidR="00287912" w:rsidRDefault="00287912" w:rsidP="00F24538">
      <w:pPr>
        <w:pStyle w:val="af"/>
        <w:jc w:val="center"/>
        <w:rPr>
          <w:b/>
          <w:sz w:val="22"/>
          <w:szCs w:val="22"/>
        </w:rPr>
      </w:pPr>
    </w:p>
    <w:p w:rsidR="00F24538" w:rsidRPr="00F24538" w:rsidRDefault="00F24538" w:rsidP="00F24538">
      <w:pPr>
        <w:pStyle w:val="af"/>
        <w:jc w:val="center"/>
        <w:rPr>
          <w:b/>
          <w:sz w:val="22"/>
          <w:szCs w:val="22"/>
        </w:rPr>
      </w:pPr>
      <w:r w:rsidRPr="00F24538">
        <w:rPr>
          <w:b/>
          <w:sz w:val="22"/>
          <w:szCs w:val="22"/>
        </w:rPr>
        <w:t xml:space="preserve">Требования к выдаче Свидетельства о допуске </w:t>
      </w:r>
    </w:p>
    <w:p w:rsidR="00F24538" w:rsidRPr="00F24538" w:rsidRDefault="00F24538" w:rsidP="00F24538">
      <w:pPr>
        <w:pStyle w:val="af"/>
        <w:jc w:val="center"/>
        <w:rPr>
          <w:b/>
          <w:sz w:val="22"/>
          <w:szCs w:val="22"/>
        </w:rPr>
      </w:pPr>
      <w:r w:rsidRPr="00F24538">
        <w:rPr>
          <w:b/>
          <w:sz w:val="22"/>
          <w:szCs w:val="22"/>
        </w:rPr>
        <w:t xml:space="preserve">к Работам по разработке специальных разделов проектной документации </w:t>
      </w:r>
    </w:p>
    <w:p w:rsidR="00F24538" w:rsidRPr="00F24538" w:rsidRDefault="00F24538" w:rsidP="00F24538">
      <w:pPr>
        <w:jc w:val="center"/>
        <w:rPr>
          <w:sz w:val="22"/>
          <w:szCs w:val="22"/>
        </w:rPr>
      </w:pPr>
      <w:r w:rsidRPr="00F24538">
        <w:rPr>
          <w:sz w:val="22"/>
          <w:szCs w:val="22"/>
        </w:rPr>
        <w:t>(7.1. Инженерно-технические мероприятия по гражданской обороне)</w:t>
      </w:r>
    </w:p>
    <w:p w:rsidR="00F24538" w:rsidRPr="00F24538" w:rsidRDefault="00F24538" w:rsidP="00F24538">
      <w:pPr>
        <w:jc w:val="center"/>
        <w:rPr>
          <w:sz w:val="22"/>
          <w:szCs w:val="22"/>
        </w:rPr>
      </w:pPr>
    </w:p>
    <w:p w:rsidR="00F24538" w:rsidRPr="00F24538" w:rsidRDefault="00F24538" w:rsidP="00F24538">
      <w:pPr>
        <w:jc w:val="center"/>
        <w:rPr>
          <w:b/>
          <w:sz w:val="22"/>
          <w:szCs w:val="22"/>
        </w:rPr>
      </w:pPr>
      <w:r w:rsidRPr="00F24538">
        <w:rPr>
          <w:b/>
          <w:sz w:val="22"/>
          <w:szCs w:val="22"/>
        </w:rPr>
        <w:t>1. Общие положения.</w:t>
      </w:r>
    </w:p>
    <w:p w:rsidR="00F24538" w:rsidRPr="00F24538" w:rsidRDefault="00F24538" w:rsidP="00F24538">
      <w:pPr>
        <w:rPr>
          <w:b/>
          <w:sz w:val="22"/>
          <w:szCs w:val="22"/>
        </w:rPr>
      </w:pPr>
    </w:p>
    <w:p w:rsidR="00F24538" w:rsidRPr="00F24538" w:rsidRDefault="00F24538" w:rsidP="00F24538">
      <w:pPr>
        <w:spacing w:line="270" w:lineRule="atLeast"/>
        <w:jc w:val="both"/>
        <w:rPr>
          <w:b/>
          <w:sz w:val="22"/>
          <w:szCs w:val="22"/>
        </w:rPr>
      </w:pPr>
      <w:r w:rsidRPr="00F24538">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F24538">
          <w:rPr>
            <w:sz w:val="22"/>
            <w:szCs w:val="22"/>
          </w:rPr>
          <w:t>2009 г</w:t>
        </w:r>
      </w:smartTag>
      <w:r w:rsidRPr="00F24538">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F24538">
        <w:rPr>
          <w:b/>
          <w:sz w:val="22"/>
          <w:szCs w:val="22"/>
        </w:rPr>
        <w:t xml:space="preserve"> работам по разработке инженерно-технических мероприятий по гражданской обороне.</w:t>
      </w:r>
    </w:p>
    <w:p w:rsidR="00F24538" w:rsidRPr="00F24538" w:rsidRDefault="00F24538" w:rsidP="00F24538">
      <w:pPr>
        <w:spacing w:line="270" w:lineRule="atLeast"/>
        <w:jc w:val="both"/>
        <w:rPr>
          <w:b/>
          <w:sz w:val="22"/>
          <w:szCs w:val="22"/>
        </w:rPr>
      </w:pPr>
    </w:p>
    <w:p w:rsidR="00F24538" w:rsidRPr="00F24538" w:rsidRDefault="00F24538" w:rsidP="00F24538">
      <w:pPr>
        <w:shd w:val="clear" w:color="auto" w:fill="FFFFFF"/>
        <w:jc w:val="center"/>
        <w:rPr>
          <w:b/>
          <w:sz w:val="22"/>
          <w:szCs w:val="22"/>
        </w:rPr>
      </w:pPr>
      <w:r w:rsidRPr="00F24538">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F24538">
        <w:rPr>
          <w:b/>
          <w:sz w:val="22"/>
          <w:szCs w:val="22"/>
        </w:rPr>
        <w:t xml:space="preserve">юридического лица и </w:t>
      </w:r>
      <w:r w:rsidRPr="00F24538">
        <w:rPr>
          <w:b/>
          <w:spacing w:val="-3"/>
          <w:sz w:val="22"/>
          <w:szCs w:val="22"/>
        </w:rPr>
        <w:t>индивидуального предпринимателя</w:t>
      </w:r>
      <w:r w:rsidRPr="00F24538">
        <w:rPr>
          <w:b/>
          <w:spacing w:val="-4"/>
          <w:sz w:val="22"/>
          <w:szCs w:val="22"/>
        </w:rPr>
        <w:t xml:space="preserve"> для  выдачи Свидетельства о допуске.</w:t>
      </w:r>
    </w:p>
    <w:p w:rsidR="00F24538" w:rsidRPr="00F24538" w:rsidRDefault="00F24538" w:rsidP="00F24538">
      <w:pPr>
        <w:jc w:val="center"/>
        <w:rPr>
          <w:sz w:val="22"/>
          <w:szCs w:val="22"/>
        </w:rPr>
      </w:pPr>
    </w:p>
    <w:p w:rsidR="00F24538" w:rsidRPr="00F24538" w:rsidRDefault="00F24538" w:rsidP="00F24538">
      <w:pPr>
        <w:autoSpaceDE w:val="0"/>
        <w:autoSpaceDN w:val="0"/>
        <w:adjustRightInd w:val="0"/>
        <w:ind w:firstLine="540"/>
        <w:jc w:val="both"/>
        <w:rPr>
          <w:sz w:val="22"/>
          <w:szCs w:val="22"/>
        </w:rPr>
      </w:pPr>
      <w:r w:rsidRPr="00F24538">
        <w:rPr>
          <w:color w:val="000000"/>
          <w:sz w:val="22"/>
          <w:szCs w:val="22"/>
        </w:rPr>
        <w:t>2.1</w:t>
      </w:r>
      <w:r w:rsidRPr="00F24538">
        <w:rPr>
          <w:sz w:val="22"/>
          <w:szCs w:val="22"/>
        </w:rPr>
        <w:t xml:space="preserve">. </w:t>
      </w:r>
      <w:r w:rsidRPr="00F24538">
        <w:rPr>
          <w:color w:val="000000"/>
          <w:sz w:val="22"/>
          <w:szCs w:val="22"/>
        </w:rPr>
        <w:t xml:space="preserve">Юридические лица и (или) индивидуальные предприниматели являющиеся членами Партнерства для получения Свидетельства о допуске к определенным видам работ по </w:t>
      </w:r>
      <w:r w:rsidRPr="00F24538">
        <w:rPr>
          <w:sz w:val="22"/>
          <w:szCs w:val="22"/>
        </w:rPr>
        <w:t>подготовке проектной документации, которые оказывают влияние на безопасность объектов капитального строительства</w:t>
      </w:r>
      <w:r w:rsidRPr="00F24538">
        <w:rPr>
          <w:color w:val="000000"/>
          <w:sz w:val="22"/>
          <w:szCs w:val="22"/>
        </w:rPr>
        <w:t>, должны иметь работников, имеющих высшее или среднее профессиональное образование соответствующего профиля,</w:t>
      </w:r>
      <w:r w:rsidRPr="00F24538">
        <w:rPr>
          <w:sz w:val="22"/>
          <w:szCs w:val="22"/>
        </w:rPr>
        <w:t xml:space="preserve"> для выполнения определенных видов работ, которые оказывают влияние на безопасность объектов капитального строительства</w:t>
      </w:r>
      <w:r w:rsidRPr="00F24538">
        <w:rPr>
          <w:color w:val="000000"/>
          <w:sz w:val="22"/>
          <w:szCs w:val="22"/>
        </w:rPr>
        <w:t xml:space="preserve">. </w:t>
      </w:r>
      <w:r w:rsidRPr="00F24538">
        <w:rPr>
          <w:sz w:val="22"/>
          <w:szCs w:val="22"/>
        </w:rPr>
        <w:t>При этом не менее чем три работника должны иметь высшее профессиональное образование соответствующего профиля, или не менее чем пять работников - среднее профессиональное образование или профессиональное техническое образование и профессиональную переподготовку по указанному направлению профессиональной деятельности.</w:t>
      </w:r>
    </w:p>
    <w:p w:rsidR="00F24538" w:rsidRPr="00F24538" w:rsidRDefault="00F24538" w:rsidP="00F24538">
      <w:pPr>
        <w:autoSpaceDE w:val="0"/>
        <w:autoSpaceDN w:val="0"/>
        <w:adjustRightInd w:val="0"/>
        <w:ind w:firstLine="720"/>
        <w:jc w:val="both"/>
        <w:rPr>
          <w:sz w:val="22"/>
          <w:szCs w:val="22"/>
        </w:rPr>
      </w:pPr>
      <w:r w:rsidRPr="00F24538">
        <w:rPr>
          <w:color w:val="000000"/>
          <w:sz w:val="22"/>
          <w:szCs w:val="22"/>
        </w:rPr>
        <w:t>С</w:t>
      </w:r>
      <w:r w:rsidRPr="00F24538">
        <w:rPr>
          <w:sz w:val="22"/>
          <w:szCs w:val="22"/>
        </w:rPr>
        <w:t>таж работы по соответствующей специальности указанных работников должен составлять не менее чем три года для работников, имеющих высшее профессиональное образование, и не менее чем пять лет для работников, имеющих среднее профессиональное образование.</w:t>
      </w:r>
    </w:p>
    <w:p w:rsidR="00F24538" w:rsidRPr="00F24538" w:rsidRDefault="00F24538" w:rsidP="00F24538">
      <w:pPr>
        <w:autoSpaceDE w:val="0"/>
        <w:autoSpaceDN w:val="0"/>
        <w:adjustRightInd w:val="0"/>
        <w:ind w:firstLine="720"/>
        <w:jc w:val="both"/>
        <w:rPr>
          <w:sz w:val="22"/>
          <w:szCs w:val="22"/>
        </w:rPr>
      </w:pPr>
      <w:r w:rsidRPr="00F24538">
        <w:rPr>
          <w:color w:val="000000"/>
          <w:sz w:val="22"/>
          <w:szCs w:val="22"/>
        </w:rPr>
        <w:t xml:space="preserve">2.2. Индивидуальные предприниматели, являющиеся членами Партнерства для получения Свидетельства о допуске к определенным видам работ по подготовке проектной документации, которые оказывают влияние на безопасность объектов капитального строительства, </w:t>
      </w:r>
      <w:r w:rsidRPr="00F24538">
        <w:rPr>
          <w:sz w:val="22"/>
          <w:szCs w:val="22"/>
        </w:rPr>
        <w:t>должны иметь высшее или среднее профессиональное образование соответствующего профиля для выполнения определенных видов работ, которые оказывают влияние на безопасность объектов капитального строительства и могут выполняться индивидуальным предпринимателем самостоятельно. При этом стаж работы по соответствующей специальности индивидуального предпринимателя должен составлять не менее чем пять лет.</w:t>
      </w:r>
    </w:p>
    <w:p w:rsidR="00F24538" w:rsidRPr="00F24538" w:rsidRDefault="00F24538" w:rsidP="00F24538">
      <w:pPr>
        <w:ind w:firstLine="720"/>
        <w:jc w:val="both"/>
        <w:rPr>
          <w:color w:val="000000"/>
          <w:sz w:val="22"/>
          <w:szCs w:val="22"/>
        </w:rPr>
      </w:pPr>
      <w:r w:rsidRPr="00F24538">
        <w:rPr>
          <w:color w:val="000000"/>
          <w:sz w:val="22"/>
          <w:szCs w:val="22"/>
        </w:rPr>
        <w:t xml:space="preserve">2.3. Соответствие профиля высшего или среднего профессионального образования виду Работ, право выполнения которых подтверждается выданным Свидетельством о допуске, а так же Перечень соответствующих специальностей, определяется Советом партнерства. </w:t>
      </w:r>
    </w:p>
    <w:p w:rsidR="00F24538" w:rsidRPr="00F24538" w:rsidRDefault="00F24538" w:rsidP="00F24538">
      <w:pPr>
        <w:ind w:firstLine="720"/>
        <w:jc w:val="both"/>
        <w:rPr>
          <w:sz w:val="22"/>
          <w:szCs w:val="22"/>
        </w:rPr>
      </w:pPr>
      <w:r w:rsidRPr="00F24538">
        <w:rPr>
          <w:sz w:val="22"/>
          <w:szCs w:val="22"/>
        </w:rPr>
        <w:t xml:space="preserve">2.4. Работники юридических лиц и (или) индивидуальных предпринимателей, индивидуальные предприниматели, должны выполнять требование о повышении квалификации по соответствующим программам не реже одного раза в пять лет, что подтверждается документами о повышении квалификации, предусмотренными законодательством Российской Федерации в сфере образования, с проведением их аттестации </w:t>
      </w:r>
      <w:r w:rsidRPr="00F24538">
        <w:rPr>
          <w:spacing w:val="-6"/>
          <w:sz w:val="22"/>
          <w:szCs w:val="22"/>
        </w:rPr>
        <w:t>в порядке и в соответствии с требованиями Положения о</w:t>
      </w:r>
      <w:r w:rsidRPr="00F24538">
        <w:rPr>
          <w:sz w:val="22"/>
          <w:szCs w:val="22"/>
        </w:rPr>
        <w:t xml:space="preserve"> порядке повышения квалификации, аттестации, профессиональной переподготовки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p>
    <w:p w:rsidR="00F24538" w:rsidRPr="00F24538" w:rsidRDefault="00F24538" w:rsidP="00F24538">
      <w:pPr>
        <w:autoSpaceDE w:val="0"/>
        <w:autoSpaceDN w:val="0"/>
        <w:adjustRightInd w:val="0"/>
        <w:ind w:firstLine="708"/>
        <w:jc w:val="both"/>
        <w:rPr>
          <w:b/>
          <w:sz w:val="22"/>
          <w:szCs w:val="22"/>
        </w:rPr>
      </w:pPr>
    </w:p>
    <w:p w:rsidR="00F24538" w:rsidRPr="00F24538" w:rsidRDefault="00F24538" w:rsidP="00F24538">
      <w:pPr>
        <w:autoSpaceDE w:val="0"/>
        <w:autoSpaceDN w:val="0"/>
        <w:adjustRightInd w:val="0"/>
        <w:ind w:firstLine="708"/>
        <w:jc w:val="both"/>
        <w:rPr>
          <w:b/>
          <w:sz w:val="22"/>
          <w:szCs w:val="22"/>
        </w:rPr>
      </w:pPr>
    </w:p>
    <w:p w:rsidR="00F24538" w:rsidRPr="00F24538" w:rsidRDefault="00F24538" w:rsidP="00F24538">
      <w:pPr>
        <w:autoSpaceDE w:val="0"/>
        <w:autoSpaceDN w:val="0"/>
        <w:adjustRightInd w:val="0"/>
        <w:ind w:firstLine="708"/>
        <w:jc w:val="both"/>
        <w:rPr>
          <w:b/>
          <w:sz w:val="22"/>
          <w:szCs w:val="22"/>
        </w:rPr>
      </w:pPr>
    </w:p>
    <w:p w:rsidR="00F24538" w:rsidRPr="00F24538" w:rsidRDefault="00F24538" w:rsidP="00F24538">
      <w:pPr>
        <w:autoSpaceDE w:val="0"/>
        <w:autoSpaceDN w:val="0"/>
        <w:adjustRightInd w:val="0"/>
        <w:ind w:firstLine="708"/>
        <w:jc w:val="both"/>
        <w:rPr>
          <w:b/>
          <w:sz w:val="22"/>
          <w:szCs w:val="22"/>
        </w:rPr>
      </w:pPr>
    </w:p>
    <w:p w:rsidR="00F24538" w:rsidRPr="00F24538" w:rsidRDefault="00F24538" w:rsidP="00F24538">
      <w:pPr>
        <w:autoSpaceDE w:val="0"/>
        <w:autoSpaceDN w:val="0"/>
        <w:adjustRightInd w:val="0"/>
        <w:ind w:firstLine="708"/>
        <w:jc w:val="both"/>
        <w:rPr>
          <w:b/>
          <w:sz w:val="22"/>
          <w:szCs w:val="22"/>
        </w:rPr>
      </w:pPr>
    </w:p>
    <w:p w:rsidR="00F24538" w:rsidRPr="00F24538" w:rsidRDefault="00F24538" w:rsidP="00F24538">
      <w:pPr>
        <w:autoSpaceDE w:val="0"/>
        <w:autoSpaceDN w:val="0"/>
        <w:adjustRightInd w:val="0"/>
        <w:ind w:firstLine="708"/>
        <w:jc w:val="center"/>
        <w:rPr>
          <w:b/>
          <w:sz w:val="22"/>
          <w:szCs w:val="22"/>
        </w:rPr>
      </w:pPr>
      <w:r w:rsidRPr="00F24538">
        <w:rPr>
          <w:b/>
          <w:sz w:val="22"/>
          <w:szCs w:val="22"/>
        </w:rPr>
        <w:t>3. Требование о наличии у индивидуального предпринимателя, юридического лица имущества, необходимого для выполнения соответствующего вида работ.</w:t>
      </w:r>
    </w:p>
    <w:p w:rsidR="00F24538" w:rsidRPr="00F24538" w:rsidRDefault="00F24538" w:rsidP="00F24538">
      <w:pPr>
        <w:autoSpaceDE w:val="0"/>
        <w:autoSpaceDN w:val="0"/>
        <w:adjustRightInd w:val="0"/>
        <w:ind w:firstLine="708"/>
        <w:jc w:val="center"/>
        <w:rPr>
          <w:b/>
          <w:bCs/>
          <w:sz w:val="22"/>
          <w:szCs w:val="22"/>
        </w:rPr>
      </w:pPr>
    </w:p>
    <w:p w:rsidR="00F24538" w:rsidRPr="00F24538" w:rsidRDefault="00F24538" w:rsidP="00F24538">
      <w:pPr>
        <w:ind w:firstLine="720"/>
        <w:jc w:val="both"/>
        <w:rPr>
          <w:color w:val="000000"/>
          <w:sz w:val="22"/>
          <w:szCs w:val="22"/>
        </w:rPr>
      </w:pPr>
      <w:r w:rsidRPr="00F24538">
        <w:rPr>
          <w:color w:val="000000"/>
          <w:sz w:val="22"/>
          <w:szCs w:val="22"/>
        </w:rPr>
        <w:t>3.1. Юридические лица и (или) индивидуальные предприниматели – члены Партнерства для получения Свидетельства о допуске к работам определенного вида (видов) должны иметь в наличии имущество, необходимое для выполнения соответствующих Работ.</w:t>
      </w: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287912" w:rsidRDefault="00287912">
      <w:pPr>
        <w:rPr>
          <w:sz w:val="22"/>
          <w:szCs w:val="22"/>
        </w:rPr>
      </w:pPr>
      <w:r>
        <w:rPr>
          <w:sz w:val="22"/>
          <w:szCs w:val="22"/>
        </w:rPr>
        <w:br w:type="page"/>
      </w:r>
    </w:p>
    <w:p w:rsidR="00F24538" w:rsidRPr="00F24538" w:rsidRDefault="00F24538" w:rsidP="00F24538">
      <w:pPr>
        <w:rPr>
          <w:sz w:val="22"/>
          <w:szCs w:val="22"/>
        </w:rPr>
      </w:pPr>
    </w:p>
    <w:p w:rsidR="00F24538" w:rsidRPr="00F24538" w:rsidRDefault="00F24538" w:rsidP="00F24538">
      <w:pPr>
        <w:pStyle w:val="af"/>
        <w:jc w:val="center"/>
        <w:rPr>
          <w:b/>
          <w:sz w:val="22"/>
          <w:szCs w:val="22"/>
        </w:rPr>
      </w:pPr>
      <w:r w:rsidRPr="00F24538">
        <w:rPr>
          <w:b/>
          <w:sz w:val="22"/>
          <w:szCs w:val="22"/>
        </w:rPr>
        <w:t xml:space="preserve">Требования к выдаче Свидетельства о допуске </w:t>
      </w:r>
    </w:p>
    <w:p w:rsidR="00F24538" w:rsidRPr="00F24538" w:rsidRDefault="00F24538" w:rsidP="00F24538">
      <w:pPr>
        <w:pStyle w:val="af"/>
        <w:jc w:val="center"/>
        <w:rPr>
          <w:b/>
          <w:sz w:val="22"/>
          <w:szCs w:val="22"/>
        </w:rPr>
      </w:pPr>
      <w:r w:rsidRPr="00F24538">
        <w:rPr>
          <w:b/>
          <w:sz w:val="22"/>
          <w:szCs w:val="22"/>
        </w:rPr>
        <w:t xml:space="preserve">к Работам по разработке специальных разделов проектной документации </w:t>
      </w:r>
    </w:p>
    <w:p w:rsidR="00F24538" w:rsidRPr="00F24538" w:rsidRDefault="00F24538" w:rsidP="00F24538">
      <w:pPr>
        <w:jc w:val="center"/>
        <w:rPr>
          <w:sz w:val="22"/>
          <w:szCs w:val="22"/>
        </w:rPr>
      </w:pPr>
      <w:r w:rsidRPr="00F24538">
        <w:rPr>
          <w:sz w:val="22"/>
          <w:szCs w:val="22"/>
        </w:rPr>
        <w:t>(7.2. Инженерно-технические мероприятия по предупреждению чрезвычайных ситуаций природного и техногенного характера)</w:t>
      </w:r>
    </w:p>
    <w:p w:rsidR="00F24538" w:rsidRPr="00F24538" w:rsidRDefault="00F24538" w:rsidP="00F24538">
      <w:pPr>
        <w:jc w:val="center"/>
        <w:rPr>
          <w:sz w:val="22"/>
          <w:szCs w:val="22"/>
        </w:rPr>
      </w:pPr>
    </w:p>
    <w:p w:rsidR="00F24538" w:rsidRPr="00F24538" w:rsidRDefault="00F24538" w:rsidP="00F24538">
      <w:pPr>
        <w:jc w:val="center"/>
        <w:rPr>
          <w:b/>
          <w:sz w:val="22"/>
          <w:szCs w:val="22"/>
        </w:rPr>
      </w:pPr>
      <w:r w:rsidRPr="00F24538">
        <w:rPr>
          <w:b/>
          <w:sz w:val="22"/>
          <w:szCs w:val="22"/>
        </w:rPr>
        <w:t>1. Общие положения.</w:t>
      </w:r>
    </w:p>
    <w:p w:rsidR="00F24538" w:rsidRPr="00F24538" w:rsidRDefault="00F24538" w:rsidP="00F24538">
      <w:pPr>
        <w:rPr>
          <w:b/>
          <w:sz w:val="22"/>
          <w:szCs w:val="22"/>
        </w:rPr>
      </w:pPr>
    </w:p>
    <w:p w:rsidR="00F24538" w:rsidRPr="00F24538" w:rsidRDefault="00F24538" w:rsidP="00F24538">
      <w:pPr>
        <w:spacing w:line="270" w:lineRule="atLeast"/>
        <w:jc w:val="both"/>
        <w:rPr>
          <w:b/>
          <w:sz w:val="22"/>
          <w:szCs w:val="22"/>
        </w:rPr>
      </w:pPr>
      <w:r w:rsidRPr="00F24538">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F24538">
          <w:rPr>
            <w:sz w:val="22"/>
            <w:szCs w:val="22"/>
          </w:rPr>
          <w:t>2009 г</w:t>
        </w:r>
      </w:smartTag>
      <w:r w:rsidRPr="00F24538">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F24538">
        <w:rPr>
          <w:b/>
          <w:sz w:val="22"/>
          <w:szCs w:val="22"/>
        </w:rPr>
        <w:t xml:space="preserve"> работам по разработке инженерно-технических мероприятий по предупреждению чрезвычайных ситуаций природного и техногенного характера.</w:t>
      </w:r>
    </w:p>
    <w:p w:rsidR="00F24538" w:rsidRPr="00F24538" w:rsidRDefault="00F24538" w:rsidP="00F24538">
      <w:pPr>
        <w:spacing w:line="270" w:lineRule="atLeast"/>
        <w:jc w:val="both"/>
        <w:rPr>
          <w:b/>
          <w:sz w:val="22"/>
          <w:szCs w:val="22"/>
        </w:rPr>
      </w:pPr>
    </w:p>
    <w:p w:rsidR="00F24538" w:rsidRPr="00F24538" w:rsidRDefault="00F24538" w:rsidP="00F24538">
      <w:pPr>
        <w:shd w:val="clear" w:color="auto" w:fill="FFFFFF"/>
        <w:jc w:val="center"/>
        <w:rPr>
          <w:b/>
          <w:sz w:val="22"/>
          <w:szCs w:val="22"/>
        </w:rPr>
      </w:pPr>
      <w:r w:rsidRPr="00F24538">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F24538">
        <w:rPr>
          <w:b/>
          <w:sz w:val="22"/>
          <w:szCs w:val="22"/>
        </w:rPr>
        <w:t xml:space="preserve">юридического лица и </w:t>
      </w:r>
      <w:r w:rsidRPr="00F24538">
        <w:rPr>
          <w:b/>
          <w:spacing w:val="-3"/>
          <w:sz w:val="22"/>
          <w:szCs w:val="22"/>
        </w:rPr>
        <w:t>индивидуального предпринимателя</w:t>
      </w:r>
      <w:r w:rsidRPr="00F24538">
        <w:rPr>
          <w:b/>
          <w:spacing w:val="-4"/>
          <w:sz w:val="22"/>
          <w:szCs w:val="22"/>
        </w:rPr>
        <w:t xml:space="preserve"> для  выдачи Свидетельства о допуске.</w:t>
      </w:r>
    </w:p>
    <w:p w:rsidR="00F24538" w:rsidRPr="00F24538" w:rsidRDefault="00F24538" w:rsidP="00F24538">
      <w:pPr>
        <w:jc w:val="center"/>
        <w:rPr>
          <w:sz w:val="22"/>
          <w:szCs w:val="22"/>
        </w:rPr>
      </w:pPr>
    </w:p>
    <w:p w:rsidR="00F24538" w:rsidRPr="00F24538" w:rsidRDefault="00F24538" w:rsidP="00F24538">
      <w:pPr>
        <w:autoSpaceDE w:val="0"/>
        <w:autoSpaceDN w:val="0"/>
        <w:adjustRightInd w:val="0"/>
        <w:ind w:firstLine="540"/>
        <w:jc w:val="both"/>
        <w:rPr>
          <w:sz w:val="22"/>
          <w:szCs w:val="22"/>
        </w:rPr>
      </w:pPr>
      <w:r w:rsidRPr="00F24538">
        <w:rPr>
          <w:color w:val="000000"/>
          <w:sz w:val="22"/>
          <w:szCs w:val="22"/>
        </w:rPr>
        <w:t>2.1</w:t>
      </w:r>
      <w:r w:rsidRPr="00F24538">
        <w:rPr>
          <w:sz w:val="22"/>
          <w:szCs w:val="22"/>
        </w:rPr>
        <w:t xml:space="preserve">. </w:t>
      </w:r>
      <w:r w:rsidRPr="00F24538">
        <w:rPr>
          <w:color w:val="000000"/>
          <w:sz w:val="22"/>
          <w:szCs w:val="22"/>
        </w:rPr>
        <w:t xml:space="preserve">Юридические лица и (или) индивидуальные предприниматели являющиеся членами Партнерства для получения Свидетельства о допуске к определенным видам работ по </w:t>
      </w:r>
      <w:r w:rsidRPr="00F24538">
        <w:rPr>
          <w:sz w:val="22"/>
          <w:szCs w:val="22"/>
        </w:rPr>
        <w:t>подготовке проектной документации, которые оказывают влияние на безопасность объектов капитального строительства</w:t>
      </w:r>
      <w:r w:rsidRPr="00F24538">
        <w:rPr>
          <w:color w:val="000000"/>
          <w:sz w:val="22"/>
          <w:szCs w:val="22"/>
        </w:rPr>
        <w:t>, должны иметь работников, имеющих высшее или среднее профессиональное образование соответствующего профиля,</w:t>
      </w:r>
      <w:r w:rsidRPr="00F24538">
        <w:rPr>
          <w:sz w:val="22"/>
          <w:szCs w:val="22"/>
        </w:rPr>
        <w:t xml:space="preserve"> для выполнения определенных видов работ, которые оказывают влияние на безопасность объектов капитального строительства</w:t>
      </w:r>
      <w:r w:rsidRPr="00F24538">
        <w:rPr>
          <w:color w:val="000000"/>
          <w:sz w:val="22"/>
          <w:szCs w:val="22"/>
        </w:rPr>
        <w:t xml:space="preserve">. </w:t>
      </w:r>
      <w:r w:rsidRPr="00F24538">
        <w:rPr>
          <w:sz w:val="22"/>
          <w:szCs w:val="22"/>
        </w:rPr>
        <w:t>При этом не менее чем три работника должны иметь высшее профессиональное образование соответствующего профиля, или не менее чем пять работников - среднее профессиональное образование или профессиональное техническое образование и профессиональную переподготовку по указанному направлению профессиональной деятельности.</w:t>
      </w:r>
    </w:p>
    <w:p w:rsidR="00F24538" w:rsidRPr="00F24538" w:rsidRDefault="00F24538" w:rsidP="00F24538">
      <w:pPr>
        <w:autoSpaceDE w:val="0"/>
        <w:autoSpaceDN w:val="0"/>
        <w:adjustRightInd w:val="0"/>
        <w:ind w:firstLine="720"/>
        <w:jc w:val="both"/>
        <w:rPr>
          <w:sz w:val="22"/>
          <w:szCs w:val="22"/>
        </w:rPr>
      </w:pPr>
      <w:r w:rsidRPr="00F24538">
        <w:rPr>
          <w:color w:val="000000"/>
          <w:sz w:val="22"/>
          <w:szCs w:val="22"/>
        </w:rPr>
        <w:t>С</w:t>
      </w:r>
      <w:r w:rsidRPr="00F24538">
        <w:rPr>
          <w:sz w:val="22"/>
          <w:szCs w:val="22"/>
        </w:rPr>
        <w:t>таж работы по соответствующей специальности указанных работников должен составлять не менее чем три года для работников, имеющих высшее профессиональное образование, и не менее чем пять лет для работников, имеющих среднее профессиональное образование.</w:t>
      </w:r>
    </w:p>
    <w:p w:rsidR="00F24538" w:rsidRPr="00F24538" w:rsidRDefault="00F24538" w:rsidP="00F24538">
      <w:pPr>
        <w:autoSpaceDE w:val="0"/>
        <w:autoSpaceDN w:val="0"/>
        <w:adjustRightInd w:val="0"/>
        <w:ind w:firstLine="720"/>
        <w:jc w:val="both"/>
        <w:rPr>
          <w:sz w:val="22"/>
          <w:szCs w:val="22"/>
        </w:rPr>
      </w:pPr>
      <w:r w:rsidRPr="00F24538">
        <w:rPr>
          <w:color w:val="000000"/>
          <w:sz w:val="22"/>
          <w:szCs w:val="22"/>
        </w:rPr>
        <w:t xml:space="preserve">2.2. Индивидуальные предприниматели, являющиеся членами Партнерства для получения Свидетельства о допуске к определенным видам работ по подготовке проектной документации, которые оказывают влияние на безопасность объектов капитального строительства, </w:t>
      </w:r>
      <w:r w:rsidRPr="00F24538">
        <w:rPr>
          <w:sz w:val="22"/>
          <w:szCs w:val="22"/>
        </w:rPr>
        <w:t>должны иметь высшее или среднее профессиональное образование соответствующего профиля для выполнения определенных видов работ, которые оказывают влияние на безопасность объектов капитального строительства и могут выполняться индивидуальным предпринимателем самостоятельно. При этом стаж работы по соответствующей специальности индивидуального предпринимателя должен составлять не менее чем пять лет.</w:t>
      </w:r>
    </w:p>
    <w:p w:rsidR="00F24538" w:rsidRPr="00F24538" w:rsidRDefault="00F24538" w:rsidP="00F24538">
      <w:pPr>
        <w:ind w:firstLine="720"/>
        <w:jc w:val="both"/>
        <w:rPr>
          <w:color w:val="000000"/>
          <w:sz w:val="22"/>
          <w:szCs w:val="22"/>
        </w:rPr>
      </w:pPr>
      <w:r w:rsidRPr="00F24538">
        <w:rPr>
          <w:color w:val="000000"/>
          <w:sz w:val="22"/>
          <w:szCs w:val="22"/>
        </w:rPr>
        <w:t xml:space="preserve">2.3. Соответствие профиля высшего или среднего профессионального образования виду Работ, право выполнения которых подтверждается выданным Свидетельством о допуске, а так же Перечень соответствующих специальностей, определяется Советом партнерства. </w:t>
      </w:r>
    </w:p>
    <w:p w:rsidR="00F24538" w:rsidRPr="00F24538" w:rsidRDefault="00F24538" w:rsidP="00F24538">
      <w:pPr>
        <w:ind w:firstLine="720"/>
        <w:jc w:val="both"/>
        <w:rPr>
          <w:sz w:val="22"/>
          <w:szCs w:val="22"/>
        </w:rPr>
      </w:pPr>
      <w:r w:rsidRPr="00F24538">
        <w:rPr>
          <w:sz w:val="22"/>
          <w:szCs w:val="22"/>
        </w:rPr>
        <w:t xml:space="preserve">2.4. Работники юридических лиц и (или) индивидуальных предпринимателей, индивидуальные предприниматели, должны выполнять требование о повышении квалификации по соответствующим программам не реже одного раза в пять лет, что подтверждается документами о повышении квалификации, предусмотренными законодательством Российской Федерации в сфере образования, с проведением их аттестации </w:t>
      </w:r>
      <w:r w:rsidRPr="00F24538">
        <w:rPr>
          <w:spacing w:val="-6"/>
          <w:sz w:val="22"/>
          <w:szCs w:val="22"/>
        </w:rPr>
        <w:t>в порядке и в соответствии с требованиями Положения о</w:t>
      </w:r>
      <w:r w:rsidRPr="00F24538">
        <w:rPr>
          <w:sz w:val="22"/>
          <w:szCs w:val="22"/>
        </w:rPr>
        <w:t xml:space="preserve"> порядке повышения квалификации, аттестации, профессиональной переподготовки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p>
    <w:p w:rsidR="00F24538" w:rsidRPr="00F24538" w:rsidRDefault="00F24538" w:rsidP="00F24538">
      <w:pPr>
        <w:autoSpaceDE w:val="0"/>
        <w:autoSpaceDN w:val="0"/>
        <w:adjustRightInd w:val="0"/>
        <w:ind w:firstLine="708"/>
        <w:jc w:val="both"/>
        <w:rPr>
          <w:b/>
          <w:sz w:val="22"/>
          <w:szCs w:val="22"/>
        </w:rPr>
      </w:pPr>
    </w:p>
    <w:p w:rsidR="00F24538" w:rsidRPr="00F24538" w:rsidRDefault="00F24538" w:rsidP="00F24538">
      <w:pPr>
        <w:autoSpaceDE w:val="0"/>
        <w:autoSpaceDN w:val="0"/>
        <w:adjustRightInd w:val="0"/>
        <w:ind w:firstLine="708"/>
        <w:jc w:val="center"/>
        <w:rPr>
          <w:b/>
          <w:sz w:val="22"/>
          <w:szCs w:val="22"/>
        </w:rPr>
      </w:pPr>
      <w:r w:rsidRPr="00F24538">
        <w:rPr>
          <w:b/>
          <w:sz w:val="22"/>
          <w:szCs w:val="22"/>
        </w:rPr>
        <w:t>3. Требование о наличии у индивидуального предпринимателя, юридического лица имущества, необходимого для выполнения соответствующего вида работ.</w:t>
      </w:r>
    </w:p>
    <w:p w:rsidR="00F24538" w:rsidRPr="00F24538" w:rsidRDefault="00F24538" w:rsidP="00F24538">
      <w:pPr>
        <w:autoSpaceDE w:val="0"/>
        <w:autoSpaceDN w:val="0"/>
        <w:adjustRightInd w:val="0"/>
        <w:ind w:firstLine="708"/>
        <w:jc w:val="center"/>
        <w:rPr>
          <w:b/>
          <w:bCs/>
          <w:sz w:val="22"/>
          <w:szCs w:val="22"/>
        </w:rPr>
      </w:pPr>
    </w:p>
    <w:p w:rsidR="00F24538" w:rsidRPr="00F24538" w:rsidRDefault="00F24538" w:rsidP="00F24538">
      <w:pPr>
        <w:ind w:firstLine="720"/>
        <w:jc w:val="both"/>
        <w:rPr>
          <w:color w:val="000000"/>
          <w:sz w:val="22"/>
          <w:szCs w:val="22"/>
        </w:rPr>
      </w:pPr>
      <w:r w:rsidRPr="00F24538">
        <w:rPr>
          <w:color w:val="000000"/>
          <w:sz w:val="22"/>
          <w:szCs w:val="22"/>
        </w:rPr>
        <w:t>3.1. Юридические лица и (или) индивидуальные предприниматели – члены Партнерства для получения Свидетельства о допуске к работам определенного вида (видов) должны иметь в наличии имущество, необходимое для выполнения соответствующих Работ.</w:t>
      </w: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287912" w:rsidRDefault="00287912">
      <w:pPr>
        <w:rPr>
          <w:color w:val="000000"/>
          <w:sz w:val="22"/>
          <w:szCs w:val="22"/>
        </w:rPr>
      </w:pPr>
      <w:r>
        <w:rPr>
          <w:color w:val="000000"/>
          <w:sz w:val="22"/>
          <w:szCs w:val="22"/>
        </w:rPr>
        <w:br w:type="page"/>
      </w:r>
    </w:p>
    <w:p w:rsidR="00F24538" w:rsidRPr="00F24538" w:rsidRDefault="00F24538" w:rsidP="00F24538">
      <w:pPr>
        <w:ind w:firstLine="720"/>
        <w:jc w:val="both"/>
        <w:rPr>
          <w:color w:val="000000"/>
          <w:sz w:val="22"/>
          <w:szCs w:val="22"/>
        </w:rPr>
      </w:pPr>
    </w:p>
    <w:p w:rsidR="00F24538" w:rsidRPr="00F24538" w:rsidRDefault="00F24538" w:rsidP="00F24538">
      <w:pPr>
        <w:pStyle w:val="af"/>
        <w:jc w:val="center"/>
        <w:rPr>
          <w:b/>
          <w:sz w:val="22"/>
          <w:szCs w:val="22"/>
        </w:rPr>
      </w:pPr>
      <w:r w:rsidRPr="00F24538">
        <w:rPr>
          <w:b/>
          <w:sz w:val="22"/>
          <w:szCs w:val="22"/>
        </w:rPr>
        <w:t xml:space="preserve">Требования к выдаче Свидетельства о допуске </w:t>
      </w:r>
    </w:p>
    <w:p w:rsidR="00F24538" w:rsidRPr="00F24538" w:rsidRDefault="00F24538" w:rsidP="00F24538">
      <w:pPr>
        <w:pStyle w:val="af"/>
        <w:jc w:val="center"/>
        <w:rPr>
          <w:b/>
          <w:sz w:val="22"/>
          <w:szCs w:val="22"/>
        </w:rPr>
      </w:pPr>
      <w:r w:rsidRPr="00F24538">
        <w:rPr>
          <w:b/>
          <w:sz w:val="22"/>
          <w:szCs w:val="22"/>
        </w:rPr>
        <w:t xml:space="preserve">к Работам по разработке специальных разделов проектной документации </w:t>
      </w:r>
    </w:p>
    <w:p w:rsidR="00F24538" w:rsidRPr="00F24538" w:rsidRDefault="00F24538" w:rsidP="00F24538">
      <w:pPr>
        <w:jc w:val="center"/>
        <w:rPr>
          <w:sz w:val="22"/>
          <w:szCs w:val="22"/>
        </w:rPr>
      </w:pPr>
      <w:r w:rsidRPr="00F24538">
        <w:rPr>
          <w:sz w:val="22"/>
          <w:szCs w:val="22"/>
        </w:rPr>
        <w:t>(7.3. Разработка декларации по промышленной безопасности опасных производственных объектов)</w:t>
      </w:r>
    </w:p>
    <w:p w:rsidR="00F24538" w:rsidRPr="00F24538" w:rsidRDefault="00F24538" w:rsidP="00F24538">
      <w:pPr>
        <w:jc w:val="center"/>
        <w:rPr>
          <w:sz w:val="22"/>
          <w:szCs w:val="22"/>
        </w:rPr>
      </w:pPr>
    </w:p>
    <w:p w:rsidR="00F24538" w:rsidRPr="00F24538" w:rsidRDefault="00F24538" w:rsidP="00F24538">
      <w:pPr>
        <w:jc w:val="center"/>
        <w:rPr>
          <w:b/>
          <w:sz w:val="22"/>
          <w:szCs w:val="22"/>
        </w:rPr>
      </w:pPr>
      <w:r w:rsidRPr="00F24538">
        <w:rPr>
          <w:b/>
          <w:sz w:val="22"/>
          <w:szCs w:val="22"/>
        </w:rPr>
        <w:t>1. Общие положения.</w:t>
      </w:r>
    </w:p>
    <w:p w:rsidR="00F24538" w:rsidRPr="00F24538" w:rsidRDefault="00F24538" w:rsidP="00F24538">
      <w:pPr>
        <w:rPr>
          <w:b/>
          <w:sz w:val="22"/>
          <w:szCs w:val="22"/>
        </w:rPr>
      </w:pPr>
    </w:p>
    <w:p w:rsidR="00F24538" w:rsidRPr="00F24538" w:rsidRDefault="00F24538" w:rsidP="00F24538">
      <w:pPr>
        <w:spacing w:line="270" w:lineRule="atLeast"/>
        <w:jc w:val="both"/>
        <w:rPr>
          <w:b/>
          <w:sz w:val="22"/>
          <w:szCs w:val="22"/>
        </w:rPr>
      </w:pPr>
      <w:r w:rsidRPr="00F24538">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F24538">
          <w:rPr>
            <w:sz w:val="22"/>
            <w:szCs w:val="22"/>
          </w:rPr>
          <w:t>2009 г</w:t>
        </w:r>
      </w:smartTag>
      <w:r w:rsidRPr="00F24538">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F24538">
        <w:rPr>
          <w:b/>
          <w:sz w:val="22"/>
          <w:szCs w:val="22"/>
        </w:rPr>
        <w:t xml:space="preserve"> работам по разработке декларации по промышленной безопасности опасных производственных объектов.</w:t>
      </w:r>
    </w:p>
    <w:p w:rsidR="00F24538" w:rsidRPr="00F24538" w:rsidRDefault="00F24538" w:rsidP="00F24538">
      <w:pPr>
        <w:spacing w:line="270" w:lineRule="atLeast"/>
        <w:jc w:val="both"/>
        <w:rPr>
          <w:b/>
          <w:sz w:val="22"/>
          <w:szCs w:val="22"/>
        </w:rPr>
      </w:pPr>
    </w:p>
    <w:p w:rsidR="00F24538" w:rsidRPr="00F24538" w:rsidRDefault="00F24538" w:rsidP="00F24538">
      <w:pPr>
        <w:shd w:val="clear" w:color="auto" w:fill="FFFFFF"/>
        <w:jc w:val="center"/>
        <w:rPr>
          <w:b/>
          <w:sz w:val="22"/>
          <w:szCs w:val="22"/>
        </w:rPr>
      </w:pPr>
      <w:r w:rsidRPr="00F24538">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F24538">
        <w:rPr>
          <w:b/>
          <w:sz w:val="22"/>
          <w:szCs w:val="22"/>
        </w:rPr>
        <w:t xml:space="preserve">юридического лица и </w:t>
      </w:r>
      <w:r w:rsidRPr="00F24538">
        <w:rPr>
          <w:b/>
          <w:spacing w:val="-3"/>
          <w:sz w:val="22"/>
          <w:szCs w:val="22"/>
        </w:rPr>
        <w:t>индивидуального предпринимателя</w:t>
      </w:r>
      <w:r w:rsidRPr="00F24538">
        <w:rPr>
          <w:b/>
          <w:spacing w:val="-4"/>
          <w:sz w:val="22"/>
          <w:szCs w:val="22"/>
        </w:rPr>
        <w:t xml:space="preserve"> для  выдачи Свидетельства о допуске.</w:t>
      </w:r>
    </w:p>
    <w:p w:rsidR="00F24538" w:rsidRPr="00F24538" w:rsidRDefault="00F24538" w:rsidP="00F24538">
      <w:pPr>
        <w:jc w:val="center"/>
        <w:rPr>
          <w:sz w:val="22"/>
          <w:szCs w:val="22"/>
        </w:rPr>
      </w:pPr>
    </w:p>
    <w:p w:rsidR="00F24538" w:rsidRPr="00F24538" w:rsidRDefault="00F24538" w:rsidP="00F24538">
      <w:pPr>
        <w:autoSpaceDE w:val="0"/>
        <w:autoSpaceDN w:val="0"/>
        <w:adjustRightInd w:val="0"/>
        <w:ind w:firstLine="540"/>
        <w:jc w:val="both"/>
        <w:rPr>
          <w:sz w:val="22"/>
          <w:szCs w:val="22"/>
        </w:rPr>
      </w:pPr>
      <w:r w:rsidRPr="00F24538">
        <w:rPr>
          <w:color w:val="000000"/>
          <w:sz w:val="22"/>
          <w:szCs w:val="22"/>
        </w:rPr>
        <w:t>2.1</w:t>
      </w:r>
      <w:r w:rsidRPr="00F24538">
        <w:rPr>
          <w:sz w:val="22"/>
          <w:szCs w:val="22"/>
        </w:rPr>
        <w:t xml:space="preserve">. </w:t>
      </w:r>
      <w:r w:rsidRPr="00F24538">
        <w:rPr>
          <w:color w:val="000000"/>
          <w:sz w:val="22"/>
          <w:szCs w:val="22"/>
        </w:rPr>
        <w:t xml:space="preserve">Юридические лица и (или) индивидуальные предприниматели являющиеся членами Партнерства для получения Свидетельства о допуске к определенным видам работ по </w:t>
      </w:r>
      <w:r w:rsidRPr="00F24538">
        <w:rPr>
          <w:sz w:val="22"/>
          <w:szCs w:val="22"/>
        </w:rPr>
        <w:t>подготовке проектной документации, которые оказывают влияние на безопасность объектов капитального строительства</w:t>
      </w:r>
      <w:r w:rsidRPr="00F24538">
        <w:rPr>
          <w:color w:val="000000"/>
          <w:sz w:val="22"/>
          <w:szCs w:val="22"/>
        </w:rPr>
        <w:t>, должны иметь работников, имеющих высшее или среднее профессиональное образование соответствующего профиля,</w:t>
      </w:r>
      <w:r w:rsidRPr="00F24538">
        <w:rPr>
          <w:sz w:val="22"/>
          <w:szCs w:val="22"/>
        </w:rPr>
        <w:t xml:space="preserve"> для выполнения определенных видов работ, которые оказывают влияние на безопасность объектов капитального строительства</w:t>
      </w:r>
      <w:r w:rsidRPr="00F24538">
        <w:rPr>
          <w:color w:val="000000"/>
          <w:sz w:val="22"/>
          <w:szCs w:val="22"/>
        </w:rPr>
        <w:t xml:space="preserve">. </w:t>
      </w:r>
      <w:r w:rsidRPr="00F24538">
        <w:rPr>
          <w:sz w:val="22"/>
          <w:szCs w:val="22"/>
        </w:rPr>
        <w:t>При этом не менее чем три работника должны иметь высшее профессиональное образование соответствующего профиля, или не менее чем пять работников - среднее профессиональное образование или профессиональное техническое образование и профессиональную переподготовку по указанному направлению профессиональной деятельности.</w:t>
      </w:r>
    </w:p>
    <w:p w:rsidR="00F24538" w:rsidRPr="00F24538" w:rsidRDefault="00F24538" w:rsidP="00F24538">
      <w:pPr>
        <w:autoSpaceDE w:val="0"/>
        <w:autoSpaceDN w:val="0"/>
        <w:adjustRightInd w:val="0"/>
        <w:ind w:firstLine="720"/>
        <w:jc w:val="both"/>
        <w:rPr>
          <w:sz w:val="22"/>
          <w:szCs w:val="22"/>
        </w:rPr>
      </w:pPr>
      <w:r w:rsidRPr="00F24538">
        <w:rPr>
          <w:color w:val="000000"/>
          <w:sz w:val="22"/>
          <w:szCs w:val="22"/>
        </w:rPr>
        <w:t>С</w:t>
      </w:r>
      <w:r w:rsidRPr="00F24538">
        <w:rPr>
          <w:sz w:val="22"/>
          <w:szCs w:val="22"/>
        </w:rPr>
        <w:t>таж работы по соответствующей специальности указанных работников должен составлять не менее чем три года для работников, имеющих высшее профессиональное образование, и не менее чем пять лет для работников, имеющих среднее профессиональное образование.</w:t>
      </w:r>
    </w:p>
    <w:p w:rsidR="00F24538" w:rsidRPr="00F24538" w:rsidRDefault="00F24538" w:rsidP="00F24538">
      <w:pPr>
        <w:autoSpaceDE w:val="0"/>
        <w:autoSpaceDN w:val="0"/>
        <w:adjustRightInd w:val="0"/>
        <w:ind w:firstLine="720"/>
        <w:jc w:val="both"/>
        <w:rPr>
          <w:sz w:val="22"/>
          <w:szCs w:val="22"/>
        </w:rPr>
      </w:pPr>
      <w:r w:rsidRPr="00F24538">
        <w:rPr>
          <w:color w:val="000000"/>
          <w:sz w:val="22"/>
          <w:szCs w:val="22"/>
        </w:rPr>
        <w:t xml:space="preserve">2.2. Индивидуальные предприниматели, являющиеся членами Партнерства для получения Свидетельства о допуске к определенным видам работ по подготовке проектной документации, которые оказывают влияние на безопасность объектов капитального строительства, </w:t>
      </w:r>
      <w:r w:rsidRPr="00F24538">
        <w:rPr>
          <w:sz w:val="22"/>
          <w:szCs w:val="22"/>
        </w:rPr>
        <w:t>должны иметь высшее или среднее профессиональное образование соответствующего профиля для выполнения определенных видов работ, которые оказывают влияние на безопасность объектов капитального строительства и могут выполняться индивидуальным предпринимателем самостоятельно. При этом стаж работы по соответствующей специальности индивидуального предпринимателя должен составлять не менее чем пять лет.</w:t>
      </w:r>
    </w:p>
    <w:p w:rsidR="00F24538" w:rsidRPr="00F24538" w:rsidRDefault="00F24538" w:rsidP="00F24538">
      <w:pPr>
        <w:ind w:firstLine="720"/>
        <w:jc w:val="both"/>
        <w:rPr>
          <w:color w:val="000000"/>
          <w:sz w:val="22"/>
          <w:szCs w:val="22"/>
        </w:rPr>
      </w:pPr>
      <w:r w:rsidRPr="00F24538">
        <w:rPr>
          <w:color w:val="000000"/>
          <w:sz w:val="22"/>
          <w:szCs w:val="22"/>
        </w:rPr>
        <w:t xml:space="preserve">2.3. Соответствие профиля высшего или среднего профессионального образования виду Работ, право выполнения которых подтверждается выданным Свидетельством о допуске, а так же Перечень соответствующих специальностей, определяется Советом партнерства. </w:t>
      </w:r>
    </w:p>
    <w:p w:rsidR="00F24538" w:rsidRPr="00F24538" w:rsidRDefault="00F24538" w:rsidP="00F24538">
      <w:pPr>
        <w:ind w:firstLine="720"/>
        <w:jc w:val="both"/>
        <w:rPr>
          <w:sz w:val="22"/>
          <w:szCs w:val="22"/>
        </w:rPr>
      </w:pPr>
      <w:r w:rsidRPr="00F24538">
        <w:rPr>
          <w:sz w:val="22"/>
          <w:szCs w:val="22"/>
        </w:rPr>
        <w:t xml:space="preserve">2.4. Работники юридических лиц и (или) индивидуальных предпринимателей, индивидуальные предприниматели, должны выполнять требование о повышении квалификации по соответствующим программам не реже одного раза в пять лет, что подтверждается документами о повышении квалификации, предусмотренными законодательством Российской Федерации в сфере образования, с проведением их аттестации </w:t>
      </w:r>
      <w:r w:rsidRPr="00F24538">
        <w:rPr>
          <w:spacing w:val="-6"/>
          <w:sz w:val="22"/>
          <w:szCs w:val="22"/>
        </w:rPr>
        <w:t>в порядке и в соответствии с требованиями Положения о</w:t>
      </w:r>
      <w:r w:rsidRPr="00F24538">
        <w:rPr>
          <w:sz w:val="22"/>
          <w:szCs w:val="22"/>
        </w:rPr>
        <w:t xml:space="preserve"> порядке повышения квалификации, аттестации, профессиональной переподготовки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p>
    <w:p w:rsidR="00F24538" w:rsidRPr="00F24538" w:rsidRDefault="00F24538" w:rsidP="00F24538">
      <w:pPr>
        <w:autoSpaceDE w:val="0"/>
        <w:autoSpaceDN w:val="0"/>
        <w:adjustRightInd w:val="0"/>
        <w:ind w:firstLine="708"/>
        <w:jc w:val="both"/>
        <w:rPr>
          <w:b/>
          <w:sz w:val="22"/>
          <w:szCs w:val="22"/>
        </w:rPr>
      </w:pPr>
    </w:p>
    <w:p w:rsidR="00F24538" w:rsidRPr="00F24538" w:rsidRDefault="00F24538" w:rsidP="00F24538">
      <w:pPr>
        <w:autoSpaceDE w:val="0"/>
        <w:autoSpaceDN w:val="0"/>
        <w:adjustRightInd w:val="0"/>
        <w:ind w:firstLine="708"/>
        <w:jc w:val="both"/>
        <w:rPr>
          <w:b/>
          <w:sz w:val="22"/>
          <w:szCs w:val="22"/>
        </w:rPr>
      </w:pPr>
    </w:p>
    <w:p w:rsidR="00F24538" w:rsidRPr="00F24538" w:rsidRDefault="00F24538" w:rsidP="00F24538">
      <w:pPr>
        <w:autoSpaceDE w:val="0"/>
        <w:autoSpaceDN w:val="0"/>
        <w:adjustRightInd w:val="0"/>
        <w:ind w:firstLine="708"/>
        <w:jc w:val="both"/>
        <w:rPr>
          <w:b/>
          <w:sz w:val="22"/>
          <w:szCs w:val="22"/>
        </w:rPr>
      </w:pPr>
    </w:p>
    <w:p w:rsidR="00F24538" w:rsidRPr="00F24538" w:rsidRDefault="00F24538" w:rsidP="00F24538">
      <w:pPr>
        <w:autoSpaceDE w:val="0"/>
        <w:autoSpaceDN w:val="0"/>
        <w:adjustRightInd w:val="0"/>
        <w:ind w:firstLine="708"/>
        <w:jc w:val="both"/>
        <w:rPr>
          <w:b/>
          <w:sz w:val="22"/>
          <w:szCs w:val="22"/>
        </w:rPr>
      </w:pPr>
    </w:p>
    <w:p w:rsidR="00F24538" w:rsidRPr="00F24538" w:rsidRDefault="00F24538" w:rsidP="00F24538">
      <w:pPr>
        <w:autoSpaceDE w:val="0"/>
        <w:autoSpaceDN w:val="0"/>
        <w:adjustRightInd w:val="0"/>
        <w:ind w:firstLine="708"/>
        <w:jc w:val="center"/>
        <w:rPr>
          <w:b/>
          <w:sz w:val="22"/>
          <w:szCs w:val="22"/>
        </w:rPr>
      </w:pPr>
      <w:r w:rsidRPr="00F24538">
        <w:rPr>
          <w:b/>
          <w:sz w:val="22"/>
          <w:szCs w:val="22"/>
        </w:rPr>
        <w:t>3. Требование о наличии у индивидуального предпринимателя, юридического лица имущества, необходимого для выполнения соответствующего вида работ.</w:t>
      </w:r>
    </w:p>
    <w:p w:rsidR="00F24538" w:rsidRPr="00F24538" w:rsidRDefault="00F24538" w:rsidP="00F24538">
      <w:pPr>
        <w:autoSpaceDE w:val="0"/>
        <w:autoSpaceDN w:val="0"/>
        <w:adjustRightInd w:val="0"/>
        <w:ind w:firstLine="708"/>
        <w:jc w:val="center"/>
        <w:rPr>
          <w:b/>
          <w:bCs/>
          <w:sz w:val="22"/>
          <w:szCs w:val="22"/>
        </w:rPr>
      </w:pPr>
    </w:p>
    <w:p w:rsidR="00F24538" w:rsidRPr="00F24538" w:rsidRDefault="00F24538" w:rsidP="00F24538">
      <w:pPr>
        <w:ind w:firstLine="720"/>
        <w:jc w:val="both"/>
        <w:rPr>
          <w:color w:val="000000"/>
          <w:sz w:val="22"/>
          <w:szCs w:val="22"/>
        </w:rPr>
      </w:pPr>
      <w:r w:rsidRPr="00F24538">
        <w:rPr>
          <w:color w:val="000000"/>
          <w:sz w:val="22"/>
          <w:szCs w:val="22"/>
        </w:rPr>
        <w:t>3.1. Юридические лица и (или) индивидуальные предприниматели – члены Партнерства для получения Свидетельства о допуске к работам определенного вида (видов) должны иметь в наличии имущество, необходимое для выполнения соответствующих Работ.</w:t>
      </w: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287912" w:rsidRDefault="00287912">
      <w:pPr>
        <w:rPr>
          <w:b/>
          <w:sz w:val="22"/>
          <w:szCs w:val="22"/>
        </w:rPr>
      </w:pPr>
      <w:r>
        <w:rPr>
          <w:b/>
          <w:sz w:val="22"/>
          <w:szCs w:val="22"/>
        </w:rPr>
        <w:br w:type="page"/>
      </w:r>
    </w:p>
    <w:p w:rsidR="00287912" w:rsidRDefault="00287912" w:rsidP="00F24538">
      <w:pPr>
        <w:pStyle w:val="af"/>
        <w:jc w:val="center"/>
        <w:rPr>
          <w:b/>
          <w:sz w:val="22"/>
          <w:szCs w:val="22"/>
        </w:rPr>
      </w:pPr>
    </w:p>
    <w:p w:rsidR="00F24538" w:rsidRPr="00F24538" w:rsidRDefault="00F24538" w:rsidP="00F24538">
      <w:pPr>
        <w:pStyle w:val="af"/>
        <w:jc w:val="center"/>
        <w:rPr>
          <w:b/>
          <w:sz w:val="22"/>
          <w:szCs w:val="22"/>
        </w:rPr>
      </w:pPr>
      <w:r w:rsidRPr="00F24538">
        <w:rPr>
          <w:b/>
          <w:sz w:val="22"/>
          <w:szCs w:val="22"/>
        </w:rPr>
        <w:t xml:space="preserve">Требования к выдаче Свидетельства о допуске </w:t>
      </w:r>
    </w:p>
    <w:p w:rsidR="00F24538" w:rsidRPr="00F24538" w:rsidRDefault="00F24538" w:rsidP="00F24538">
      <w:pPr>
        <w:pStyle w:val="af"/>
        <w:jc w:val="center"/>
        <w:rPr>
          <w:b/>
          <w:sz w:val="22"/>
          <w:szCs w:val="22"/>
        </w:rPr>
      </w:pPr>
      <w:r w:rsidRPr="00F24538">
        <w:rPr>
          <w:b/>
          <w:sz w:val="22"/>
          <w:szCs w:val="22"/>
        </w:rPr>
        <w:t xml:space="preserve">к Работам по разработке специальных разделов проектной документации </w:t>
      </w:r>
    </w:p>
    <w:p w:rsidR="00F24538" w:rsidRPr="00F24538" w:rsidRDefault="00F24538" w:rsidP="00F24538">
      <w:pPr>
        <w:jc w:val="center"/>
        <w:rPr>
          <w:sz w:val="22"/>
          <w:szCs w:val="22"/>
        </w:rPr>
      </w:pPr>
      <w:r w:rsidRPr="00F24538">
        <w:rPr>
          <w:sz w:val="22"/>
          <w:szCs w:val="22"/>
        </w:rPr>
        <w:t>(7.4. Разработка декларации безопасности гидротехнических сооружений)</w:t>
      </w:r>
    </w:p>
    <w:p w:rsidR="00F24538" w:rsidRPr="00F24538" w:rsidRDefault="00F24538" w:rsidP="00F24538">
      <w:pPr>
        <w:jc w:val="center"/>
        <w:rPr>
          <w:sz w:val="22"/>
          <w:szCs w:val="22"/>
        </w:rPr>
      </w:pPr>
    </w:p>
    <w:p w:rsidR="00F24538" w:rsidRPr="00F24538" w:rsidRDefault="00F24538" w:rsidP="00F24538">
      <w:pPr>
        <w:jc w:val="center"/>
        <w:rPr>
          <w:b/>
          <w:sz w:val="22"/>
          <w:szCs w:val="22"/>
        </w:rPr>
      </w:pPr>
      <w:r w:rsidRPr="00F24538">
        <w:rPr>
          <w:b/>
          <w:sz w:val="22"/>
          <w:szCs w:val="22"/>
        </w:rPr>
        <w:t>1. Общие положения.</w:t>
      </w:r>
    </w:p>
    <w:p w:rsidR="00F24538" w:rsidRPr="00F24538" w:rsidRDefault="00F24538" w:rsidP="00F24538">
      <w:pPr>
        <w:rPr>
          <w:b/>
          <w:sz w:val="22"/>
          <w:szCs w:val="22"/>
        </w:rPr>
      </w:pPr>
    </w:p>
    <w:p w:rsidR="00F24538" w:rsidRPr="00F24538" w:rsidRDefault="00F24538" w:rsidP="00F24538">
      <w:pPr>
        <w:spacing w:line="270" w:lineRule="atLeast"/>
        <w:jc w:val="both"/>
        <w:rPr>
          <w:b/>
          <w:sz w:val="22"/>
          <w:szCs w:val="22"/>
        </w:rPr>
      </w:pPr>
      <w:r w:rsidRPr="00F24538">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F24538">
          <w:rPr>
            <w:sz w:val="22"/>
            <w:szCs w:val="22"/>
          </w:rPr>
          <w:t>2009 г</w:t>
        </w:r>
      </w:smartTag>
      <w:r w:rsidRPr="00F24538">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F24538">
        <w:rPr>
          <w:b/>
          <w:sz w:val="22"/>
          <w:szCs w:val="22"/>
        </w:rPr>
        <w:t xml:space="preserve"> работам по разработке декларации безопасности гидротехнических сооружений.</w:t>
      </w:r>
    </w:p>
    <w:p w:rsidR="00F24538" w:rsidRPr="00F24538" w:rsidRDefault="00F24538" w:rsidP="00F24538">
      <w:pPr>
        <w:spacing w:line="270" w:lineRule="atLeast"/>
        <w:jc w:val="both"/>
        <w:rPr>
          <w:b/>
          <w:sz w:val="22"/>
          <w:szCs w:val="22"/>
        </w:rPr>
      </w:pPr>
    </w:p>
    <w:p w:rsidR="00F24538" w:rsidRPr="00F24538" w:rsidRDefault="00F24538" w:rsidP="00F24538">
      <w:pPr>
        <w:shd w:val="clear" w:color="auto" w:fill="FFFFFF"/>
        <w:jc w:val="center"/>
        <w:rPr>
          <w:b/>
          <w:sz w:val="22"/>
          <w:szCs w:val="22"/>
        </w:rPr>
      </w:pPr>
      <w:r w:rsidRPr="00F24538">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F24538">
        <w:rPr>
          <w:b/>
          <w:sz w:val="22"/>
          <w:szCs w:val="22"/>
        </w:rPr>
        <w:t xml:space="preserve">юридического лица и </w:t>
      </w:r>
      <w:r w:rsidRPr="00F24538">
        <w:rPr>
          <w:b/>
          <w:spacing w:val="-3"/>
          <w:sz w:val="22"/>
          <w:szCs w:val="22"/>
        </w:rPr>
        <w:t>индивидуального предпринимателя</w:t>
      </w:r>
      <w:r w:rsidRPr="00F24538">
        <w:rPr>
          <w:b/>
          <w:spacing w:val="-4"/>
          <w:sz w:val="22"/>
          <w:szCs w:val="22"/>
        </w:rPr>
        <w:t xml:space="preserve"> для  выдачи Свидетельства о допуске.</w:t>
      </w:r>
    </w:p>
    <w:p w:rsidR="00F24538" w:rsidRPr="00F24538" w:rsidRDefault="00F24538" w:rsidP="00F24538">
      <w:pPr>
        <w:jc w:val="center"/>
        <w:rPr>
          <w:sz w:val="22"/>
          <w:szCs w:val="22"/>
        </w:rPr>
      </w:pPr>
    </w:p>
    <w:p w:rsidR="00F24538" w:rsidRPr="00F24538" w:rsidRDefault="00F24538" w:rsidP="00F24538">
      <w:pPr>
        <w:autoSpaceDE w:val="0"/>
        <w:autoSpaceDN w:val="0"/>
        <w:adjustRightInd w:val="0"/>
        <w:ind w:firstLine="540"/>
        <w:jc w:val="both"/>
        <w:rPr>
          <w:sz w:val="22"/>
          <w:szCs w:val="22"/>
        </w:rPr>
      </w:pPr>
      <w:r w:rsidRPr="00F24538">
        <w:rPr>
          <w:color w:val="000000"/>
          <w:sz w:val="22"/>
          <w:szCs w:val="22"/>
        </w:rPr>
        <w:t>2.1</w:t>
      </w:r>
      <w:r w:rsidRPr="00F24538">
        <w:rPr>
          <w:sz w:val="22"/>
          <w:szCs w:val="22"/>
        </w:rPr>
        <w:t xml:space="preserve">. </w:t>
      </w:r>
      <w:r w:rsidRPr="00F24538">
        <w:rPr>
          <w:color w:val="000000"/>
          <w:sz w:val="22"/>
          <w:szCs w:val="22"/>
        </w:rPr>
        <w:t xml:space="preserve">Юридические лица и (или) индивидуальные предприниматели являющиеся членами Партнерства для получения Свидетельства о допуске к определенным видам работ по </w:t>
      </w:r>
      <w:r w:rsidRPr="00F24538">
        <w:rPr>
          <w:sz w:val="22"/>
          <w:szCs w:val="22"/>
        </w:rPr>
        <w:t>подготовке проектной документации, которые оказывают влияние на безопасность объектов капитального строительства</w:t>
      </w:r>
      <w:r w:rsidRPr="00F24538">
        <w:rPr>
          <w:color w:val="000000"/>
          <w:sz w:val="22"/>
          <w:szCs w:val="22"/>
        </w:rPr>
        <w:t>, должны иметь работников, имеющих высшее или среднее профессиональное образование соответствующего профиля,</w:t>
      </w:r>
      <w:r w:rsidRPr="00F24538">
        <w:rPr>
          <w:sz w:val="22"/>
          <w:szCs w:val="22"/>
        </w:rPr>
        <w:t xml:space="preserve"> для выполнения определенных видов работ, которые оказывают влияние на безопасность объектов капитального строительства</w:t>
      </w:r>
      <w:r w:rsidRPr="00F24538">
        <w:rPr>
          <w:color w:val="000000"/>
          <w:sz w:val="22"/>
          <w:szCs w:val="22"/>
        </w:rPr>
        <w:t xml:space="preserve">. </w:t>
      </w:r>
      <w:r w:rsidRPr="00F24538">
        <w:rPr>
          <w:sz w:val="22"/>
          <w:szCs w:val="22"/>
        </w:rPr>
        <w:t>При этом не менее чем три работника должны иметь высшее профессиональное образование соответствующего профиля, или не менее чем пять работников - среднее профессиональное образование или профессиональное техническое образование и профессиональную переподготовку по указанному направлению профессиональной деятельности.</w:t>
      </w:r>
    </w:p>
    <w:p w:rsidR="00F24538" w:rsidRPr="00F24538" w:rsidRDefault="00F24538" w:rsidP="00F24538">
      <w:pPr>
        <w:autoSpaceDE w:val="0"/>
        <w:autoSpaceDN w:val="0"/>
        <w:adjustRightInd w:val="0"/>
        <w:ind w:firstLine="720"/>
        <w:jc w:val="both"/>
        <w:rPr>
          <w:sz w:val="22"/>
          <w:szCs w:val="22"/>
        </w:rPr>
      </w:pPr>
      <w:r w:rsidRPr="00F24538">
        <w:rPr>
          <w:color w:val="000000"/>
          <w:sz w:val="22"/>
          <w:szCs w:val="22"/>
        </w:rPr>
        <w:t>С</w:t>
      </w:r>
      <w:r w:rsidRPr="00F24538">
        <w:rPr>
          <w:sz w:val="22"/>
          <w:szCs w:val="22"/>
        </w:rPr>
        <w:t>таж работы по соответствующей специальности указанных работников должен составлять не менее чем три года для работников, имеющих высшее профессиональное образование, и не менее чем пять лет для работников, имеющих среднее профессиональное образование.</w:t>
      </w:r>
    </w:p>
    <w:p w:rsidR="00F24538" w:rsidRPr="00F24538" w:rsidRDefault="00F24538" w:rsidP="00F24538">
      <w:pPr>
        <w:autoSpaceDE w:val="0"/>
        <w:autoSpaceDN w:val="0"/>
        <w:adjustRightInd w:val="0"/>
        <w:ind w:firstLine="720"/>
        <w:jc w:val="both"/>
        <w:rPr>
          <w:sz w:val="22"/>
          <w:szCs w:val="22"/>
        </w:rPr>
      </w:pPr>
      <w:r w:rsidRPr="00F24538">
        <w:rPr>
          <w:color w:val="000000"/>
          <w:sz w:val="22"/>
          <w:szCs w:val="22"/>
        </w:rPr>
        <w:t xml:space="preserve">2.2. Индивидуальные предприниматели, являющиеся членами Партнерства для получения Свидетельства о допуске к определенным видам работ по подготовке проектной документации, которые оказывают влияние на безопасность объектов капитального строительства, </w:t>
      </w:r>
      <w:r w:rsidRPr="00F24538">
        <w:rPr>
          <w:sz w:val="22"/>
          <w:szCs w:val="22"/>
        </w:rPr>
        <w:t>должны иметь высшее или среднее профессиональное образование соответствующего профиля для выполнения определенных видов работ, которые оказывают влияние на безопасность объектов капитального строительства и могут выполняться индивидуальным предпринимателем самостоятельно. При этом стаж работы по соответствующей специальности индивидуального предпринимателя должен составлять не менее чем пять лет.</w:t>
      </w:r>
    </w:p>
    <w:p w:rsidR="00F24538" w:rsidRPr="00F24538" w:rsidRDefault="00F24538" w:rsidP="00F24538">
      <w:pPr>
        <w:ind w:firstLine="720"/>
        <w:jc w:val="both"/>
        <w:rPr>
          <w:color w:val="000000"/>
          <w:sz w:val="22"/>
          <w:szCs w:val="22"/>
        </w:rPr>
      </w:pPr>
      <w:r w:rsidRPr="00F24538">
        <w:rPr>
          <w:color w:val="000000"/>
          <w:sz w:val="22"/>
          <w:szCs w:val="22"/>
        </w:rPr>
        <w:t xml:space="preserve">2.3. Соответствие профиля высшего или среднего профессионального образования виду Работ, право выполнения которых подтверждается выданным Свидетельством о допуске, а так же Перечень соответствующих специальностей, определяется Советом партнерства. </w:t>
      </w:r>
    </w:p>
    <w:p w:rsidR="00F24538" w:rsidRPr="00F24538" w:rsidRDefault="00F24538" w:rsidP="00F24538">
      <w:pPr>
        <w:ind w:firstLine="720"/>
        <w:jc w:val="both"/>
        <w:rPr>
          <w:sz w:val="22"/>
          <w:szCs w:val="22"/>
        </w:rPr>
      </w:pPr>
      <w:r w:rsidRPr="00F24538">
        <w:rPr>
          <w:sz w:val="22"/>
          <w:szCs w:val="22"/>
        </w:rPr>
        <w:t xml:space="preserve">2.4. Работники юридических лиц и (или) индивидуальных предпринимателей, индивидуальные предприниматели, должны выполнять требование о повышении квалификации по соответствующим программам не реже одного раза в пять лет, что подтверждается документами о повышении квалификации, предусмотренными законодательством Российской Федерации в сфере образования, с проведением их аттестации </w:t>
      </w:r>
      <w:r w:rsidRPr="00F24538">
        <w:rPr>
          <w:spacing w:val="-6"/>
          <w:sz w:val="22"/>
          <w:szCs w:val="22"/>
        </w:rPr>
        <w:t>в порядке и в соответствии с требованиями Положения о</w:t>
      </w:r>
      <w:r w:rsidRPr="00F24538">
        <w:rPr>
          <w:sz w:val="22"/>
          <w:szCs w:val="22"/>
        </w:rPr>
        <w:t xml:space="preserve"> порядке повышения квалификации, аттестации, профессиональной переподготовки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p>
    <w:p w:rsidR="00F24538" w:rsidRPr="00F24538" w:rsidRDefault="00F24538" w:rsidP="00F24538">
      <w:pPr>
        <w:autoSpaceDE w:val="0"/>
        <w:autoSpaceDN w:val="0"/>
        <w:adjustRightInd w:val="0"/>
        <w:ind w:firstLine="708"/>
        <w:jc w:val="both"/>
        <w:rPr>
          <w:b/>
          <w:sz w:val="22"/>
          <w:szCs w:val="22"/>
        </w:rPr>
      </w:pPr>
    </w:p>
    <w:p w:rsidR="00F24538" w:rsidRPr="00F24538" w:rsidRDefault="00F24538" w:rsidP="00F24538">
      <w:pPr>
        <w:autoSpaceDE w:val="0"/>
        <w:autoSpaceDN w:val="0"/>
        <w:adjustRightInd w:val="0"/>
        <w:ind w:firstLine="708"/>
        <w:jc w:val="both"/>
        <w:rPr>
          <w:b/>
          <w:sz w:val="22"/>
          <w:szCs w:val="22"/>
        </w:rPr>
      </w:pPr>
    </w:p>
    <w:p w:rsidR="00F24538" w:rsidRPr="00F24538" w:rsidRDefault="00F24538" w:rsidP="00F24538">
      <w:pPr>
        <w:autoSpaceDE w:val="0"/>
        <w:autoSpaceDN w:val="0"/>
        <w:adjustRightInd w:val="0"/>
        <w:ind w:firstLine="708"/>
        <w:jc w:val="both"/>
        <w:rPr>
          <w:b/>
          <w:sz w:val="22"/>
          <w:szCs w:val="22"/>
        </w:rPr>
      </w:pPr>
    </w:p>
    <w:p w:rsidR="00F24538" w:rsidRPr="00F24538" w:rsidRDefault="00F24538" w:rsidP="00F24538">
      <w:pPr>
        <w:autoSpaceDE w:val="0"/>
        <w:autoSpaceDN w:val="0"/>
        <w:adjustRightInd w:val="0"/>
        <w:ind w:firstLine="708"/>
        <w:jc w:val="both"/>
        <w:rPr>
          <w:b/>
          <w:sz w:val="22"/>
          <w:szCs w:val="22"/>
        </w:rPr>
      </w:pPr>
    </w:p>
    <w:p w:rsidR="00F24538" w:rsidRPr="00F24538" w:rsidRDefault="00F24538" w:rsidP="00F24538">
      <w:pPr>
        <w:autoSpaceDE w:val="0"/>
        <w:autoSpaceDN w:val="0"/>
        <w:adjustRightInd w:val="0"/>
        <w:ind w:firstLine="708"/>
        <w:jc w:val="both"/>
        <w:rPr>
          <w:b/>
          <w:sz w:val="22"/>
          <w:szCs w:val="22"/>
        </w:rPr>
      </w:pPr>
    </w:p>
    <w:p w:rsidR="00F24538" w:rsidRPr="00F24538" w:rsidRDefault="00F24538" w:rsidP="00F24538">
      <w:pPr>
        <w:autoSpaceDE w:val="0"/>
        <w:autoSpaceDN w:val="0"/>
        <w:adjustRightInd w:val="0"/>
        <w:ind w:firstLine="708"/>
        <w:jc w:val="center"/>
        <w:rPr>
          <w:b/>
          <w:sz w:val="22"/>
          <w:szCs w:val="22"/>
        </w:rPr>
      </w:pPr>
      <w:r w:rsidRPr="00F24538">
        <w:rPr>
          <w:b/>
          <w:sz w:val="22"/>
          <w:szCs w:val="22"/>
        </w:rPr>
        <w:t>3. Требование о наличии у индивидуального предпринимателя, юридического лица имущества, необходимого для выполнения соответствующего вида работ.</w:t>
      </w:r>
    </w:p>
    <w:p w:rsidR="00F24538" w:rsidRPr="00F24538" w:rsidRDefault="00F24538" w:rsidP="00F24538">
      <w:pPr>
        <w:autoSpaceDE w:val="0"/>
        <w:autoSpaceDN w:val="0"/>
        <w:adjustRightInd w:val="0"/>
        <w:ind w:firstLine="708"/>
        <w:jc w:val="center"/>
        <w:rPr>
          <w:b/>
          <w:bCs/>
          <w:sz w:val="22"/>
          <w:szCs w:val="22"/>
        </w:rPr>
      </w:pPr>
    </w:p>
    <w:p w:rsidR="00F24538" w:rsidRPr="00F24538" w:rsidRDefault="00F24538" w:rsidP="00F24538">
      <w:pPr>
        <w:ind w:firstLine="720"/>
        <w:jc w:val="both"/>
        <w:rPr>
          <w:color w:val="000000"/>
          <w:sz w:val="22"/>
          <w:szCs w:val="22"/>
        </w:rPr>
      </w:pPr>
      <w:r w:rsidRPr="00F24538">
        <w:rPr>
          <w:color w:val="000000"/>
          <w:sz w:val="22"/>
          <w:szCs w:val="22"/>
        </w:rPr>
        <w:t>3.1. Юридические лица и (или) индивидуальные предприниматели – члены Партнерства для получения Свидетельства о допуске к работам определенного вида (видов) должны иметь в наличии имущество, необходимое для выполнения соответствующих Работ.</w:t>
      </w: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287912" w:rsidRDefault="00287912">
      <w:pPr>
        <w:rPr>
          <w:b/>
          <w:sz w:val="22"/>
          <w:szCs w:val="22"/>
        </w:rPr>
      </w:pPr>
      <w:r>
        <w:rPr>
          <w:b/>
          <w:sz w:val="22"/>
          <w:szCs w:val="22"/>
        </w:rPr>
        <w:br w:type="page"/>
      </w:r>
    </w:p>
    <w:p w:rsidR="00F24538" w:rsidRPr="00F24538" w:rsidRDefault="00F24538" w:rsidP="00F24538">
      <w:pPr>
        <w:pStyle w:val="af"/>
        <w:jc w:val="center"/>
        <w:rPr>
          <w:b/>
          <w:sz w:val="22"/>
          <w:szCs w:val="22"/>
        </w:rPr>
      </w:pPr>
      <w:r w:rsidRPr="00F24538">
        <w:rPr>
          <w:b/>
          <w:sz w:val="22"/>
          <w:szCs w:val="22"/>
        </w:rPr>
        <w:t xml:space="preserve">Требования к выдаче Свидетельства о допуске </w:t>
      </w:r>
    </w:p>
    <w:p w:rsidR="00F24538" w:rsidRPr="00F24538" w:rsidRDefault="00F24538" w:rsidP="00F24538">
      <w:pPr>
        <w:pStyle w:val="af"/>
        <w:jc w:val="center"/>
        <w:rPr>
          <w:b/>
          <w:sz w:val="22"/>
          <w:szCs w:val="22"/>
        </w:rPr>
      </w:pPr>
      <w:r w:rsidRPr="00F24538">
        <w:rPr>
          <w:b/>
          <w:sz w:val="22"/>
          <w:szCs w:val="22"/>
        </w:rPr>
        <w:t xml:space="preserve">к Работам по разработке специальных разделов проектной документации </w:t>
      </w:r>
    </w:p>
    <w:p w:rsidR="00F24538" w:rsidRPr="00F24538" w:rsidRDefault="00F24538" w:rsidP="00F24538">
      <w:pPr>
        <w:jc w:val="center"/>
        <w:rPr>
          <w:sz w:val="22"/>
          <w:szCs w:val="22"/>
        </w:rPr>
      </w:pPr>
      <w:r w:rsidRPr="00F24538">
        <w:rPr>
          <w:sz w:val="22"/>
          <w:szCs w:val="22"/>
        </w:rPr>
        <w:t>(7.5. Разработка обоснования радиационной и ядерной защиты)</w:t>
      </w:r>
    </w:p>
    <w:p w:rsidR="00F24538" w:rsidRPr="00F24538" w:rsidRDefault="00F24538" w:rsidP="00F24538">
      <w:pPr>
        <w:jc w:val="center"/>
        <w:rPr>
          <w:sz w:val="22"/>
          <w:szCs w:val="22"/>
        </w:rPr>
      </w:pPr>
    </w:p>
    <w:p w:rsidR="00F24538" w:rsidRPr="00F24538" w:rsidRDefault="00F24538" w:rsidP="00F24538">
      <w:pPr>
        <w:jc w:val="center"/>
        <w:rPr>
          <w:b/>
          <w:sz w:val="22"/>
          <w:szCs w:val="22"/>
        </w:rPr>
      </w:pPr>
      <w:r w:rsidRPr="00F24538">
        <w:rPr>
          <w:b/>
          <w:sz w:val="22"/>
          <w:szCs w:val="22"/>
        </w:rPr>
        <w:t>1. Общие положения.</w:t>
      </w:r>
    </w:p>
    <w:p w:rsidR="00F24538" w:rsidRPr="00F24538" w:rsidRDefault="00F24538" w:rsidP="00F24538">
      <w:pPr>
        <w:jc w:val="center"/>
        <w:rPr>
          <w:b/>
          <w:sz w:val="22"/>
          <w:szCs w:val="22"/>
        </w:rPr>
      </w:pPr>
    </w:p>
    <w:p w:rsidR="00F24538" w:rsidRPr="00F24538" w:rsidRDefault="00F24538" w:rsidP="00F24538">
      <w:pPr>
        <w:spacing w:line="270" w:lineRule="atLeast"/>
        <w:jc w:val="both"/>
        <w:rPr>
          <w:b/>
          <w:sz w:val="22"/>
          <w:szCs w:val="22"/>
        </w:rPr>
      </w:pPr>
      <w:r w:rsidRPr="00F24538">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F24538">
          <w:rPr>
            <w:sz w:val="22"/>
            <w:szCs w:val="22"/>
          </w:rPr>
          <w:t>2009 г</w:t>
        </w:r>
      </w:smartTag>
      <w:r w:rsidRPr="00F24538">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F24538">
        <w:rPr>
          <w:b/>
          <w:sz w:val="22"/>
          <w:szCs w:val="22"/>
        </w:rPr>
        <w:t xml:space="preserve"> работам по разработке  обоснования радиационной и ядерной защиты.</w:t>
      </w:r>
    </w:p>
    <w:p w:rsidR="00F24538" w:rsidRPr="00F24538" w:rsidRDefault="00F24538" w:rsidP="00F24538">
      <w:pPr>
        <w:spacing w:line="270" w:lineRule="atLeast"/>
        <w:jc w:val="both"/>
        <w:rPr>
          <w:b/>
          <w:sz w:val="22"/>
          <w:szCs w:val="22"/>
        </w:rPr>
      </w:pPr>
    </w:p>
    <w:p w:rsidR="00F24538" w:rsidRPr="00F24538" w:rsidRDefault="00F24538" w:rsidP="00F24538">
      <w:pPr>
        <w:shd w:val="clear" w:color="auto" w:fill="FFFFFF"/>
        <w:jc w:val="center"/>
        <w:rPr>
          <w:b/>
          <w:sz w:val="22"/>
          <w:szCs w:val="22"/>
        </w:rPr>
      </w:pPr>
      <w:r w:rsidRPr="00F24538">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F24538">
        <w:rPr>
          <w:b/>
          <w:sz w:val="22"/>
          <w:szCs w:val="22"/>
        </w:rPr>
        <w:t xml:space="preserve">юридического лица и </w:t>
      </w:r>
      <w:r w:rsidRPr="00F24538">
        <w:rPr>
          <w:b/>
          <w:spacing w:val="-3"/>
          <w:sz w:val="22"/>
          <w:szCs w:val="22"/>
        </w:rPr>
        <w:t>индивидуального предпринимателя</w:t>
      </w:r>
      <w:r w:rsidRPr="00F24538">
        <w:rPr>
          <w:b/>
          <w:spacing w:val="-4"/>
          <w:sz w:val="22"/>
          <w:szCs w:val="22"/>
        </w:rPr>
        <w:t xml:space="preserve"> для  выдачи Свидетельства о допуске.</w:t>
      </w:r>
    </w:p>
    <w:p w:rsidR="00F24538" w:rsidRPr="00F24538" w:rsidRDefault="00F24538" w:rsidP="00F24538">
      <w:pPr>
        <w:jc w:val="center"/>
        <w:rPr>
          <w:sz w:val="22"/>
          <w:szCs w:val="22"/>
        </w:rPr>
      </w:pPr>
    </w:p>
    <w:p w:rsidR="00F24538" w:rsidRPr="00F24538" w:rsidRDefault="00F24538" w:rsidP="00F24538">
      <w:pPr>
        <w:autoSpaceDE w:val="0"/>
        <w:autoSpaceDN w:val="0"/>
        <w:adjustRightInd w:val="0"/>
        <w:ind w:firstLine="540"/>
        <w:jc w:val="both"/>
        <w:rPr>
          <w:sz w:val="22"/>
          <w:szCs w:val="22"/>
        </w:rPr>
      </w:pPr>
      <w:r w:rsidRPr="00F24538">
        <w:rPr>
          <w:color w:val="000000"/>
          <w:sz w:val="22"/>
          <w:szCs w:val="22"/>
        </w:rPr>
        <w:t>2.1</w:t>
      </w:r>
      <w:r w:rsidRPr="00F24538">
        <w:rPr>
          <w:sz w:val="22"/>
          <w:szCs w:val="22"/>
        </w:rPr>
        <w:t xml:space="preserve">. </w:t>
      </w:r>
      <w:r w:rsidRPr="00F24538">
        <w:rPr>
          <w:color w:val="000000"/>
          <w:sz w:val="22"/>
          <w:szCs w:val="22"/>
        </w:rPr>
        <w:t xml:space="preserve">Юридические лица и (или) индивидуальные предприниматели являющиеся членами Партнерства для получения Свидетельства о допуске к определенным видам работ по </w:t>
      </w:r>
      <w:r w:rsidRPr="00F24538">
        <w:rPr>
          <w:sz w:val="22"/>
          <w:szCs w:val="22"/>
        </w:rPr>
        <w:t>подготовке проектной документации, которые оказывают влияние на безопасность объектов капитального строительства</w:t>
      </w:r>
      <w:r w:rsidRPr="00F24538">
        <w:rPr>
          <w:color w:val="000000"/>
          <w:sz w:val="22"/>
          <w:szCs w:val="22"/>
        </w:rPr>
        <w:t>, должны иметь работников, имеющих высшее или среднее профессиональное образование соответствующего профиля,</w:t>
      </w:r>
      <w:r w:rsidRPr="00F24538">
        <w:rPr>
          <w:sz w:val="22"/>
          <w:szCs w:val="22"/>
        </w:rPr>
        <w:t xml:space="preserve"> для выполнения определенных видов работ, которые оказывают влияние на безопасность объектов капитального строительства</w:t>
      </w:r>
      <w:r w:rsidRPr="00F24538">
        <w:rPr>
          <w:color w:val="000000"/>
          <w:sz w:val="22"/>
          <w:szCs w:val="22"/>
        </w:rPr>
        <w:t xml:space="preserve">. </w:t>
      </w:r>
      <w:r w:rsidRPr="00F24538">
        <w:rPr>
          <w:sz w:val="22"/>
          <w:szCs w:val="22"/>
        </w:rPr>
        <w:t>При этом не менее чем три работника должны иметь высшее профессиональное образование соответствующего профиля, или не менее чем пять работников - среднее профессиональное образование или профессиональное техническое образование и профессиональную переподготовку по указанному направлению профессиональной деятельности.</w:t>
      </w:r>
    </w:p>
    <w:p w:rsidR="00F24538" w:rsidRPr="00F24538" w:rsidRDefault="00F24538" w:rsidP="00F24538">
      <w:pPr>
        <w:autoSpaceDE w:val="0"/>
        <w:autoSpaceDN w:val="0"/>
        <w:adjustRightInd w:val="0"/>
        <w:ind w:firstLine="720"/>
        <w:jc w:val="both"/>
        <w:rPr>
          <w:sz w:val="22"/>
          <w:szCs w:val="22"/>
        </w:rPr>
      </w:pPr>
      <w:r w:rsidRPr="00F24538">
        <w:rPr>
          <w:color w:val="000000"/>
          <w:sz w:val="22"/>
          <w:szCs w:val="22"/>
        </w:rPr>
        <w:t>С</w:t>
      </w:r>
      <w:r w:rsidRPr="00F24538">
        <w:rPr>
          <w:sz w:val="22"/>
          <w:szCs w:val="22"/>
        </w:rPr>
        <w:t>таж работы по соответствующей специальности указанных работников должен составлять не менее чем три года для работников, имеющих высшее профессиональное образование, и не менее чем пять лет для работников, имеющих среднее профессиональное образование.</w:t>
      </w:r>
    </w:p>
    <w:p w:rsidR="00F24538" w:rsidRPr="00F24538" w:rsidRDefault="00F24538" w:rsidP="00F24538">
      <w:pPr>
        <w:autoSpaceDE w:val="0"/>
        <w:autoSpaceDN w:val="0"/>
        <w:adjustRightInd w:val="0"/>
        <w:ind w:firstLine="720"/>
        <w:jc w:val="both"/>
        <w:rPr>
          <w:sz w:val="22"/>
          <w:szCs w:val="22"/>
        </w:rPr>
      </w:pPr>
      <w:r w:rsidRPr="00F24538">
        <w:rPr>
          <w:color w:val="000000"/>
          <w:sz w:val="22"/>
          <w:szCs w:val="22"/>
        </w:rPr>
        <w:t xml:space="preserve">2.2. Индивидуальные предприниматели, являющиеся членами Партнерства для получения Свидетельства о допуске к определенным видам работ по подготовке проектной документации, которые оказывают влияние на безопасность объектов капитального строительства, </w:t>
      </w:r>
      <w:r w:rsidRPr="00F24538">
        <w:rPr>
          <w:sz w:val="22"/>
          <w:szCs w:val="22"/>
        </w:rPr>
        <w:t>должны иметь высшее или среднее профессиональное образование соответствующего профиля для выполнения определенных видов работ, которые оказывают влияние на безопасность объектов капитального строительства и могут выполняться индивидуальным предпринимателем самостоятельно. При этом стаж работы по соответствующей специальности индивидуального предпринимателя должен составлять не менее чем пять лет.</w:t>
      </w:r>
    </w:p>
    <w:p w:rsidR="00F24538" w:rsidRPr="00F24538" w:rsidRDefault="00F24538" w:rsidP="00F24538">
      <w:pPr>
        <w:ind w:firstLine="720"/>
        <w:jc w:val="both"/>
        <w:rPr>
          <w:color w:val="000000"/>
          <w:sz w:val="22"/>
          <w:szCs w:val="22"/>
        </w:rPr>
      </w:pPr>
      <w:r w:rsidRPr="00F24538">
        <w:rPr>
          <w:color w:val="000000"/>
          <w:sz w:val="22"/>
          <w:szCs w:val="22"/>
        </w:rPr>
        <w:t xml:space="preserve">2.3. Соответствие профиля высшего или среднего профессионального образования виду Работ, право выполнения которых подтверждается выданным Свидетельством о допуске, а так же Перечень соответствующих специальностей, определяется Советом партнерства. </w:t>
      </w:r>
    </w:p>
    <w:p w:rsidR="00F24538" w:rsidRPr="00F24538" w:rsidRDefault="00F24538" w:rsidP="00F24538">
      <w:pPr>
        <w:ind w:firstLine="720"/>
        <w:jc w:val="both"/>
        <w:rPr>
          <w:sz w:val="22"/>
          <w:szCs w:val="22"/>
        </w:rPr>
      </w:pPr>
      <w:r w:rsidRPr="00F24538">
        <w:rPr>
          <w:sz w:val="22"/>
          <w:szCs w:val="22"/>
        </w:rPr>
        <w:t xml:space="preserve">2.4. Работники юридических лиц и (или) индивидуальных предпринимателей, индивидуальные предприниматели, должны выполнять требование о повышении квалификации по соответствующим программам не реже одного раза в пять лет, что подтверждается документами о повышении квалификации, предусмотренными законодательством Российской Федерации в сфере образования, с проведением их аттестации </w:t>
      </w:r>
      <w:r w:rsidRPr="00F24538">
        <w:rPr>
          <w:spacing w:val="-6"/>
          <w:sz w:val="22"/>
          <w:szCs w:val="22"/>
        </w:rPr>
        <w:t>в порядке и в соответствии с требованиями Положения о</w:t>
      </w:r>
      <w:r w:rsidRPr="00F24538">
        <w:rPr>
          <w:sz w:val="22"/>
          <w:szCs w:val="22"/>
        </w:rPr>
        <w:t xml:space="preserve"> порядке повышения квалификации, аттестации, профессиональной переподготовки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p>
    <w:p w:rsidR="00F24538" w:rsidRPr="00F24538" w:rsidRDefault="00F24538" w:rsidP="00F24538">
      <w:pPr>
        <w:autoSpaceDE w:val="0"/>
        <w:autoSpaceDN w:val="0"/>
        <w:adjustRightInd w:val="0"/>
        <w:ind w:firstLine="708"/>
        <w:jc w:val="both"/>
        <w:rPr>
          <w:b/>
          <w:sz w:val="22"/>
          <w:szCs w:val="22"/>
        </w:rPr>
      </w:pPr>
    </w:p>
    <w:p w:rsidR="00F24538" w:rsidRPr="00F24538" w:rsidRDefault="00F24538" w:rsidP="00F24538">
      <w:pPr>
        <w:autoSpaceDE w:val="0"/>
        <w:autoSpaceDN w:val="0"/>
        <w:adjustRightInd w:val="0"/>
        <w:ind w:firstLine="708"/>
        <w:jc w:val="both"/>
        <w:rPr>
          <w:b/>
          <w:sz w:val="22"/>
          <w:szCs w:val="22"/>
        </w:rPr>
      </w:pPr>
    </w:p>
    <w:p w:rsidR="00F24538" w:rsidRPr="00F24538" w:rsidRDefault="00F24538" w:rsidP="00F24538">
      <w:pPr>
        <w:autoSpaceDE w:val="0"/>
        <w:autoSpaceDN w:val="0"/>
        <w:adjustRightInd w:val="0"/>
        <w:ind w:firstLine="708"/>
        <w:jc w:val="both"/>
        <w:rPr>
          <w:b/>
          <w:sz w:val="22"/>
          <w:szCs w:val="22"/>
        </w:rPr>
      </w:pPr>
    </w:p>
    <w:p w:rsidR="00F24538" w:rsidRPr="00F24538" w:rsidRDefault="00F24538" w:rsidP="00F24538">
      <w:pPr>
        <w:autoSpaceDE w:val="0"/>
        <w:autoSpaceDN w:val="0"/>
        <w:adjustRightInd w:val="0"/>
        <w:ind w:firstLine="708"/>
        <w:jc w:val="both"/>
        <w:rPr>
          <w:b/>
          <w:sz w:val="22"/>
          <w:szCs w:val="22"/>
        </w:rPr>
      </w:pPr>
    </w:p>
    <w:p w:rsidR="00F24538" w:rsidRPr="00F24538" w:rsidRDefault="00F24538" w:rsidP="00F24538">
      <w:pPr>
        <w:autoSpaceDE w:val="0"/>
        <w:autoSpaceDN w:val="0"/>
        <w:adjustRightInd w:val="0"/>
        <w:ind w:firstLine="708"/>
        <w:jc w:val="both"/>
        <w:rPr>
          <w:b/>
          <w:sz w:val="22"/>
          <w:szCs w:val="22"/>
        </w:rPr>
      </w:pPr>
    </w:p>
    <w:p w:rsidR="00F24538" w:rsidRPr="00F24538" w:rsidRDefault="00F24538" w:rsidP="00F24538">
      <w:pPr>
        <w:autoSpaceDE w:val="0"/>
        <w:autoSpaceDN w:val="0"/>
        <w:adjustRightInd w:val="0"/>
        <w:ind w:firstLine="708"/>
        <w:jc w:val="center"/>
        <w:rPr>
          <w:b/>
          <w:sz w:val="22"/>
          <w:szCs w:val="22"/>
        </w:rPr>
      </w:pPr>
      <w:r w:rsidRPr="00F24538">
        <w:rPr>
          <w:b/>
          <w:sz w:val="22"/>
          <w:szCs w:val="22"/>
        </w:rPr>
        <w:t>3. Требование о наличии у индивидуального предпринимателя, юридического лица имущества, необходимого для выполнения соответствующего вида работ.</w:t>
      </w:r>
    </w:p>
    <w:p w:rsidR="00F24538" w:rsidRPr="00F24538" w:rsidRDefault="00F24538" w:rsidP="00F24538">
      <w:pPr>
        <w:autoSpaceDE w:val="0"/>
        <w:autoSpaceDN w:val="0"/>
        <w:adjustRightInd w:val="0"/>
        <w:ind w:firstLine="708"/>
        <w:jc w:val="center"/>
        <w:rPr>
          <w:b/>
          <w:bCs/>
          <w:sz w:val="22"/>
          <w:szCs w:val="22"/>
        </w:rPr>
      </w:pPr>
    </w:p>
    <w:p w:rsidR="00F24538" w:rsidRPr="00F24538" w:rsidRDefault="00F24538" w:rsidP="00F24538">
      <w:pPr>
        <w:ind w:firstLine="720"/>
        <w:jc w:val="both"/>
        <w:rPr>
          <w:color w:val="000000"/>
          <w:sz w:val="22"/>
          <w:szCs w:val="22"/>
        </w:rPr>
      </w:pPr>
      <w:r w:rsidRPr="00F24538">
        <w:rPr>
          <w:color w:val="000000"/>
          <w:sz w:val="22"/>
          <w:szCs w:val="22"/>
        </w:rPr>
        <w:t>3.1. Юридические лица и (или) индивидуальные предприниматели – члены Партнерства для получения Свидетельства о допуске к работам определенного вида (видов) должны иметь в наличии имущество, необходимое для выполнения соответствующих Работ.</w:t>
      </w: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287912" w:rsidRDefault="00287912">
      <w:pPr>
        <w:rPr>
          <w:b/>
          <w:sz w:val="22"/>
          <w:szCs w:val="22"/>
        </w:rPr>
      </w:pPr>
      <w:r>
        <w:rPr>
          <w:b/>
          <w:sz w:val="22"/>
          <w:szCs w:val="22"/>
        </w:rPr>
        <w:br w:type="page"/>
      </w:r>
    </w:p>
    <w:p w:rsidR="00F24538" w:rsidRPr="00F24538" w:rsidRDefault="00F24538" w:rsidP="00F24538">
      <w:pPr>
        <w:pStyle w:val="af"/>
        <w:jc w:val="center"/>
        <w:rPr>
          <w:b/>
          <w:sz w:val="22"/>
          <w:szCs w:val="22"/>
        </w:rPr>
      </w:pPr>
      <w:r w:rsidRPr="00F24538">
        <w:rPr>
          <w:b/>
          <w:sz w:val="22"/>
          <w:szCs w:val="22"/>
        </w:rPr>
        <w:t xml:space="preserve">Требования к выдаче Свидетельства о допуске </w:t>
      </w:r>
    </w:p>
    <w:p w:rsidR="00F24538" w:rsidRPr="00F24538" w:rsidRDefault="00F24538" w:rsidP="00F24538">
      <w:pPr>
        <w:pStyle w:val="af"/>
        <w:jc w:val="center"/>
        <w:rPr>
          <w:b/>
          <w:sz w:val="22"/>
          <w:szCs w:val="22"/>
        </w:rPr>
      </w:pPr>
      <w:r w:rsidRPr="00F24538">
        <w:rPr>
          <w:b/>
          <w:sz w:val="22"/>
          <w:szCs w:val="22"/>
        </w:rPr>
        <w:t xml:space="preserve">к Работам по разработке специальных разделов проектной документации </w:t>
      </w:r>
    </w:p>
    <w:p w:rsidR="00F24538" w:rsidRPr="00F24538" w:rsidRDefault="00F24538" w:rsidP="00F24538">
      <w:pPr>
        <w:jc w:val="center"/>
        <w:rPr>
          <w:sz w:val="22"/>
          <w:szCs w:val="22"/>
        </w:rPr>
      </w:pPr>
      <w:r w:rsidRPr="00F24538">
        <w:rPr>
          <w:sz w:val="22"/>
          <w:szCs w:val="22"/>
        </w:rPr>
        <w:t>(8. Работы по подготовке проектов организации строительства, сносу и демонтажу зданий и сооружений, продлению срока эксплуатации и консервации)</w:t>
      </w:r>
    </w:p>
    <w:p w:rsidR="00F24538" w:rsidRPr="00F24538" w:rsidRDefault="00F24538" w:rsidP="00F24538">
      <w:pPr>
        <w:jc w:val="center"/>
        <w:rPr>
          <w:sz w:val="22"/>
          <w:szCs w:val="22"/>
        </w:rPr>
      </w:pPr>
    </w:p>
    <w:p w:rsidR="00F24538" w:rsidRPr="00F24538" w:rsidRDefault="00F24538" w:rsidP="00F24538">
      <w:pPr>
        <w:jc w:val="center"/>
        <w:rPr>
          <w:b/>
          <w:sz w:val="22"/>
          <w:szCs w:val="22"/>
        </w:rPr>
      </w:pPr>
      <w:r w:rsidRPr="00F24538">
        <w:rPr>
          <w:b/>
          <w:sz w:val="22"/>
          <w:szCs w:val="22"/>
        </w:rPr>
        <w:t>1. Общие положения.</w:t>
      </w:r>
    </w:p>
    <w:p w:rsidR="00F24538" w:rsidRPr="00F24538" w:rsidRDefault="00F24538" w:rsidP="00F24538">
      <w:pPr>
        <w:rPr>
          <w:b/>
          <w:sz w:val="22"/>
          <w:szCs w:val="22"/>
        </w:rPr>
      </w:pPr>
    </w:p>
    <w:p w:rsidR="00F24538" w:rsidRPr="00F24538" w:rsidRDefault="00F24538" w:rsidP="00F24538">
      <w:pPr>
        <w:spacing w:line="270" w:lineRule="atLeast"/>
        <w:jc w:val="both"/>
        <w:rPr>
          <w:b/>
          <w:sz w:val="22"/>
          <w:szCs w:val="22"/>
        </w:rPr>
      </w:pPr>
      <w:r w:rsidRPr="00F24538">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F24538">
          <w:rPr>
            <w:sz w:val="22"/>
            <w:szCs w:val="22"/>
          </w:rPr>
          <w:t>2009 г</w:t>
        </w:r>
      </w:smartTag>
      <w:r w:rsidRPr="00F24538">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F24538">
        <w:rPr>
          <w:b/>
          <w:sz w:val="22"/>
          <w:szCs w:val="22"/>
        </w:rPr>
        <w:t xml:space="preserve"> работам по подготовке проектов организации строительства, сносу и демонтажу зданий и сооружений, продлению срока эксплуатации и консервации.</w:t>
      </w:r>
    </w:p>
    <w:p w:rsidR="00F24538" w:rsidRPr="00F24538" w:rsidRDefault="00F24538" w:rsidP="00F24538">
      <w:pPr>
        <w:spacing w:line="270" w:lineRule="atLeast"/>
        <w:jc w:val="both"/>
        <w:rPr>
          <w:b/>
          <w:sz w:val="22"/>
          <w:szCs w:val="22"/>
        </w:rPr>
      </w:pPr>
    </w:p>
    <w:p w:rsidR="00F24538" w:rsidRPr="00F24538" w:rsidRDefault="00F24538" w:rsidP="00F24538">
      <w:pPr>
        <w:shd w:val="clear" w:color="auto" w:fill="FFFFFF"/>
        <w:jc w:val="center"/>
        <w:rPr>
          <w:b/>
          <w:sz w:val="22"/>
          <w:szCs w:val="22"/>
        </w:rPr>
      </w:pPr>
      <w:r w:rsidRPr="00F24538">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F24538">
        <w:rPr>
          <w:b/>
          <w:sz w:val="22"/>
          <w:szCs w:val="22"/>
        </w:rPr>
        <w:t xml:space="preserve">юридического лица и </w:t>
      </w:r>
      <w:r w:rsidRPr="00F24538">
        <w:rPr>
          <w:b/>
          <w:spacing w:val="-3"/>
          <w:sz w:val="22"/>
          <w:szCs w:val="22"/>
        </w:rPr>
        <w:t>индивидуального предпринимателя</w:t>
      </w:r>
      <w:r w:rsidRPr="00F24538">
        <w:rPr>
          <w:b/>
          <w:spacing w:val="-4"/>
          <w:sz w:val="22"/>
          <w:szCs w:val="22"/>
        </w:rPr>
        <w:t xml:space="preserve"> для  выдачи Свидетельства о допуске.</w:t>
      </w:r>
    </w:p>
    <w:p w:rsidR="00F24538" w:rsidRPr="00F24538" w:rsidRDefault="00F24538" w:rsidP="00F24538">
      <w:pPr>
        <w:jc w:val="center"/>
        <w:rPr>
          <w:sz w:val="22"/>
          <w:szCs w:val="22"/>
        </w:rPr>
      </w:pPr>
    </w:p>
    <w:p w:rsidR="00F24538" w:rsidRPr="00F24538" w:rsidRDefault="00F24538" w:rsidP="00F24538">
      <w:pPr>
        <w:autoSpaceDE w:val="0"/>
        <w:autoSpaceDN w:val="0"/>
        <w:adjustRightInd w:val="0"/>
        <w:ind w:firstLine="540"/>
        <w:jc w:val="both"/>
        <w:rPr>
          <w:sz w:val="22"/>
          <w:szCs w:val="22"/>
        </w:rPr>
      </w:pPr>
      <w:r w:rsidRPr="00F24538">
        <w:rPr>
          <w:color w:val="000000"/>
          <w:sz w:val="22"/>
          <w:szCs w:val="22"/>
        </w:rPr>
        <w:t>2.1</w:t>
      </w:r>
      <w:r w:rsidRPr="00F24538">
        <w:rPr>
          <w:sz w:val="22"/>
          <w:szCs w:val="22"/>
        </w:rPr>
        <w:t xml:space="preserve">. </w:t>
      </w:r>
      <w:r w:rsidRPr="00F24538">
        <w:rPr>
          <w:color w:val="000000"/>
          <w:sz w:val="22"/>
          <w:szCs w:val="22"/>
        </w:rPr>
        <w:t xml:space="preserve">Юридические лица и (или) индивидуальные предприниматели являющиеся членами Партнерства для получения Свидетельства о допуске к определенным видам работ по </w:t>
      </w:r>
      <w:r w:rsidRPr="00F24538">
        <w:rPr>
          <w:sz w:val="22"/>
          <w:szCs w:val="22"/>
        </w:rPr>
        <w:t>подготовке проектной документации, которые оказывают влияние на безопасность объектов капитального строительства</w:t>
      </w:r>
      <w:r w:rsidRPr="00F24538">
        <w:rPr>
          <w:color w:val="000000"/>
          <w:sz w:val="22"/>
          <w:szCs w:val="22"/>
        </w:rPr>
        <w:t>, должны иметь работников, имеющих высшее или среднее профессиональное образование соответствующего профиля,</w:t>
      </w:r>
      <w:r w:rsidRPr="00F24538">
        <w:rPr>
          <w:sz w:val="22"/>
          <w:szCs w:val="22"/>
        </w:rPr>
        <w:t xml:space="preserve"> для выполнения определенных видов работ, которые оказывают влияние на безопасность объектов капитального строительства</w:t>
      </w:r>
      <w:r w:rsidRPr="00F24538">
        <w:rPr>
          <w:color w:val="000000"/>
          <w:sz w:val="22"/>
          <w:szCs w:val="22"/>
        </w:rPr>
        <w:t xml:space="preserve">. </w:t>
      </w:r>
      <w:r w:rsidRPr="00F24538">
        <w:rPr>
          <w:sz w:val="22"/>
          <w:szCs w:val="22"/>
        </w:rPr>
        <w:t>При этом не менее чем три работника должны иметь высшее профессиональное образование соответствующего профиля, или не менее чем пять работников - среднее профессиональное образование или профессиональное техническое образование и профессиональную переподготовку по указанному направлению профессиональной деятельности.</w:t>
      </w:r>
    </w:p>
    <w:p w:rsidR="00F24538" w:rsidRPr="00F24538" w:rsidRDefault="00F24538" w:rsidP="00F24538">
      <w:pPr>
        <w:autoSpaceDE w:val="0"/>
        <w:autoSpaceDN w:val="0"/>
        <w:adjustRightInd w:val="0"/>
        <w:ind w:firstLine="720"/>
        <w:jc w:val="both"/>
        <w:rPr>
          <w:sz w:val="22"/>
          <w:szCs w:val="22"/>
        </w:rPr>
      </w:pPr>
      <w:r w:rsidRPr="00F24538">
        <w:rPr>
          <w:color w:val="000000"/>
          <w:sz w:val="22"/>
          <w:szCs w:val="22"/>
        </w:rPr>
        <w:t>С</w:t>
      </w:r>
      <w:r w:rsidRPr="00F24538">
        <w:rPr>
          <w:sz w:val="22"/>
          <w:szCs w:val="22"/>
        </w:rPr>
        <w:t>таж работы по соответствующей специальности указанных работников должен составлять не менее чем три года для работников, имеющих высшее профессиональное образование, и не менее чем пять лет для работников, имеющих среднее профессиональное образование.</w:t>
      </w:r>
    </w:p>
    <w:p w:rsidR="00F24538" w:rsidRPr="00F24538" w:rsidRDefault="00F24538" w:rsidP="00F24538">
      <w:pPr>
        <w:autoSpaceDE w:val="0"/>
        <w:autoSpaceDN w:val="0"/>
        <w:adjustRightInd w:val="0"/>
        <w:ind w:firstLine="720"/>
        <w:jc w:val="both"/>
        <w:rPr>
          <w:sz w:val="22"/>
          <w:szCs w:val="22"/>
        </w:rPr>
      </w:pPr>
      <w:r w:rsidRPr="00F24538">
        <w:rPr>
          <w:color w:val="000000"/>
          <w:sz w:val="22"/>
          <w:szCs w:val="22"/>
        </w:rPr>
        <w:t xml:space="preserve">2.2. Индивидуальные предприниматели, являющиеся членами Партнерства для получения Свидетельства о допуске к определенным видам работ по подготовке проектной документации, которые оказывают влияние на безопасность объектов капитального строительства, </w:t>
      </w:r>
      <w:r w:rsidRPr="00F24538">
        <w:rPr>
          <w:sz w:val="22"/>
          <w:szCs w:val="22"/>
        </w:rPr>
        <w:t>должны иметь высшее или среднее профессиональное образование соответствующего профиля для выполнения определенных видов работ, которые оказывают влияние на безопасность объектов капитального строительства и могут выполняться индивидуальным предпринимателем самостоятельно. При этом стаж работы по соответствующей специальности индивидуального предпринимателя должен составлять не менее чем пять лет.</w:t>
      </w:r>
    </w:p>
    <w:p w:rsidR="00F24538" w:rsidRPr="00F24538" w:rsidRDefault="00F24538" w:rsidP="00F24538">
      <w:pPr>
        <w:ind w:firstLine="720"/>
        <w:jc w:val="both"/>
        <w:rPr>
          <w:color w:val="000000"/>
          <w:sz w:val="22"/>
          <w:szCs w:val="22"/>
        </w:rPr>
      </w:pPr>
      <w:r w:rsidRPr="00F24538">
        <w:rPr>
          <w:color w:val="000000"/>
          <w:sz w:val="22"/>
          <w:szCs w:val="22"/>
        </w:rPr>
        <w:t xml:space="preserve">2.3. Соответствие профиля высшего или среднего профессионального образования виду Работ, право выполнения которых подтверждается выданным Свидетельством о допуске, а так же Перечень соответствующих специальностей, определяется Советом партнерства. </w:t>
      </w:r>
    </w:p>
    <w:p w:rsidR="00F24538" w:rsidRPr="00F24538" w:rsidRDefault="00F24538" w:rsidP="00F24538">
      <w:pPr>
        <w:ind w:firstLine="720"/>
        <w:jc w:val="both"/>
        <w:rPr>
          <w:sz w:val="22"/>
          <w:szCs w:val="22"/>
        </w:rPr>
      </w:pPr>
      <w:r w:rsidRPr="00F24538">
        <w:rPr>
          <w:sz w:val="22"/>
          <w:szCs w:val="22"/>
        </w:rPr>
        <w:t xml:space="preserve">2.4. Работники юридических лиц и (или) индивидуальных предпринимателей, индивидуальные предприниматели, должны выполнять требование о повышении квалификации по соответствующим программам не реже одного раза в пять лет, что подтверждается документами о повышении квалификации, предусмотренными законодательством Российской Федерации в сфере образования, с проведением их аттестации </w:t>
      </w:r>
      <w:r w:rsidRPr="00F24538">
        <w:rPr>
          <w:spacing w:val="-6"/>
          <w:sz w:val="22"/>
          <w:szCs w:val="22"/>
        </w:rPr>
        <w:t>в порядке и в соответствии с требованиями Положения о</w:t>
      </w:r>
      <w:r w:rsidRPr="00F24538">
        <w:rPr>
          <w:sz w:val="22"/>
          <w:szCs w:val="22"/>
        </w:rPr>
        <w:t xml:space="preserve"> порядке повышения квалификации, аттестации, профессиональной переподготовки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p>
    <w:p w:rsidR="00F24538" w:rsidRPr="00F24538" w:rsidRDefault="00F24538" w:rsidP="00F24538">
      <w:pPr>
        <w:autoSpaceDE w:val="0"/>
        <w:autoSpaceDN w:val="0"/>
        <w:adjustRightInd w:val="0"/>
        <w:ind w:firstLine="708"/>
        <w:jc w:val="both"/>
        <w:rPr>
          <w:b/>
          <w:sz w:val="22"/>
          <w:szCs w:val="22"/>
        </w:rPr>
      </w:pPr>
    </w:p>
    <w:p w:rsidR="00F24538" w:rsidRPr="00F24538" w:rsidRDefault="00F24538" w:rsidP="00F24538">
      <w:pPr>
        <w:autoSpaceDE w:val="0"/>
        <w:autoSpaceDN w:val="0"/>
        <w:adjustRightInd w:val="0"/>
        <w:ind w:firstLine="708"/>
        <w:jc w:val="both"/>
        <w:rPr>
          <w:b/>
          <w:sz w:val="22"/>
          <w:szCs w:val="22"/>
        </w:rPr>
      </w:pPr>
    </w:p>
    <w:p w:rsidR="00F24538" w:rsidRPr="00F24538" w:rsidRDefault="00F24538" w:rsidP="00F24538">
      <w:pPr>
        <w:autoSpaceDE w:val="0"/>
        <w:autoSpaceDN w:val="0"/>
        <w:adjustRightInd w:val="0"/>
        <w:ind w:firstLine="708"/>
        <w:jc w:val="center"/>
        <w:rPr>
          <w:b/>
          <w:sz w:val="22"/>
          <w:szCs w:val="22"/>
        </w:rPr>
      </w:pPr>
      <w:r w:rsidRPr="00F24538">
        <w:rPr>
          <w:b/>
          <w:sz w:val="22"/>
          <w:szCs w:val="22"/>
        </w:rPr>
        <w:t>3. Требование о наличии у индивидуального предпринимателя, юридического лица имущества, необходимого для выполнения соответствующего вида работ.</w:t>
      </w:r>
    </w:p>
    <w:p w:rsidR="00F24538" w:rsidRPr="00F24538" w:rsidRDefault="00F24538" w:rsidP="00F24538">
      <w:pPr>
        <w:autoSpaceDE w:val="0"/>
        <w:autoSpaceDN w:val="0"/>
        <w:adjustRightInd w:val="0"/>
        <w:ind w:firstLine="708"/>
        <w:jc w:val="center"/>
        <w:rPr>
          <w:b/>
          <w:bCs/>
          <w:sz w:val="22"/>
          <w:szCs w:val="22"/>
        </w:rPr>
      </w:pPr>
    </w:p>
    <w:p w:rsidR="00F24538" w:rsidRPr="00F24538" w:rsidRDefault="00F24538" w:rsidP="00F24538">
      <w:pPr>
        <w:ind w:firstLine="720"/>
        <w:jc w:val="both"/>
        <w:rPr>
          <w:color w:val="000000"/>
          <w:sz w:val="22"/>
          <w:szCs w:val="22"/>
        </w:rPr>
      </w:pPr>
      <w:r w:rsidRPr="00F24538">
        <w:rPr>
          <w:color w:val="000000"/>
          <w:sz w:val="22"/>
          <w:szCs w:val="22"/>
        </w:rPr>
        <w:t>3.1. Юридические лица и (или) индивидуальные предприниматели – члены Партнерства для получения Свидетельства о допуске к работам определенного вида (видов) должны иметь в наличии имущество, необходимое для выполнения соответствующих Работ.</w:t>
      </w: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F24538" w:rsidRPr="00F24538" w:rsidRDefault="00F24538" w:rsidP="00F24538">
      <w:pPr>
        <w:ind w:firstLine="720"/>
        <w:jc w:val="both"/>
        <w:rPr>
          <w:color w:val="000000"/>
          <w:sz w:val="22"/>
          <w:szCs w:val="22"/>
        </w:rPr>
      </w:pPr>
    </w:p>
    <w:p w:rsidR="00287912" w:rsidRDefault="00287912">
      <w:pPr>
        <w:rPr>
          <w:color w:val="000000"/>
          <w:sz w:val="22"/>
          <w:szCs w:val="22"/>
        </w:rPr>
      </w:pPr>
      <w:r>
        <w:rPr>
          <w:color w:val="000000"/>
          <w:sz w:val="22"/>
          <w:szCs w:val="22"/>
        </w:rPr>
        <w:br w:type="page"/>
      </w:r>
    </w:p>
    <w:p w:rsidR="00F24538" w:rsidRPr="00F24538" w:rsidRDefault="00F24538" w:rsidP="00F24538">
      <w:pPr>
        <w:ind w:firstLine="720"/>
        <w:jc w:val="both"/>
        <w:rPr>
          <w:color w:val="000000"/>
          <w:sz w:val="22"/>
          <w:szCs w:val="22"/>
        </w:rPr>
      </w:pPr>
    </w:p>
    <w:p w:rsidR="00F24538" w:rsidRPr="00F24538" w:rsidRDefault="00F24538" w:rsidP="00F24538">
      <w:pPr>
        <w:pStyle w:val="af"/>
        <w:jc w:val="center"/>
        <w:rPr>
          <w:b/>
          <w:sz w:val="22"/>
          <w:szCs w:val="22"/>
        </w:rPr>
      </w:pPr>
      <w:r w:rsidRPr="00F24538">
        <w:rPr>
          <w:b/>
          <w:sz w:val="22"/>
          <w:szCs w:val="22"/>
        </w:rPr>
        <w:t xml:space="preserve">Требования к выдаче Свидетельства о допуске </w:t>
      </w:r>
    </w:p>
    <w:p w:rsidR="00F24538" w:rsidRPr="00F24538" w:rsidRDefault="00F24538" w:rsidP="00F24538">
      <w:pPr>
        <w:pStyle w:val="af"/>
        <w:jc w:val="center"/>
        <w:rPr>
          <w:b/>
          <w:sz w:val="22"/>
          <w:szCs w:val="22"/>
        </w:rPr>
      </w:pPr>
      <w:r w:rsidRPr="00F24538">
        <w:rPr>
          <w:b/>
          <w:sz w:val="22"/>
          <w:szCs w:val="22"/>
        </w:rPr>
        <w:t xml:space="preserve">к Работам по разработке специальных разделов проектной документации </w:t>
      </w:r>
    </w:p>
    <w:p w:rsidR="00F24538" w:rsidRPr="00F24538" w:rsidRDefault="00F24538" w:rsidP="00F24538">
      <w:pPr>
        <w:jc w:val="center"/>
        <w:rPr>
          <w:sz w:val="22"/>
          <w:szCs w:val="22"/>
        </w:rPr>
      </w:pPr>
      <w:r w:rsidRPr="00F24538">
        <w:rPr>
          <w:sz w:val="22"/>
          <w:szCs w:val="22"/>
        </w:rPr>
        <w:t>(9. Работы по подготовке проектов мероприятий по охране окружающей среды)</w:t>
      </w:r>
    </w:p>
    <w:p w:rsidR="00F24538" w:rsidRPr="00F24538" w:rsidRDefault="00F24538" w:rsidP="00F24538">
      <w:pPr>
        <w:jc w:val="center"/>
        <w:rPr>
          <w:sz w:val="22"/>
          <w:szCs w:val="22"/>
        </w:rPr>
      </w:pPr>
    </w:p>
    <w:p w:rsidR="00F24538" w:rsidRPr="00F24538" w:rsidRDefault="00F24538" w:rsidP="00F24538">
      <w:pPr>
        <w:jc w:val="center"/>
        <w:rPr>
          <w:b/>
          <w:sz w:val="22"/>
          <w:szCs w:val="22"/>
        </w:rPr>
      </w:pPr>
      <w:r w:rsidRPr="00F24538">
        <w:rPr>
          <w:b/>
          <w:sz w:val="22"/>
          <w:szCs w:val="22"/>
        </w:rPr>
        <w:t>1. Общие положения.</w:t>
      </w:r>
    </w:p>
    <w:p w:rsidR="00F24538" w:rsidRPr="00F24538" w:rsidRDefault="00F24538" w:rsidP="00F24538">
      <w:pPr>
        <w:rPr>
          <w:b/>
          <w:sz w:val="22"/>
          <w:szCs w:val="22"/>
        </w:rPr>
      </w:pPr>
    </w:p>
    <w:p w:rsidR="00F24538" w:rsidRPr="00F24538" w:rsidRDefault="00F24538" w:rsidP="00F24538">
      <w:pPr>
        <w:spacing w:line="270" w:lineRule="atLeast"/>
        <w:jc w:val="both"/>
        <w:rPr>
          <w:b/>
          <w:sz w:val="22"/>
          <w:szCs w:val="22"/>
        </w:rPr>
      </w:pPr>
      <w:r w:rsidRPr="00F24538">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F24538">
          <w:rPr>
            <w:sz w:val="22"/>
            <w:szCs w:val="22"/>
          </w:rPr>
          <w:t>2009 г</w:t>
        </w:r>
      </w:smartTag>
      <w:r w:rsidRPr="00F24538">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F24538">
        <w:rPr>
          <w:b/>
          <w:sz w:val="22"/>
          <w:szCs w:val="22"/>
        </w:rPr>
        <w:t xml:space="preserve"> работам по подготовке проектов мероприятий по охране окружающей среды.</w:t>
      </w:r>
    </w:p>
    <w:p w:rsidR="00F24538" w:rsidRPr="00F24538" w:rsidRDefault="00F24538" w:rsidP="00F24538">
      <w:pPr>
        <w:spacing w:line="270" w:lineRule="atLeast"/>
        <w:jc w:val="both"/>
        <w:rPr>
          <w:b/>
          <w:sz w:val="22"/>
          <w:szCs w:val="22"/>
        </w:rPr>
      </w:pPr>
    </w:p>
    <w:p w:rsidR="00F24538" w:rsidRPr="00F24538" w:rsidRDefault="00F24538" w:rsidP="00F24538">
      <w:pPr>
        <w:shd w:val="clear" w:color="auto" w:fill="FFFFFF"/>
        <w:jc w:val="center"/>
        <w:rPr>
          <w:b/>
          <w:sz w:val="22"/>
          <w:szCs w:val="22"/>
        </w:rPr>
      </w:pPr>
      <w:r w:rsidRPr="00F24538">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F24538">
        <w:rPr>
          <w:b/>
          <w:sz w:val="22"/>
          <w:szCs w:val="22"/>
        </w:rPr>
        <w:t xml:space="preserve">юридического лица и </w:t>
      </w:r>
      <w:r w:rsidRPr="00F24538">
        <w:rPr>
          <w:b/>
          <w:spacing w:val="-3"/>
          <w:sz w:val="22"/>
          <w:szCs w:val="22"/>
        </w:rPr>
        <w:t>индивидуального предпринимателя</w:t>
      </w:r>
      <w:r w:rsidRPr="00F24538">
        <w:rPr>
          <w:b/>
          <w:spacing w:val="-4"/>
          <w:sz w:val="22"/>
          <w:szCs w:val="22"/>
        </w:rPr>
        <w:t xml:space="preserve"> для  выдачи Свидетельства о допуске.</w:t>
      </w:r>
    </w:p>
    <w:p w:rsidR="00F24538" w:rsidRPr="00F24538" w:rsidRDefault="00F24538" w:rsidP="00F24538">
      <w:pPr>
        <w:jc w:val="center"/>
        <w:rPr>
          <w:sz w:val="22"/>
          <w:szCs w:val="22"/>
        </w:rPr>
      </w:pPr>
    </w:p>
    <w:p w:rsidR="00F24538" w:rsidRPr="00F24538" w:rsidRDefault="00F24538" w:rsidP="00F24538">
      <w:pPr>
        <w:autoSpaceDE w:val="0"/>
        <w:autoSpaceDN w:val="0"/>
        <w:adjustRightInd w:val="0"/>
        <w:ind w:firstLine="540"/>
        <w:jc w:val="both"/>
        <w:rPr>
          <w:sz w:val="22"/>
          <w:szCs w:val="22"/>
        </w:rPr>
      </w:pPr>
      <w:r w:rsidRPr="00F24538">
        <w:rPr>
          <w:color w:val="000000"/>
          <w:sz w:val="22"/>
          <w:szCs w:val="22"/>
        </w:rPr>
        <w:t>2.1</w:t>
      </w:r>
      <w:r w:rsidRPr="00F24538">
        <w:rPr>
          <w:sz w:val="22"/>
          <w:szCs w:val="22"/>
        </w:rPr>
        <w:t xml:space="preserve">. </w:t>
      </w:r>
      <w:r w:rsidRPr="00F24538">
        <w:rPr>
          <w:color w:val="000000"/>
          <w:sz w:val="22"/>
          <w:szCs w:val="22"/>
        </w:rPr>
        <w:t xml:space="preserve">Юридические лица и (или) индивидуальные предприниматели являющиеся членами Партнерства для получения Свидетельства о допуске к определенным видам работ по </w:t>
      </w:r>
      <w:r w:rsidRPr="00F24538">
        <w:rPr>
          <w:sz w:val="22"/>
          <w:szCs w:val="22"/>
        </w:rPr>
        <w:t>подготовке проектной документации, которые оказывают влияние на безопасность объектов капитального строительства</w:t>
      </w:r>
      <w:r w:rsidRPr="00F24538">
        <w:rPr>
          <w:color w:val="000000"/>
          <w:sz w:val="22"/>
          <w:szCs w:val="22"/>
        </w:rPr>
        <w:t>, должны иметь работников, имеющих высшее или среднее профессиональное образование соответствующего профиля,</w:t>
      </w:r>
      <w:r w:rsidRPr="00F24538">
        <w:rPr>
          <w:sz w:val="22"/>
          <w:szCs w:val="22"/>
        </w:rPr>
        <w:t xml:space="preserve"> для выполнения определенных видов работ, которые оказывают влияние на безопасность объектов капитального строительства</w:t>
      </w:r>
      <w:r w:rsidRPr="00F24538">
        <w:rPr>
          <w:color w:val="000000"/>
          <w:sz w:val="22"/>
          <w:szCs w:val="22"/>
        </w:rPr>
        <w:t xml:space="preserve">. </w:t>
      </w:r>
      <w:r w:rsidRPr="00F24538">
        <w:rPr>
          <w:sz w:val="22"/>
          <w:szCs w:val="22"/>
        </w:rPr>
        <w:t>При этом не менее чем три работника должны иметь высшее профессиональное образование соответствующего профиля, или не менее чем пять работников - среднее профессиональное образование или профессиональное техническое образование и профессиональную переподготовку по указанному направлению профессиональной деятельности.</w:t>
      </w:r>
    </w:p>
    <w:p w:rsidR="00F24538" w:rsidRPr="00F24538" w:rsidRDefault="00F24538" w:rsidP="00F24538">
      <w:pPr>
        <w:autoSpaceDE w:val="0"/>
        <w:autoSpaceDN w:val="0"/>
        <w:adjustRightInd w:val="0"/>
        <w:ind w:firstLine="720"/>
        <w:jc w:val="both"/>
        <w:rPr>
          <w:sz w:val="22"/>
          <w:szCs w:val="22"/>
        </w:rPr>
      </w:pPr>
      <w:r w:rsidRPr="00F24538">
        <w:rPr>
          <w:color w:val="000000"/>
          <w:sz w:val="22"/>
          <w:szCs w:val="22"/>
        </w:rPr>
        <w:t>С</w:t>
      </w:r>
      <w:r w:rsidRPr="00F24538">
        <w:rPr>
          <w:sz w:val="22"/>
          <w:szCs w:val="22"/>
        </w:rPr>
        <w:t>таж работы по соответствующей специальности указанных работников должен составлять не менее чем три года для работников, имеющих высшее профессиональное образование, и не менее чем пять лет для работников, имеющих среднее профессиональное образование.</w:t>
      </w:r>
    </w:p>
    <w:p w:rsidR="00F24538" w:rsidRPr="00F24538" w:rsidRDefault="00F24538" w:rsidP="00F24538">
      <w:pPr>
        <w:autoSpaceDE w:val="0"/>
        <w:autoSpaceDN w:val="0"/>
        <w:adjustRightInd w:val="0"/>
        <w:ind w:firstLine="720"/>
        <w:jc w:val="both"/>
        <w:rPr>
          <w:sz w:val="22"/>
          <w:szCs w:val="22"/>
        </w:rPr>
      </w:pPr>
      <w:r w:rsidRPr="00F24538">
        <w:rPr>
          <w:color w:val="000000"/>
          <w:sz w:val="22"/>
          <w:szCs w:val="22"/>
        </w:rPr>
        <w:t xml:space="preserve">2.2. Индивидуальные предприниматели, являющиеся членами Партнерства для получения Свидетельства о допуске к определенным видам работ по подготовке проектной документации, которые оказывают влияние на безопасность объектов капитального строительства, </w:t>
      </w:r>
      <w:r w:rsidRPr="00F24538">
        <w:rPr>
          <w:sz w:val="22"/>
          <w:szCs w:val="22"/>
        </w:rPr>
        <w:t>должны иметь высшее или среднее профессиональное образование соответствующего профиля для выполнения определенных видов работ, которые оказывают влияние на безопасность объектов капитального строительства и могут выполняться индивидуальным предпринимателем самостоятельно. При этом стаж работы по соответствующей специальности индивидуального предпринимателя должен составлять не менее чем пять лет.</w:t>
      </w:r>
    </w:p>
    <w:p w:rsidR="00F24538" w:rsidRPr="00F24538" w:rsidRDefault="00F24538" w:rsidP="00F24538">
      <w:pPr>
        <w:ind w:firstLine="720"/>
        <w:jc w:val="both"/>
        <w:rPr>
          <w:color w:val="000000"/>
          <w:sz w:val="22"/>
          <w:szCs w:val="22"/>
        </w:rPr>
      </w:pPr>
      <w:r w:rsidRPr="00F24538">
        <w:rPr>
          <w:color w:val="000000"/>
          <w:sz w:val="22"/>
          <w:szCs w:val="22"/>
        </w:rPr>
        <w:t xml:space="preserve">2.3. Соответствие профиля высшего или среднего профессионального образования виду Работ, право выполнения которых подтверждается выданным Свидетельством о допуске, а так же Перечень соответствующих специальностей, определяется Советом партнерства. </w:t>
      </w:r>
    </w:p>
    <w:p w:rsidR="00F24538" w:rsidRPr="00F24538" w:rsidRDefault="00F24538" w:rsidP="00F24538">
      <w:pPr>
        <w:ind w:firstLine="720"/>
        <w:jc w:val="both"/>
        <w:rPr>
          <w:sz w:val="22"/>
          <w:szCs w:val="22"/>
        </w:rPr>
      </w:pPr>
      <w:r w:rsidRPr="00F24538">
        <w:rPr>
          <w:sz w:val="22"/>
          <w:szCs w:val="22"/>
        </w:rPr>
        <w:t xml:space="preserve">2.4. Работники юридических лиц и (или) индивидуальных предпринимателей, индивидуальные предприниматели, должны выполнять требование о повышении квалификации по соответствующим программам не реже одного раза в пять лет, что подтверждается документами о повышении квалификации, предусмотренными законодательством Российской Федерации в сфере образования, с проведением их аттестации </w:t>
      </w:r>
      <w:r w:rsidRPr="00F24538">
        <w:rPr>
          <w:spacing w:val="-6"/>
          <w:sz w:val="22"/>
          <w:szCs w:val="22"/>
        </w:rPr>
        <w:t>в порядке и в соответствии с требованиями Положения о</w:t>
      </w:r>
      <w:r w:rsidRPr="00F24538">
        <w:rPr>
          <w:sz w:val="22"/>
          <w:szCs w:val="22"/>
        </w:rPr>
        <w:t xml:space="preserve"> порядке повышения квалификации, аттестации, профессиональной переподготовки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p>
    <w:p w:rsidR="00F24538" w:rsidRPr="00F24538" w:rsidRDefault="00F24538" w:rsidP="00F24538">
      <w:pPr>
        <w:autoSpaceDE w:val="0"/>
        <w:autoSpaceDN w:val="0"/>
        <w:adjustRightInd w:val="0"/>
        <w:ind w:firstLine="708"/>
        <w:jc w:val="both"/>
        <w:rPr>
          <w:b/>
          <w:sz w:val="22"/>
          <w:szCs w:val="22"/>
        </w:rPr>
      </w:pPr>
    </w:p>
    <w:p w:rsidR="00F24538" w:rsidRPr="00F24538" w:rsidRDefault="00F24538" w:rsidP="00F24538">
      <w:pPr>
        <w:autoSpaceDE w:val="0"/>
        <w:autoSpaceDN w:val="0"/>
        <w:adjustRightInd w:val="0"/>
        <w:ind w:firstLine="708"/>
        <w:jc w:val="both"/>
        <w:rPr>
          <w:b/>
          <w:sz w:val="22"/>
          <w:szCs w:val="22"/>
        </w:rPr>
      </w:pPr>
    </w:p>
    <w:p w:rsidR="00F24538" w:rsidRPr="00F24538" w:rsidRDefault="00F24538" w:rsidP="00F24538">
      <w:pPr>
        <w:autoSpaceDE w:val="0"/>
        <w:autoSpaceDN w:val="0"/>
        <w:adjustRightInd w:val="0"/>
        <w:ind w:firstLine="708"/>
        <w:jc w:val="both"/>
        <w:rPr>
          <w:b/>
          <w:sz w:val="22"/>
          <w:szCs w:val="22"/>
        </w:rPr>
      </w:pPr>
    </w:p>
    <w:p w:rsidR="00F24538" w:rsidRPr="00F24538" w:rsidRDefault="00F24538" w:rsidP="00F24538">
      <w:pPr>
        <w:autoSpaceDE w:val="0"/>
        <w:autoSpaceDN w:val="0"/>
        <w:adjustRightInd w:val="0"/>
        <w:ind w:firstLine="708"/>
        <w:jc w:val="both"/>
        <w:rPr>
          <w:b/>
          <w:sz w:val="22"/>
          <w:szCs w:val="22"/>
        </w:rPr>
      </w:pPr>
    </w:p>
    <w:p w:rsidR="00F24538" w:rsidRPr="00F24538" w:rsidRDefault="00F24538" w:rsidP="00F24538">
      <w:pPr>
        <w:autoSpaceDE w:val="0"/>
        <w:autoSpaceDN w:val="0"/>
        <w:adjustRightInd w:val="0"/>
        <w:ind w:firstLine="708"/>
        <w:jc w:val="both"/>
        <w:rPr>
          <w:b/>
          <w:sz w:val="22"/>
          <w:szCs w:val="22"/>
        </w:rPr>
      </w:pPr>
    </w:p>
    <w:p w:rsidR="00F24538" w:rsidRPr="00F24538" w:rsidRDefault="00F24538" w:rsidP="00F24538">
      <w:pPr>
        <w:autoSpaceDE w:val="0"/>
        <w:autoSpaceDN w:val="0"/>
        <w:adjustRightInd w:val="0"/>
        <w:ind w:firstLine="708"/>
        <w:jc w:val="center"/>
        <w:rPr>
          <w:b/>
          <w:sz w:val="22"/>
          <w:szCs w:val="22"/>
        </w:rPr>
      </w:pPr>
      <w:r w:rsidRPr="00F24538">
        <w:rPr>
          <w:b/>
          <w:sz w:val="22"/>
          <w:szCs w:val="22"/>
        </w:rPr>
        <w:t>3. Требование о наличии у индивидуального предпринимателя, юридического лица имущества, необходимого для выполнения соответствующего вида работ.</w:t>
      </w:r>
    </w:p>
    <w:p w:rsidR="00F24538" w:rsidRPr="00F24538" w:rsidRDefault="00F24538" w:rsidP="00F24538">
      <w:pPr>
        <w:autoSpaceDE w:val="0"/>
        <w:autoSpaceDN w:val="0"/>
        <w:adjustRightInd w:val="0"/>
        <w:ind w:firstLine="708"/>
        <w:jc w:val="center"/>
        <w:rPr>
          <w:b/>
          <w:bCs/>
          <w:sz w:val="22"/>
          <w:szCs w:val="22"/>
        </w:rPr>
      </w:pPr>
    </w:p>
    <w:p w:rsidR="00F24538" w:rsidRPr="00F24538" w:rsidRDefault="00F24538" w:rsidP="00F24538">
      <w:pPr>
        <w:ind w:firstLine="720"/>
        <w:jc w:val="both"/>
        <w:rPr>
          <w:color w:val="000000"/>
          <w:sz w:val="22"/>
          <w:szCs w:val="22"/>
        </w:rPr>
      </w:pPr>
      <w:r w:rsidRPr="00F24538">
        <w:rPr>
          <w:color w:val="000000"/>
          <w:sz w:val="22"/>
          <w:szCs w:val="22"/>
        </w:rPr>
        <w:t>3.1. Юридические лица и (или) индивидуальные предприниматели – члены Партнерства для получения Свидетельства о допуске к работам определенного вида (видов) должны иметь в наличии имущество, необходимое для выполнения соответствующих Работ.</w:t>
      </w:r>
    </w:p>
    <w:p w:rsidR="00F24538" w:rsidRPr="00F24538" w:rsidRDefault="00F24538" w:rsidP="00F24538">
      <w:pPr>
        <w:rPr>
          <w:sz w:val="22"/>
          <w:szCs w:val="22"/>
        </w:rPr>
      </w:pPr>
    </w:p>
    <w:p w:rsidR="005F502A" w:rsidRDefault="005F502A">
      <w:pPr>
        <w:rPr>
          <w:b/>
          <w:sz w:val="22"/>
          <w:szCs w:val="22"/>
        </w:rPr>
      </w:pPr>
      <w:r>
        <w:rPr>
          <w:b/>
          <w:sz w:val="22"/>
          <w:szCs w:val="22"/>
        </w:rPr>
        <w:br w:type="page"/>
      </w:r>
    </w:p>
    <w:p w:rsidR="00F24538" w:rsidRPr="00F24538" w:rsidRDefault="00F24538" w:rsidP="00F24538">
      <w:pPr>
        <w:pStyle w:val="af"/>
        <w:jc w:val="center"/>
        <w:rPr>
          <w:b/>
          <w:sz w:val="22"/>
          <w:szCs w:val="22"/>
        </w:rPr>
      </w:pPr>
      <w:r w:rsidRPr="00F24538">
        <w:rPr>
          <w:b/>
          <w:sz w:val="22"/>
          <w:szCs w:val="22"/>
        </w:rPr>
        <w:t xml:space="preserve">Требования к выдаче Свидетельства о допуске </w:t>
      </w:r>
    </w:p>
    <w:p w:rsidR="00F24538" w:rsidRPr="00F24538" w:rsidRDefault="00F24538" w:rsidP="00F24538">
      <w:pPr>
        <w:pStyle w:val="af"/>
        <w:jc w:val="center"/>
        <w:rPr>
          <w:b/>
          <w:sz w:val="22"/>
          <w:szCs w:val="22"/>
        </w:rPr>
      </w:pPr>
      <w:r w:rsidRPr="00F24538">
        <w:rPr>
          <w:b/>
          <w:sz w:val="22"/>
          <w:szCs w:val="22"/>
        </w:rPr>
        <w:t xml:space="preserve">к Работам по разработке специальных разделов проектной документации </w:t>
      </w:r>
    </w:p>
    <w:p w:rsidR="00F24538" w:rsidRPr="00F24538" w:rsidRDefault="00F24538" w:rsidP="00F24538">
      <w:pPr>
        <w:jc w:val="center"/>
        <w:rPr>
          <w:sz w:val="22"/>
          <w:szCs w:val="22"/>
        </w:rPr>
      </w:pPr>
      <w:r w:rsidRPr="00F24538">
        <w:rPr>
          <w:sz w:val="22"/>
          <w:szCs w:val="22"/>
        </w:rPr>
        <w:t>(10. Работы по подготовке проектов мероприятий по обеспечению пожарной безопасности)</w:t>
      </w:r>
    </w:p>
    <w:p w:rsidR="00F24538" w:rsidRPr="00F24538" w:rsidRDefault="00F24538" w:rsidP="00F24538">
      <w:pPr>
        <w:jc w:val="center"/>
        <w:rPr>
          <w:sz w:val="22"/>
          <w:szCs w:val="22"/>
        </w:rPr>
      </w:pPr>
    </w:p>
    <w:p w:rsidR="00F24538" w:rsidRPr="00F24538" w:rsidRDefault="00F24538" w:rsidP="00F24538">
      <w:pPr>
        <w:jc w:val="center"/>
        <w:rPr>
          <w:b/>
          <w:sz w:val="22"/>
          <w:szCs w:val="22"/>
        </w:rPr>
      </w:pPr>
      <w:r w:rsidRPr="00F24538">
        <w:rPr>
          <w:b/>
          <w:sz w:val="22"/>
          <w:szCs w:val="22"/>
        </w:rPr>
        <w:t>1. Общие положения.</w:t>
      </w:r>
    </w:p>
    <w:p w:rsidR="00F24538" w:rsidRPr="00F24538" w:rsidRDefault="00F24538" w:rsidP="00F24538">
      <w:pPr>
        <w:rPr>
          <w:b/>
          <w:sz w:val="22"/>
          <w:szCs w:val="22"/>
        </w:rPr>
      </w:pPr>
    </w:p>
    <w:p w:rsidR="00F24538" w:rsidRPr="00F24538" w:rsidRDefault="00F24538" w:rsidP="00F24538">
      <w:pPr>
        <w:spacing w:line="270" w:lineRule="atLeast"/>
        <w:jc w:val="both"/>
        <w:rPr>
          <w:b/>
          <w:sz w:val="22"/>
          <w:szCs w:val="22"/>
        </w:rPr>
      </w:pPr>
      <w:r w:rsidRPr="00F24538">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F24538">
          <w:rPr>
            <w:sz w:val="22"/>
            <w:szCs w:val="22"/>
          </w:rPr>
          <w:t>2009 г</w:t>
        </w:r>
      </w:smartTag>
      <w:r w:rsidRPr="00F24538">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F24538">
        <w:rPr>
          <w:b/>
          <w:sz w:val="22"/>
          <w:szCs w:val="22"/>
        </w:rPr>
        <w:t xml:space="preserve"> работам по подготовке проектов мероприятий по обеспечению пожарной безопасности.</w:t>
      </w:r>
    </w:p>
    <w:p w:rsidR="00F24538" w:rsidRPr="00F24538" w:rsidRDefault="00F24538" w:rsidP="00F24538">
      <w:pPr>
        <w:spacing w:line="270" w:lineRule="atLeast"/>
        <w:jc w:val="both"/>
        <w:rPr>
          <w:b/>
          <w:sz w:val="22"/>
          <w:szCs w:val="22"/>
        </w:rPr>
      </w:pPr>
    </w:p>
    <w:p w:rsidR="00F24538" w:rsidRPr="00F24538" w:rsidRDefault="00F24538" w:rsidP="00F24538">
      <w:pPr>
        <w:shd w:val="clear" w:color="auto" w:fill="FFFFFF"/>
        <w:jc w:val="center"/>
        <w:rPr>
          <w:b/>
          <w:sz w:val="22"/>
          <w:szCs w:val="22"/>
        </w:rPr>
      </w:pPr>
      <w:r w:rsidRPr="00F24538">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F24538">
        <w:rPr>
          <w:b/>
          <w:sz w:val="22"/>
          <w:szCs w:val="22"/>
        </w:rPr>
        <w:t xml:space="preserve">юридического лица и </w:t>
      </w:r>
      <w:r w:rsidRPr="00F24538">
        <w:rPr>
          <w:b/>
          <w:spacing w:val="-3"/>
          <w:sz w:val="22"/>
          <w:szCs w:val="22"/>
        </w:rPr>
        <w:t>индивидуального предпринимателя</w:t>
      </w:r>
      <w:r w:rsidRPr="00F24538">
        <w:rPr>
          <w:b/>
          <w:spacing w:val="-4"/>
          <w:sz w:val="22"/>
          <w:szCs w:val="22"/>
        </w:rPr>
        <w:t xml:space="preserve"> для  выдачи Свидетельства о допуске.</w:t>
      </w:r>
    </w:p>
    <w:p w:rsidR="00F24538" w:rsidRPr="00F24538" w:rsidRDefault="00F24538" w:rsidP="00F24538">
      <w:pPr>
        <w:jc w:val="center"/>
        <w:rPr>
          <w:sz w:val="22"/>
          <w:szCs w:val="22"/>
        </w:rPr>
      </w:pPr>
    </w:p>
    <w:p w:rsidR="00F24538" w:rsidRPr="00F24538" w:rsidRDefault="00F24538" w:rsidP="00F24538">
      <w:pPr>
        <w:autoSpaceDE w:val="0"/>
        <w:autoSpaceDN w:val="0"/>
        <w:adjustRightInd w:val="0"/>
        <w:ind w:firstLine="540"/>
        <w:jc w:val="both"/>
        <w:rPr>
          <w:sz w:val="22"/>
          <w:szCs w:val="22"/>
        </w:rPr>
      </w:pPr>
      <w:r w:rsidRPr="00F24538">
        <w:rPr>
          <w:color w:val="000000"/>
          <w:sz w:val="22"/>
          <w:szCs w:val="22"/>
        </w:rPr>
        <w:t>2.1</w:t>
      </w:r>
      <w:r w:rsidRPr="00F24538">
        <w:rPr>
          <w:sz w:val="22"/>
          <w:szCs w:val="22"/>
        </w:rPr>
        <w:t xml:space="preserve">. </w:t>
      </w:r>
      <w:r w:rsidRPr="00F24538">
        <w:rPr>
          <w:color w:val="000000"/>
          <w:sz w:val="22"/>
          <w:szCs w:val="22"/>
        </w:rPr>
        <w:t xml:space="preserve">Юридические лица и (или) индивидуальные предприниматели являющиеся членами Партнерства для получения Свидетельства о допуске к определенным видам работ по </w:t>
      </w:r>
      <w:r w:rsidRPr="00F24538">
        <w:rPr>
          <w:sz w:val="22"/>
          <w:szCs w:val="22"/>
        </w:rPr>
        <w:t>подготовке проектной документации, которые оказывают влияние на безопасность объектов капитального строительства</w:t>
      </w:r>
      <w:r w:rsidRPr="00F24538">
        <w:rPr>
          <w:color w:val="000000"/>
          <w:sz w:val="22"/>
          <w:szCs w:val="22"/>
        </w:rPr>
        <w:t>, должны иметь работников, имеющих высшее или среднее профессиональное образование соответствующего профиля,</w:t>
      </w:r>
      <w:r w:rsidRPr="00F24538">
        <w:rPr>
          <w:sz w:val="22"/>
          <w:szCs w:val="22"/>
        </w:rPr>
        <w:t xml:space="preserve"> для выполнения определенных видов работ, которые оказывают влияние на безопасность объектов капитального строительства</w:t>
      </w:r>
      <w:r w:rsidRPr="00F24538">
        <w:rPr>
          <w:color w:val="000000"/>
          <w:sz w:val="22"/>
          <w:szCs w:val="22"/>
        </w:rPr>
        <w:t xml:space="preserve">. </w:t>
      </w:r>
      <w:r w:rsidRPr="00F24538">
        <w:rPr>
          <w:sz w:val="22"/>
          <w:szCs w:val="22"/>
        </w:rPr>
        <w:t>При этом не менее чем три работника должны иметь высшее профессиональное образование соответствующего профиля, или не менее чем пять работников - среднее профессиональное образование или профессиональное техническое образование и профессиональную переподготовку по указанному направлению профессиональной деятельности.</w:t>
      </w:r>
    </w:p>
    <w:p w:rsidR="00F24538" w:rsidRPr="00F24538" w:rsidRDefault="00F24538" w:rsidP="00F24538">
      <w:pPr>
        <w:autoSpaceDE w:val="0"/>
        <w:autoSpaceDN w:val="0"/>
        <w:adjustRightInd w:val="0"/>
        <w:ind w:firstLine="720"/>
        <w:jc w:val="both"/>
        <w:rPr>
          <w:sz w:val="22"/>
          <w:szCs w:val="22"/>
        </w:rPr>
      </w:pPr>
      <w:r w:rsidRPr="00F24538">
        <w:rPr>
          <w:color w:val="000000"/>
          <w:sz w:val="22"/>
          <w:szCs w:val="22"/>
        </w:rPr>
        <w:t>С</w:t>
      </w:r>
      <w:r w:rsidRPr="00F24538">
        <w:rPr>
          <w:sz w:val="22"/>
          <w:szCs w:val="22"/>
        </w:rPr>
        <w:t>таж работы по соответствующей специальности указанных работников должен составлять не менее чем три года для работников, имеющих высшее профессиональное образование, и не менее чем пять лет для работников, имеющих среднее профессиональное образование.</w:t>
      </w:r>
    </w:p>
    <w:p w:rsidR="00F24538" w:rsidRPr="00F24538" w:rsidRDefault="00F24538" w:rsidP="00F24538">
      <w:pPr>
        <w:autoSpaceDE w:val="0"/>
        <w:autoSpaceDN w:val="0"/>
        <w:adjustRightInd w:val="0"/>
        <w:ind w:firstLine="720"/>
        <w:jc w:val="both"/>
        <w:rPr>
          <w:sz w:val="22"/>
          <w:szCs w:val="22"/>
        </w:rPr>
      </w:pPr>
      <w:r w:rsidRPr="00F24538">
        <w:rPr>
          <w:color w:val="000000"/>
          <w:sz w:val="22"/>
          <w:szCs w:val="22"/>
        </w:rPr>
        <w:t xml:space="preserve">2.2. Индивидуальные предприниматели, являющиеся членами Партнерства для получения Свидетельства о допуске к определенным видам работ по подготовке проектной документации, которые оказывают влияние на безопасность объектов капитального строительства, </w:t>
      </w:r>
      <w:r w:rsidRPr="00F24538">
        <w:rPr>
          <w:sz w:val="22"/>
          <w:szCs w:val="22"/>
        </w:rPr>
        <w:t>должны иметь высшее или среднее профессиональное образование соответствующего профиля для выполнения определенных видов работ, которые оказывают влияние на безопасность объектов капитального строительства и могут выполняться индивидуальным предпринимателем самостоятельно. При этом стаж работы по соответствующей специальности индивидуального предпринимателя должен составлять не менее чем пять лет.</w:t>
      </w:r>
    </w:p>
    <w:p w:rsidR="00F24538" w:rsidRPr="00F24538" w:rsidRDefault="00F24538" w:rsidP="00F24538">
      <w:pPr>
        <w:ind w:firstLine="720"/>
        <w:jc w:val="both"/>
        <w:rPr>
          <w:color w:val="000000"/>
          <w:sz w:val="22"/>
          <w:szCs w:val="22"/>
        </w:rPr>
      </w:pPr>
      <w:r w:rsidRPr="00F24538">
        <w:rPr>
          <w:color w:val="000000"/>
          <w:sz w:val="22"/>
          <w:szCs w:val="22"/>
        </w:rPr>
        <w:t xml:space="preserve">2.3. Соответствие профиля высшего или среднего профессионального образования виду Работ, право выполнения которых подтверждается выданным Свидетельством о допуске, а так же Перечень соответствующих специальностей, определяется Советом партнерства. </w:t>
      </w:r>
    </w:p>
    <w:p w:rsidR="00F24538" w:rsidRPr="00F24538" w:rsidRDefault="00F24538" w:rsidP="00F24538">
      <w:pPr>
        <w:ind w:firstLine="720"/>
        <w:jc w:val="both"/>
        <w:rPr>
          <w:sz w:val="22"/>
          <w:szCs w:val="22"/>
        </w:rPr>
      </w:pPr>
      <w:r w:rsidRPr="00F24538">
        <w:rPr>
          <w:sz w:val="22"/>
          <w:szCs w:val="22"/>
        </w:rPr>
        <w:t xml:space="preserve">2.4. Работники юридических лиц и (или) индивидуальных предпринимателей, индивидуальные предприниматели, должны выполнять требование о повышении квалификации по соответствующим программам не реже одного раза в пять лет, что подтверждается документами о повышении квалификации, предусмотренными законодательством Российской Федерации в сфере образования, с проведением их аттестации </w:t>
      </w:r>
      <w:r w:rsidRPr="00F24538">
        <w:rPr>
          <w:spacing w:val="-6"/>
          <w:sz w:val="22"/>
          <w:szCs w:val="22"/>
        </w:rPr>
        <w:t>в порядке и в соответствии с требованиями Положения о</w:t>
      </w:r>
      <w:r w:rsidRPr="00F24538">
        <w:rPr>
          <w:sz w:val="22"/>
          <w:szCs w:val="22"/>
        </w:rPr>
        <w:t xml:space="preserve"> порядке повышения квалификации, аттестации, профессиональной переподготовки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p>
    <w:p w:rsidR="00F24538" w:rsidRPr="00F24538" w:rsidRDefault="00F24538" w:rsidP="00F24538">
      <w:pPr>
        <w:autoSpaceDE w:val="0"/>
        <w:autoSpaceDN w:val="0"/>
        <w:adjustRightInd w:val="0"/>
        <w:ind w:firstLine="708"/>
        <w:jc w:val="both"/>
        <w:rPr>
          <w:b/>
          <w:sz w:val="22"/>
          <w:szCs w:val="22"/>
        </w:rPr>
      </w:pPr>
    </w:p>
    <w:p w:rsidR="00F24538" w:rsidRPr="00F24538" w:rsidRDefault="00F24538" w:rsidP="00F24538">
      <w:pPr>
        <w:autoSpaceDE w:val="0"/>
        <w:autoSpaceDN w:val="0"/>
        <w:adjustRightInd w:val="0"/>
        <w:ind w:firstLine="708"/>
        <w:jc w:val="both"/>
        <w:rPr>
          <w:b/>
          <w:sz w:val="22"/>
          <w:szCs w:val="22"/>
        </w:rPr>
      </w:pPr>
    </w:p>
    <w:p w:rsidR="00F24538" w:rsidRPr="00F24538" w:rsidRDefault="00F24538" w:rsidP="00F24538">
      <w:pPr>
        <w:autoSpaceDE w:val="0"/>
        <w:autoSpaceDN w:val="0"/>
        <w:adjustRightInd w:val="0"/>
        <w:ind w:firstLine="708"/>
        <w:jc w:val="both"/>
        <w:rPr>
          <w:b/>
          <w:sz w:val="22"/>
          <w:szCs w:val="22"/>
        </w:rPr>
      </w:pPr>
    </w:p>
    <w:p w:rsidR="00F24538" w:rsidRPr="00F24538" w:rsidRDefault="00F24538" w:rsidP="00F24538">
      <w:pPr>
        <w:autoSpaceDE w:val="0"/>
        <w:autoSpaceDN w:val="0"/>
        <w:adjustRightInd w:val="0"/>
        <w:ind w:firstLine="708"/>
        <w:jc w:val="both"/>
        <w:rPr>
          <w:b/>
          <w:sz w:val="22"/>
          <w:szCs w:val="22"/>
        </w:rPr>
      </w:pPr>
    </w:p>
    <w:p w:rsidR="00F24538" w:rsidRPr="00F24538" w:rsidRDefault="00F24538" w:rsidP="00F24538">
      <w:pPr>
        <w:autoSpaceDE w:val="0"/>
        <w:autoSpaceDN w:val="0"/>
        <w:adjustRightInd w:val="0"/>
        <w:ind w:firstLine="708"/>
        <w:jc w:val="both"/>
        <w:rPr>
          <w:b/>
          <w:sz w:val="22"/>
          <w:szCs w:val="22"/>
        </w:rPr>
      </w:pPr>
    </w:p>
    <w:p w:rsidR="00F24538" w:rsidRPr="00F24538" w:rsidRDefault="00F24538" w:rsidP="00F24538">
      <w:pPr>
        <w:autoSpaceDE w:val="0"/>
        <w:autoSpaceDN w:val="0"/>
        <w:adjustRightInd w:val="0"/>
        <w:ind w:firstLine="708"/>
        <w:jc w:val="center"/>
        <w:rPr>
          <w:b/>
          <w:sz w:val="22"/>
          <w:szCs w:val="22"/>
        </w:rPr>
      </w:pPr>
      <w:r w:rsidRPr="00F24538">
        <w:rPr>
          <w:b/>
          <w:sz w:val="22"/>
          <w:szCs w:val="22"/>
        </w:rPr>
        <w:t>3. Требование о наличии у индивидуального предпринимателя, юридического лица имущества, необходимого для выполнения соответствующего вида работ.</w:t>
      </w:r>
    </w:p>
    <w:p w:rsidR="00F24538" w:rsidRPr="00F24538" w:rsidRDefault="00F24538" w:rsidP="00F24538">
      <w:pPr>
        <w:autoSpaceDE w:val="0"/>
        <w:autoSpaceDN w:val="0"/>
        <w:adjustRightInd w:val="0"/>
        <w:ind w:firstLine="708"/>
        <w:jc w:val="center"/>
        <w:rPr>
          <w:b/>
          <w:bCs/>
          <w:sz w:val="22"/>
          <w:szCs w:val="22"/>
        </w:rPr>
      </w:pPr>
    </w:p>
    <w:p w:rsidR="00F24538" w:rsidRPr="00F24538" w:rsidRDefault="00F24538" w:rsidP="00F24538">
      <w:pPr>
        <w:ind w:firstLine="720"/>
        <w:jc w:val="both"/>
        <w:rPr>
          <w:color w:val="000000"/>
          <w:sz w:val="22"/>
          <w:szCs w:val="22"/>
        </w:rPr>
      </w:pPr>
      <w:r w:rsidRPr="00F24538">
        <w:rPr>
          <w:color w:val="000000"/>
          <w:sz w:val="22"/>
          <w:szCs w:val="22"/>
        </w:rPr>
        <w:t>3.1. Юридические лица и (или) индивидуальные предприниматели – члены Партнерства для получения Свидетельства о допуске к работам определенного вида (видов) должны иметь в наличии имущество, необходимое для выполнения соответствующих Работ.</w:t>
      </w: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287912" w:rsidRDefault="00287912">
      <w:pPr>
        <w:rPr>
          <w:sz w:val="22"/>
          <w:szCs w:val="22"/>
        </w:rPr>
      </w:pPr>
      <w:r>
        <w:rPr>
          <w:sz w:val="22"/>
          <w:szCs w:val="22"/>
        </w:rPr>
        <w:br w:type="page"/>
      </w:r>
    </w:p>
    <w:p w:rsidR="00F24538" w:rsidRPr="00F24538" w:rsidRDefault="00F24538" w:rsidP="00F24538">
      <w:pPr>
        <w:rPr>
          <w:sz w:val="22"/>
          <w:szCs w:val="22"/>
        </w:rPr>
      </w:pPr>
    </w:p>
    <w:p w:rsidR="00F24538" w:rsidRPr="00F24538" w:rsidRDefault="00F24538" w:rsidP="00F24538">
      <w:pPr>
        <w:pStyle w:val="af"/>
        <w:jc w:val="center"/>
        <w:rPr>
          <w:b/>
          <w:sz w:val="22"/>
          <w:szCs w:val="22"/>
        </w:rPr>
      </w:pPr>
      <w:r w:rsidRPr="00F24538">
        <w:rPr>
          <w:b/>
          <w:sz w:val="22"/>
          <w:szCs w:val="22"/>
        </w:rPr>
        <w:t xml:space="preserve">Требования к выдаче Свидетельства о допуске </w:t>
      </w:r>
    </w:p>
    <w:p w:rsidR="00F24538" w:rsidRPr="00F24538" w:rsidRDefault="00F24538" w:rsidP="00F24538">
      <w:pPr>
        <w:pStyle w:val="af"/>
        <w:jc w:val="center"/>
        <w:rPr>
          <w:b/>
          <w:sz w:val="22"/>
          <w:szCs w:val="22"/>
        </w:rPr>
      </w:pPr>
      <w:r w:rsidRPr="00F24538">
        <w:rPr>
          <w:b/>
          <w:sz w:val="22"/>
          <w:szCs w:val="22"/>
        </w:rPr>
        <w:t xml:space="preserve">к Работам по разработке специальных разделов проектной документации </w:t>
      </w:r>
    </w:p>
    <w:p w:rsidR="00F24538" w:rsidRPr="00F24538" w:rsidRDefault="00F24538" w:rsidP="00F24538">
      <w:pPr>
        <w:jc w:val="center"/>
        <w:rPr>
          <w:sz w:val="22"/>
          <w:szCs w:val="22"/>
        </w:rPr>
      </w:pPr>
      <w:r w:rsidRPr="00F24538">
        <w:rPr>
          <w:sz w:val="22"/>
          <w:szCs w:val="22"/>
        </w:rPr>
        <w:t>(11. Работы по подготовке проектов мероприятий по обеспечению доступа маломобильных групп населения)</w:t>
      </w:r>
    </w:p>
    <w:p w:rsidR="00F24538" w:rsidRPr="00F24538" w:rsidRDefault="00F24538" w:rsidP="00F24538">
      <w:pPr>
        <w:jc w:val="center"/>
        <w:rPr>
          <w:sz w:val="22"/>
          <w:szCs w:val="22"/>
        </w:rPr>
      </w:pPr>
    </w:p>
    <w:p w:rsidR="00F24538" w:rsidRPr="00F24538" w:rsidRDefault="00F24538" w:rsidP="00F24538">
      <w:pPr>
        <w:jc w:val="center"/>
        <w:rPr>
          <w:b/>
          <w:sz w:val="22"/>
          <w:szCs w:val="22"/>
        </w:rPr>
      </w:pPr>
      <w:r w:rsidRPr="00F24538">
        <w:rPr>
          <w:b/>
          <w:sz w:val="22"/>
          <w:szCs w:val="22"/>
        </w:rPr>
        <w:t>1. Общие положения.</w:t>
      </w:r>
    </w:p>
    <w:p w:rsidR="00F24538" w:rsidRPr="00F24538" w:rsidRDefault="00F24538" w:rsidP="00F24538">
      <w:pPr>
        <w:rPr>
          <w:b/>
          <w:sz w:val="22"/>
          <w:szCs w:val="22"/>
        </w:rPr>
      </w:pPr>
    </w:p>
    <w:p w:rsidR="00F24538" w:rsidRPr="00F24538" w:rsidRDefault="00F24538" w:rsidP="00F24538">
      <w:pPr>
        <w:spacing w:line="270" w:lineRule="atLeast"/>
        <w:jc w:val="both"/>
        <w:rPr>
          <w:b/>
          <w:sz w:val="22"/>
          <w:szCs w:val="22"/>
        </w:rPr>
      </w:pPr>
      <w:r w:rsidRPr="00F24538">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F24538">
          <w:rPr>
            <w:sz w:val="22"/>
            <w:szCs w:val="22"/>
          </w:rPr>
          <w:t>2009 г</w:t>
        </w:r>
      </w:smartTag>
      <w:r w:rsidRPr="00F24538">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F24538">
        <w:rPr>
          <w:b/>
          <w:sz w:val="22"/>
          <w:szCs w:val="22"/>
        </w:rPr>
        <w:t xml:space="preserve"> работам по подготовке проектов мероприятий по обеспечению доступа маломобильных групп населения.</w:t>
      </w:r>
    </w:p>
    <w:p w:rsidR="00F24538" w:rsidRPr="00F24538" w:rsidRDefault="00F24538" w:rsidP="00F24538">
      <w:pPr>
        <w:spacing w:line="270" w:lineRule="atLeast"/>
        <w:jc w:val="both"/>
        <w:rPr>
          <w:b/>
          <w:sz w:val="22"/>
          <w:szCs w:val="22"/>
        </w:rPr>
      </w:pPr>
    </w:p>
    <w:p w:rsidR="00F24538" w:rsidRPr="00F24538" w:rsidRDefault="00F24538" w:rsidP="00F24538">
      <w:pPr>
        <w:shd w:val="clear" w:color="auto" w:fill="FFFFFF"/>
        <w:jc w:val="center"/>
        <w:rPr>
          <w:b/>
          <w:sz w:val="22"/>
          <w:szCs w:val="22"/>
        </w:rPr>
      </w:pPr>
      <w:r w:rsidRPr="00F24538">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F24538">
        <w:rPr>
          <w:b/>
          <w:sz w:val="22"/>
          <w:szCs w:val="22"/>
        </w:rPr>
        <w:t xml:space="preserve">юридического лица и </w:t>
      </w:r>
      <w:r w:rsidRPr="00F24538">
        <w:rPr>
          <w:b/>
          <w:spacing w:val="-3"/>
          <w:sz w:val="22"/>
          <w:szCs w:val="22"/>
        </w:rPr>
        <w:t>индивидуального предпринимателя</w:t>
      </w:r>
      <w:r w:rsidRPr="00F24538">
        <w:rPr>
          <w:b/>
          <w:spacing w:val="-4"/>
          <w:sz w:val="22"/>
          <w:szCs w:val="22"/>
        </w:rPr>
        <w:t xml:space="preserve"> для  выдачи Свидетельства о допуске.</w:t>
      </w:r>
    </w:p>
    <w:p w:rsidR="00F24538" w:rsidRPr="00F24538" w:rsidRDefault="00F24538" w:rsidP="00F24538">
      <w:pPr>
        <w:jc w:val="center"/>
        <w:rPr>
          <w:sz w:val="22"/>
          <w:szCs w:val="22"/>
        </w:rPr>
      </w:pPr>
    </w:p>
    <w:p w:rsidR="00F24538" w:rsidRPr="00F24538" w:rsidRDefault="00F24538" w:rsidP="00F24538">
      <w:pPr>
        <w:autoSpaceDE w:val="0"/>
        <w:autoSpaceDN w:val="0"/>
        <w:adjustRightInd w:val="0"/>
        <w:ind w:firstLine="540"/>
        <w:jc w:val="both"/>
        <w:rPr>
          <w:sz w:val="22"/>
          <w:szCs w:val="22"/>
        </w:rPr>
      </w:pPr>
      <w:r w:rsidRPr="00F24538">
        <w:rPr>
          <w:color w:val="000000"/>
          <w:sz w:val="22"/>
          <w:szCs w:val="22"/>
        </w:rPr>
        <w:t>2.1</w:t>
      </w:r>
      <w:r w:rsidRPr="00F24538">
        <w:rPr>
          <w:sz w:val="22"/>
          <w:szCs w:val="22"/>
        </w:rPr>
        <w:t xml:space="preserve">. </w:t>
      </w:r>
      <w:r w:rsidRPr="00F24538">
        <w:rPr>
          <w:color w:val="000000"/>
          <w:sz w:val="22"/>
          <w:szCs w:val="22"/>
        </w:rPr>
        <w:t xml:space="preserve">Юридические лица и (или) индивидуальные предприниматели являющиеся членами Партнерства для получения Свидетельства о допуске к определенным видам работ по </w:t>
      </w:r>
      <w:r w:rsidRPr="00F24538">
        <w:rPr>
          <w:sz w:val="22"/>
          <w:szCs w:val="22"/>
        </w:rPr>
        <w:t>подготовке проектной документации, которые оказывают влияние на безопасность объектов капитального строительства</w:t>
      </w:r>
      <w:r w:rsidRPr="00F24538">
        <w:rPr>
          <w:color w:val="000000"/>
          <w:sz w:val="22"/>
          <w:szCs w:val="22"/>
        </w:rPr>
        <w:t>, должны иметь работников, имеющих высшее или среднее профессиональное образование соответствующего профиля,</w:t>
      </w:r>
      <w:r w:rsidRPr="00F24538">
        <w:rPr>
          <w:sz w:val="22"/>
          <w:szCs w:val="22"/>
        </w:rPr>
        <w:t xml:space="preserve"> для выполнения определенных видов работ, которые оказывают влияние на безопасность объектов капитального строительства</w:t>
      </w:r>
      <w:r w:rsidRPr="00F24538">
        <w:rPr>
          <w:color w:val="000000"/>
          <w:sz w:val="22"/>
          <w:szCs w:val="22"/>
        </w:rPr>
        <w:t xml:space="preserve">. </w:t>
      </w:r>
      <w:r w:rsidRPr="00F24538">
        <w:rPr>
          <w:sz w:val="22"/>
          <w:szCs w:val="22"/>
        </w:rPr>
        <w:t>При этом не менее чем три работника должны иметь высшее профессиональное образование соответствующего профиля, или не менее чем пять работников - среднее профессиональное образование или профессиональное техническое образование и профессиональную переподготовку по указанному направлению профессиональной деятельности.</w:t>
      </w:r>
    </w:p>
    <w:p w:rsidR="00F24538" w:rsidRPr="00F24538" w:rsidRDefault="00F24538" w:rsidP="00F24538">
      <w:pPr>
        <w:autoSpaceDE w:val="0"/>
        <w:autoSpaceDN w:val="0"/>
        <w:adjustRightInd w:val="0"/>
        <w:ind w:firstLine="720"/>
        <w:jc w:val="both"/>
        <w:rPr>
          <w:sz w:val="22"/>
          <w:szCs w:val="22"/>
        </w:rPr>
      </w:pPr>
      <w:r w:rsidRPr="00F24538">
        <w:rPr>
          <w:color w:val="000000"/>
          <w:sz w:val="22"/>
          <w:szCs w:val="22"/>
        </w:rPr>
        <w:t>С</w:t>
      </w:r>
      <w:r w:rsidRPr="00F24538">
        <w:rPr>
          <w:sz w:val="22"/>
          <w:szCs w:val="22"/>
        </w:rPr>
        <w:t>таж работы по соответствующей специальности указанных работников должен составлять не менее чем три года для работников, имеющих высшее профессиональное образование, и не менее чем пять лет для работников, имеющих среднее профессиональное образование.</w:t>
      </w:r>
    </w:p>
    <w:p w:rsidR="00F24538" w:rsidRPr="00F24538" w:rsidRDefault="00F24538" w:rsidP="00F24538">
      <w:pPr>
        <w:autoSpaceDE w:val="0"/>
        <w:autoSpaceDN w:val="0"/>
        <w:adjustRightInd w:val="0"/>
        <w:ind w:firstLine="720"/>
        <w:jc w:val="both"/>
        <w:rPr>
          <w:sz w:val="22"/>
          <w:szCs w:val="22"/>
        </w:rPr>
      </w:pPr>
      <w:r w:rsidRPr="00F24538">
        <w:rPr>
          <w:color w:val="000000"/>
          <w:sz w:val="22"/>
          <w:szCs w:val="22"/>
        </w:rPr>
        <w:t xml:space="preserve">2.2. Индивидуальные предприниматели, являющиеся членами Партнерства для получения Свидетельства о допуске к определенным видам работ по подготовке проектной документации, которые оказывают влияние на безопасность объектов капитального строительства, </w:t>
      </w:r>
      <w:r w:rsidRPr="00F24538">
        <w:rPr>
          <w:sz w:val="22"/>
          <w:szCs w:val="22"/>
        </w:rPr>
        <w:t>должны иметь высшее или среднее профессиональное образование соответствующего профиля для выполнения определенных видов работ, которые оказывают влияние на безопасность объектов капитального строительства и могут выполняться индивидуальным предпринимателем самостоятельно. При этом стаж работы по соответствующей специальности индивидуального предпринимателя должен составлять не менее чем пять лет.</w:t>
      </w:r>
    </w:p>
    <w:p w:rsidR="00F24538" w:rsidRPr="00F24538" w:rsidRDefault="00F24538" w:rsidP="00F24538">
      <w:pPr>
        <w:ind w:firstLine="720"/>
        <w:jc w:val="both"/>
        <w:rPr>
          <w:color w:val="000000"/>
          <w:sz w:val="22"/>
          <w:szCs w:val="22"/>
        </w:rPr>
      </w:pPr>
      <w:r w:rsidRPr="00F24538">
        <w:rPr>
          <w:color w:val="000000"/>
          <w:sz w:val="22"/>
          <w:szCs w:val="22"/>
        </w:rPr>
        <w:t xml:space="preserve">2.3. Соответствие профиля высшего или среднего профессионального образования виду Работ, право выполнения которых подтверждается выданным Свидетельством о допуске, а так же Перечень соответствующих специальностей, определяется Советом партнерства. </w:t>
      </w:r>
    </w:p>
    <w:p w:rsidR="00F24538" w:rsidRPr="00F24538" w:rsidRDefault="00F24538" w:rsidP="00F24538">
      <w:pPr>
        <w:ind w:firstLine="720"/>
        <w:jc w:val="both"/>
        <w:rPr>
          <w:sz w:val="22"/>
          <w:szCs w:val="22"/>
        </w:rPr>
      </w:pPr>
      <w:r w:rsidRPr="00F24538">
        <w:rPr>
          <w:sz w:val="22"/>
          <w:szCs w:val="22"/>
        </w:rPr>
        <w:t xml:space="preserve">2.4. Работники юридических лиц и (или) индивидуальных предпринимателей, индивидуальные предприниматели, должны выполнять требование о повышении квалификации по соответствующим программам не реже одного раза в пять лет, что подтверждается документами о повышении квалификации, предусмотренными законодательством Российской Федерации в сфере образования, с проведением их аттестации </w:t>
      </w:r>
      <w:r w:rsidRPr="00F24538">
        <w:rPr>
          <w:spacing w:val="-6"/>
          <w:sz w:val="22"/>
          <w:szCs w:val="22"/>
        </w:rPr>
        <w:t>в порядке и в соответствии с требованиями Положения о</w:t>
      </w:r>
      <w:r w:rsidRPr="00F24538">
        <w:rPr>
          <w:sz w:val="22"/>
          <w:szCs w:val="22"/>
        </w:rPr>
        <w:t xml:space="preserve"> порядке повышения квалификации, аттестации, профессиональной переподготовки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p>
    <w:p w:rsidR="00F24538" w:rsidRPr="00F24538" w:rsidRDefault="00F24538" w:rsidP="00F24538">
      <w:pPr>
        <w:autoSpaceDE w:val="0"/>
        <w:autoSpaceDN w:val="0"/>
        <w:adjustRightInd w:val="0"/>
        <w:ind w:firstLine="708"/>
        <w:jc w:val="both"/>
        <w:rPr>
          <w:b/>
          <w:sz w:val="22"/>
          <w:szCs w:val="22"/>
        </w:rPr>
      </w:pPr>
    </w:p>
    <w:p w:rsidR="00F24538" w:rsidRPr="00F24538" w:rsidRDefault="00F24538" w:rsidP="00F24538">
      <w:pPr>
        <w:autoSpaceDE w:val="0"/>
        <w:autoSpaceDN w:val="0"/>
        <w:adjustRightInd w:val="0"/>
        <w:ind w:firstLine="708"/>
        <w:jc w:val="both"/>
        <w:rPr>
          <w:b/>
          <w:sz w:val="22"/>
          <w:szCs w:val="22"/>
        </w:rPr>
      </w:pPr>
    </w:p>
    <w:p w:rsidR="00F24538" w:rsidRPr="00F24538" w:rsidRDefault="00F24538" w:rsidP="00F24538">
      <w:pPr>
        <w:autoSpaceDE w:val="0"/>
        <w:autoSpaceDN w:val="0"/>
        <w:adjustRightInd w:val="0"/>
        <w:ind w:firstLine="708"/>
        <w:jc w:val="both"/>
        <w:rPr>
          <w:b/>
          <w:sz w:val="22"/>
          <w:szCs w:val="22"/>
        </w:rPr>
      </w:pPr>
    </w:p>
    <w:p w:rsidR="00F24538" w:rsidRPr="00F24538" w:rsidRDefault="00F24538" w:rsidP="00F24538">
      <w:pPr>
        <w:autoSpaceDE w:val="0"/>
        <w:autoSpaceDN w:val="0"/>
        <w:adjustRightInd w:val="0"/>
        <w:ind w:firstLine="708"/>
        <w:jc w:val="both"/>
        <w:rPr>
          <w:b/>
          <w:sz w:val="22"/>
          <w:szCs w:val="22"/>
        </w:rPr>
      </w:pPr>
    </w:p>
    <w:p w:rsidR="00F24538" w:rsidRPr="00F24538" w:rsidRDefault="00F24538" w:rsidP="00F24538">
      <w:pPr>
        <w:autoSpaceDE w:val="0"/>
        <w:autoSpaceDN w:val="0"/>
        <w:adjustRightInd w:val="0"/>
        <w:ind w:firstLine="708"/>
        <w:jc w:val="center"/>
        <w:rPr>
          <w:b/>
          <w:sz w:val="22"/>
          <w:szCs w:val="22"/>
        </w:rPr>
      </w:pPr>
      <w:r w:rsidRPr="00F24538">
        <w:rPr>
          <w:b/>
          <w:sz w:val="22"/>
          <w:szCs w:val="22"/>
        </w:rPr>
        <w:t>3. Требование о наличии у индивидуального предпринимателя, юридического лица имущества, необходимого для выполнения соответствующего вида работ.</w:t>
      </w:r>
    </w:p>
    <w:p w:rsidR="00F24538" w:rsidRPr="00F24538" w:rsidRDefault="00F24538" w:rsidP="00F24538">
      <w:pPr>
        <w:autoSpaceDE w:val="0"/>
        <w:autoSpaceDN w:val="0"/>
        <w:adjustRightInd w:val="0"/>
        <w:ind w:firstLine="708"/>
        <w:jc w:val="center"/>
        <w:rPr>
          <w:b/>
          <w:bCs/>
          <w:sz w:val="22"/>
          <w:szCs w:val="22"/>
        </w:rPr>
      </w:pPr>
    </w:p>
    <w:p w:rsidR="00F24538" w:rsidRPr="00F24538" w:rsidRDefault="00F24538" w:rsidP="00F24538">
      <w:pPr>
        <w:ind w:firstLine="720"/>
        <w:jc w:val="both"/>
        <w:rPr>
          <w:color w:val="000000"/>
          <w:sz w:val="22"/>
          <w:szCs w:val="22"/>
        </w:rPr>
      </w:pPr>
      <w:r w:rsidRPr="00F24538">
        <w:rPr>
          <w:color w:val="000000"/>
          <w:sz w:val="22"/>
          <w:szCs w:val="22"/>
        </w:rPr>
        <w:t>3.1. Юридические лица и (или) индивидуальные предприниматели – члены Партнерства для получения Свидетельства о допуске к работам определенного вида (видов) должны иметь в наличии имущество, необходимое для выполнения соответствующих Работ.</w:t>
      </w: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287912" w:rsidRDefault="00287912">
      <w:pPr>
        <w:rPr>
          <w:b/>
          <w:sz w:val="22"/>
          <w:szCs w:val="22"/>
        </w:rPr>
      </w:pPr>
      <w:r>
        <w:rPr>
          <w:b/>
          <w:sz w:val="22"/>
          <w:szCs w:val="22"/>
        </w:rPr>
        <w:br w:type="page"/>
      </w:r>
    </w:p>
    <w:p w:rsidR="00F24538" w:rsidRPr="00F24538" w:rsidRDefault="00F24538" w:rsidP="00F24538">
      <w:pPr>
        <w:pStyle w:val="af"/>
        <w:jc w:val="center"/>
        <w:rPr>
          <w:b/>
          <w:sz w:val="22"/>
          <w:szCs w:val="22"/>
        </w:rPr>
      </w:pPr>
      <w:r w:rsidRPr="00F24538">
        <w:rPr>
          <w:b/>
          <w:sz w:val="22"/>
          <w:szCs w:val="22"/>
        </w:rPr>
        <w:t xml:space="preserve">Требования к выдаче Свидетельства о допуске </w:t>
      </w:r>
    </w:p>
    <w:p w:rsidR="00F24538" w:rsidRPr="00F24538" w:rsidRDefault="00F24538" w:rsidP="00F24538">
      <w:pPr>
        <w:pStyle w:val="af"/>
        <w:jc w:val="center"/>
        <w:rPr>
          <w:b/>
          <w:sz w:val="22"/>
          <w:szCs w:val="22"/>
        </w:rPr>
      </w:pPr>
      <w:r w:rsidRPr="00F24538">
        <w:rPr>
          <w:b/>
          <w:sz w:val="22"/>
          <w:szCs w:val="22"/>
        </w:rPr>
        <w:t xml:space="preserve">к Работам по разработке специальных разделов проектной документации </w:t>
      </w:r>
    </w:p>
    <w:p w:rsidR="00F24538" w:rsidRPr="00F24538" w:rsidRDefault="00F24538" w:rsidP="00F24538">
      <w:pPr>
        <w:jc w:val="center"/>
        <w:rPr>
          <w:sz w:val="22"/>
          <w:szCs w:val="22"/>
        </w:rPr>
      </w:pPr>
      <w:r w:rsidRPr="00F24538">
        <w:rPr>
          <w:sz w:val="22"/>
          <w:szCs w:val="22"/>
        </w:rPr>
        <w:t xml:space="preserve">(12. Работы по обследованию строительных конструкций зданий и сооружений) </w:t>
      </w:r>
    </w:p>
    <w:p w:rsidR="00F24538" w:rsidRPr="00F24538" w:rsidRDefault="00F24538" w:rsidP="00F24538">
      <w:pPr>
        <w:jc w:val="center"/>
        <w:rPr>
          <w:sz w:val="22"/>
          <w:szCs w:val="22"/>
        </w:rPr>
      </w:pPr>
    </w:p>
    <w:p w:rsidR="00F24538" w:rsidRPr="00F24538" w:rsidRDefault="00F24538" w:rsidP="00F24538">
      <w:pPr>
        <w:jc w:val="center"/>
        <w:rPr>
          <w:b/>
          <w:sz w:val="22"/>
          <w:szCs w:val="22"/>
        </w:rPr>
      </w:pPr>
      <w:r w:rsidRPr="00F24538">
        <w:rPr>
          <w:b/>
          <w:sz w:val="22"/>
          <w:szCs w:val="22"/>
        </w:rPr>
        <w:t>1. Общие положения.</w:t>
      </w:r>
    </w:p>
    <w:p w:rsidR="00F24538" w:rsidRPr="00F24538" w:rsidRDefault="00F24538" w:rsidP="00F24538">
      <w:pPr>
        <w:rPr>
          <w:b/>
          <w:sz w:val="22"/>
          <w:szCs w:val="22"/>
        </w:rPr>
      </w:pPr>
    </w:p>
    <w:p w:rsidR="00F24538" w:rsidRPr="00F24538" w:rsidRDefault="00F24538" w:rsidP="00F24538">
      <w:pPr>
        <w:spacing w:line="270" w:lineRule="atLeast"/>
        <w:jc w:val="both"/>
        <w:rPr>
          <w:b/>
          <w:sz w:val="22"/>
          <w:szCs w:val="22"/>
        </w:rPr>
      </w:pPr>
      <w:r w:rsidRPr="00F24538">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F24538">
          <w:rPr>
            <w:sz w:val="22"/>
            <w:szCs w:val="22"/>
          </w:rPr>
          <w:t>2009 г</w:t>
        </w:r>
      </w:smartTag>
      <w:r w:rsidRPr="00F24538">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F24538">
        <w:rPr>
          <w:b/>
          <w:sz w:val="22"/>
          <w:szCs w:val="22"/>
        </w:rPr>
        <w:t xml:space="preserve"> работам по обследованию строительных конструкций зданий и сооружений.</w:t>
      </w:r>
    </w:p>
    <w:p w:rsidR="00F24538" w:rsidRPr="00F24538" w:rsidRDefault="00F24538" w:rsidP="00F24538">
      <w:pPr>
        <w:spacing w:line="270" w:lineRule="atLeast"/>
        <w:jc w:val="both"/>
        <w:rPr>
          <w:b/>
          <w:sz w:val="22"/>
          <w:szCs w:val="22"/>
        </w:rPr>
      </w:pPr>
    </w:p>
    <w:p w:rsidR="00F24538" w:rsidRPr="00F24538" w:rsidRDefault="00F24538" w:rsidP="00F24538">
      <w:pPr>
        <w:shd w:val="clear" w:color="auto" w:fill="FFFFFF"/>
        <w:jc w:val="center"/>
        <w:rPr>
          <w:b/>
          <w:sz w:val="22"/>
          <w:szCs w:val="22"/>
        </w:rPr>
      </w:pPr>
      <w:r w:rsidRPr="00F24538">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F24538">
        <w:rPr>
          <w:b/>
          <w:sz w:val="22"/>
          <w:szCs w:val="22"/>
        </w:rPr>
        <w:t xml:space="preserve">юридического лица и </w:t>
      </w:r>
      <w:r w:rsidRPr="00F24538">
        <w:rPr>
          <w:b/>
          <w:spacing w:val="-3"/>
          <w:sz w:val="22"/>
          <w:szCs w:val="22"/>
        </w:rPr>
        <w:t>индивидуального предпринимателя</w:t>
      </w:r>
      <w:r w:rsidRPr="00F24538">
        <w:rPr>
          <w:b/>
          <w:spacing w:val="-4"/>
          <w:sz w:val="22"/>
          <w:szCs w:val="22"/>
        </w:rPr>
        <w:t xml:space="preserve"> для  выдачи Свидетельства о допуске.</w:t>
      </w:r>
    </w:p>
    <w:p w:rsidR="00F24538" w:rsidRPr="00F24538" w:rsidRDefault="00F24538" w:rsidP="00F24538">
      <w:pPr>
        <w:jc w:val="center"/>
        <w:rPr>
          <w:sz w:val="22"/>
          <w:szCs w:val="22"/>
        </w:rPr>
      </w:pPr>
    </w:p>
    <w:p w:rsidR="00F24538" w:rsidRPr="00F24538" w:rsidRDefault="00F24538" w:rsidP="00F24538">
      <w:pPr>
        <w:autoSpaceDE w:val="0"/>
        <w:autoSpaceDN w:val="0"/>
        <w:adjustRightInd w:val="0"/>
        <w:ind w:firstLine="540"/>
        <w:jc w:val="both"/>
        <w:rPr>
          <w:sz w:val="22"/>
          <w:szCs w:val="22"/>
        </w:rPr>
      </w:pPr>
      <w:r w:rsidRPr="00F24538">
        <w:rPr>
          <w:color w:val="000000"/>
          <w:sz w:val="22"/>
          <w:szCs w:val="22"/>
        </w:rPr>
        <w:t>2.1</w:t>
      </w:r>
      <w:r w:rsidRPr="00F24538">
        <w:rPr>
          <w:sz w:val="22"/>
          <w:szCs w:val="22"/>
        </w:rPr>
        <w:t xml:space="preserve">. </w:t>
      </w:r>
      <w:r w:rsidRPr="00F24538">
        <w:rPr>
          <w:color w:val="000000"/>
          <w:sz w:val="22"/>
          <w:szCs w:val="22"/>
        </w:rPr>
        <w:t xml:space="preserve">Юридические лица и (или) индивидуальные предприниматели являющиеся членами Партнерства для получения Свидетельства о допуске к определенным видам работ по </w:t>
      </w:r>
      <w:r w:rsidRPr="00F24538">
        <w:rPr>
          <w:sz w:val="22"/>
          <w:szCs w:val="22"/>
        </w:rPr>
        <w:t>подготовке проектной документации, которые оказывают влияние на безопасность объектов капитального строительства</w:t>
      </w:r>
      <w:r w:rsidRPr="00F24538">
        <w:rPr>
          <w:color w:val="000000"/>
          <w:sz w:val="22"/>
          <w:szCs w:val="22"/>
        </w:rPr>
        <w:t>, должны иметь работников, имеющих высшее или среднее профессиональное образование соответствующего профиля,</w:t>
      </w:r>
      <w:r w:rsidRPr="00F24538">
        <w:rPr>
          <w:sz w:val="22"/>
          <w:szCs w:val="22"/>
        </w:rPr>
        <w:t xml:space="preserve"> для выполнения определенных видов работ, которые оказывают влияние на безопасность объектов капитального строительства</w:t>
      </w:r>
      <w:r w:rsidRPr="00F24538">
        <w:rPr>
          <w:color w:val="000000"/>
          <w:sz w:val="22"/>
          <w:szCs w:val="22"/>
        </w:rPr>
        <w:t xml:space="preserve">. </w:t>
      </w:r>
      <w:r w:rsidRPr="00F24538">
        <w:rPr>
          <w:sz w:val="22"/>
          <w:szCs w:val="22"/>
        </w:rPr>
        <w:t>При этом не менее чем три работника должны иметь высшее профессиональное образование соответствующего профиля, или не менее чем пять работников - среднее профессиональное образование или профессиональное техническое образование и профессиональную переподготовку по указанному направлению профессиональной деятельности.</w:t>
      </w:r>
    </w:p>
    <w:p w:rsidR="00F24538" w:rsidRPr="00F24538" w:rsidRDefault="00F24538" w:rsidP="00F24538">
      <w:pPr>
        <w:autoSpaceDE w:val="0"/>
        <w:autoSpaceDN w:val="0"/>
        <w:adjustRightInd w:val="0"/>
        <w:ind w:firstLine="720"/>
        <w:jc w:val="both"/>
        <w:rPr>
          <w:sz w:val="22"/>
          <w:szCs w:val="22"/>
        </w:rPr>
      </w:pPr>
      <w:r w:rsidRPr="00F24538">
        <w:rPr>
          <w:color w:val="000000"/>
          <w:sz w:val="22"/>
          <w:szCs w:val="22"/>
        </w:rPr>
        <w:t>С</w:t>
      </w:r>
      <w:r w:rsidRPr="00F24538">
        <w:rPr>
          <w:sz w:val="22"/>
          <w:szCs w:val="22"/>
        </w:rPr>
        <w:t>таж работы по соответствующей специальности указанных работников должен составлять не менее чем три года для работников, имеющих высшее профессиональное образование, и не менее чем пять лет для работников, имеющих среднее профессиональное образование.</w:t>
      </w:r>
    </w:p>
    <w:p w:rsidR="00F24538" w:rsidRPr="00F24538" w:rsidRDefault="00F24538" w:rsidP="00F24538">
      <w:pPr>
        <w:autoSpaceDE w:val="0"/>
        <w:autoSpaceDN w:val="0"/>
        <w:adjustRightInd w:val="0"/>
        <w:ind w:firstLine="720"/>
        <w:jc w:val="both"/>
        <w:rPr>
          <w:sz w:val="22"/>
          <w:szCs w:val="22"/>
        </w:rPr>
      </w:pPr>
      <w:r w:rsidRPr="00F24538">
        <w:rPr>
          <w:color w:val="000000"/>
          <w:sz w:val="22"/>
          <w:szCs w:val="22"/>
        </w:rPr>
        <w:t xml:space="preserve">2.2. Индивидуальные предприниматели, являющиеся членами Партнерства для получения Свидетельства о допуске к определенным видам работ по подготовке проектной документации, которые оказывают влияние на безопасность объектов капитального строительства, </w:t>
      </w:r>
      <w:r w:rsidRPr="00F24538">
        <w:rPr>
          <w:sz w:val="22"/>
          <w:szCs w:val="22"/>
        </w:rPr>
        <w:t>должны иметь высшее или среднее профессиональное образование соответствующего профиля для выполнения определенных видов работ, которые оказывают влияние на безопасность объектов капитального строительства и могут выполняться индивидуальным предпринимателем самостоятельно. При этом стаж работы по соответствующей специальности индивидуального предпринимателя должен составлять не менее чем пять лет.</w:t>
      </w:r>
    </w:p>
    <w:p w:rsidR="00F24538" w:rsidRPr="00F24538" w:rsidRDefault="00F24538" w:rsidP="00F24538">
      <w:pPr>
        <w:ind w:firstLine="720"/>
        <w:jc w:val="both"/>
        <w:rPr>
          <w:color w:val="000000"/>
          <w:sz w:val="22"/>
          <w:szCs w:val="22"/>
        </w:rPr>
      </w:pPr>
      <w:r w:rsidRPr="00F24538">
        <w:rPr>
          <w:color w:val="000000"/>
          <w:sz w:val="22"/>
          <w:szCs w:val="22"/>
        </w:rPr>
        <w:t xml:space="preserve">2.3. Соответствие профиля высшего или среднего профессионального образования виду Работ, право выполнения которых подтверждается выданным Свидетельством о допуске, а так же Перечень соответствующих специальностей, определяется Советом партнерства. </w:t>
      </w:r>
    </w:p>
    <w:p w:rsidR="00F24538" w:rsidRPr="00F24538" w:rsidRDefault="00F24538" w:rsidP="00F24538">
      <w:pPr>
        <w:ind w:firstLine="720"/>
        <w:jc w:val="both"/>
        <w:rPr>
          <w:sz w:val="22"/>
          <w:szCs w:val="22"/>
        </w:rPr>
      </w:pPr>
      <w:r w:rsidRPr="00F24538">
        <w:rPr>
          <w:sz w:val="22"/>
          <w:szCs w:val="22"/>
        </w:rPr>
        <w:t xml:space="preserve">2.4. Работники юридических лиц и (или) индивидуальных предпринимателей, индивидуальные предприниматели, должны выполнять требование о повышении квалификации по соответствующим программам не реже одного раза в пять лет, что подтверждается документами о повышении квалификации, предусмотренными законодательством Российской Федерации в сфере образования, с проведением их аттестации </w:t>
      </w:r>
      <w:r w:rsidRPr="00F24538">
        <w:rPr>
          <w:spacing w:val="-6"/>
          <w:sz w:val="22"/>
          <w:szCs w:val="22"/>
        </w:rPr>
        <w:t>в порядке и в соответствии с требованиями Положения о</w:t>
      </w:r>
      <w:r w:rsidRPr="00F24538">
        <w:rPr>
          <w:sz w:val="22"/>
          <w:szCs w:val="22"/>
        </w:rPr>
        <w:t xml:space="preserve"> порядке повышения квалификации, аттестации, профессиональной переподготовки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p>
    <w:p w:rsidR="00F24538" w:rsidRPr="00F24538" w:rsidRDefault="00F24538" w:rsidP="00F24538">
      <w:pPr>
        <w:autoSpaceDE w:val="0"/>
        <w:autoSpaceDN w:val="0"/>
        <w:adjustRightInd w:val="0"/>
        <w:ind w:firstLine="708"/>
        <w:jc w:val="both"/>
        <w:rPr>
          <w:b/>
          <w:sz w:val="22"/>
          <w:szCs w:val="22"/>
        </w:rPr>
      </w:pPr>
    </w:p>
    <w:p w:rsidR="00F24538" w:rsidRPr="00F24538" w:rsidRDefault="00F24538" w:rsidP="00F24538">
      <w:pPr>
        <w:autoSpaceDE w:val="0"/>
        <w:autoSpaceDN w:val="0"/>
        <w:adjustRightInd w:val="0"/>
        <w:ind w:firstLine="708"/>
        <w:jc w:val="both"/>
        <w:rPr>
          <w:b/>
          <w:sz w:val="22"/>
          <w:szCs w:val="22"/>
        </w:rPr>
      </w:pPr>
    </w:p>
    <w:p w:rsidR="00F24538" w:rsidRPr="00F24538" w:rsidRDefault="00F24538" w:rsidP="00F24538">
      <w:pPr>
        <w:autoSpaceDE w:val="0"/>
        <w:autoSpaceDN w:val="0"/>
        <w:adjustRightInd w:val="0"/>
        <w:ind w:firstLine="708"/>
        <w:jc w:val="both"/>
        <w:rPr>
          <w:b/>
          <w:sz w:val="22"/>
          <w:szCs w:val="22"/>
        </w:rPr>
      </w:pPr>
    </w:p>
    <w:p w:rsidR="00F24538" w:rsidRPr="00F24538" w:rsidRDefault="00F24538" w:rsidP="00F24538">
      <w:pPr>
        <w:autoSpaceDE w:val="0"/>
        <w:autoSpaceDN w:val="0"/>
        <w:adjustRightInd w:val="0"/>
        <w:ind w:firstLine="708"/>
        <w:jc w:val="both"/>
        <w:rPr>
          <w:b/>
          <w:sz w:val="22"/>
          <w:szCs w:val="22"/>
        </w:rPr>
      </w:pPr>
    </w:p>
    <w:p w:rsidR="00F24538" w:rsidRPr="00F24538" w:rsidRDefault="00F24538" w:rsidP="00F24538">
      <w:pPr>
        <w:autoSpaceDE w:val="0"/>
        <w:autoSpaceDN w:val="0"/>
        <w:adjustRightInd w:val="0"/>
        <w:ind w:firstLine="708"/>
        <w:jc w:val="both"/>
        <w:rPr>
          <w:b/>
          <w:sz w:val="22"/>
          <w:szCs w:val="22"/>
        </w:rPr>
      </w:pPr>
    </w:p>
    <w:p w:rsidR="00F24538" w:rsidRPr="00F24538" w:rsidRDefault="00F24538" w:rsidP="00F24538">
      <w:pPr>
        <w:autoSpaceDE w:val="0"/>
        <w:autoSpaceDN w:val="0"/>
        <w:adjustRightInd w:val="0"/>
        <w:ind w:firstLine="708"/>
        <w:jc w:val="center"/>
        <w:rPr>
          <w:b/>
          <w:sz w:val="22"/>
          <w:szCs w:val="22"/>
        </w:rPr>
      </w:pPr>
      <w:r w:rsidRPr="00F24538">
        <w:rPr>
          <w:b/>
          <w:sz w:val="22"/>
          <w:szCs w:val="22"/>
        </w:rPr>
        <w:t>3. Требование о наличии у индивидуального предпринимателя, юридического лица имущества, необходимого для выполнения соответствующего вида работ.</w:t>
      </w:r>
    </w:p>
    <w:p w:rsidR="00F24538" w:rsidRPr="00F24538" w:rsidRDefault="00F24538" w:rsidP="00F24538">
      <w:pPr>
        <w:autoSpaceDE w:val="0"/>
        <w:autoSpaceDN w:val="0"/>
        <w:adjustRightInd w:val="0"/>
        <w:ind w:firstLine="708"/>
        <w:jc w:val="center"/>
        <w:rPr>
          <w:b/>
          <w:bCs/>
          <w:sz w:val="22"/>
          <w:szCs w:val="22"/>
        </w:rPr>
      </w:pPr>
    </w:p>
    <w:p w:rsidR="00F24538" w:rsidRPr="00F24538" w:rsidRDefault="00F24538" w:rsidP="00F24538">
      <w:pPr>
        <w:ind w:firstLine="720"/>
        <w:jc w:val="both"/>
        <w:rPr>
          <w:color w:val="000000"/>
          <w:sz w:val="22"/>
          <w:szCs w:val="22"/>
        </w:rPr>
      </w:pPr>
      <w:r w:rsidRPr="00F24538">
        <w:rPr>
          <w:color w:val="000000"/>
          <w:sz w:val="22"/>
          <w:szCs w:val="22"/>
        </w:rPr>
        <w:t>3.1. Юридические лица и (или) индивидуальные предприниматели – члены Партнерства для получения Свидетельства о допуске к работам определенного вида (видов) должны иметь в наличии имущество, необходимое для выполнения соответствующих Работ.</w:t>
      </w: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jc w:val="cente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287912" w:rsidRDefault="00287912">
      <w:pPr>
        <w:rPr>
          <w:sz w:val="22"/>
          <w:szCs w:val="22"/>
        </w:rPr>
      </w:pPr>
      <w:r>
        <w:rPr>
          <w:sz w:val="22"/>
          <w:szCs w:val="22"/>
        </w:rPr>
        <w:br w:type="page"/>
      </w:r>
    </w:p>
    <w:p w:rsidR="00F24538" w:rsidRPr="00F24538" w:rsidRDefault="00F24538" w:rsidP="00F24538">
      <w:pPr>
        <w:rPr>
          <w:sz w:val="22"/>
          <w:szCs w:val="22"/>
        </w:rPr>
      </w:pPr>
    </w:p>
    <w:p w:rsidR="00287912" w:rsidRDefault="00287912" w:rsidP="00F24538">
      <w:pPr>
        <w:jc w:val="center"/>
        <w:rPr>
          <w:rFonts w:cs="Arial CYR"/>
          <w:b/>
          <w:sz w:val="22"/>
          <w:szCs w:val="22"/>
        </w:rPr>
      </w:pPr>
    </w:p>
    <w:p w:rsidR="00287912" w:rsidRDefault="00287912" w:rsidP="00F24538">
      <w:pPr>
        <w:jc w:val="center"/>
        <w:rPr>
          <w:rFonts w:cs="Arial CYR"/>
          <w:b/>
          <w:sz w:val="22"/>
          <w:szCs w:val="22"/>
        </w:rPr>
      </w:pPr>
    </w:p>
    <w:p w:rsidR="00F24538" w:rsidRPr="00F24538" w:rsidRDefault="00F24538" w:rsidP="00F24538">
      <w:pPr>
        <w:jc w:val="center"/>
        <w:rPr>
          <w:b/>
          <w:sz w:val="22"/>
          <w:szCs w:val="22"/>
        </w:rPr>
      </w:pPr>
      <w:r w:rsidRPr="00F24538">
        <w:rPr>
          <w:rFonts w:cs="Arial CYR"/>
          <w:b/>
          <w:sz w:val="22"/>
          <w:szCs w:val="22"/>
        </w:rPr>
        <w:t>Требования к выдаче Свидетельства о допуске</w:t>
      </w:r>
      <w:r w:rsidRPr="00F24538">
        <w:rPr>
          <w:b/>
          <w:sz w:val="22"/>
          <w:szCs w:val="22"/>
        </w:rPr>
        <w:t xml:space="preserve"> </w:t>
      </w:r>
    </w:p>
    <w:p w:rsidR="00F24538" w:rsidRPr="00F24538" w:rsidRDefault="00F24538" w:rsidP="00F24538">
      <w:pPr>
        <w:jc w:val="center"/>
        <w:rPr>
          <w:sz w:val="22"/>
          <w:szCs w:val="22"/>
        </w:rPr>
      </w:pPr>
      <w:r w:rsidRPr="00F24538">
        <w:rPr>
          <w:b/>
          <w:sz w:val="22"/>
          <w:szCs w:val="22"/>
        </w:rPr>
        <w:t>к Работам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w:t>
      </w:r>
    </w:p>
    <w:p w:rsidR="00F24538" w:rsidRPr="00F24538" w:rsidRDefault="00F24538" w:rsidP="00F24538">
      <w:pPr>
        <w:jc w:val="center"/>
        <w:rPr>
          <w:sz w:val="22"/>
          <w:szCs w:val="22"/>
        </w:rPr>
      </w:pPr>
    </w:p>
    <w:p w:rsidR="00F24538" w:rsidRPr="00F24538" w:rsidRDefault="00F24538" w:rsidP="00F24538">
      <w:pPr>
        <w:numPr>
          <w:ilvl w:val="0"/>
          <w:numId w:val="46"/>
        </w:numPr>
        <w:ind w:left="0" w:firstLine="0"/>
        <w:jc w:val="center"/>
        <w:rPr>
          <w:b/>
          <w:sz w:val="22"/>
          <w:szCs w:val="22"/>
        </w:rPr>
      </w:pPr>
      <w:r w:rsidRPr="00F24538">
        <w:rPr>
          <w:b/>
          <w:sz w:val="22"/>
          <w:szCs w:val="22"/>
        </w:rPr>
        <w:t>Общие положения.</w:t>
      </w:r>
    </w:p>
    <w:p w:rsidR="00F24538" w:rsidRPr="00F24538" w:rsidRDefault="00F24538" w:rsidP="00F24538">
      <w:pPr>
        <w:rPr>
          <w:b/>
          <w:sz w:val="22"/>
          <w:szCs w:val="22"/>
        </w:rPr>
      </w:pPr>
    </w:p>
    <w:p w:rsidR="00F24538" w:rsidRPr="00F24538" w:rsidRDefault="00F24538" w:rsidP="00F24538">
      <w:pPr>
        <w:ind w:firstLine="720"/>
        <w:jc w:val="both"/>
        <w:rPr>
          <w:sz w:val="22"/>
          <w:szCs w:val="22"/>
        </w:rPr>
      </w:pPr>
      <w:r w:rsidRPr="00F24538">
        <w:rPr>
          <w:sz w:val="22"/>
          <w:szCs w:val="22"/>
        </w:rPr>
        <w:t xml:space="preserve">В соответствии с приказом Минрегиона России от 30 декабря </w:t>
      </w:r>
      <w:smartTag w:uri="urn:schemas-microsoft-com:office:smarttags" w:element="metricconverter">
        <w:smartTagPr>
          <w:attr w:name="ProductID" w:val="2009 г"/>
        </w:smartTagPr>
        <w:r w:rsidRPr="00F24538">
          <w:rPr>
            <w:sz w:val="22"/>
            <w:szCs w:val="22"/>
          </w:rPr>
          <w:t>2009 г</w:t>
        </w:r>
      </w:smartTag>
      <w:r w:rsidRPr="00F24538">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F24538">
        <w:rPr>
          <w:b/>
          <w:sz w:val="22"/>
          <w:szCs w:val="22"/>
        </w:rPr>
        <w:t xml:space="preserve"> работам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 (далее – работы по организации подготовки проектной документации генеральным проектировщиком).</w:t>
      </w:r>
    </w:p>
    <w:p w:rsidR="00F24538" w:rsidRPr="00F24538" w:rsidRDefault="00F24538" w:rsidP="00F24538">
      <w:pPr>
        <w:spacing w:line="270" w:lineRule="atLeast"/>
        <w:jc w:val="both"/>
        <w:rPr>
          <w:b/>
          <w:sz w:val="22"/>
          <w:szCs w:val="22"/>
        </w:rPr>
      </w:pPr>
    </w:p>
    <w:p w:rsidR="00F24538" w:rsidRPr="00F24538" w:rsidRDefault="00F24538" w:rsidP="00F24538">
      <w:pPr>
        <w:ind w:left="851"/>
        <w:jc w:val="center"/>
        <w:rPr>
          <w:b/>
          <w:spacing w:val="-4"/>
          <w:sz w:val="22"/>
          <w:szCs w:val="22"/>
        </w:rPr>
      </w:pPr>
      <w:r w:rsidRPr="00F24538">
        <w:rPr>
          <w:b/>
          <w:spacing w:val="-3"/>
          <w:sz w:val="22"/>
          <w:szCs w:val="22"/>
        </w:rPr>
        <w:t xml:space="preserve">2.  </w:t>
      </w:r>
      <w:r w:rsidRPr="00F24538">
        <w:rPr>
          <w:b/>
          <w:spacing w:val="-4"/>
          <w:sz w:val="22"/>
          <w:szCs w:val="22"/>
        </w:rPr>
        <w:t xml:space="preserve">Требования к выдаче Свидетельства о допуске к работам </w:t>
      </w:r>
      <w:r w:rsidRPr="00F24538">
        <w:rPr>
          <w:b/>
          <w:bCs/>
          <w:sz w:val="22"/>
          <w:szCs w:val="22"/>
        </w:rPr>
        <w:t>по организации подготовки проектной документации генеральным проектировщиком</w:t>
      </w:r>
    </w:p>
    <w:p w:rsidR="00F24538" w:rsidRPr="00F24538" w:rsidRDefault="00F24538" w:rsidP="00F24538">
      <w:pPr>
        <w:shd w:val="clear" w:color="auto" w:fill="FFFFFF"/>
        <w:jc w:val="center"/>
        <w:rPr>
          <w:b/>
          <w:spacing w:val="-4"/>
          <w:sz w:val="22"/>
          <w:szCs w:val="22"/>
        </w:rPr>
      </w:pPr>
    </w:p>
    <w:p w:rsidR="00F24538" w:rsidRPr="00F24538" w:rsidRDefault="00F24538" w:rsidP="00F24538">
      <w:pPr>
        <w:autoSpaceDE w:val="0"/>
        <w:autoSpaceDN w:val="0"/>
        <w:adjustRightInd w:val="0"/>
        <w:ind w:firstLine="540"/>
        <w:jc w:val="both"/>
        <w:outlineLvl w:val="1"/>
        <w:rPr>
          <w:i/>
          <w:sz w:val="22"/>
          <w:szCs w:val="22"/>
        </w:rPr>
      </w:pPr>
      <w:r w:rsidRPr="00F24538">
        <w:rPr>
          <w:bCs/>
          <w:i/>
          <w:sz w:val="22"/>
          <w:szCs w:val="22"/>
        </w:rPr>
        <w:t xml:space="preserve">       2.1. </w:t>
      </w:r>
      <w:r w:rsidRPr="00F24538">
        <w:rPr>
          <w:i/>
          <w:sz w:val="22"/>
          <w:szCs w:val="22"/>
        </w:rPr>
        <w:t xml:space="preserve">Требования к выдаче Свидетельства о допуске к работам </w:t>
      </w:r>
      <w:r w:rsidRPr="00F24538">
        <w:rPr>
          <w:bCs/>
          <w:i/>
          <w:sz w:val="22"/>
          <w:szCs w:val="22"/>
        </w:rPr>
        <w:t xml:space="preserve">по организации подготовки проектной документации,  </w:t>
      </w:r>
      <w:r w:rsidRPr="00F24538">
        <w:rPr>
          <w:i/>
          <w:sz w:val="22"/>
          <w:szCs w:val="22"/>
        </w:rPr>
        <w:t>стоимость которой по одному договору не превышает пять миллионов рублей:</w:t>
      </w:r>
    </w:p>
    <w:p w:rsidR="00F24538" w:rsidRPr="00F24538" w:rsidRDefault="00F24538" w:rsidP="00F24538">
      <w:pPr>
        <w:autoSpaceDE w:val="0"/>
        <w:autoSpaceDN w:val="0"/>
        <w:adjustRightInd w:val="0"/>
        <w:ind w:firstLine="540"/>
        <w:jc w:val="both"/>
        <w:outlineLvl w:val="1"/>
        <w:rPr>
          <w:bCs/>
          <w:i/>
          <w:sz w:val="22"/>
          <w:szCs w:val="22"/>
        </w:rPr>
      </w:pPr>
      <w:r w:rsidRPr="00F24538">
        <w:rPr>
          <w:color w:val="000000"/>
          <w:sz w:val="22"/>
          <w:szCs w:val="22"/>
        </w:rPr>
        <w:t xml:space="preserve">      2.1</w:t>
      </w:r>
      <w:r w:rsidRPr="00F24538">
        <w:rPr>
          <w:sz w:val="22"/>
          <w:szCs w:val="22"/>
        </w:rPr>
        <w:t>.</w:t>
      </w:r>
      <w:r w:rsidRPr="00F24538">
        <w:rPr>
          <w:bCs/>
          <w:i/>
          <w:sz w:val="22"/>
          <w:szCs w:val="22"/>
        </w:rPr>
        <w:t xml:space="preserve">   </w:t>
      </w:r>
      <w:r w:rsidRPr="00F24538">
        <w:rPr>
          <w:i/>
          <w:sz w:val="22"/>
          <w:szCs w:val="22"/>
        </w:rPr>
        <w:t xml:space="preserve">В случае если член саморегулируемой организации планирует осуществлять </w:t>
      </w:r>
      <w:r w:rsidRPr="00F24538">
        <w:rPr>
          <w:bCs/>
          <w:i/>
          <w:sz w:val="22"/>
          <w:szCs w:val="22"/>
        </w:rPr>
        <w:t xml:space="preserve">организацию работ по подготовке проектной документации, стоимость которого по одному договору не превышает пять миллионов рублей: </w:t>
      </w:r>
    </w:p>
    <w:p w:rsidR="00F24538" w:rsidRPr="00F24538" w:rsidRDefault="00F24538" w:rsidP="00F24538">
      <w:pPr>
        <w:autoSpaceDE w:val="0"/>
        <w:autoSpaceDN w:val="0"/>
        <w:adjustRightInd w:val="0"/>
        <w:ind w:firstLine="540"/>
        <w:jc w:val="both"/>
        <w:outlineLvl w:val="1"/>
        <w:rPr>
          <w:bCs/>
          <w:sz w:val="22"/>
          <w:szCs w:val="22"/>
        </w:rPr>
      </w:pPr>
      <w:r w:rsidRPr="00F24538">
        <w:rPr>
          <w:spacing w:val="-4"/>
          <w:sz w:val="22"/>
          <w:szCs w:val="22"/>
        </w:rPr>
        <w:t xml:space="preserve">1) </w:t>
      </w:r>
      <w:r w:rsidRPr="00F24538">
        <w:rPr>
          <w:sz w:val="22"/>
          <w:szCs w:val="22"/>
        </w:rPr>
        <w:t xml:space="preserve">Наличие по месту основной работы </w:t>
      </w:r>
      <w:r w:rsidRPr="00F24538">
        <w:rPr>
          <w:bCs/>
          <w:sz w:val="22"/>
          <w:szCs w:val="22"/>
        </w:rPr>
        <w:t xml:space="preserve">работников индивидуального предпринимателя, работников юридического лица, имеющих высшее профессиональное образование соответствующего профиля для выполнения определенных видов работ по организации подготовки проектной документации. </w:t>
      </w:r>
    </w:p>
    <w:p w:rsidR="00F24538" w:rsidRPr="00F24538" w:rsidRDefault="00F24538" w:rsidP="00F24538">
      <w:pPr>
        <w:autoSpaceDE w:val="0"/>
        <w:autoSpaceDN w:val="0"/>
        <w:adjustRightInd w:val="0"/>
        <w:ind w:firstLine="540"/>
        <w:jc w:val="both"/>
        <w:outlineLvl w:val="1"/>
        <w:rPr>
          <w:bCs/>
          <w:sz w:val="22"/>
          <w:szCs w:val="22"/>
        </w:rPr>
      </w:pPr>
      <w:r w:rsidRPr="00F24538">
        <w:rPr>
          <w:bCs/>
          <w:sz w:val="22"/>
          <w:szCs w:val="22"/>
        </w:rPr>
        <w:t xml:space="preserve">   При этом не менее чем 3 работника должны иметь высшее профессиональное образование и стаж их работы по специальности должен составлять не менее чем пять лет.</w:t>
      </w:r>
    </w:p>
    <w:p w:rsidR="00F24538" w:rsidRPr="00F24538" w:rsidRDefault="00F24538" w:rsidP="00F24538">
      <w:pPr>
        <w:autoSpaceDE w:val="0"/>
        <w:autoSpaceDN w:val="0"/>
        <w:adjustRightInd w:val="0"/>
        <w:ind w:firstLine="540"/>
        <w:jc w:val="both"/>
        <w:outlineLvl w:val="1"/>
        <w:rPr>
          <w:iCs/>
          <w:sz w:val="22"/>
          <w:szCs w:val="22"/>
        </w:rPr>
      </w:pPr>
      <w:r w:rsidRPr="00F24538">
        <w:rPr>
          <w:iCs/>
          <w:sz w:val="22"/>
          <w:szCs w:val="22"/>
        </w:rPr>
        <w:t xml:space="preserve">   Наличие у индивидуального предпринимателя высшего профессионального образования соответствующего профиля для выполнения определенных видов работ по организации подготовки проектной документации, которые могут выполняться индивидуальным предпринимателем самостоятельно, и стажа работы по специальности не менее чем десять лет.</w:t>
      </w:r>
    </w:p>
    <w:p w:rsidR="00F24538" w:rsidRPr="00F24538" w:rsidRDefault="00F24538" w:rsidP="00F24538">
      <w:pPr>
        <w:autoSpaceDE w:val="0"/>
        <w:autoSpaceDN w:val="0"/>
        <w:adjustRightInd w:val="0"/>
        <w:ind w:firstLine="540"/>
        <w:jc w:val="both"/>
        <w:rPr>
          <w:spacing w:val="-6"/>
          <w:sz w:val="22"/>
          <w:szCs w:val="22"/>
        </w:rPr>
      </w:pPr>
      <w:r w:rsidRPr="00F24538">
        <w:rPr>
          <w:spacing w:val="-6"/>
          <w:sz w:val="22"/>
          <w:szCs w:val="22"/>
        </w:rPr>
        <w:t>2) Прохождение не реже чем один раз в пять лет повышения квалификации указанными выше, в п.1 лицами с проведением их аттестации,  в порядке и в соответствии с требованиями Положения о</w:t>
      </w:r>
      <w:r w:rsidRPr="00F24538">
        <w:rPr>
          <w:sz w:val="22"/>
          <w:szCs w:val="22"/>
        </w:rPr>
        <w:t xml:space="preserve"> порядке повышения квалификации, аттестации, профессиональной переподготовки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r w:rsidRPr="00F24538">
        <w:rPr>
          <w:spacing w:val="-6"/>
          <w:sz w:val="22"/>
          <w:szCs w:val="22"/>
        </w:rPr>
        <w:t xml:space="preserve"> </w:t>
      </w:r>
    </w:p>
    <w:p w:rsidR="00F24538" w:rsidRPr="00F24538" w:rsidRDefault="00F24538" w:rsidP="00F24538">
      <w:pPr>
        <w:autoSpaceDE w:val="0"/>
        <w:autoSpaceDN w:val="0"/>
        <w:adjustRightInd w:val="0"/>
        <w:ind w:firstLine="540"/>
        <w:jc w:val="both"/>
        <w:outlineLvl w:val="1"/>
        <w:rPr>
          <w:iCs/>
          <w:sz w:val="22"/>
          <w:szCs w:val="22"/>
        </w:rPr>
      </w:pPr>
    </w:p>
    <w:p w:rsidR="00F24538" w:rsidRPr="00F24538" w:rsidRDefault="00F24538" w:rsidP="00F24538">
      <w:pPr>
        <w:autoSpaceDE w:val="0"/>
        <w:autoSpaceDN w:val="0"/>
        <w:adjustRightInd w:val="0"/>
        <w:ind w:firstLine="540"/>
        <w:jc w:val="both"/>
        <w:outlineLvl w:val="1"/>
        <w:rPr>
          <w:i/>
          <w:sz w:val="22"/>
          <w:szCs w:val="22"/>
        </w:rPr>
      </w:pPr>
      <w:r w:rsidRPr="00F24538">
        <w:rPr>
          <w:spacing w:val="-4"/>
          <w:sz w:val="22"/>
          <w:szCs w:val="22"/>
        </w:rPr>
        <w:t xml:space="preserve">       2.2.</w:t>
      </w:r>
      <w:r w:rsidRPr="00F24538">
        <w:rPr>
          <w:i/>
          <w:spacing w:val="-4"/>
          <w:sz w:val="22"/>
          <w:szCs w:val="22"/>
        </w:rPr>
        <w:t xml:space="preserve"> В случае, если член саморегулируемой организации планирует осуществлять организацию работ по подготовке </w:t>
      </w:r>
      <w:r w:rsidRPr="00F24538">
        <w:rPr>
          <w:bCs/>
          <w:i/>
          <w:sz w:val="22"/>
          <w:szCs w:val="22"/>
        </w:rPr>
        <w:t xml:space="preserve">проектной документации, </w:t>
      </w:r>
      <w:r w:rsidRPr="00F24538">
        <w:rPr>
          <w:i/>
          <w:sz w:val="22"/>
          <w:szCs w:val="22"/>
        </w:rPr>
        <w:t>стоимость которой по одному договору не превышает двадцать пять миллионов рублей:</w:t>
      </w:r>
    </w:p>
    <w:p w:rsidR="00F24538" w:rsidRPr="00F24538" w:rsidRDefault="00F24538" w:rsidP="00F24538">
      <w:pPr>
        <w:autoSpaceDE w:val="0"/>
        <w:autoSpaceDN w:val="0"/>
        <w:adjustRightInd w:val="0"/>
        <w:ind w:firstLine="540"/>
        <w:jc w:val="both"/>
        <w:outlineLvl w:val="1"/>
        <w:rPr>
          <w:bCs/>
          <w:sz w:val="22"/>
          <w:szCs w:val="22"/>
        </w:rPr>
      </w:pPr>
      <w:r w:rsidRPr="00F24538">
        <w:rPr>
          <w:bCs/>
          <w:i/>
          <w:sz w:val="22"/>
          <w:szCs w:val="22"/>
        </w:rPr>
        <w:t xml:space="preserve"> </w:t>
      </w:r>
      <w:r w:rsidRPr="00F24538">
        <w:rPr>
          <w:spacing w:val="-4"/>
          <w:sz w:val="22"/>
          <w:szCs w:val="22"/>
        </w:rPr>
        <w:t xml:space="preserve">     1) </w:t>
      </w:r>
      <w:r w:rsidRPr="00F24538">
        <w:rPr>
          <w:sz w:val="22"/>
          <w:szCs w:val="22"/>
        </w:rPr>
        <w:t xml:space="preserve">Наличие по месту основной работы </w:t>
      </w:r>
      <w:r w:rsidRPr="00F24538">
        <w:rPr>
          <w:bCs/>
          <w:sz w:val="22"/>
          <w:szCs w:val="22"/>
        </w:rPr>
        <w:t xml:space="preserve">работников индивидуального предпринимателя, работников юридического лица, имеющих высшее профессиональное образование соответствующего профиля для выполнения определенных видов работ по организации подготовки проектной документации. </w:t>
      </w:r>
    </w:p>
    <w:p w:rsidR="00F24538" w:rsidRPr="00F24538" w:rsidRDefault="00F24538" w:rsidP="00F24538">
      <w:pPr>
        <w:autoSpaceDE w:val="0"/>
        <w:autoSpaceDN w:val="0"/>
        <w:adjustRightInd w:val="0"/>
        <w:ind w:firstLine="540"/>
        <w:jc w:val="both"/>
        <w:outlineLvl w:val="1"/>
        <w:rPr>
          <w:bCs/>
          <w:sz w:val="22"/>
          <w:szCs w:val="22"/>
        </w:rPr>
      </w:pPr>
      <w:r w:rsidRPr="00F24538">
        <w:rPr>
          <w:bCs/>
          <w:sz w:val="22"/>
          <w:szCs w:val="22"/>
        </w:rPr>
        <w:t xml:space="preserve">     При этом не менее чем 4 работника должны иметь высшее профессиональное образование и стаж их работы по специальности должен составлять не менее чем пять лет.</w:t>
      </w:r>
    </w:p>
    <w:p w:rsidR="00F24538" w:rsidRPr="00F24538" w:rsidRDefault="00F24538" w:rsidP="00F24538">
      <w:pPr>
        <w:autoSpaceDE w:val="0"/>
        <w:autoSpaceDN w:val="0"/>
        <w:adjustRightInd w:val="0"/>
        <w:ind w:firstLine="540"/>
        <w:jc w:val="both"/>
        <w:outlineLvl w:val="1"/>
        <w:rPr>
          <w:iCs/>
          <w:sz w:val="22"/>
          <w:szCs w:val="22"/>
        </w:rPr>
      </w:pPr>
      <w:r w:rsidRPr="00F24538">
        <w:rPr>
          <w:iCs/>
          <w:sz w:val="22"/>
          <w:szCs w:val="22"/>
        </w:rPr>
        <w:t xml:space="preserve">     Наличие у индивидуального предпринимателя высшего профессионального образования соответствующего профиля для выполнения определенных видов работ по организации подготовки проектной документации, которые могут выполняться индивидуальным предпринимателем самостоятельно, и стажа работы по специальности не менее чем десять лет.</w:t>
      </w:r>
    </w:p>
    <w:p w:rsidR="00F24538" w:rsidRPr="00F24538" w:rsidRDefault="00F24538" w:rsidP="00F24538">
      <w:pPr>
        <w:autoSpaceDE w:val="0"/>
        <w:autoSpaceDN w:val="0"/>
        <w:adjustRightInd w:val="0"/>
        <w:ind w:firstLine="540"/>
        <w:jc w:val="both"/>
        <w:rPr>
          <w:spacing w:val="-6"/>
          <w:sz w:val="22"/>
          <w:szCs w:val="22"/>
        </w:rPr>
      </w:pPr>
      <w:r w:rsidRPr="00F24538">
        <w:rPr>
          <w:spacing w:val="-6"/>
          <w:sz w:val="22"/>
          <w:szCs w:val="22"/>
        </w:rPr>
        <w:t>2) Прохождение не реже чем один раз в пять лет повышения квалификации указанными выше, в п.1 лицами с проведением их аттестации,  в порядке и в соответствии с требованиями Положения о</w:t>
      </w:r>
      <w:r w:rsidRPr="00F24538">
        <w:rPr>
          <w:sz w:val="22"/>
          <w:szCs w:val="22"/>
        </w:rPr>
        <w:t xml:space="preserve"> порядке повышения квалификации, аттестации, профессиональной переподготовки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r w:rsidRPr="00F24538">
        <w:rPr>
          <w:spacing w:val="-6"/>
          <w:sz w:val="22"/>
          <w:szCs w:val="22"/>
        </w:rPr>
        <w:t xml:space="preserve"> </w:t>
      </w:r>
    </w:p>
    <w:p w:rsidR="00F24538" w:rsidRPr="00F24538" w:rsidRDefault="00F24538" w:rsidP="00F24538">
      <w:pPr>
        <w:autoSpaceDE w:val="0"/>
        <w:autoSpaceDN w:val="0"/>
        <w:adjustRightInd w:val="0"/>
        <w:ind w:firstLine="540"/>
        <w:jc w:val="both"/>
        <w:outlineLvl w:val="1"/>
        <w:rPr>
          <w:iCs/>
          <w:sz w:val="22"/>
          <w:szCs w:val="22"/>
        </w:rPr>
      </w:pPr>
    </w:p>
    <w:p w:rsidR="00F24538" w:rsidRPr="00F24538" w:rsidRDefault="00F24538" w:rsidP="00F24538">
      <w:pPr>
        <w:ind w:firstLine="720"/>
        <w:jc w:val="both"/>
        <w:rPr>
          <w:i/>
          <w:sz w:val="22"/>
          <w:szCs w:val="22"/>
        </w:rPr>
      </w:pPr>
      <w:r w:rsidRPr="00F24538">
        <w:rPr>
          <w:spacing w:val="-4"/>
          <w:sz w:val="22"/>
          <w:szCs w:val="22"/>
        </w:rPr>
        <w:t xml:space="preserve">  2.3.</w:t>
      </w:r>
      <w:r w:rsidRPr="00F24538">
        <w:rPr>
          <w:i/>
          <w:spacing w:val="-4"/>
          <w:sz w:val="22"/>
          <w:szCs w:val="22"/>
        </w:rPr>
        <w:t xml:space="preserve"> В случае, если член саморегулируемой организации планирует осуществлять организацию работ по подготовке </w:t>
      </w:r>
      <w:r w:rsidRPr="00F24538">
        <w:rPr>
          <w:bCs/>
          <w:i/>
          <w:sz w:val="22"/>
          <w:szCs w:val="22"/>
        </w:rPr>
        <w:t xml:space="preserve">проектной документации, </w:t>
      </w:r>
      <w:r w:rsidRPr="00F24538">
        <w:rPr>
          <w:i/>
          <w:sz w:val="22"/>
          <w:szCs w:val="22"/>
        </w:rPr>
        <w:t>стоимость которой по одному договору не превышает пятьдесят миллионов рублей:</w:t>
      </w:r>
    </w:p>
    <w:p w:rsidR="00F24538" w:rsidRPr="00F24538" w:rsidRDefault="00F24538" w:rsidP="00F24538">
      <w:pPr>
        <w:autoSpaceDE w:val="0"/>
        <w:autoSpaceDN w:val="0"/>
        <w:adjustRightInd w:val="0"/>
        <w:ind w:firstLine="540"/>
        <w:jc w:val="both"/>
        <w:outlineLvl w:val="1"/>
        <w:rPr>
          <w:bCs/>
          <w:sz w:val="22"/>
          <w:szCs w:val="22"/>
        </w:rPr>
      </w:pPr>
      <w:r w:rsidRPr="00F24538">
        <w:rPr>
          <w:spacing w:val="-4"/>
          <w:sz w:val="22"/>
          <w:szCs w:val="22"/>
        </w:rPr>
        <w:t xml:space="preserve">     1) </w:t>
      </w:r>
      <w:r w:rsidRPr="00F24538">
        <w:rPr>
          <w:sz w:val="22"/>
          <w:szCs w:val="22"/>
        </w:rPr>
        <w:t xml:space="preserve">Наличие по месту основной работы </w:t>
      </w:r>
      <w:r w:rsidRPr="00F24538">
        <w:rPr>
          <w:bCs/>
          <w:sz w:val="22"/>
          <w:szCs w:val="22"/>
        </w:rPr>
        <w:t xml:space="preserve">работников индивидуального предпринимателя, работников юридического лица, имеющих высшее профессиональное образование соответствующего профиля для выполнения определенных видов работ по организации подготовки проектной документации. </w:t>
      </w:r>
    </w:p>
    <w:p w:rsidR="00F24538" w:rsidRPr="00F24538" w:rsidRDefault="00F24538" w:rsidP="00F24538">
      <w:pPr>
        <w:autoSpaceDE w:val="0"/>
        <w:autoSpaceDN w:val="0"/>
        <w:adjustRightInd w:val="0"/>
        <w:ind w:firstLine="540"/>
        <w:jc w:val="both"/>
        <w:outlineLvl w:val="1"/>
        <w:rPr>
          <w:bCs/>
          <w:sz w:val="22"/>
          <w:szCs w:val="22"/>
        </w:rPr>
      </w:pPr>
      <w:r w:rsidRPr="00F24538">
        <w:rPr>
          <w:bCs/>
          <w:sz w:val="22"/>
          <w:szCs w:val="22"/>
        </w:rPr>
        <w:t xml:space="preserve">     При этом не менее чем 5 работников должны иметь высшее профессиональное образование и стаж их работы по специальности должен составлять не менее чем пять лет.</w:t>
      </w:r>
    </w:p>
    <w:p w:rsidR="00F24538" w:rsidRPr="00F24538" w:rsidRDefault="00F24538" w:rsidP="00F24538">
      <w:pPr>
        <w:autoSpaceDE w:val="0"/>
        <w:autoSpaceDN w:val="0"/>
        <w:adjustRightInd w:val="0"/>
        <w:ind w:firstLine="540"/>
        <w:jc w:val="both"/>
        <w:outlineLvl w:val="1"/>
        <w:rPr>
          <w:iCs/>
          <w:sz w:val="22"/>
          <w:szCs w:val="22"/>
        </w:rPr>
      </w:pPr>
      <w:r w:rsidRPr="00F24538">
        <w:rPr>
          <w:iCs/>
          <w:sz w:val="22"/>
          <w:szCs w:val="22"/>
        </w:rPr>
        <w:t xml:space="preserve">     Наличие у индивидуального предпринимателя высшего профессионального образования соответствующего профиля для выполнения определенных видов работ по организации подготовки проектной документации, которые могут выполняться индивидуальным предпринимателем самостоятельно, и стажа работы по специальности не менее чем десять лет.</w:t>
      </w:r>
    </w:p>
    <w:p w:rsidR="00F24538" w:rsidRPr="00F24538" w:rsidRDefault="00F24538" w:rsidP="00F24538">
      <w:pPr>
        <w:autoSpaceDE w:val="0"/>
        <w:autoSpaceDN w:val="0"/>
        <w:adjustRightInd w:val="0"/>
        <w:ind w:firstLine="540"/>
        <w:jc w:val="both"/>
        <w:rPr>
          <w:spacing w:val="-6"/>
          <w:sz w:val="22"/>
          <w:szCs w:val="22"/>
        </w:rPr>
      </w:pPr>
      <w:r w:rsidRPr="00F24538">
        <w:rPr>
          <w:spacing w:val="-6"/>
          <w:sz w:val="22"/>
          <w:szCs w:val="22"/>
        </w:rPr>
        <w:t>2) Прохождение не реже чем один раз в пять лет повышения квалификации указанными выше, в п.1 лицами с проведением их аттестации,  в порядке и в соответствии с требованиями Положения о</w:t>
      </w:r>
      <w:r w:rsidRPr="00F24538">
        <w:rPr>
          <w:sz w:val="22"/>
          <w:szCs w:val="22"/>
        </w:rPr>
        <w:t xml:space="preserve"> порядке повышения квалификации, аттестации, профессиональной переподготовки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r w:rsidRPr="00F24538">
        <w:rPr>
          <w:spacing w:val="-6"/>
          <w:sz w:val="22"/>
          <w:szCs w:val="22"/>
        </w:rPr>
        <w:t xml:space="preserve"> </w:t>
      </w:r>
    </w:p>
    <w:p w:rsidR="00F24538" w:rsidRPr="00F24538" w:rsidRDefault="00F24538" w:rsidP="00F24538">
      <w:pPr>
        <w:autoSpaceDE w:val="0"/>
        <w:autoSpaceDN w:val="0"/>
        <w:adjustRightInd w:val="0"/>
        <w:ind w:firstLine="540"/>
        <w:jc w:val="both"/>
        <w:outlineLvl w:val="1"/>
        <w:rPr>
          <w:iCs/>
          <w:sz w:val="22"/>
          <w:szCs w:val="22"/>
        </w:rPr>
      </w:pPr>
    </w:p>
    <w:p w:rsidR="00F24538" w:rsidRPr="00F24538" w:rsidRDefault="00F24538" w:rsidP="00F24538">
      <w:pPr>
        <w:ind w:firstLine="720"/>
        <w:jc w:val="both"/>
        <w:rPr>
          <w:bCs/>
          <w:i/>
          <w:sz w:val="22"/>
          <w:szCs w:val="22"/>
        </w:rPr>
      </w:pPr>
      <w:r w:rsidRPr="00F24538">
        <w:rPr>
          <w:sz w:val="22"/>
          <w:szCs w:val="22"/>
        </w:rPr>
        <w:t xml:space="preserve"> </w:t>
      </w:r>
      <w:r w:rsidRPr="00F24538">
        <w:rPr>
          <w:spacing w:val="-4"/>
          <w:sz w:val="22"/>
          <w:szCs w:val="22"/>
        </w:rPr>
        <w:t xml:space="preserve"> 2.4.</w:t>
      </w:r>
      <w:r w:rsidRPr="00F24538">
        <w:rPr>
          <w:i/>
          <w:spacing w:val="-4"/>
          <w:sz w:val="22"/>
          <w:szCs w:val="22"/>
        </w:rPr>
        <w:t xml:space="preserve"> В случае, если член саморегулируемой организации планирует осуществлять организацию работ по подготовке </w:t>
      </w:r>
      <w:r w:rsidRPr="00F24538">
        <w:rPr>
          <w:bCs/>
          <w:i/>
          <w:sz w:val="22"/>
          <w:szCs w:val="22"/>
        </w:rPr>
        <w:t xml:space="preserve">проектной документации, </w:t>
      </w:r>
      <w:r w:rsidRPr="00F24538">
        <w:rPr>
          <w:i/>
          <w:sz w:val="22"/>
          <w:szCs w:val="22"/>
        </w:rPr>
        <w:t xml:space="preserve">стоимость которой по одному </w:t>
      </w:r>
      <w:r w:rsidRPr="00F24538">
        <w:rPr>
          <w:bCs/>
          <w:i/>
          <w:sz w:val="22"/>
          <w:szCs w:val="22"/>
        </w:rPr>
        <w:t>договору составляет до трехсот миллионов рублей:</w:t>
      </w:r>
    </w:p>
    <w:p w:rsidR="00F24538" w:rsidRPr="00F24538" w:rsidRDefault="00F24538" w:rsidP="00F24538">
      <w:pPr>
        <w:autoSpaceDE w:val="0"/>
        <w:autoSpaceDN w:val="0"/>
        <w:adjustRightInd w:val="0"/>
        <w:ind w:firstLine="540"/>
        <w:jc w:val="both"/>
        <w:outlineLvl w:val="1"/>
        <w:rPr>
          <w:bCs/>
          <w:sz w:val="22"/>
          <w:szCs w:val="22"/>
        </w:rPr>
      </w:pPr>
      <w:r w:rsidRPr="00F24538">
        <w:rPr>
          <w:bCs/>
          <w:i/>
          <w:sz w:val="22"/>
          <w:szCs w:val="22"/>
        </w:rPr>
        <w:t xml:space="preserve"> </w:t>
      </w:r>
      <w:r w:rsidRPr="00F24538">
        <w:rPr>
          <w:spacing w:val="-4"/>
          <w:sz w:val="22"/>
          <w:szCs w:val="22"/>
        </w:rPr>
        <w:t xml:space="preserve">    1) </w:t>
      </w:r>
      <w:r w:rsidRPr="00F24538">
        <w:rPr>
          <w:sz w:val="22"/>
          <w:szCs w:val="22"/>
        </w:rPr>
        <w:t xml:space="preserve">Наличие по месту основной работы </w:t>
      </w:r>
      <w:r w:rsidRPr="00F24538">
        <w:rPr>
          <w:bCs/>
          <w:sz w:val="22"/>
          <w:szCs w:val="22"/>
        </w:rPr>
        <w:t xml:space="preserve">работников индивидуального предпринимателя, работников юридического лица, имеющих высшее профессиональное образование соответствующего профиля для выполнения определенных видов работ по организации подготовки проектной документации. </w:t>
      </w:r>
    </w:p>
    <w:p w:rsidR="00F24538" w:rsidRPr="00F24538" w:rsidRDefault="00F24538" w:rsidP="00F24538">
      <w:pPr>
        <w:autoSpaceDE w:val="0"/>
        <w:autoSpaceDN w:val="0"/>
        <w:adjustRightInd w:val="0"/>
        <w:ind w:firstLine="540"/>
        <w:jc w:val="both"/>
        <w:outlineLvl w:val="1"/>
        <w:rPr>
          <w:bCs/>
          <w:sz w:val="22"/>
          <w:szCs w:val="22"/>
        </w:rPr>
      </w:pPr>
      <w:r w:rsidRPr="00F24538">
        <w:rPr>
          <w:bCs/>
          <w:sz w:val="22"/>
          <w:szCs w:val="22"/>
        </w:rPr>
        <w:t xml:space="preserve">     При этом не менее чем 7 работников должны иметь высшее профессиональное образование и стаж их работы по специальности должен составлять не менее чем пять лет.</w:t>
      </w:r>
    </w:p>
    <w:p w:rsidR="00F24538" w:rsidRPr="00F24538" w:rsidRDefault="00F24538" w:rsidP="00F24538">
      <w:pPr>
        <w:autoSpaceDE w:val="0"/>
        <w:autoSpaceDN w:val="0"/>
        <w:adjustRightInd w:val="0"/>
        <w:ind w:firstLine="540"/>
        <w:jc w:val="both"/>
        <w:outlineLvl w:val="1"/>
        <w:rPr>
          <w:iCs/>
          <w:sz w:val="22"/>
          <w:szCs w:val="22"/>
        </w:rPr>
      </w:pPr>
      <w:r w:rsidRPr="00F24538">
        <w:rPr>
          <w:iCs/>
          <w:sz w:val="22"/>
          <w:szCs w:val="22"/>
        </w:rPr>
        <w:t xml:space="preserve">    Наличие у индивидуального предпринимателя высшего профессионального образования соответствующего профиля для выполнения определенных видов работ по организации подготовки проектной документации, которые могут выполняться индивидуальным предпринимателем самостоятельно, и стажа работы по специальности не менее чем десять лет.</w:t>
      </w:r>
    </w:p>
    <w:p w:rsidR="00F24538" w:rsidRPr="00F24538" w:rsidRDefault="00F24538" w:rsidP="00F24538">
      <w:pPr>
        <w:autoSpaceDE w:val="0"/>
        <w:autoSpaceDN w:val="0"/>
        <w:adjustRightInd w:val="0"/>
        <w:ind w:firstLine="540"/>
        <w:jc w:val="both"/>
        <w:rPr>
          <w:spacing w:val="-6"/>
          <w:sz w:val="22"/>
          <w:szCs w:val="22"/>
        </w:rPr>
      </w:pPr>
      <w:r w:rsidRPr="00F24538">
        <w:rPr>
          <w:spacing w:val="-6"/>
          <w:sz w:val="22"/>
          <w:szCs w:val="22"/>
        </w:rPr>
        <w:t>2) Прохождение не реже чем один раз в пять лет повышения квалификации указанными выше, в п.1 лицами с проведением их аттестации,  в порядке и в соответствии с требованиями Положения о</w:t>
      </w:r>
      <w:r w:rsidRPr="00F24538">
        <w:rPr>
          <w:sz w:val="22"/>
          <w:szCs w:val="22"/>
        </w:rPr>
        <w:t xml:space="preserve"> порядке повышения квалификации, аттестации, профессиональной переподготовки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r w:rsidRPr="00F24538">
        <w:rPr>
          <w:spacing w:val="-6"/>
          <w:sz w:val="22"/>
          <w:szCs w:val="22"/>
        </w:rPr>
        <w:t xml:space="preserve"> </w:t>
      </w:r>
    </w:p>
    <w:p w:rsidR="00F24538" w:rsidRPr="00F24538" w:rsidRDefault="00F24538" w:rsidP="00F24538">
      <w:pPr>
        <w:autoSpaceDE w:val="0"/>
        <w:autoSpaceDN w:val="0"/>
        <w:adjustRightInd w:val="0"/>
        <w:ind w:firstLine="540"/>
        <w:jc w:val="both"/>
        <w:outlineLvl w:val="1"/>
        <w:rPr>
          <w:iCs/>
          <w:sz w:val="22"/>
          <w:szCs w:val="22"/>
        </w:rPr>
      </w:pPr>
    </w:p>
    <w:p w:rsidR="00F24538" w:rsidRPr="00F24538" w:rsidRDefault="00F24538" w:rsidP="00F24538">
      <w:pPr>
        <w:ind w:firstLine="720"/>
        <w:jc w:val="both"/>
        <w:rPr>
          <w:bCs/>
          <w:i/>
          <w:sz w:val="22"/>
          <w:szCs w:val="22"/>
        </w:rPr>
      </w:pPr>
      <w:r w:rsidRPr="00F24538">
        <w:rPr>
          <w:spacing w:val="-4"/>
          <w:sz w:val="22"/>
          <w:szCs w:val="22"/>
        </w:rPr>
        <w:t>2.5.</w:t>
      </w:r>
      <w:r w:rsidRPr="00F24538">
        <w:rPr>
          <w:i/>
          <w:spacing w:val="-4"/>
          <w:sz w:val="22"/>
          <w:szCs w:val="22"/>
        </w:rPr>
        <w:t xml:space="preserve"> В случае, если член саморегулируемой организации планирует осуществлять организацию работ по подготовке</w:t>
      </w:r>
      <w:r w:rsidRPr="00F24538">
        <w:rPr>
          <w:spacing w:val="-4"/>
          <w:sz w:val="22"/>
          <w:szCs w:val="22"/>
        </w:rPr>
        <w:t xml:space="preserve"> </w:t>
      </w:r>
      <w:r w:rsidRPr="00F24538">
        <w:rPr>
          <w:i/>
          <w:spacing w:val="-4"/>
          <w:sz w:val="22"/>
          <w:szCs w:val="22"/>
        </w:rPr>
        <w:t xml:space="preserve"> </w:t>
      </w:r>
      <w:r w:rsidRPr="00F24538">
        <w:rPr>
          <w:bCs/>
          <w:i/>
          <w:sz w:val="22"/>
          <w:szCs w:val="22"/>
        </w:rPr>
        <w:t xml:space="preserve">проектной документации, </w:t>
      </w:r>
      <w:r w:rsidRPr="00F24538">
        <w:rPr>
          <w:i/>
          <w:sz w:val="22"/>
          <w:szCs w:val="22"/>
        </w:rPr>
        <w:t xml:space="preserve">стоимость которой по одному </w:t>
      </w:r>
      <w:r w:rsidRPr="00F24538">
        <w:rPr>
          <w:bCs/>
          <w:i/>
          <w:sz w:val="22"/>
          <w:szCs w:val="22"/>
        </w:rPr>
        <w:t>договору составляет триста миллионов рублей и более:</w:t>
      </w:r>
    </w:p>
    <w:p w:rsidR="00F24538" w:rsidRPr="00F24538" w:rsidRDefault="00F24538" w:rsidP="00F24538">
      <w:pPr>
        <w:autoSpaceDE w:val="0"/>
        <w:autoSpaceDN w:val="0"/>
        <w:adjustRightInd w:val="0"/>
        <w:ind w:firstLine="540"/>
        <w:jc w:val="both"/>
        <w:outlineLvl w:val="1"/>
        <w:rPr>
          <w:bCs/>
          <w:sz w:val="22"/>
          <w:szCs w:val="22"/>
        </w:rPr>
      </w:pPr>
      <w:r w:rsidRPr="00F24538">
        <w:rPr>
          <w:sz w:val="22"/>
          <w:szCs w:val="22"/>
        </w:rPr>
        <w:t xml:space="preserve"> 1) Наличие по месту основной работы </w:t>
      </w:r>
      <w:r w:rsidRPr="00F24538">
        <w:rPr>
          <w:bCs/>
          <w:sz w:val="22"/>
          <w:szCs w:val="22"/>
        </w:rPr>
        <w:t xml:space="preserve">работников индивидуального предпринимателя, работников юридического лица, имеющих высшее профессиональное образование соответствующего профиля для выполнения определенных видов работ по организации подготовки проектной документации. </w:t>
      </w:r>
    </w:p>
    <w:p w:rsidR="00F24538" w:rsidRPr="00F24538" w:rsidRDefault="00F24538" w:rsidP="00F24538">
      <w:pPr>
        <w:autoSpaceDE w:val="0"/>
        <w:autoSpaceDN w:val="0"/>
        <w:adjustRightInd w:val="0"/>
        <w:ind w:firstLine="540"/>
        <w:jc w:val="both"/>
        <w:outlineLvl w:val="1"/>
        <w:rPr>
          <w:bCs/>
          <w:sz w:val="22"/>
          <w:szCs w:val="22"/>
        </w:rPr>
      </w:pPr>
      <w:r w:rsidRPr="00F24538">
        <w:rPr>
          <w:bCs/>
          <w:sz w:val="22"/>
          <w:szCs w:val="22"/>
        </w:rPr>
        <w:t xml:space="preserve"> При этом не менее чем 9 работников должны иметь высшее профессиональное образование и стаж их работы по специальности должен составлять не менее чем пять лет.</w:t>
      </w:r>
    </w:p>
    <w:p w:rsidR="00F24538" w:rsidRPr="00F24538" w:rsidRDefault="00F24538" w:rsidP="00F24538">
      <w:pPr>
        <w:autoSpaceDE w:val="0"/>
        <w:autoSpaceDN w:val="0"/>
        <w:adjustRightInd w:val="0"/>
        <w:ind w:firstLine="540"/>
        <w:jc w:val="both"/>
        <w:outlineLvl w:val="1"/>
        <w:rPr>
          <w:iCs/>
          <w:sz w:val="22"/>
          <w:szCs w:val="22"/>
        </w:rPr>
      </w:pPr>
      <w:r w:rsidRPr="00F24538">
        <w:rPr>
          <w:iCs/>
          <w:sz w:val="22"/>
          <w:szCs w:val="22"/>
        </w:rPr>
        <w:t xml:space="preserve"> Наличие у индивидуального предпринимателя высшего профессионального образования соответствующего профиля для выполнения определенных видов работ по организации подготовки проектной документации, которые могут выполняться индивидуальным предпринимателем самостоятельно, и стажа работы по специальности не менее чем десять лет.</w:t>
      </w:r>
    </w:p>
    <w:p w:rsidR="00F24538" w:rsidRPr="00F24538" w:rsidRDefault="00F24538" w:rsidP="00F24538">
      <w:pPr>
        <w:autoSpaceDE w:val="0"/>
        <w:autoSpaceDN w:val="0"/>
        <w:adjustRightInd w:val="0"/>
        <w:ind w:firstLine="540"/>
        <w:jc w:val="both"/>
        <w:rPr>
          <w:spacing w:val="-6"/>
          <w:sz w:val="22"/>
          <w:szCs w:val="22"/>
        </w:rPr>
      </w:pPr>
      <w:r w:rsidRPr="00F24538">
        <w:rPr>
          <w:spacing w:val="-6"/>
          <w:sz w:val="22"/>
          <w:szCs w:val="22"/>
        </w:rPr>
        <w:t>2) Прохождение не реже чем один раз в пять лет повышения квалификации указанными выше, в п.1 лицами с проведением их аттестации,  в порядке и в соответствии с требованиями Положения о</w:t>
      </w:r>
      <w:r w:rsidRPr="00F24538">
        <w:rPr>
          <w:sz w:val="22"/>
          <w:szCs w:val="22"/>
        </w:rPr>
        <w:t xml:space="preserve"> порядке повышения квалификации, аттестации, профессиональной переподготовки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r w:rsidRPr="00F24538">
        <w:rPr>
          <w:spacing w:val="-6"/>
          <w:sz w:val="22"/>
          <w:szCs w:val="22"/>
        </w:rPr>
        <w:t xml:space="preserve"> </w:t>
      </w:r>
    </w:p>
    <w:p w:rsidR="00F24538" w:rsidRPr="00F24538" w:rsidRDefault="00F24538" w:rsidP="00F24538">
      <w:pPr>
        <w:autoSpaceDE w:val="0"/>
        <w:autoSpaceDN w:val="0"/>
        <w:adjustRightInd w:val="0"/>
        <w:ind w:firstLine="540"/>
        <w:jc w:val="both"/>
        <w:outlineLvl w:val="1"/>
        <w:rPr>
          <w:i/>
          <w:sz w:val="22"/>
          <w:szCs w:val="22"/>
        </w:rPr>
      </w:pPr>
    </w:p>
    <w:p w:rsidR="00F24538" w:rsidRPr="00F24538" w:rsidRDefault="00F24538" w:rsidP="00F24538">
      <w:pPr>
        <w:ind w:firstLine="720"/>
        <w:jc w:val="both"/>
        <w:rPr>
          <w:sz w:val="22"/>
          <w:szCs w:val="22"/>
        </w:rPr>
      </w:pPr>
      <w:r w:rsidRPr="00F24538">
        <w:rPr>
          <w:sz w:val="22"/>
          <w:szCs w:val="22"/>
        </w:rPr>
        <w:t>2.1.3. Работники юридических лиц или индивидуальных предпринимателей должны выполнять требование о повышении квалификации по соответствующим программам не реже одного раза в пять лет, что подтверждается документами о повышении квалификации, предусмотренными законодательством Российской Федерации в сфере образования, с проведением их аттестации в порядке и в соответствии с требованиями Положения о порядке повышения квалификации, аттестации, профессиональной переподготовки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p>
    <w:p w:rsidR="00F24538" w:rsidRPr="00F24538" w:rsidRDefault="00F24538" w:rsidP="00F24538">
      <w:pPr>
        <w:ind w:firstLine="720"/>
        <w:jc w:val="both"/>
        <w:rPr>
          <w:sz w:val="22"/>
          <w:szCs w:val="22"/>
        </w:rPr>
      </w:pPr>
      <w:r w:rsidRPr="00F24538">
        <w:rPr>
          <w:spacing w:val="-4"/>
          <w:sz w:val="22"/>
          <w:szCs w:val="22"/>
        </w:rPr>
        <w:t xml:space="preserve"> </w:t>
      </w:r>
    </w:p>
    <w:p w:rsidR="00F24538" w:rsidRPr="00F24538" w:rsidRDefault="00F24538" w:rsidP="00F24538">
      <w:pPr>
        <w:autoSpaceDE w:val="0"/>
        <w:autoSpaceDN w:val="0"/>
        <w:adjustRightInd w:val="0"/>
        <w:ind w:firstLine="540"/>
        <w:jc w:val="both"/>
        <w:outlineLvl w:val="1"/>
        <w:rPr>
          <w:bCs/>
          <w:i/>
          <w:sz w:val="22"/>
          <w:szCs w:val="22"/>
        </w:rPr>
      </w:pPr>
    </w:p>
    <w:p w:rsidR="00F24538" w:rsidRPr="00F24538" w:rsidRDefault="00F24538" w:rsidP="00F24538">
      <w:pPr>
        <w:ind w:firstLine="720"/>
        <w:jc w:val="center"/>
        <w:rPr>
          <w:sz w:val="22"/>
          <w:szCs w:val="22"/>
        </w:rPr>
      </w:pPr>
    </w:p>
    <w:p w:rsidR="00F24538" w:rsidRPr="00F24538" w:rsidRDefault="00F24538" w:rsidP="00F24538">
      <w:pPr>
        <w:autoSpaceDE w:val="0"/>
        <w:autoSpaceDN w:val="0"/>
        <w:adjustRightInd w:val="0"/>
        <w:ind w:firstLine="720"/>
        <w:jc w:val="both"/>
        <w:rPr>
          <w:b/>
          <w:bCs/>
          <w:sz w:val="22"/>
          <w:szCs w:val="22"/>
        </w:rPr>
      </w:pPr>
      <w:r w:rsidRPr="00F24538">
        <w:rPr>
          <w:b/>
          <w:sz w:val="22"/>
          <w:szCs w:val="22"/>
        </w:rPr>
        <w:t xml:space="preserve">3. Требование о наличии у индивидуального предпринимателя, юридического лица имущества, необходимого для выполнения соответствующего вида работ. </w:t>
      </w:r>
    </w:p>
    <w:p w:rsidR="00F24538" w:rsidRPr="00F24538" w:rsidRDefault="00F24538" w:rsidP="00F24538">
      <w:pPr>
        <w:ind w:firstLine="720"/>
        <w:jc w:val="both"/>
        <w:rPr>
          <w:sz w:val="22"/>
          <w:szCs w:val="22"/>
        </w:rPr>
      </w:pPr>
    </w:p>
    <w:p w:rsidR="00F24538" w:rsidRPr="00F24538" w:rsidRDefault="00F24538" w:rsidP="00F24538">
      <w:pPr>
        <w:ind w:firstLine="720"/>
        <w:jc w:val="both"/>
        <w:rPr>
          <w:sz w:val="22"/>
          <w:szCs w:val="22"/>
        </w:rPr>
      </w:pPr>
      <w:r w:rsidRPr="00F24538">
        <w:rPr>
          <w:sz w:val="22"/>
          <w:szCs w:val="22"/>
        </w:rPr>
        <w:t>3.1. Юридические лица или индивидуальные предприниматели – члены Партнерства для получения Свидетельства о допуске к определенному виду или видам работ, которые оказывают влияние на безопасность объектов капитального строительства, должны иметь в наличии имущество, необходимое для выполнения соответствующих работ.</w:t>
      </w:r>
    </w:p>
    <w:p w:rsidR="00F24538" w:rsidRPr="00F24538" w:rsidRDefault="00F24538" w:rsidP="00F24538">
      <w:pPr>
        <w:ind w:firstLine="720"/>
        <w:jc w:val="both"/>
        <w:rPr>
          <w:sz w:val="22"/>
          <w:szCs w:val="22"/>
        </w:rPr>
      </w:pPr>
    </w:p>
    <w:p w:rsidR="00F24538" w:rsidRPr="00F24538" w:rsidRDefault="00F24538" w:rsidP="00F24538">
      <w:pPr>
        <w:ind w:firstLine="720"/>
        <w:jc w:val="both"/>
        <w:rPr>
          <w:sz w:val="22"/>
          <w:szCs w:val="22"/>
        </w:rPr>
      </w:pPr>
    </w:p>
    <w:p w:rsidR="00F24538" w:rsidRPr="00F24538" w:rsidRDefault="00F24538" w:rsidP="00F24538">
      <w:pPr>
        <w:ind w:firstLine="720"/>
        <w:jc w:val="both"/>
        <w:rPr>
          <w:sz w:val="22"/>
          <w:szCs w:val="22"/>
        </w:rPr>
      </w:pPr>
    </w:p>
    <w:p w:rsidR="00F24538" w:rsidRPr="00F24538" w:rsidRDefault="00F24538" w:rsidP="00F24538">
      <w:pPr>
        <w:ind w:firstLine="720"/>
        <w:jc w:val="both"/>
        <w:rPr>
          <w:sz w:val="22"/>
          <w:szCs w:val="22"/>
        </w:rPr>
      </w:pPr>
    </w:p>
    <w:p w:rsidR="00F24538" w:rsidRPr="00F24538" w:rsidRDefault="00F24538" w:rsidP="00F24538">
      <w:pPr>
        <w:ind w:firstLine="720"/>
        <w:jc w:val="both"/>
        <w:rPr>
          <w:sz w:val="22"/>
          <w:szCs w:val="22"/>
        </w:rPr>
      </w:pPr>
    </w:p>
    <w:p w:rsidR="00F24538" w:rsidRPr="00F24538" w:rsidRDefault="00F24538" w:rsidP="00F24538">
      <w:pPr>
        <w:ind w:firstLine="720"/>
        <w:jc w:val="both"/>
        <w:rPr>
          <w:sz w:val="22"/>
          <w:szCs w:val="22"/>
        </w:rPr>
      </w:pPr>
    </w:p>
    <w:p w:rsidR="00F24538" w:rsidRPr="00F24538" w:rsidRDefault="00F24538" w:rsidP="00F24538">
      <w:pPr>
        <w:ind w:firstLine="720"/>
        <w:jc w:val="both"/>
        <w:rPr>
          <w:sz w:val="22"/>
          <w:szCs w:val="22"/>
        </w:rPr>
      </w:pPr>
    </w:p>
    <w:p w:rsidR="00F24538" w:rsidRPr="00F24538" w:rsidRDefault="00F24538" w:rsidP="00F24538">
      <w:pPr>
        <w:ind w:firstLine="720"/>
        <w:jc w:val="both"/>
        <w:rPr>
          <w:sz w:val="22"/>
          <w:szCs w:val="22"/>
        </w:rPr>
      </w:pPr>
    </w:p>
    <w:p w:rsidR="00F24538" w:rsidRPr="00F24538" w:rsidRDefault="00F24538" w:rsidP="00F24538">
      <w:pPr>
        <w:ind w:firstLine="720"/>
        <w:jc w:val="both"/>
        <w:rPr>
          <w:sz w:val="22"/>
          <w:szCs w:val="22"/>
        </w:rPr>
      </w:pPr>
    </w:p>
    <w:p w:rsidR="00F24538" w:rsidRPr="00F24538" w:rsidRDefault="00F24538" w:rsidP="00F24538">
      <w:pPr>
        <w:ind w:firstLine="720"/>
        <w:jc w:val="both"/>
        <w:rPr>
          <w:sz w:val="22"/>
          <w:szCs w:val="22"/>
        </w:rPr>
      </w:pPr>
    </w:p>
    <w:p w:rsidR="00F24538" w:rsidRPr="00F24538" w:rsidRDefault="00F24538" w:rsidP="00F24538">
      <w:pPr>
        <w:ind w:firstLine="720"/>
        <w:jc w:val="both"/>
        <w:rPr>
          <w:sz w:val="22"/>
          <w:szCs w:val="22"/>
        </w:rPr>
      </w:pPr>
    </w:p>
    <w:p w:rsidR="00F24538" w:rsidRPr="00F24538" w:rsidRDefault="00F24538" w:rsidP="00F24538">
      <w:pPr>
        <w:ind w:firstLine="720"/>
        <w:jc w:val="both"/>
        <w:rPr>
          <w:sz w:val="22"/>
          <w:szCs w:val="22"/>
        </w:rPr>
      </w:pPr>
    </w:p>
    <w:p w:rsidR="00F24538" w:rsidRPr="00F24538" w:rsidRDefault="00F24538" w:rsidP="00F24538">
      <w:pPr>
        <w:ind w:firstLine="720"/>
        <w:jc w:val="both"/>
        <w:rPr>
          <w:sz w:val="22"/>
          <w:szCs w:val="22"/>
        </w:rPr>
      </w:pPr>
    </w:p>
    <w:p w:rsidR="00F24538" w:rsidRPr="00F24538" w:rsidRDefault="00F24538" w:rsidP="00F24538">
      <w:pPr>
        <w:ind w:firstLine="720"/>
        <w:jc w:val="both"/>
        <w:rPr>
          <w:sz w:val="22"/>
          <w:szCs w:val="22"/>
        </w:rPr>
      </w:pPr>
    </w:p>
    <w:p w:rsidR="00F24538" w:rsidRPr="00F24538" w:rsidRDefault="00F24538" w:rsidP="00F24538">
      <w:pPr>
        <w:ind w:firstLine="720"/>
        <w:jc w:val="both"/>
        <w:rPr>
          <w:sz w:val="22"/>
          <w:szCs w:val="22"/>
        </w:rPr>
      </w:pPr>
    </w:p>
    <w:p w:rsidR="00F24538" w:rsidRPr="00F24538" w:rsidRDefault="00F24538" w:rsidP="00F24538">
      <w:pPr>
        <w:ind w:firstLine="720"/>
        <w:jc w:val="both"/>
        <w:rPr>
          <w:sz w:val="22"/>
          <w:szCs w:val="22"/>
        </w:rPr>
      </w:pPr>
    </w:p>
    <w:p w:rsidR="00F24538" w:rsidRPr="00F24538" w:rsidRDefault="00F24538" w:rsidP="00F24538">
      <w:pPr>
        <w:ind w:firstLine="720"/>
        <w:jc w:val="both"/>
        <w:rPr>
          <w:sz w:val="22"/>
          <w:szCs w:val="22"/>
        </w:rPr>
      </w:pPr>
    </w:p>
    <w:p w:rsidR="00F24538" w:rsidRPr="00F24538" w:rsidRDefault="00F24538" w:rsidP="00F24538">
      <w:pPr>
        <w:ind w:firstLine="720"/>
        <w:jc w:val="both"/>
        <w:rPr>
          <w:sz w:val="22"/>
          <w:szCs w:val="22"/>
        </w:rPr>
      </w:pPr>
    </w:p>
    <w:p w:rsidR="00F24538" w:rsidRPr="00F24538" w:rsidRDefault="00F24538" w:rsidP="00F24538">
      <w:pPr>
        <w:ind w:firstLine="720"/>
        <w:jc w:val="both"/>
        <w:rPr>
          <w:sz w:val="22"/>
          <w:szCs w:val="22"/>
        </w:rPr>
      </w:pPr>
    </w:p>
    <w:p w:rsidR="00F24538" w:rsidRPr="00F24538" w:rsidRDefault="00F24538" w:rsidP="00F24538">
      <w:pPr>
        <w:ind w:firstLine="720"/>
        <w:jc w:val="both"/>
        <w:rPr>
          <w:sz w:val="22"/>
          <w:szCs w:val="22"/>
        </w:rPr>
      </w:pPr>
    </w:p>
    <w:p w:rsidR="00F24538" w:rsidRPr="00F24538" w:rsidRDefault="00F24538" w:rsidP="00F24538">
      <w:pPr>
        <w:ind w:firstLine="720"/>
        <w:jc w:val="both"/>
        <w:rPr>
          <w:sz w:val="22"/>
          <w:szCs w:val="22"/>
        </w:rPr>
      </w:pPr>
    </w:p>
    <w:p w:rsidR="00F24538" w:rsidRPr="00F24538" w:rsidRDefault="00F24538" w:rsidP="00F24538">
      <w:pPr>
        <w:ind w:firstLine="720"/>
        <w:jc w:val="both"/>
        <w:rPr>
          <w:sz w:val="22"/>
          <w:szCs w:val="22"/>
        </w:rPr>
      </w:pPr>
    </w:p>
    <w:p w:rsidR="00287912" w:rsidRDefault="00287912">
      <w:pPr>
        <w:rPr>
          <w:sz w:val="22"/>
          <w:szCs w:val="22"/>
        </w:rPr>
      </w:pPr>
      <w:r>
        <w:rPr>
          <w:sz w:val="22"/>
          <w:szCs w:val="22"/>
        </w:rPr>
        <w:br w:type="page"/>
      </w:r>
    </w:p>
    <w:p w:rsidR="00F24538" w:rsidRPr="00F24538" w:rsidRDefault="00F24538" w:rsidP="00F24538">
      <w:pPr>
        <w:autoSpaceDE w:val="0"/>
        <w:autoSpaceDN w:val="0"/>
        <w:adjustRightInd w:val="0"/>
        <w:rPr>
          <w:sz w:val="22"/>
          <w:szCs w:val="22"/>
        </w:rPr>
      </w:pPr>
      <w:r w:rsidRPr="00F24538">
        <w:rPr>
          <w:sz w:val="22"/>
          <w:szCs w:val="22"/>
        </w:rPr>
        <w:t xml:space="preserve">                                                              Приложение № 2</w:t>
      </w:r>
    </w:p>
    <w:p w:rsidR="00F24538" w:rsidRPr="00F24538" w:rsidRDefault="00F24538" w:rsidP="00F24538">
      <w:pPr>
        <w:ind w:left="3420"/>
        <w:jc w:val="both"/>
        <w:rPr>
          <w:rStyle w:val="af4"/>
          <w:b w:val="0"/>
          <w:sz w:val="22"/>
          <w:szCs w:val="22"/>
        </w:rPr>
      </w:pPr>
      <w:r w:rsidRPr="00F24538">
        <w:rPr>
          <w:rStyle w:val="af4"/>
          <w:b w:val="0"/>
          <w:sz w:val="22"/>
          <w:szCs w:val="22"/>
        </w:rPr>
        <w:t>к Требованиям к выдаче членам саморегулируемой организации Некоммерческое партнерство «Балтийское объединение проектировщиков» свидетельств о допуске к работам по подготовке проектной документации, которые оказывают влияние на безопасность объектов капитального строительства</w:t>
      </w:r>
    </w:p>
    <w:p w:rsidR="00F24538" w:rsidRPr="00F24538" w:rsidRDefault="00F24538" w:rsidP="00F24538">
      <w:pPr>
        <w:ind w:left="3420"/>
        <w:jc w:val="both"/>
        <w:rPr>
          <w:rStyle w:val="af4"/>
          <w:b w:val="0"/>
          <w:sz w:val="22"/>
          <w:szCs w:val="22"/>
        </w:rPr>
      </w:pPr>
    </w:p>
    <w:p w:rsidR="00F24538" w:rsidRPr="00F24538" w:rsidRDefault="00F24538" w:rsidP="00F24538">
      <w:pPr>
        <w:ind w:left="3420"/>
        <w:jc w:val="both"/>
        <w:rPr>
          <w:rStyle w:val="af4"/>
          <w:b w:val="0"/>
          <w:sz w:val="22"/>
          <w:szCs w:val="22"/>
        </w:rPr>
      </w:pPr>
    </w:p>
    <w:p w:rsidR="00F24538" w:rsidRPr="00F24538" w:rsidRDefault="00F24538" w:rsidP="00F24538">
      <w:pPr>
        <w:ind w:left="3420"/>
        <w:jc w:val="both"/>
        <w:rPr>
          <w:rStyle w:val="af4"/>
          <w:b w:val="0"/>
          <w:sz w:val="22"/>
          <w:szCs w:val="22"/>
        </w:rPr>
      </w:pPr>
    </w:p>
    <w:p w:rsidR="00F24538" w:rsidRPr="00F24538" w:rsidRDefault="00F24538" w:rsidP="00F24538">
      <w:pPr>
        <w:ind w:left="3420"/>
        <w:jc w:val="both"/>
        <w:rPr>
          <w:rStyle w:val="af4"/>
          <w:b w:val="0"/>
          <w:sz w:val="22"/>
          <w:szCs w:val="22"/>
        </w:rPr>
      </w:pPr>
    </w:p>
    <w:p w:rsidR="00F24538" w:rsidRPr="00F24538" w:rsidRDefault="00F24538" w:rsidP="00F24538">
      <w:pPr>
        <w:ind w:left="3420"/>
        <w:jc w:val="both"/>
        <w:rPr>
          <w:rStyle w:val="af4"/>
          <w:b w:val="0"/>
          <w:sz w:val="22"/>
          <w:szCs w:val="22"/>
        </w:rPr>
      </w:pPr>
    </w:p>
    <w:p w:rsidR="00F24538" w:rsidRPr="00F24538" w:rsidRDefault="00F24538" w:rsidP="00F24538">
      <w:pPr>
        <w:ind w:left="3420"/>
        <w:jc w:val="both"/>
        <w:rPr>
          <w:rStyle w:val="af4"/>
          <w:b w:val="0"/>
          <w:sz w:val="22"/>
          <w:szCs w:val="22"/>
        </w:rPr>
      </w:pPr>
    </w:p>
    <w:p w:rsidR="00F24538" w:rsidRPr="00F24538" w:rsidRDefault="00F24538" w:rsidP="00F24538">
      <w:pPr>
        <w:ind w:left="3420"/>
        <w:jc w:val="both"/>
        <w:rPr>
          <w:rStyle w:val="af4"/>
          <w:b w:val="0"/>
          <w:sz w:val="22"/>
          <w:szCs w:val="22"/>
        </w:rPr>
      </w:pPr>
    </w:p>
    <w:p w:rsidR="00F24538" w:rsidRPr="00F24538" w:rsidRDefault="00F24538" w:rsidP="00F24538">
      <w:pPr>
        <w:ind w:left="3420"/>
        <w:jc w:val="both"/>
        <w:rPr>
          <w:rStyle w:val="af4"/>
          <w:b w:val="0"/>
          <w:sz w:val="22"/>
          <w:szCs w:val="22"/>
        </w:rPr>
      </w:pPr>
    </w:p>
    <w:p w:rsidR="00F24538" w:rsidRPr="00F24538" w:rsidRDefault="00F24538" w:rsidP="00F24538">
      <w:pPr>
        <w:ind w:left="3420"/>
        <w:jc w:val="both"/>
        <w:rPr>
          <w:rStyle w:val="af4"/>
          <w:b w:val="0"/>
          <w:sz w:val="22"/>
          <w:szCs w:val="22"/>
        </w:rPr>
      </w:pPr>
    </w:p>
    <w:p w:rsidR="00F24538" w:rsidRPr="00F24538" w:rsidRDefault="00F24538" w:rsidP="00F24538">
      <w:pPr>
        <w:ind w:left="3420"/>
        <w:jc w:val="both"/>
        <w:rPr>
          <w:rStyle w:val="af4"/>
          <w:b w:val="0"/>
          <w:sz w:val="22"/>
          <w:szCs w:val="22"/>
        </w:rPr>
      </w:pPr>
    </w:p>
    <w:p w:rsidR="00F24538" w:rsidRPr="00F24538" w:rsidRDefault="00F24538" w:rsidP="00F24538">
      <w:pPr>
        <w:ind w:left="3420"/>
        <w:jc w:val="both"/>
        <w:rPr>
          <w:rStyle w:val="af4"/>
          <w:b w:val="0"/>
          <w:sz w:val="22"/>
          <w:szCs w:val="22"/>
        </w:rPr>
      </w:pPr>
    </w:p>
    <w:p w:rsidR="00F24538" w:rsidRPr="00F24538" w:rsidRDefault="00F24538" w:rsidP="00F24538">
      <w:pPr>
        <w:ind w:left="3420"/>
        <w:jc w:val="both"/>
        <w:rPr>
          <w:rStyle w:val="af4"/>
          <w:b w:val="0"/>
          <w:sz w:val="22"/>
          <w:szCs w:val="22"/>
        </w:rPr>
      </w:pPr>
    </w:p>
    <w:p w:rsidR="00F24538" w:rsidRPr="00F24538" w:rsidRDefault="00F24538" w:rsidP="00F24538">
      <w:pPr>
        <w:ind w:left="3420"/>
        <w:jc w:val="both"/>
        <w:rPr>
          <w:rStyle w:val="af4"/>
          <w:b w:val="0"/>
          <w:sz w:val="22"/>
          <w:szCs w:val="22"/>
        </w:rPr>
      </w:pPr>
    </w:p>
    <w:p w:rsidR="00F24538" w:rsidRPr="00F24538" w:rsidRDefault="00F24538" w:rsidP="00F24538">
      <w:pPr>
        <w:ind w:firstLine="720"/>
        <w:jc w:val="both"/>
        <w:rPr>
          <w:sz w:val="22"/>
          <w:szCs w:val="22"/>
        </w:rPr>
      </w:pPr>
    </w:p>
    <w:p w:rsidR="00F24538" w:rsidRPr="00F24538" w:rsidRDefault="00F24538" w:rsidP="00F24538">
      <w:pPr>
        <w:jc w:val="center"/>
        <w:rPr>
          <w:sz w:val="22"/>
          <w:szCs w:val="22"/>
        </w:rPr>
      </w:pPr>
      <w:r w:rsidRPr="00F24538">
        <w:rPr>
          <w:rStyle w:val="af4"/>
          <w:sz w:val="22"/>
          <w:szCs w:val="22"/>
        </w:rPr>
        <w:t>ТРЕБОВАНИЯ</w:t>
      </w:r>
    </w:p>
    <w:p w:rsidR="00F24538" w:rsidRPr="00F24538" w:rsidRDefault="00F24538" w:rsidP="00F24538">
      <w:pPr>
        <w:jc w:val="center"/>
        <w:rPr>
          <w:rStyle w:val="af4"/>
          <w:sz w:val="22"/>
          <w:szCs w:val="22"/>
        </w:rPr>
      </w:pPr>
      <w:r w:rsidRPr="00F24538">
        <w:rPr>
          <w:rStyle w:val="af4"/>
          <w:sz w:val="22"/>
          <w:szCs w:val="22"/>
        </w:rPr>
        <w:t xml:space="preserve">к выдаче членам саморегулируемой организации Некоммерческое партнерство «Балтийское объединение проектировщиков» свидетельств о допуске к работам, </w:t>
      </w:r>
    </w:p>
    <w:p w:rsidR="00F24538" w:rsidRPr="00F24538" w:rsidRDefault="00F24538" w:rsidP="00F24538">
      <w:pPr>
        <w:autoSpaceDE w:val="0"/>
        <w:autoSpaceDN w:val="0"/>
        <w:adjustRightInd w:val="0"/>
        <w:ind w:firstLine="540"/>
        <w:jc w:val="center"/>
        <w:rPr>
          <w:b/>
          <w:bCs/>
          <w:sz w:val="22"/>
          <w:szCs w:val="22"/>
        </w:rPr>
      </w:pPr>
      <w:r w:rsidRPr="00F24538">
        <w:rPr>
          <w:b/>
          <w:bCs/>
          <w:sz w:val="22"/>
          <w:szCs w:val="22"/>
        </w:rPr>
        <w:t>связанным с подготовкой проектной документации для строительства, реконструкции и капитального ремонта особо опасных, технически сложных и уникальных объектов капитального строительства, оказывающим влияние на безопасность указанных объектов</w:t>
      </w:r>
    </w:p>
    <w:p w:rsidR="00F24538" w:rsidRPr="00F24538" w:rsidRDefault="00F24538" w:rsidP="00F24538">
      <w:pPr>
        <w:jc w:val="center"/>
        <w:rPr>
          <w:rStyle w:val="af4"/>
          <w:sz w:val="22"/>
          <w:szCs w:val="22"/>
        </w:rPr>
      </w:pPr>
    </w:p>
    <w:p w:rsidR="00F24538" w:rsidRPr="00F24538" w:rsidRDefault="00F24538" w:rsidP="00F24538">
      <w:pPr>
        <w:jc w:val="center"/>
        <w:rPr>
          <w:sz w:val="22"/>
          <w:szCs w:val="22"/>
        </w:rPr>
      </w:pPr>
      <w:r w:rsidRPr="00F24538">
        <w:rPr>
          <w:rStyle w:val="af4"/>
          <w:sz w:val="22"/>
          <w:szCs w:val="22"/>
        </w:rPr>
        <w:t> </w:t>
      </w:r>
    </w:p>
    <w:p w:rsidR="00F24538" w:rsidRPr="00F24538" w:rsidRDefault="00F24538" w:rsidP="00F24538">
      <w:pPr>
        <w:jc w:val="center"/>
        <w:rPr>
          <w:rStyle w:val="af4"/>
          <w:sz w:val="22"/>
          <w:szCs w:val="22"/>
        </w:rPr>
      </w:pPr>
    </w:p>
    <w:p w:rsidR="00F24538" w:rsidRPr="00F24538" w:rsidRDefault="00F24538" w:rsidP="00F24538">
      <w:pPr>
        <w:jc w:val="center"/>
        <w:rPr>
          <w:rStyle w:val="af4"/>
          <w:sz w:val="22"/>
          <w:szCs w:val="22"/>
        </w:rPr>
      </w:pPr>
    </w:p>
    <w:p w:rsidR="00F24538" w:rsidRPr="00F24538" w:rsidRDefault="00F24538" w:rsidP="00F24538">
      <w:pPr>
        <w:jc w:val="center"/>
        <w:rPr>
          <w:rStyle w:val="af4"/>
          <w:sz w:val="22"/>
          <w:szCs w:val="22"/>
        </w:rPr>
      </w:pPr>
    </w:p>
    <w:p w:rsidR="00F24538" w:rsidRPr="00F24538" w:rsidRDefault="00F24538" w:rsidP="00F24538">
      <w:pPr>
        <w:jc w:val="center"/>
        <w:rPr>
          <w:rStyle w:val="af4"/>
          <w:sz w:val="22"/>
          <w:szCs w:val="22"/>
        </w:rPr>
      </w:pPr>
    </w:p>
    <w:p w:rsidR="00F24538" w:rsidRPr="00F24538" w:rsidRDefault="00F24538" w:rsidP="00F24538">
      <w:pPr>
        <w:jc w:val="center"/>
        <w:rPr>
          <w:rStyle w:val="af4"/>
          <w:sz w:val="22"/>
          <w:szCs w:val="22"/>
        </w:rPr>
      </w:pPr>
    </w:p>
    <w:p w:rsidR="00F24538" w:rsidRPr="00F24538" w:rsidRDefault="00F24538" w:rsidP="00F24538">
      <w:pPr>
        <w:jc w:val="center"/>
        <w:rPr>
          <w:rStyle w:val="af4"/>
          <w:sz w:val="22"/>
          <w:szCs w:val="22"/>
        </w:rPr>
      </w:pPr>
    </w:p>
    <w:p w:rsidR="00F24538" w:rsidRPr="00F24538" w:rsidRDefault="00F24538" w:rsidP="00F24538">
      <w:pPr>
        <w:jc w:val="center"/>
        <w:rPr>
          <w:rStyle w:val="af4"/>
          <w:sz w:val="22"/>
          <w:szCs w:val="22"/>
        </w:rPr>
      </w:pPr>
    </w:p>
    <w:p w:rsidR="00F24538" w:rsidRPr="00F24538" w:rsidRDefault="00F24538" w:rsidP="00F24538">
      <w:pPr>
        <w:jc w:val="center"/>
        <w:rPr>
          <w:rStyle w:val="af4"/>
          <w:sz w:val="22"/>
          <w:szCs w:val="22"/>
        </w:rPr>
      </w:pPr>
    </w:p>
    <w:p w:rsidR="00F24538" w:rsidRPr="00F24538" w:rsidRDefault="00F24538" w:rsidP="00F24538">
      <w:pPr>
        <w:jc w:val="center"/>
        <w:rPr>
          <w:rStyle w:val="af4"/>
          <w:sz w:val="22"/>
          <w:szCs w:val="22"/>
        </w:rPr>
      </w:pPr>
    </w:p>
    <w:p w:rsidR="00F24538" w:rsidRPr="00F24538" w:rsidRDefault="00F24538" w:rsidP="00F24538">
      <w:pPr>
        <w:jc w:val="center"/>
        <w:rPr>
          <w:rStyle w:val="af4"/>
          <w:sz w:val="22"/>
          <w:szCs w:val="22"/>
        </w:rPr>
      </w:pPr>
    </w:p>
    <w:p w:rsidR="00F24538" w:rsidRPr="00F24538" w:rsidRDefault="00F24538" w:rsidP="00F24538">
      <w:pPr>
        <w:jc w:val="center"/>
        <w:rPr>
          <w:rStyle w:val="af4"/>
          <w:sz w:val="22"/>
          <w:szCs w:val="22"/>
        </w:rPr>
      </w:pPr>
    </w:p>
    <w:p w:rsidR="00F24538" w:rsidRPr="00F24538" w:rsidRDefault="00F24538" w:rsidP="00F24538">
      <w:pPr>
        <w:jc w:val="center"/>
        <w:rPr>
          <w:rStyle w:val="af4"/>
          <w:sz w:val="22"/>
          <w:szCs w:val="22"/>
        </w:rPr>
      </w:pPr>
    </w:p>
    <w:p w:rsidR="00F24538" w:rsidRPr="00F24538" w:rsidRDefault="00F24538" w:rsidP="00F24538">
      <w:pPr>
        <w:jc w:val="center"/>
        <w:rPr>
          <w:rStyle w:val="af4"/>
          <w:sz w:val="22"/>
          <w:szCs w:val="22"/>
        </w:rPr>
      </w:pPr>
    </w:p>
    <w:p w:rsidR="00F24538" w:rsidRPr="00F24538" w:rsidRDefault="00F24538" w:rsidP="00F24538">
      <w:pPr>
        <w:jc w:val="center"/>
        <w:rPr>
          <w:rStyle w:val="af4"/>
          <w:sz w:val="22"/>
          <w:szCs w:val="22"/>
        </w:rPr>
      </w:pPr>
    </w:p>
    <w:p w:rsidR="00F24538" w:rsidRPr="00F24538" w:rsidRDefault="00F24538" w:rsidP="00F24538">
      <w:pPr>
        <w:jc w:val="center"/>
        <w:rPr>
          <w:rStyle w:val="af4"/>
          <w:sz w:val="22"/>
          <w:szCs w:val="22"/>
        </w:rPr>
      </w:pPr>
    </w:p>
    <w:p w:rsidR="00F24538" w:rsidRPr="00F24538" w:rsidRDefault="00F24538" w:rsidP="00F24538">
      <w:pPr>
        <w:jc w:val="center"/>
        <w:rPr>
          <w:rStyle w:val="af4"/>
          <w:sz w:val="22"/>
          <w:szCs w:val="22"/>
        </w:rPr>
      </w:pPr>
    </w:p>
    <w:p w:rsidR="00F24538" w:rsidRPr="00F24538" w:rsidRDefault="00F24538" w:rsidP="00F24538">
      <w:pPr>
        <w:jc w:val="center"/>
        <w:rPr>
          <w:rStyle w:val="af4"/>
          <w:sz w:val="22"/>
          <w:szCs w:val="22"/>
        </w:rPr>
      </w:pPr>
    </w:p>
    <w:p w:rsidR="00F24538" w:rsidRPr="00F24538" w:rsidRDefault="00F24538" w:rsidP="00F24538">
      <w:pPr>
        <w:jc w:val="center"/>
        <w:rPr>
          <w:rStyle w:val="af4"/>
          <w:sz w:val="22"/>
          <w:szCs w:val="22"/>
        </w:rPr>
      </w:pPr>
    </w:p>
    <w:p w:rsidR="00F24538" w:rsidRPr="00F24538" w:rsidRDefault="00F24538" w:rsidP="00F24538">
      <w:pPr>
        <w:jc w:val="center"/>
        <w:rPr>
          <w:rStyle w:val="af4"/>
          <w:sz w:val="22"/>
          <w:szCs w:val="22"/>
        </w:rPr>
      </w:pPr>
    </w:p>
    <w:p w:rsidR="00F24538" w:rsidRPr="00F24538" w:rsidRDefault="00F24538" w:rsidP="00F24538">
      <w:pPr>
        <w:jc w:val="center"/>
        <w:rPr>
          <w:rStyle w:val="af4"/>
          <w:sz w:val="22"/>
          <w:szCs w:val="22"/>
        </w:rPr>
      </w:pPr>
    </w:p>
    <w:p w:rsidR="00F24538" w:rsidRPr="00F24538" w:rsidRDefault="00F24538" w:rsidP="00F24538">
      <w:pPr>
        <w:jc w:val="center"/>
        <w:rPr>
          <w:rStyle w:val="af4"/>
          <w:sz w:val="22"/>
          <w:szCs w:val="22"/>
        </w:rPr>
      </w:pPr>
    </w:p>
    <w:p w:rsidR="00F24538" w:rsidRPr="00F24538" w:rsidRDefault="00F24538" w:rsidP="00F24538">
      <w:pPr>
        <w:jc w:val="center"/>
        <w:rPr>
          <w:rStyle w:val="af4"/>
          <w:sz w:val="22"/>
          <w:szCs w:val="22"/>
        </w:rPr>
      </w:pPr>
    </w:p>
    <w:p w:rsidR="00F24538" w:rsidRPr="00F24538" w:rsidRDefault="00F24538" w:rsidP="00F24538">
      <w:pPr>
        <w:jc w:val="center"/>
        <w:rPr>
          <w:rStyle w:val="af4"/>
          <w:sz w:val="22"/>
          <w:szCs w:val="22"/>
        </w:rPr>
      </w:pPr>
    </w:p>
    <w:p w:rsidR="00F24538" w:rsidRPr="00F24538" w:rsidRDefault="00F24538" w:rsidP="00F24538">
      <w:pPr>
        <w:jc w:val="center"/>
        <w:rPr>
          <w:rStyle w:val="af4"/>
          <w:sz w:val="22"/>
          <w:szCs w:val="22"/>
        </w:rPr>
      </w:pPr>
      <w:r w:rsidRPr="00F24538">
        <w:rPr>
          <w:rStyle w:val="af4"/>
          <w:sz w:val="22"/>
          <w:szCs w:val="22"/>
        </w:rPr>
        <w:t>Санкт-Петербург</w:t>
      </w:r>
    </w:p>
    <w:p w:rsidR="00F24538" w:rsidRPr="00F24538" w:rsidRDefault="00F24538" w:rsidP="00F24538">
      <w:pPr>
        <w:jc w:val="center"/>
        <w:rPr>
          <w:rStyle w:val="af4"/>
          <w:sz w:val="22"/>
          <w:szCs w:val="22"/>
        </w:rPr>
      </w:pPr>
      <w:r w:rsidRPr="00F24538">
        <w:rPr>
          <w:rStyle w:val="af4"/>
          <w:sz w:val="22"/>
          <w:szCs w:val="22"/>
        </w:rPr>
        <w:t>2010 год</w:t>
      </w:r>
    </w:p>
    <w:p w:rsidR="00F24538" w:rsidRPr="00F24538" w:rsidRDefault="00F24538" w:rsidP="00F24538">
      <w:pPr>
        <w:rPr>
          <w:sz w:val="22"/>
          <w:szCs w:val="22"/>
        </w:rPr>
      </w:pPr>
    </w:p>
    <w:p w:rsidR="00287912" w:rsidRDefault="00287912" w:rsidP="00F24538">
      <w:pPr>
        <w:pStyle w:val="af"/>
        <w:jc w:val="center"/>
        <w:rPr>
          <w:b/>
          <w:sz w:val="22"/>
          <w:szCs w:val="22"/>
        </w:rPr>
      </w:pPr>
    </w:p>
    <w:p w:rsidR="00287912" w:rsidRDefault="00287912">
      <w:pPr>
        <w:rPr>
          <w:b/>
          <w:sz w:val="22"/>
          <w:szCs w:val="22"/>
        </w:rPr>
      </w:pPr>
      <w:r>
        <w:rPr>
          <w:b/>
          <w:sz w:val="22"/>
          <w:szCs w:val="22"/>
        </w:rPr>
        <w:br w:type="page"/>
      </w:r>
    </w:p>
    <w:p w:rsidR="00287912" w:rsidRDefault="00287912" w:rsidP="00F24538">
      <w:pPr>
        <w:pStyle w:val="af"/>
        <w:jc w:val="center"/>
        <w:rPr>
          <w:b/>
          <w:sz w:val="22"/>
          <w:szCs w:val="22"/>
        </w:rPr>
      </w:pPr>
    </w:p>
    <w:p w:rsidR="00F24538" w:rsidRPr="00F24538" w:rsidRDefault="00F24538" w:rsidP="00F24538">
      <w:pPr>
        <w:pStyle w:val="af"/>
        <w:jc w:val="center"/>
        <w:rPr>
          <w:b/>
          <w:sz w:val="22"/>
          <w:szCs w:val="22"/>
        </w:rPr>
      </w:pPr>
      <w:r w:rsidRPr="00F24538">
        <w:rPr>
          <w:b/>
          <w:sz w:val="22"/>
          <w:szCs w:val="22"/>
        </w:rPr>
        <w:t xml:space="preserve">Требования к выдаче Свидетельства о допуске </w:t>
      </w:r>
    </w:p>
    <w:p w:rsidR="00F24538" w:rsidRPr="00F24538" w:rsidRDefault="00F24538" w:rsidP="00F24538">
      <w:pPr>
        <w:pStyle w:val="af"/>
        <w:jc w:val="center"/>
        <w:rPr>
          <w:b/>
          <w:sz w:val="22"/>
          <w:szCs w:val="22"/>
        </w:rPr>
      </w:pPr>
      <w:r w:rsidRPr="00F24538">
        <w:rPr>
          <w:b/>
          <w:sz w:val="22"/>
          <w:szCs w:val="22"/>
        </w:rPr>
        <w:t xml:space="preserve">к Работам по подготовке схемы планировочной организации земельного участка </w:t>
      </w:r>
    </w:p>
    <w:p w:rsidR="00F24538" w:rsidRPr="00F24538" w:rsidRDefault="00F24538" w:rsidP="00F24538">
      <w:pPr>
        <w:jc w:val="center"/>
        <w:rPr>
          <w:b/>
          <w:sz w:val="22"/>
          <w:szCs w:val="22"/>
        </w:rPr>
      </w:pPr>
      <w:r w:rsidRPr="00F24538">
        <w:rPr>
          <w:b/>
          <w:sz w:val="22"/>
          <w:szCs w:val="22"/>
        </w:rPr>
        <w:t xml:space="preserve">(1.1. Работы по подготовке генерального плана земельного участка), </w:t>
      </w:r>
    </w:p>
    <w:p w:rsidR="00F24538" w:rsidRPr="00F24538" w:rsidRDefault="00F24538" w:rsidP="00F24538">
      <w:pPr>
        <w:jc w:val="center"/>
        <w:rPr>
          <w:b/>
          <w:sz w:val="22"/>
          <w:szCs w:val="22"/>
        </w:rPr>
      </w:pPr>
      <w:r w:rsidRPr="00F24538">
        <w:rPr>
          <w:b/>
          <w:sz w:val="22"/>
          <w:szCs w:val="22"/>
        </w:rPr>
        <w:t>связанным с подготовкой проектной документации для строительства, реконструкции и капитального ремонта особо опасных, технически сложных и уникальных объектов капитального строительства, оказывающим влияние на безопасность указанных объектов.</w:t>
      </w:r>
    </w:p>
    <w:p w:rsidR="00F24538" w:rsidRPr="00F24538" w:rsidRDefault="00F24538" w:rsidP="00F24538">
      <w:pPr>
        <w:jc w:val="center"/>
        <w:rPr>
          <w:sz w:val="22"/>
          <w:szCs w:val="22"/>
        </w:rPr>
      </w:pPr>
    </w:p>
    <w:p w:rsidR="00F24538" w:rsidRPr="00F24538" w:rsidRDefault="00F24538" w:rsidP="00F24538">
      <w:pPr>
        <w:jc w:val="center"/>
        <w:rPr>
          <w:b/>
          <w:sz w:val="22"/>
          <w:szCs w:val="22"/>
        </w:rPr>
      </w:pPr>
      <w:r w:rsidRPr="00F24538">
        <w:rPr>
          <w:b/>
          <w:sz w:val="22"/>
          <w:szCs w:val="22"/>
        </w:rPr>
        <w:t>1. Общие положения.</w:t>
      </w:r>
    </w:p>
    <w:p w:rsidR="00F24538" w:rsidRPr="00F24538" w:rsidRDefault="00F24538" w:rsidP="00F24538">
      <w:pPr>
        <w:rPr>
          <w:b/>
          <w:sz w:val="22"/>
          <w:szCs w:val="22"/>
        </w:rPr>
      </w:pPr>
    </w:p>
    <w:p w:rsidR="00F24538" w:rsidRPr="00F24538" w:rsidRDefault="00F24538" w:rsidP="00F24538">
      <w:pPr>
        <w:spacing w:line="270" w:lineRule="atLeast"/>
        <w:jc w:val="both"/>
        <w:rPr>
          <w:b/>
          <w:sz w:val="22"/>
          <w:szCs w:val="22"/>
        </w:rPr>
      </w:pPr>
      <w:r w:rsidRPr="00F24538">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F24538">
          <w:rPr>
            <w:sz w:val="22"/>
            <w:szCs w:val="22"/>
          </w:rPr>
          <w:t>2009 г</w:t>
        </w:r>
      </w:smartTag>
      <w:r w:rsidRPr="00F24538">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F24538">
        <w:rPr>
          <w:b/>
          <w:sz w:val="22"/>
          <w:szCs w:val="22"/>
        </w:rPr>
        <w:t xml:space="preserve"> работам по подготовке схемы планировочной организации земельного участка.</w:t>
      </w:r>
    </w:p>
    <w:p w:rsidR="00F24538" w:rsidRPr="00F24538" w:rsidRDefault="00F24538" w:rsidP="00F24538">
      <w:pPr>
        <w:spacing w:line="270" w:lineRule="atLeast"/>
        <w:jc w:val="both"/>
        <w:rPr>
          <w:b/>
          <w:sz w:val="22"/>
          <w:szCs w:val="22"/>
        </w:rPr>
      </w:pPr>
    </w:p>
    <w:p w:rsidR="00F24538" w:rsidRPr="00F24538" w:rsidRDefault="00F24538" w:rsidP="00F24538">
      <w:pPr>
        <w:shd w:val="clear" w:color="auto" w:fill="FFFFFF"/>
        <w:jc w:val="center"/>
        <w:rPr>
          <w:b/>
          <w:sz w:val="22"/>
          <w:szCs w:val="22"/>
        </w:rPr>
      </w:pPr>
      <w:r w:rsidRPr="00F24538">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F24538">
        <w:rPr>
          <w:b/>
          <w:sz w:val="22"/>
          <w:szCs w:val="22"/>
        </w:rPr>
        <w:t xml:space="preserve">юридического лица и </w:t>
      </w:r>
      <w:r w:rsidRPr="00F24538">
        <w:rPr>
          <w:b/>
          <w:spacing w:val="-3"/>
          <w:sz w:val="22"/>
          <w:szCs w:val="22"/>
        </w:rPr>
        <w:t>индивидуального предпринимателя</w:t>
      </w:r>
      <w:r w:rsidRPr="00F24538">
        <w:rPr>
          <w:b/>
          <w:spacing w:val="-4"/>
          <w:sz w:val="22"/>
          <w:szCs w:val="22"/>
        </w:rPr>
        <w:t xml:space="preserve"> для  выдачи Свидетельства о допуске.</w:t>
      </w:r>
    </w:p>
    <w:p w:rsidR="00F24538" w:rsidRPr="00F24538" w:rsidRDefault="00F24538" w:rsidP="00F24538">
      <w:pPr>
        <w:jc w:val="center"/>
        <w:rPr>
          <w:sz w:val="22"/>
          <w:szCs w:val="22"/>
        </w:rPr>
      </w:pPr>
    </w:p>
    <w:p w:rsidR="00F24538" w:rsidRPr="00F24538" w:rsidRDefault="00F24538" w:rsidP="00F24538">
      <w:pPr>
        <w:autoSpaceDE w:val="0"/>
        <w:autoSpaceDN w:val="0"/>
        <w:adjustRightInd w:val="0"/>
        <w:ind w:firstLine="540"/>
        <w:jc w:val="both"/>
        <w:rPr>
          <w:sz w:val="22"/>
          <w:szCs w:val="22"/>
        </w:rPr>
      </w:pPr>
      <w:r w:rsidRPr="00F24538">
        <w:rPr>
          <w:sz w:val="22"/>
          <w:szCs w:val="22"/>
        </w:rPr>
        <w:t xml:space="preserve">2.1. Юридические лица должны иметь работников, состав которых удовлетворяет требованиям статьи 5 настоящих Требований, имеющих профессиональное образование соответствующего профиля, по специальности согласно Перечня, утверждаемого решением Совета Партнерства. </w:t>
      </w:r>
    </w:p>
    <w:p w:rsidR="00F24538" w:rsidRPr="00F24538" w:rsidRDefault="00F24538" w:rsidP="00F24538">
      <w:pPr>
        <w:autoSpaceDE w:val="0"/>
        <w:autoSpaceDN w:val="0"/>
        <w:adjustRightInd w:val="0"/>
        <w:ind w:firstLine="540"/>
        <w:jc w:val="both"/>
        <w:rPr>
          <w:sz w:val="22"/>
          <w:szCs w:val="22"/>
        </w:rPr>
      </w:pPr>
      <w:r w:rsidRPr="00F24538">
        <w:rPr>
          <w:sz w:val="22"/>
          <w:szCs w:val="22"/>
        </w:rPr>
        <w:t>При этом Юридические лица должны иметь в штате:</w:t>
      </w:r>
    </w:p>
    <w:p w:rsidR="00F24538" w:rsidRPr="00F24538" w:rsidRDefault="00F24538" w:rsidP="00F24538">
      <w:pPr>
        <w:autoSpaceDE w:val="0"/>
        <w:autoSpaceDN w:val="0"/>
        <w:adjustRightInd w:val="0"/>
        <w:ind w:firstLine="540"/>
        <w:jc w:val="both"/>
        <w:rPr>
          <w:sz w:val="22"/>
          <w:szCs w:val="22"/>
        </w:rPr>
      </w:pPr>
      <w:r w:rsidRPr="00F24538">
        <w:rPr>
          <w:sz w:val="22"/>
          <w:szCs w:val="22"/>
        </w:rPr>
        <w:t>2.1.1. не менее 2 работников, занимающих должности руководителей (генеральный директор (директор), технический директор (главный инженер, главный инженер проекта, главный архитектор проекта), их заместители), имеющих высшее профессиональное образование соответствующего профиля и стаж работы по специальности не менее 5 лет;</w:t>
      </w:r>
    </w:p>
    <w:p w:rsidR="00F24538" w:rsidRPr="00F24538" w:rsidRDefault="00F24538" w:rsidP="00F24538">
      <w:pPr>
        <w:autoSpaceDE w:val="0"/>
        <w:autoSpaceDN w:val="0"/>
        <w:adjustRightInd w:val="0"/>
        <w:ind w:firstLine="540"/>
        <w:jc w:val="both"/>
        <w:rPr>
          <w:sz w:val="22"/>
          <w:szCs w:val="22"/>
        </w:rPr>
      </w:pPr>
      <w:r w:rsidRPr="00F24538">
        <w:rPr>
          <w:sz w:val="22"/>
          <w:szCs w:val="22"/>
        </w:rPr>
        <w:t>2.1.2. не менее 10 специалистов технических служб и подразделений, имеющих высшее профессиональное (техническое) образование (не менее 7 работников) или среднее профессиональное (техническое) образование и стаж работы в области архитектурно-строительного проектирования не менее 5 лет.</w:t>
      </w:r>
    </w:p>
    <w:p w:rsidR="00F24538" w:rsidRPr="00F24538" w:rsidRDefault="00F24538" w:rsidP="00F24538">
      <w:pPr>
        <w:autoSpaceDE w:val="0"/>
        <w:autoSpaceDN w:val="0"/>
        <w:adjustRightInd w:val="0"/>
        <w:ind w:firstLine="540"/>
        <w:jc w:val="both"/>
        <w:rPr>
          <w:sz w:val="22"/>
          <w:szCs w:val="22"/>
        </w:rPr>
      </w:pPr>
      <w:r w:rsidRPr="00F24538">
        <w:rPr>
          <w:sz w:val="22"/>
          <w:szCs w:val="22"/>
        </w:rPr>
        <w:t>2.2. Индивидуальный предприниматель должен иметь высшее профессиональное образование соответствующего профиля и стаж работы в области архитектурно-строительного проектирования не менее 5 лет, а так же иметь в наличии работников, численность, образование и стаж работы которых соответствуют требованиям, установленным выше для работников юридического лица.</w:t>
      </w:r>
    </w:p>
    <w:p w:rsidR="00F24538" w:rsidRPr="00F24538" w:rsidRDefault="00F24538" w:rsidP="00F24538">
      <w:pPr>
        <w:autoSpaceDE w:val="0"/>
        <w:autoSpaceDN w:val="0"/>
        <w:adjustRightInd w:val="0"/>
        <w:ind w:firstLine="567"/>
        <w:jc w:val="both"/>
        <w:rPr>
          <w:sz w:val="22"/>
          <w:szCs w:val="22"/>
        </w:rPr>
      </w:pPr>
      <w:r w:rsidRPr="00F24538">
        <w:rPr>
          <w:sz w:val="22"/>
          <w:szCs w:val="22"/>
        </w:rPr>
        <w:t>2.3. Требования к кадровому составу заявителя для получения Свидетельства о допуске к определенному виду работ, которые оказывают влияние на безопасность опасных, технически сложных и уникальных объектов устанавливаются для каждого из видов работ.</w:t>
      </w:r>
    </w:p>
    <w:p w:rsidR="00F24538" w:rsidRPr="00F24538" w:rsidRDefault="00F24538" w:rsidP="00F24538">
      <w:pPr>
        <w:autoSpaceDE w:val="0"/>
        <w:autoSpaceDN w:val="0"/>
        <w:adjustRightInd w:val="0"/>
        <w:ind w:firstLine="567"/>
        <w:jc w:val="both"/>
        <w:rPr>
          <w:sz w:val="22"/>
          <w:szCs w:val="22"/>
        </w:rPr>
      </w:pPr>
    </w:p>
    <w:p w:rsidR="00F24538" w:rsidRPr="00F24538" w:rsidRDefault="00F24538" w:rsidP="00F24538">
      <w:pPr>
        <w:autoSpaceDE w:val="0"/>
        <w:autoSpaceDN w:val="0"/>
        <w:adjustRightInd w:val="0"/>
        <w:ind w:firstLine="540"/>
        <w:jc w:val="both"/>
        <w:rPr>
          <w:b/>
          <w:sz w:val="22"/>
          <w:szCs w:val="22"/>
        </w:rPr>
      </w:pPr>
      <w:r w:rsidRPr="00F24538">
        <w:rPr>
          <w:b/>
          <w:sz w:val="22"/>
          <w:szCs w:val="22"/>
        </w:rPr>
        <w:t>2.4. В случае получения одним заявителем свидетельств на 2 и более вида работ общая численность специалистов рассчитывается по следующей формуле:</w:t>
      </w:r>
    </w:p>
    <w:p w:rsidR="00F24538" w:rsidRPr="00F24538" w:rsidRDefault="00F24538" w:rsidP="00F24538">
      <w:pPr>
        <w:autoSpaceDE w:val="0"/>
        <w:autoSpaceDN w:val="0"/>
        <w:adjustRightInd w:val="0"/>
        <w:ind w:firstLine="540"/>
        <w:jc w:val="both"/>
        <w:outlineLvl w:val="0"/>
        <w:rPr>
          <w:sz w:val="22"/>
          <w:szCs w:val="22"/>
        </w:rPr>
      </w:pPr>
    </w:p>
    <w:p w:rsidR="00F24538" w:rsidRPr="00F24538" w:rsidRDefault="00F24538" w:rsidP="00F24538">
      <w:pPr>
        <w:autoSpaceDE w:val="0"/>
        <w:autoSpaceDN w:val="0"/>
        <w:adjustRightInd w:val="0"/>
        <w:jc w:val="center"/>
        <w:rPr>
          <w:sz w:val="22"/>
          <w:szCs w:val="22"/>
        </w:rPr>
      </w:pPr>
      <w:r w:rsidRPr="00F24538">
        <w:rPr>
          <w:sz w:val="22"/>
          <w:szCs w:val="22"/>
        </w:rPr>
        <w:t>N = n + k (xn),</w:t>
      </w:r>
    </w:p>
    <w:p w:rsidR="00F24538" w:rsidRPr="00F24538" w:rsidRDefault="00F24538" w:rsidP="00F24538">
      <w:pPr>
        <w:autoSpaceDE w:val="0"/>
        <w:autoSpaceDN w:val="0"/>
        <w:adjustRightInd w:val="0"/>
        <w:ind w:firstLine="540"/>
        <w:jc w:val="both"/>
        <w:rPr>
          <w:sz w:val="22"/>
          <w:szCs w:val="22"/>
        </w:rPr>
      </w:pPr>
      <w:r w:rsidRPr="00F24538">
        <w:rPr>
          <w:sz w:val="22"/>
          <w:szCs w:val="22"/>
        </w:rPr>
        <w:t>где:</w:t>
      </w:r>
    </w:p>
    <w:p w:rsidR="00F24538" w:rsidRPr="00F24538" w:rsidRDefault="00F24538" w:rsidP="00F24538">
      <w:pPr>
        <w:autoSpaceDE w:val="0"/>
        <w:autoSpaceDN w:val="0"/>
        <w:adjustRightInd w:val="0"/>
        <w:ind w:firstLine="540"/>
        <w:jc w:val="both"/>
        <w:rPr>
          <w:sz w:val="22"/>
          <w:szCs w:val="22"/>
        </w:rPr>
      </w:pPr>
      <w:r w:rsidRPr="00F24538">
        <w:rPr>
          <w:sz w:val="22"/>
          <w:szCs w:val="22"/>
        </w:rPr>
        <w:t>N - общая численность специалистов, необходимая для получения свидетельств на 2 и более вида работ;</w:t>
      </w:r>
    </w:p>
    <w:p w:rsidR="00F24538" w:rsidRPr="00F24538" w:rsidRDefault="00F24538" w:rsidP="00F24538">
      <w:pPr>
        <w:autoSpaceDE w:val="0"/>
        <w:autoSpaceDN w:val="0"/>
        <w:adjustRightInd w:val="0"/>
        <w:ind w:firstLine="540"/>
        <w:jc w:val="both"/>
        <w:rPr>
          <w:sz w:val="22"/>
          <w:szCs w:val="22"/>
        </w:rPr>
      </w:pPr>
      <w:r w:rsidRPr="00F24538">
        <w:rPr>
          <w:sz w:val="22"/>
          <w:szCs w:val="22"/>
        </w:rPr>
        <w:t>n - минимально необходимая численность специалистов, предусмотренная требованиями к кадровому составу, установленными пунктом 1 настоящего документа;</w:t>
      </w:r>
    </w:p>
    <w:p w:rsidR="00F24538" w:rsidRPr="00F24538" w:rsidRDefault="00F24538" w:rsidP="00F24538">
      <w:pPr>
        <w:autoSpaceDE w:val="0"/>
        <w:autoSpaceDN w:val="0"/>
        <w:adjustRightInd w:val="0"/>
        <w:ind w:firstLine="540"/>
        <w:jc w:val="both"/>
        <w:rPr>
          <w:sz w:val="22"/>
          <w:szCs w:val="22"/>
        </w:rPr>
      </w:pPr>
      <w:r w:rsidRPr="00F24538">
        <w:rPr>
          <w:sz w:val="22"/>
          <w:szCs w:val="22"/>
        </w:rPr>
        <w:t>k - не менее 0,3;</w:t>
      </w:r>
    </w:p>
    <w:p w:rsidR="00F24538" w:rsidRPr="00F24538" w:rsidRDefault="00F24538" w:rsidP="00F24538">
      <w:pPr>
        <w:autoSpaceDE w:val="0"/>
        <w:autoSpaceDN w:val="0"/>
        <w:adjustRightInd w:val="0"/>
        <w:ind w:firstLine="540"/>
        <w:jc w:val="both"/>
        <w:rPr>
          <w:sz w:val="22"/>
          <w:szCs w:val="22"/>
        </w:rPr>
      </w:pPr>
      <w:r w:rsidRPr="00F24538">
        <w:rPr>
          <w:sz w:val="22"/>
          <w:szCs w:val="22"/>
        </w:rPr>
        <w:t>x - количество видов работ.</w:t>
      </w:r>
    </w:p>
    <w:p w:rsidR="00F24538" w:rsidRPr="00F24538" w:rsidRDefault="00F24538" w:rsidP="00F24538">
      <w:pPr>
        <w:autoSpaceDE w:val="0"/>
        <w:autoSpaceDN w:val="0"/>
        <w:adjustRightInd w:val="0"/>
        <w:ind w:firstLine="540"/>
        <w:jc w:val="both"/>
        <w:rPr>
          <w:sz w:val="22"/>
          <w:szCs w:val="22"/>
        </w:rPr>
      </w:pPr>
      <w:r w:rsidRPr="00F24538">
        <w:rPr>
          <w:sz w:val="22"/>
          <w:szCs w:val="22"/>
        </w:rPr>
        <w:t>2.4. Требованиями к повышению квалификации являются:</w:t>
      </w:r>
    </w:p>
    <w:p w:rsidR="00F24538" w:rsidRPr="00F24538" w:rsidRDefault="00F24538" w:rsidP="00F24538">
      <w:pPr>
        <w:autoSpaceDE w:val="0"/>
        <w:autoSpaceDN w:val="0"/>
        <w:adjustRightInd w:val="0"/>
        <w:ind w:firstLine="540"/>
        <w:jc w:val="both"/>
        <w:rPr>
          <w:sz w:val="22"/>
          <w:szCs w:val="22"/>
        </w:rPr>
      </w:pPr>
      <w:r w:rsidRPr="00F24538">
        <w:rPr>
          <w:sz w:val="22"/>
          <w:szCs w:val="22"/>
        </w:rPr>
        <w:t>повышение квалификации в области проектирования особо опасных, технически сложных и уникальных объектов капитального строительства руководителями и специалистами юридического лица, индивидуальным предпринимателем и его работниками не реже 1 раза в 5 лет;</w:t>
      </w:r>
    </w:p>
    <w:p w:rsidR="00F24538" w:rsidRPr="00F24538" w:rsidRDefault="00F24538" w:rsidP="00F24538">
      <w:pPr>
        <w:autoSpaceDE w:val="0"/>
        <w:autoSpaceDN w:val="0"/>
        <w:adjustRightInd w:val="0"/>
        <w:ind w:firstLine="540"/>
        <w:jc w:val="both"/>
        <w:rPr>
          <w:sz w:val="22"/>
          <w:szCs w:val="22"/>
        </w:rPr>
      </w:pPr>
      <w:r w:rsidRPr="00F24538">
        <w:rPr>
          <w:sz w:val="22"/>
          <w:szCs w:val="22"/>
        </w:rPr>
        <w:t>в случае необходимости прохождение профессиональной переподготовки руководителями и специалистами юридического лица, индивидуальным предпринимателем и его работниками;</w:t>
      </w:r>
    </w:p>
    <w:p w:rsidR="00F24538" w:rsidRPr="00F24538" w:rsidRDefault="00F24538" w:rsidP="00F24538">
      <w:pPr>
        <w:autoSpaceDE w:val="0"/>
        <w:autoSpaceDN w:val="0"/>
        <w:adjustRightInd w:val="0"/>
        <w:ind w:firstLine="540"/>
        <w:jc w:val="both"/>
        <w:rPr>
          <w:sz w:val="22"/>
          <w:szCs w:val="22"/>
        </w:rPr>
      </w:pPr>
      <w:r w:rsidRPr="00F24538">
        <w:rPr>
          <w:sz w:val="22"/>
          <w:szCs w:val="22"/>
        </w:rPr>
        <w:t>наличие у юридического лица и индивидуального предпринимателя системы подготовки работников, занимающих должности, требующие аттестации Федеральной службой по экологическому, технологическому и атомному надзору.</w:t>
      </w:r>
    </w:p>
    <w:p w:rsidR="00F24538" w:rsidRPr="00F24538" w:rsidRDefault="00F24538" w:rsidP="00F24538">
      <w:pPr>
        <w:ind w:firstLine="720"/>
        <w:jc w:val="both"/>
        <w:rPr>
          <w:sz w:val="22"/>
          <w:szCs w:val="22"/>
        </w:rPr>
      </w:pPr>
      <w:r w:rsidRPr="00F24538">
        <w:rPr>
          <w:sz w:val="22"/>
          <w:szCs w:val="22"/>
        </w:rPr>
        <w:t xml:space="preserve">Работники юридических лиц и (или) индивидуальных предпринимателей, индивидуальные предприниматели, должны выполнять требование о повышении квалификации по соответствующим программам не реже одного раза в пять лет, что подтверждается документами о повышении квалификации, предусмотренными законодательством Российской Федерации в сфере образования, с проведением их аттестации </w:t>
      </w:r>
      <w:r w:rsidRPr="00F24538">
        <w:rPr>
          <w:spacing w:val="-6"/>
          <w:sz w:val="22"/>
          <w:szCs w:val="22"/>
        </w:rPr>
        <w:t>в порядке и в соответствии с требованиями Положения о</w:t>
      </w:r>
      <w:r w:rsidRPr="00F24538">
        <w:rPr>
          <w:sz w:val="22"/>
          <w:szCs w:val="22"/>
        </w:rPr>
        <w:t xml:space="preserve"> порядке повышения квалификации, аттестации, профессиональной переподготовки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p>
    <w:p w:rsidR="00F24538" w:rsidRPr="00F24538" w:rsidRDefault="00F24538" w:rsidP="00F24538">
      <w:pPr>
        <w:autoSpaceDE w:val="0"/>
        <w:autoSpaceDN w:val="0"/>
        <w:adjustRightInd w:val="0"/>
        <w:ind w:firstLine="540"/>
        <w:jc w:val="both"/>
        <w:rPr>
          <w:sz w:val="22"/>
          <w:szCs w:val="22"/>
        </w:rPr>
      </w:pPr>
      <w:r w:rsidRPr="00F24538">
        <w:rPr>
          <w:sz w:val="22"/>
          <w:szCs w:val="22"/>
        </w:rPr>
        <w:t>2.5 Требованием к имуществу является наличие у юридического лица и индивидуального предпринимателя принадлежащих ему на праве собственности или ином законном основании зданий и сооружений, оборудования, электронно-вычислительных средств и лицензионного программного обеспечения, необходимых для выполнения соответствующих видов работ.</w:t>
      </w:r>
    </w:p>
    <w:p w:rsidR="00F24538" w:rsidRPr="00F24538" w:rsidRDefault="00F24538" w:rsidP="00F24538">
      <w:pPr>
        <w:autoSpaceDE w:val="0"/>
        <w:autoSpaceDN w:val="0"/>
        <w:adjustRightInd w:val="0"/>
        <w:ind w:firstLine="540"/>
        <w:jc w:val="both"/>
        <w:rPr>
          <w:sz w:val="22"/>
          <w:szCs w:val="22"/>
        </w:rPr>
      </w:pPr>
      <w:r w:rsidRPr="00F24538">
        <w:rPr>
          <w:sz w:val="22"/>
          <w:szCs w:val="22"/>
        </w:rPr>
        <w:t>2.6 Требованием к документам является наличие у юридического лица и индивидуального предпринимателя соответствующих лицензий и иных разрешительных документов.</w:t>
      </w:r>
    </w:p>
    <w:p w:rsidR="00F24538" w:rsidRPr="00F24538" w:rsidRDefault="00F24538" w:rsidP="00F24538">
      <w:pPr>
        <w:autoSpaceDE w:val="0"/>
        <w:autoSpaceDN w:val="0"/>
        <w:adjustRightInd w:val="0"/>
        <w:ind w:firstLine="540"/>
        <w:jc w:val="both"/>
        <w:rPr>
          <w:sz w:val="22"/>
          <w:szCs w:val="22"/>
        </w:rPr>
      </w:pPr>
      <w:r w:rsidRPr="00F24538">
        <w:rPr>
          <w:sz w:val="22"/>
          <w:szCs w:val="22"/>
        </w:rPr>
        <w:t>2.7 Помимо требований, указанных в пунктах 2.3 – 2.6 настоящего документа, у юридического лица и индивидуального предпринимателя должна быть система контроля качества.</w:t>
      </w:r>
    </w:p>
    <w:p w:rsidR="00F24538" w:rsidRPr="00F24538" w:rsidRDefault="00F24538" w:rsidP="00F24538">
      <w:pPr>
        <w:autoSpaceDE w:val="0"/>
        <w:autoSpaceDN w:val="0"/>
        <w:adjustRightInd w:val="0"/>
        <w:ind w:firstLine="708"/>
        <w:jc w:val="both"/>
        <w:rPr>
          <w:b/>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287912" w:rsidRDefault="00287912">
      <w:pPr>
        <w:rPr>
          <w:sz w:val="22"/>
          <w:szCs w:val="22"/>
        </w:rPr>
      </w:pPr>
      <w:r>
        <w:rPr>
          <w:sz w:val="22"/>
          <w:szCs w:val="22"/>
        </w:rPr>
        <w:br w:type="page"/>
      </w:r>
    </w:p>
    <w:p w:rsidR="00F24538" w:rsidRPr="00F24538" w:rsidRDefault="00F24538" w:rsidP="00F24538">
      <w:pPr>
        <w:rPr>
          <w:sz w:val="22"/>
          <w:szCs w:val="22"/>
        </w:rPr>
      </w:pPr>
    </w:p>
    <w:p w:rsidR="00F24538" w:rsidRPr="00F24538" w:rsidRDefault="00F24538" w:rsidP="00F24538">
      <w:pPr>
        <w:rPr>
          <w:sz w:val="22"/>
          <w:szCs w:val="22"/>
        </w:rPr>
      </w:pPr>
    </w:p>
    <w:p w:rsidR="00287912" w:rsidRDefault="00287912" w:rsidP="00F24538">
      <w:pPr>
        <w:pStyle w:val="af"/>
        <w:jc w:val="center"/>
        <w:rPr>
          <w:b/>
          <w:sz w:val="22"/>
          <w:szCs w:val="22"/>
        </w:rPr>
      </w:pPr>
    </w:p>
    <w:p w:rsidR="00287912" w:rsidRDefault="00287912" w:rsidP="00F24538">
      <w:pPr>
        <w:pStyle w:val="af"/>
        <w:jc w:val="center"/>
        <w:rPr>
          <w:b/>
          <w:sz w:val="22"/>
          <w:szCs w:val="22"/>
        </w:rPr>
      </w:pPr>
    </w:p>
    <w:p w:rsidR="00F24538" w:rsidRPr="00F24538" w:rsidRDefault="00F24538" w:rsidP="00F24538">
      <w:pPr>
        <w:pStyle w:val="af"/>
        <w:jc w:val="center"/>
        <w:rPr>
          <w:b/>
          <w:sz w:val="22"/>
          <w:szCs w:val="22"/>
        </w:rPr>
      </w:pPr>
      <w:r w:rsidRPr="00F24538">
        <w:rPr>
          <w:b/>
          <w:sz w:val="22"/>
          <w:szCs w:val="22"/>
        </w:rPr>
        <w:t xml:space="preserve">Требования к выдаче Свидетельства о допуске </w:t>
      </w:r>
    </w:p>
    <w:p w:rsidR="00F24538" w:rsidRPr="00F24538" w:rsidRDefault="00F24538" w:rsidP="00F24538">
      <w:pPr>
        <w:pStyle w:val="af"/>
        <w:jc w:val="center"/>
        <w:rPr>
          <w:b/>
          <w:sz w:val="22"/>
          <w:szCs w:val="22"/>
        </w:rPr>
      </w:pPr>
      <w:r w:rsidRPr="00F24538">
        <w:rPr>
          <w:b/>
          <w:sz w:val="22"/>
          <w:szCs w:val="22"/>
        </w:rPr>
        <w:t xml:space="preserve">к Работам по подготовке схемы планировочной организации земельного участка </w:t>
      </w:r>
    </w:p>
    <w:p w:rsidR="00F24538" w:rsidRPr="00F24538" w:rsidRDefault="00F24538" w:rsidP="00F24538">
      <w:pPr>
        <w:jc w:val="center"/>
        <w:rPr>
          <w:b/>
          <w:sz w:val="22"/>
          <w:szCs w:val="22"/>
        </w:rPr>
      </w:pPr>
      <w:r w:rsidRPr="00F24538">
        <w:rPr>
          <w:b/>
          <w:sz w:val="22"/>
          <w:szCs w:val="22"/>
        </w:rPr>
        <w:t>(1.2. Работы по подготовке схемы планировочной организации трассы линейного объекта), связанным с подготовкой проектной документации для строительства, реконструкции и капитального ремонта особо опасных, технически сложных и уникальных объектов капитального строительства, оказывающим влияние на безопасность указанных объектов.</w:t>
      </w:r>
    </w:p>
    <w:p w:rsidR="00F24538" w:rsidRPr="00F24538" w:rsidRDefault="00F24538" w:rsidP="00F24538">
      <w:pPr>
        <w:jc w:val="center"/>
        <w:rPr>
          <w:sz w:val="22"/>
          <w:szCs w:val="22"/>
        </w:rPr>
      </w:pPr>
    </w:p>
    <w:p w:rsidR="00F24538" w:rsidRPr="00F24538" w:rsidRDefault="00F24538" w:rsidP="00F24538">
      <w:pPr>
        <w:jc w:val="center"/>
        <w:rPr>
          <w:b/>
          <w:sz w:val="22"/>
          <w:szCs w:val="22"/>
        </w:rPr>
      </w:pPr>
      <w:r w:rsidRPr="00F24538">
        <w:rPr>
          <w:b/>
          <w:sz w:val="22"/>
          <w:szCs w:val="22"/>
        </w:rPr>
        <w:t>1. Общие положения.</w:t>
      </w:r>
    </w:p>
    <w:p w:rsidR="00F24538" w:rsidRPr="00F24538" w:rsidRDefault="00F24538" w:rsidP="00F24538">
      <w:pPr>
        <w:rPr>
          <w:b/>
          <w:sz w:val="22"/>
          <w:szCs w:val="22"/>
        </w:rPr>
      </w:pPr>
    </w:p>
    <w:p w:rsidR="00F24538" w:rsidRPr="00F24538" w:rsidRDefault="00F24538" w:rsidP="00F24538">
      <w:pPr>
        <w:spacing w:line="270" w:lineRule="atLeast"/>
        <w:jc w:val="both"/>
        <w:rPr>
          <w:b/>
          <w:sz w:val="22"/>
          <w:szCs w:val="22"/>
        </w:rPr>
      </w:pPr>
      <w:r w:rsidRPr="00F24538">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F24538">
          <w:rPr>
            <w:sz w:val="22"/>
            <w:szCs w:val="22"/>
          </w:rPr>
          <w:t>2009 г</w:t>
        </w:r>
      </w:smartTag>
      <w:r w:rsidRPr="00F24538">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F24538">
        <w:rPr>
          <w:b/>
          <w:sz w:val="22"/>
          <w:szCs w:val="22"/>
        </w:rPr>
        <w:t xml:space="preserve"> работам по подготовке схемы планировочной организации трассы линейного объекта.</w:t>
      </w:r>
    </w:p>
    <w:p w:rsidR="00F24538" w:rsidRPr="00F24538" w:rsidRDefault="00F24538" w:rsidP="00F24538">
      <w:pPr>
        <w:spacing w:line="270" w:lineRule="atLeast"/>
        <w:jc w:val="both"/>
        <w:rPr>
          <w:b/>
          <w:sz w:val="22"/>
          <w:szCs w:val="22"/>
        </w:rPr>
      </w:pPr>
    </w:p>
    <w:p w:rsidR="00F24538" w:rsidRPr="00F24538" w:rsidRDefault="00F24538" w:rsidP="00F24538">
      <w:pPr>
        <w:shd w:val="clear" w:color="auto" w:fill="FFFFFF"/>
        <w:jc w:val="center"/>
        <w:rPr>
          <w:b/>
          <w:sz w:val="22"/>
          <w:szCs w:val="22"/>
        </w:rPr>
      </w:pPr>
      <w:r w:rsidRPr="00F24538">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F24538">
        <w:rPr>
          <w:b/>
          <w:sz w:val="22"/>
          <w:szCs w:val="22"/>
        </w:rPr>
        <w:t xml:space="preserve">юридического лица и </w:t>
      </w:r>
      <w:r w:rsidRPr="00F24538">
        <w:rPr>
          <w:b/>
          <w:spacing w:val="-3"/>
          <w:sz w:val="22"/>
          <w:szCs w:val="22"/>
        </w:rPr>
        <w:t>индивидуального предпринимателя</w:t>
      </w:r>
      <w:r w:rsidRPr="00F24538">
        <w:rPr>
          <w:b/>
          <w:spacing w:val="-4"/>
          <w:sz w:val="22"/>
          <w:szCs w:val="22"/>
        </w:rPr>
        <w:t xml:space="preserve"> для  выдачи Свидетельства о допуске.</w:t>
      </w:r>
    </w:p>
    <w:p w:rsidR="00F24538" w:rsidRPr="00F24538" w:rsidRDefault="00F24538" w:rsidP="00F24538">
      <w:pPr>
        <w:jc w:val="center"/>
        <w:rPr>
          <w:sz w:val="22"/>
          <w:szCs w:val="22"/>
        </w:rPr>
      </w:pPr>
    </w:p>
    <w:p w:rsidR="00F24538" w:rsidRPr="00F24538" w:rsidRDefault="00F24538" w:rsidP="00F24538">
      <w:pPr>
        <w:autoSpaceDE w:val="0"/>
        <w:autoSpaceDN w:val="0"/>
        <w:adjustRightInd w:val="0"/>
        <w:ind w:firstLine="540"/>
        <w:jc w:val="both"/>
        <w:rPr>
          <w:sz w:val="22"/>
          <w:szCs w:val="22"/>
        </w:rPr>
      </w:pPr>
      <w:r w:rsidRPr="00F24538">
        <w:rPr>
          <w:sz w:val="22"/>
          <w:szCs w:val="22"/>
        </w:rPr>
        <w:t xml:space="preserve">2.1. Юридические лица должны иметь работников, состав которых удовлетворяет требованиям статьи 5 настоящих Требований, имеющих профессиональное образование соответствующего профиля, по специальности согласно Перечня, утверждаемого решением Совета Партнерства. </w:t>
      </w:r>
    </w:p>
    <w:p w:rsidR="00F24538" w:rsidRPr="00F24538" w:rsidRDefault="00F24538" w:rsidP="00F24538">
      <w:pPr>
        <w:autoSpaceDE w:val="0"/>
        <w:autoSpaceDN w:val="0"/>
        <w:adjustRightInd w:val="0"/>
        <w:ind w:firstLine="540"/>
        <w:jc w:val="both"/>
        <w:rPr>
          <w:sz w:val="22"/>
          <w:szCs w:val="22"/>
        </w:rPr>
      </w:pPr>
      <w:r w:rsidRPr="00F24538">
        <w:rPr>
          <w:sz w:val="22"/>
          <w:szCs w:val="22"/>
        </w:rPr>
        <w:t>При этом Юридические лица должны иметь в штате:</w:t>
      </w:r>
    </w:p>
    <w:p w:rsidR="00F24538" w:rsidRPr="00F24538" w:rsidRDefault="00F24538" w:rsidP="00F24538">
      <w:pPr>
        <w:autoSpaceDE w:val="0"/>
        <w:autoSpaceDN w:val="0"/>
        <w:adjustRightInd w:val="0"/>
        <w:ind w:firstLine="540"/>
        <w:jc w:val="both"/>
        <w:rPr>
          <w:sz w:val="22"/>
          <w:szCs w:val="22"/>
        </w:rPr>
      </w:pPr>
      <w:r w:rsidRPr="00F24538">
        <w:rPr>
          <w:sz w:val="22"/>
          <w:szCs w:val="22"/>
        </w:rPr>
        <w:t>2.1.1. не менее 2 работников, занимающих должности руководителей (генеральный директор (директор), технический директор (главный инженер, главный инженер проекта, главный архитектор проекта), их заместители), имеющих высшее профессиональное образование соответствующего профиля и стаж работы по специальности не менее 5 лет;</w:t>
      </w:r>
    </w:p>
    <w:p w:rsidR="00F24538" w:rsidRPr="00F24538" w:rsidRDefault="00F24538" w:rsidP="00F24538">
      <w:pPr>
        <w:autoSpaceDE w:val="0"/>
        <w:autoSpaceDN w:val="0"/>
        <w:adjustRightInd w:val="0"/>
        <w:ind w:firstLine="540"/>
        <w:jc w:val="both"/>
        <w:rPr>
          <w:sz w:val="22"/>
          <w:szCs w:val="22"/>
        </w:rPr>
      </w:pPr>
      <w:r w:rsidRPr="00F24538">
        <w:rPr>
          <w:sz w:val="22"/>
          <w:szCs w:val="22"/>
        </w:rPr>
        <w:t>2.1.2. не менее 10 специалистов технических служб и подразделений, имеющих высшее профессиональное (техническое) образование (не менее 7 работников) или среднее профессиональное (техническое) образование и стаж работы в области архитектурно-строительного проектирования не менее 5 лет.</w:t>
      </w:r>
    </w:p>
    <w:p w:rsidR="00F24538" w:rsidRPr="00F24538" w:rsidRDefault="00F24538" w:rsidP="00F24538">
      <w:pPr>
        <w:autoSpaceDE w:val="0"/>
        <w:autoSpaceDN w:val="0"/>
        <w:adjustRightInd w:val="0"/>
        <w:ind w:firstLine="540"/>
        <w:jc w:val="both"/>
        <w:rPr>
          <w:sz w:val="22"/>
          <w:szCs w:val="22"/>
        </w:rPr>
      </w:pPr>
      <w:r w:rsidRPr="00F24538">
        <w:rPr>
          <w:sz w:val="22"/>
          <w:szCs w:val="22"/>
        </w:rPr>
        <w:t>2.2. Индивидуальный предприниматель должен иметь высшее профессиональное образование соответствующего профиля и стаж работы в области архитектурно-строительного проектирования не менее 5 лет, а так же иметь в наличии работников, численность, образование и стаж работы которых соответствуют требованиям, установленным выше для работников юридического лица.</w:t>
      </w:r>
    </w:p>
    <w:p w:rsidR="00F24538" w:rsidRPr="00F24538" w:rsidRDefault="00F24538" w:rsidP="00F24538">
      <w:pPr>
        <w:autoSpaceDE w:val="0"/>
        <w:autoSpaceDN w:val="0"/>
        <w:adjustRightInd w:val="0"/>
        <w:ind w:firstLine="567"/>
        <w:jc w:val="both"/>
        <w:rPr>
          <w:sz w:val="22"/>
          <w:szCs w:val="22"/>
        </w:rPr>
      </w:pPr>
      <w:r w:rsidRPr="00F24538">
        <w:rPr>
          <w:sz w:val="22"/>
          <w:szCs w:val="22"/>
        </w:rPr>
        <w:t>2.3. Требования к кадровому составу заявителя для получения Свидетельства о допуске к определенному виду работ, которые оказывают влияние на безопасность опасных, технически сложных и уникальных объектов устанавливаются для каждого из видов работ.</w:t>
      </w:r>
    </w:p>
    <w:p w:rsidR="00F24538" w:rsidRPr="00F24538" w:rsidRDefault="00F24538" w:rsidP="00F24538">
      <w:pPr>
        <w:autoSpaceDE w:val="0"/>
        <w:autoSpaceDN w:val="0"/>
        <w:adjustRightInd w:val="0"/>
        <w:ind w:firstLine="567"/>
        <w:jc w:val="both"/>
        <w:rPr>
          <w:sz w:val="22"/>
          <w:szCs w:val="22"/>
        </w:rPr>
      </w:pPr>
    </w:p>
    <w:p w:rsidR="00F24538" w:rsidRPr="00F24538" w:rsidRDefault="00F24538" w:rsidP="00F24538">
      <w:pPr>
        <w:autoSpaceDE w:val="0"/>
        <w:autoSpaceDN w:val="0"/>
        <w:adjustRightInd w:val="0"/>
        <w:ind w:firstLine="540"/>
        <w:jc w:val="both"/>
        <w:rPr>
          <w:b/>
          <w:sz w:val="22"/>
          <w:szCs w:val="22"/>
        </w:rPr>
      </w:pPr>
      <w:r w:rsidRPr="00F24538">
        <w:rPr>
          <w:b/>
          <w:sz w:val="22"/>
          <w:szCs w:val="22"/>
        </w:rPr>
        <w:t>2.4. В случае получения одним заявителем свидетельств на 2 и более вида работ общая численность специалистов рассчитывается по следующей формуле:</w:t>
      </w:r>
    </w:p>
    <w:p w:rsidR="00F24538" w:rsidRPr="00F24538" w:rsidRDefault="00F24538" w:rsidP="00F24538">
      <w:pPr>
        <w:autoSpaceDE w:val="0"/>
        <w:autoSpaceDN w:val="0"/>
        <w:adjustRightInd w:val="0"/>
        <w:ind w:firstLine="540"/>
        <w:jc w:val="both"/>
        <w:outlineLvl w:val="0"/>
        <w:rPr>
          <w:sz w:val="22"/>
          <w:szCs w:val="22"/>
        </w:rPr>
      </w:pPr>
    </w:p>
    <w:p w:rsidR="00F24538" w:rsidRPr="00F24538" w:rsidRDefault="00F24538" w:rsidP="00F24538">
      <w:pPr>
        <w:autoSpaceDE w:val="0"/>
        <w:autoSpaceDN w:val="0"/>
        <w:adjustRightInd w:val="0"/>
        <w:jc w:val="center"/>
        <w:rPr>
          <w:sz w:val="22"/>
          <w:szCs w:val="22"/>
        </w:rPr>
      </w:pPr>
      <w:r w:rsidRPr="00F24538">
        <w:rPr>
          <w:sz w:val="22"/>
          <w:szCs w:val="22"/>
        </w:rPr>
        <w:t>N = n + k (xn),</w:t>
      </w:r>
    </w:p>
    <w:p w:rsidR="00F24538" w:rsidRPr="00F24538" w:rsidRDefault="00F24538" w:rsidP="00F24538">
      <w:pPr>
        <w:autoSpaceDE w:val="0"/>
        <w:autoSpaceDN w:val="0"/>
        <w:adjustRightInd w:val="0"/>
        <w:ind w:firstLine="540"/>
        <w:jc w:val="both"/>
        <w:rPr>
          <w:sz w:val="22"/>
          <w:szCs w:val="22"/>
        </w:rPr>
      </w:pPr>
      <w:r w:rsidRPr="00F24538">
        <w:rPr>
          <w:sz w:val="22"/>
          <w:szCs w:val="22"/>
        </w:rPr>
        <w:t>где:</w:t>
      </w:r>
    </w:p>
    <w:p w:rsidR="00F24538" w:rsidRPr="00F24538" w:rsidRDefault="00F24538" w:rsidP="00F24538">
      <w:pPr>
        <w:autoSpaceDE w:val="0"/>
        <w:autoSpaceDN w:val="0"/>
        <w:adjustRightInd w:val="0"/>
        <w:ind w:firstLine="540"/>
        <w:jc w:val="both"/>
        <w:rPr>
          <w:sz w:val="22"/>
          <w:szCs w:val="22"/>
        </w:rPr>
      </w:pPr>
      <w:r w:rsidRPr="00F24538">
        <w:rPr>
          <w:sz w:val="22"/>
          <w:szCs w:val="22"/>
        </w:rPr>
        <w:t>N - общая численность специалистов, необходимая для получения свидетельств на 2 и более вида работ;</w:t>
      </w:r>
    </w:p>
    <w:p w:rsidR="00F24538" w:rsidRPr="00F24538" w:rsidRDefault="00F24538" w:rsidP="00F24538">
      <w:pPr>
        <w:autoSpaceDE w:val="0"/>
        <w:autoSpaceDN w:val="0"/>
        <w:adjustRightInd w:val="0"/>
        <w:ind w:firstLine="540"/>
        <w:jc w:val="both"/>
        <w:rPr>
          <w:sz w:val="22"/>
          <w:szCs w:val="22"/>
        </w:rPr>
      </w:pPr>
      <w:r w:rsidRPr="00F24538">
        <w:rPr>
          <w:sz w:val="22"/>
          <w:szCs w:val="22"/>
        </w:rPr>
        <w:t>n - минимально необходимая численность специалистов, предусмотренная требованиями к кадровому составу, установленными пунктом 1 настоящего документа;</w:t>
      </w:r>
    </w:p>
    <w:p w:rsidR="00F24538" w:rsidRPr="00F24538" w:rsidRDefault="00F24538" w:rsidP="00F24538">
      <w:pPr>
        <w:autoSpaceDE w:val="0"/>
        <w:autoSpaceDN w:val="0"/>
        <w:adjustRightInd w:val="0"/>
        <w:ind w:firstLine="540"/>
        <w:jc w:val="both"/>
        <w:rPr>
          <w:sz w:val="22"/>
          <w:szCs w:val="22"/>
        </w:rPr>
      </w:pPr>
      <w:r w:rsidRPr="00F24538">
        <w:rPr>
          <w:sz w:val="22"/>
          <w:szCs w:val="22"/>
        </w:rPr>
        <w:t>k - не менее 0,3;</w:t>
      </w:r>
    </w:p>
    <w:p w:rsidR="00F24538" w:rsidRPr="00F24538" w:rsidRDefault="00F24538" w:rsidP="00F24538">
      <w:pPr>
        <w:autoSpaceDE w:val="0"/>
        <w:autoSpaceDN w:val="0"/>
        <w:adjustRightInd w:val="0"/>
        <w:ind w:firstLine="540"/>
        <w:jc w:val="both"/>
        <w:rPr>
          <w:sz w:val="22"/>
          <w:szCs w:val="22"/>
        </w:rPr>
      </w:pPr>
      <w:r w:rsidRPr="00F24538">
        <w:rPr>
          <w:sz w:val="22"/>
          <w:szCs w:val="22"/>
        </w:rPr>
        <w:t>x - количество видов работ.</w:t>
      </w:r>
    </w:p>
    <w:p w:rsidR="00F24538" w:rsidRPr="00F24538" w:rsidRDefault="00F24538" w:rsidP="00F24538">
      <w:pPr>
        <w:autoSpaceDE w:val="0"/>
        <w:autoSpaceDN w:val="0"/>
        <w:adjustRightInd w:val="0"/>
        <w:ind w:firstLine="540"/>
        <w:jc w:val="both"/>
        <w:rPr>
          <w:sz w:val="22"/>
          <w:szCs w:val="22"/>
        </w:rPr>
      </w:pPr>
      <w:r w:rsidRPr="00F24538">
        <w:rPr>
          <w:sz w:val="22"/>
          <w:szCs w:val="22"/>
        </w:rPr>
        <w:t>2.4. Требованиями к повышению квалификации являются:</w:t>
      </w:r>
    </w:p>
    <w:p w:rsidR="00F24538" w:rsidRPr="00F24538" w:rsidRDefault="00F24538" w:rsidP="00F24538">
      <w:pPr>
        <w:autoSpaceDE w:val="0"/>
        <w:autoSpaceDN w:val="0"/>
        <w:adjustRightInd w:val="0"/>
        <w:ind w:firstLine="540"/>
        <w:jc w:val="both"/>
        <w:rPr>
          <w:sz w:val="22"/>
          <w:szCs w:val="22"/>
        </w:rPr>
      </w:pPr>
      <w:r w:rsidRPr="00F24538">
        <w:rPr>
          <w:sz w:val="22"/>
          <w:szCs w:val="22"/>
        </w:rPr>
        <w:t>повышение квалификации в области проектирования особо опасных, технически сложных и уникальных объектов капитального строительства руководителями и специалистами юридического лица, индивидуальным предпринимателем и его работниками не реже 1 раза в 5 лет;</w:t>
      </w:r>
    </w:p>
    <w:p w:rsidR="00F24538" w:rsidRPr="00F24538" w:rsidRDefault="00F24538" w:rsidP="00F24538">
      <w:pPr>
        <w:autoSpaceDE w:val="0"/>
        <w:autoSpaceDN w:val="0"/>
        <w:adjustRightInd w:val="0"/>
        <w:ind w:firstLine="540"/>
        <w:jc w:val="both"/>
        <w:rPr>
          <w:sz w:val="22"/>
          <w:szCs w:val="22"/>
        </w:rPr>
      </w:pPr>
      <w:r w:rsidRPr="00F24538">
        <w:rPr>
          <w:sz w:val="22"/>
          <w:szCs w:val="22"/>
        </w:rPr>
        <w:t>в случае необходимости прохождение профессиональной переподготовки руководителями и специалистами юридического лица, индивидуальным предпринимателем и его работниками;</w:t>
      </w:r>
    </w:p>
    <w:p w:rsidR="00F24538" w:rsidRPr="00F24538" w:rsidRDefault="00F24538" w:rsidP="00F24538">
      <w:pPr>
        <w:autoSpaceDE w:val="0"/>
        <w:autoSpaceDN w:val="0"/>
        <w:adjustRightInd w:val="0"/>
        <w:ind w:firstLine="540"/>
        <w:jc w:val="both"/>
        <w:rPr>
          <w:sz w:val="22"/>
          <w:szCs w:val="22"/>
        </w:rPr>
      </w:pPr>
      <w:r w:rsidRPr="00F24538">
        <w:rPr>
          <w:sz w:val="22"/>
          <w:szCs w:val="22"/>
        </w:rPr>
        <w:t>наличие у юридического лица и индивидуального предпринимателя системы подготовки работников, занимающих должности, требующие аттестации Федеральной службой по экологическому, технологическому и атомному надзору.</w:t>
      </w:r>
    </w:p>
    <w:p w:rsidR="00F24538" w:rsidRPr="00F24538" w:rsidRDefault="00F24538" w:rsidP="00F24538">
      <w:pPr>
        <w:ind w:firstLine="720"/>
        <w:jc w:val="both"/>
        <w:rPr>
          <w:sz w:val="22"/>
          <w:szCs w:val="22"/>
        </w:rPr>
      </w:pPr>
      <w:r w:rsidRPr="00F24538">
        <w:rPr>
          <w:sz w:val="22"/>
          <w:szCs w:val="22"/>
        </w:rPr>
        <w:t xml:space="preserve">Работники юридических лиц и (или) индивидуальных предпринимателей, индивидуальные предприниматели, должны выполнять требование о повышении квалификации по соответствующим программам не реже одного раза в пять лет, что подтверждается документами о повышении квалификации, предусмотренными законодательством Российской Федерации в сфере образования, с проведением их аттестации </w:t>
      </w:r>
      <w:r w:rsidRPr="00F24538">
        <w:rPr>
          <w:spacing w:val="-6"/>
          <w:sz w:val="22"/>
          <w:szCs w:val="22"/>
        </w:rPr>
        <w:t>в порядке и в соответствии с требованиями Положения о</w:t>
      </w:r>
      <w:r w:rsidRPr="00F24538">
        <w:rPr>
          <w:sz w:val="22"/>
          <w:szCs w:val="22"/>
        </w:rPr>
        <w:t xml:space="preserve"> порядке повышения квалификации, аттестации, профессиональной переподготовки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p>
    <w:p w:rsidR="00F24538" w:rsidRPr="00F24538" w:rsidRDefault="00F24538" w:rsidP="00F24538">
      <w:pPr>
        <w:autoSpaceDE w:val="0"/>
        <w:autoSpaceDN w:val="0"/>
        <w:adjustRightInd w:val="0"/>
        <w:ind w:firstLine="540"/>
        <w:jc w:val="both"/>
        <w:rPr>
          <w:sz w:val="22"/>
          <w:szCs w:val="22"/>
        </w:rPr>
      </w:pPr>
      <w:r w:rsidRPr="00F24538">
        <w:rPr>
          <w:sz w:val="22"/>
          <w:szCs w:val="22"/>
        </w:rPr>
        <w:t>2.5 Требованием к имуществу является наличие у юридического лица и индивидуального предпринимателя принадлежащих ему на праве собственности или ином законном основании зданий и сооружений, оборудования, электронно-вычислительных средств и лицензионного программного обеспечения, необходимых для выполнения соответствующих видов работ.</w:t>
      </w:r>
    </w:p>
    <w:p w:rsidR="00F24538" w:rsidRPr="00F24538" w:rsidRDefault="00F24538" w:rsidP="00F24538">
      <w:pPr>
        <w:autoSpaceDE w:val="0"/>
        <w:autoSpaceDN w:val="0"/>
        <w:adjustRightInd w:val="0"/>
        <w:ind w:firstLine="540"/>
        <w:jc w:val="both"/>
        <w:rPr>
          <w:sz w:val="22"/>
          <w:szCs w:val="22"/>
        </w:rPr>
      </w:pPr>
      <w:r w:rsidRPr="00F24538">
        <w:rPr>
          <w:sz w:val="22"/>
          <w:szCs w:val="22"/>
        </w:rPr>
        <w:t>2.6 Требованием к документам является наличие у юридического лица и индивидуального предпринимателя соответствующих лицензий и иных разрешительных документов.</w:t>
      </w:r>
    </w:p>
    <w:p w:rsidR="00F24538" w:rsidRPr="00F24538" w:rsidRDefault="00F24538" w:rsidP="00F24538">
      <w:pPr>
        <w:autoSpaceDE w:val="0"/>
        <w:autoSpaceDN w:val="0"/>
        <w:adjustRightInd w:val="0"/>
        <w:ind w:firstLine="540"/>
        <w:jc w:val="both"/>
        <w:rPr>
          <w:sz w:val="22"/>
          <w:szCs w:val="22"/>
        </w:rPr>
      </w:pPr>
      <w:r w:rsidRPr="00F24538">
        <w:rPr>
          <w:sz w:val="22"/>
          <w:szCs w:val="22"/>
        </w:rPr>
        <w:t>2.7 Помимо требований, указанных в пунктах 2.3 – 2.6 настоящего документа, у юридического лица и индивидуального предпринимателя должна быть система контроля качества.</w:t>
      </w: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287912" w:rsidRDefault="00287912">
      <w:pPr>
        <w:rPr>
          <w:sz w:val="22"/>
          <w:szCs w:val="22"/>
        </w:rPr>
      </w:pPr>
      <w:r>
        <w:rPr>
          <w:sz w:val="22"/>
          <w:szCs w:val="22"/>
        </w:rPr>
        <w:br w:type="page"/>
      </w: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pStyle w:val="af"/>
        <w:jc w:val="center"/>
        <w:rPr>
          <w:b/>
          <w:sz w:val="22"/>
          <w:szCs w:val="22"/>
        </w:rPr>
      </w:pPr>
      <w:r w:rsidRPr="00F24538">
        <w:rPr>
          <w:b/>
          <w:sz w:val="22"/>
          <w:szCs w:val="22"/>
        </w:rPr>
        <w:t xml:space="preserve">Требования к выдаче Свидетельства о допуске </w:t>
      </w:r>
    </w:p>
    <w:p w:rsidR="00F24538" w:rsidRPr="00F24538" w:rsidRDefault="00F24538" w:rsidP="00F24538">
      <w:pPr>
        <w:pStyle w:val="af"/>
        <w:jc w:val="center"/>
        <w:rPr>
          <w:b/>
          <w:sz w:val="22"/>
          <w:szCs w:val="22"/>
        </w:rPr>
      </w:pPr>
      <w:r w:rsidRPr="00F24538">
        <w:rPr>
          <w:b/>
          <w:sz w:val="22"/>
          <w:szCs w:val="22"/>
        </w:rPr>
        <w:t xml:space="preserve">к Работам по подготовке схемы планировочной организации земельного участка </w:t>
      </w:r>
    </w:p>
    <w:p w:rsidR="00F24538" w:rsidRPr="00F24538" w:rsidRDefault="00F24538" w:rsidP="00F24538">
      <w:pPr>
        <w:jc w:val="center"/>
        <w:rPr>
          <w:b/>
          <w:sz w:val="22"/>
          <w:szCs w:val="22"/>
        </w:rPr>
      </w:pPr>
      <w:r w:rsidRPr="00F24538">
        <w:rPr>
          <w:b/>
          <w:sz w:val="22"/>
          <w:szCs w:val="22"/>
        </w:rPr>
        <w:t>(1.3. Работы по подготовке схемы планировочной организации полосы отвода линейного сооружения), связанным с подготовкой проектной документации для строительства, реконструкции и капитального ремонта особо опасных, технически сложных и уникальных объектов капитального строительства, оказывающим влияние на безопасность указанных объектов.</w:t>
      </w:r>
    </w:p>
    <w:p w:rsidR="00F24538" w:rsidRPr="00F24538" w:rsidRDefault="00F24538" w:rsidP="00F24538">
      <w:pPr>
        <w:jc w:val="center"/>
        <w:rPr>
          <w:sz w:val="22"/>
          <w:szCs w:val="22"/>
        </w:rPr>
      </w:pPr>
    </w:p>
    <w:p w:rsidR="00F24538" w:rsidRPr="00F24538" w:rsidRDefault="00F24538" w:rsidP="00F24538">
      <w:pPr>
        <w:jc w:val="center"/>
        <w:rPr>
          <w:b/>
          <w:sz w:val="22"/>
          <w:szCs w:val="22"/>
        </w:rPr>
      </w:pPr>
      <w:r w:rsidRPr="00F24538">
        <w:rPr>
          <w:b/>
          <w:sz w:val="22"/>
          <w:szCs w:val="22"/>
        </w:rPr>
        <w:t>1. Общие положения.</w:t>
      </w:r>
    </w:p>
    <w:p w:rsidR="00F24538" w:rsidRPr="00F24538" w:rsidRDefault="00F24538" w:rsidP="00F24538">
      <w:pPr>
        <w:rPr>
          <w:b/>
          <w:sz w:val="22"/>
          <w:szCs w:val="22"/>
        </w:rPr>
      </w:pPr>
    </w:p>
    <w:p w:rsidR="00F24538" w:rsidRPr="00F24538" w:rsidRDefault="00F24538" w:rsidP="00F24538">
      <w:pPr>
        <w:spacing w:line="270" w:lineRule="atLeast"/>
        <w:jc w:val="both"/>
        <w:rPr>
          <w:b/>
          <w:sz w:val="22"/>
          <w:szCs w:val="22"/>
        </w:rPr>
      </w:pPr>
      <w:r w:rsidRPr="00F24538">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F24538">
          <w:rPr>
            <w:sz w:val="22"/>
            <w:szCs w:val="22"/>
          </w:rPr>
          <w:t>2009 г</w:t>
        </w:r>
      </w:smartTag>
      <w:r w:rsidRPr="00F24538">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F24538">
        <w:rPr>
          <w:b/>
          <w:sz w:val="22"/>
          <w:szCs w:val="22"/>
        </w:rPr>
        <w:t xml:space="preserve"> работам по подготовке схемы планировочной организации полосы отвода линейного сооружения.</w:t>
      </w:r>
    </w:p>
    <w:p w:rsidR="00F24538" w:rsidRPr="00F24538" w:rsidRDefault="00F24538" w:rsidP="00F24538">
      <w:pPr>
        <w:spacing w:line="270" w:lineRule="atLeast"/>
        <w:jc w:val="both"/>
        <w:rPr>
          <w:b/>
          <w:sz w:val="22"/>
          <w:szCs w:val="22"/>
        </w:rPr>
      </w:pPr>
    </w:p>
    <w:p w:rsidR="00F24538" w:rsidRPr="00F24538" w:rsidRDefault="00F24538" w:rsidP="00F24538">
      <w:pPr>
        <w:shd w:val="clear" w:color="auto" w:fill="FFFFFF"/>
        <w:jc w:val="center"/>
        <w:rPr>
          <w:b/>
          <w:sz w:val="22"/>
          <w:szCs w:val="22"/>
        </w:rPr>
      </w:pPr>
      <w:r w:rsidRPr="00F24538">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F24538">
        <w:rPr>
          <w:b/>
          <w:sz w:val="22"/>
          <w:szCs w:val="22"/>
        </w:rPr>
        <w:t xml:space="preserve">юридического лица и </w:t>
      </w:r>
      <w:r w:rsidRPr="00F24538">
        <w:rPr>
          <w:b/>
          <w:spacing w:val="-3"/>
          <w:sz w:val="22"/>
          <w:szCs w:val="22"/>
        </w:rPr>
        <w:t>индивидуального предпринимателя</w:t>
      </w:r>
      <w:r w:rsidRPr="00F24538">
        <w:rPr>
          <w:b/>
          <w:spacing w:val="-4"/>
          <w:sz w:val="22"/>
          <w:szCs w:val="22"/>
        </w:rPr>
        <w:t xml:space="preserve"> для  выдачи Свидетельства о допуске.</w:t>
      </w:r>
    </w:p>
    <w:p w:rsidR="00F24538" w:rsidRPr="00F24538" w:rsidRDefault="00F24538" w:rsidP="00F24538">
      <w:pPr>
        <w:jc w:val="center"/>
        <w:rPr>
          <w:sz w:val="22"/>
          <w:szCs w:val="22"/>
        </w:rPr>
      </w:pPr>
    </w:p>
    <w:p w:rsidR="00F24538" w:rsidRPr="00F24538" w:rsidRDefault="00F24538" w:rsidP="00F24538">
      <w:pPr>
        <w:autoSpaceDE w:val="0"/>
        <w:autoSpaceDN w:val="0"/>
        <w:adjustRightInd w:val="0"/>
        <w:ind w:firstLine="540"/>
        <w:jc w:val="both"/>
        <w:rPr>
          <w:sz w:val="22"/>
          <w:szCs w:val="22"/>
        </w:rPr>
      </w:pPr>
      <w:r w:rsidRPr="00F24538">
        <w:rPr>
          <w:sz w:val="22"/>
          <w:szCs w:val="22"/>
        </w:rPr>
        <w:t xml:space="preserve">2.1. Юридические лица должны иметь работников, состав которых удовлетворяет требованиям статьи 5 настоящих Требований, имеющих профессиональное образование соответствующего профиля, по специальности согласно Перечня, утверждаемого решением Совета Партнерства. </w:t>
      </w:r>
    </w:p>
    <w:p w:rsidR="00F24538" w:rsidRPr="00F24538" w:rsidRDefault="00F24538" w:rsidP="00F24538">
      <w:pPr>
        <w:autoSpaceDE w:val="0"/>
        <w:autoSpaceDN w:val="0"/>
        <w:adjustRightInd w:val="0"/>
        <w:ind w:firstLine="540"/>
        <w:jc w:val="both"/>
        <w:rPr>
          <w:sz w:val="22"/>
          <w:szCs w:val="22"/>
        </w:rPr>
      </w:pPr>
      <w:r w:rsidRPr="00F24538">
        <w:rPr>
          <w:sz w:val="22"/>
          <w:szCs w:val="22"/>
        </w:rPr>
        <w:t>При этом Юридические лица должны иметь в штате:</w:t>
      </w:r>
    </w:p>
    <w:p w:rsidR="00F24538" w:rsidRPr="00F24538" w:rsidRDefault="00F24538" w:rsidP="00F24538">
      <w:pPr>
        <w:autoSpaceDE w:val="0"/>
        <w:autoSpaceDN w:val="0"/>
        <w:adjustRightInd w:val="0"/>
        <w:ind w:firstLine="540"/>
        <w:jc w:val="both"/>
        <w:rPr>
          <w:sz w:val="22"/>
          <w:szCs w:val="22"/>
        </w:rPr>
      </w:pPr>
      <w:r w:rsidRPr="00F24538">
        <w:rPr>
          <w:sz w:val="22"/>
          <w:szCs w:val="22"/>
        </w:rPr>
        <w:t>2.1.1. не менее 2 работников, занимающих должности руководителей (генеральный директор (директор), технический директор (главный инженер, главный инженер проекта, главный архитектор проекта), их заместители), имеющих высшее профессиональное образование соответствующего профиля и стаж работы по специальности не менее 5 лет;</w:t>
      </w:r>
    </w:p>
    <w:p w:rsidR="00F24538" w:rsidRPr="00F24538" w:rsidRDefault="00F24538" w:rsidP="00F24538">
      <w:pPr>
        <w:autoSpaceDE w:val="0"/>
        <w:autoSpaceDN w:val="0"/>
        <w:adjustRightInd w:val="0"/>
        <w:ind w:firstLine="540"/>
        <w:jc w:val="both"/>
        <w:rPr>
          <w:sz w:val="22"/>
          <w:szCs w:val="22"/>
        </w:rPr>
      </w:pPr>
      <w:r w:rsidRPr="00F24538">
        <w:rPr>
          <w:sz w:val="22"/>
          <w:szCs w:val="22"/>
        </w:rPr>
        <w:t>2.1.2. не менее 10 специалистов технических служб и подразделений, имеющих высшее профессиональное (техническое) образование (не менее 7 работников) или среднее профессиональное (техническое) образование и стаж работы в области архитектурно-строительного проектирования не менее 5 лет.</w:t>
      </w:r>
    </w:p>
    <w:p w:rsidR="00F24538" w:rsidRPr="00F24538" w:rsidRDefault="00F24538" w:rsidP="00F24538">
      <w:pPr>
        <w:autoSpaceDE w:val="0"/>
        <w:autoSpaceDN w:val="0"/>
        <w:adjustRightInd w:val="0"/>
        <w:ind w:firstLine="540"/>
        <w:jc w:val="both"/>
        <w:rPr>
          <w:sz w:val="22"/>
          <w:szCs w:val="22"/>
        </w:rPr>
      </w:pPr>
      <w:r w:rsidRPr="00F24538">
        <w:rPr>
          <w:sz w:val="22"/>
          <w:szCs w:val="22"/>
        </w:rPr>
        <w:t>2.2. Индивидуальный предприниматель должен иметь высшее профессиональное образование соответствующего профиля и стаж работы в области архитектурно-строительного проектирования не менее 5 лет, а так же иметь в наличии работников, численность, образование и стаж работы которых соответствуют требованиям, установленным выше для работников юридического лица.</w:t>
      </w:r>
    </w:p>
    <w:p w:rsidR="00F24538" w:rsidRPr="00F24538" w:rsidRDefault="00F24538" w:rsidP="00F24538">
      <w:pPr>
        <w:autoSpaceDE w:val="0"/>
        <w:autoSpaceDN w:val="0"/>
        <w:adjustRightInd w:val="0"/>
        <w:ind w:firstLine="567"/>
        <w:jc w:val="both"/>
        <w:rPr>
          <w:sz w:val="22"/>
          <w:szCs w:val="22"/>
        </w:rPr>
      </w:pPr>
      <w:r w:rsidRPr="00F24538">
        <w:rPr>
          <w:sz w:val="22"/>
          <w:szCs w:val="22"/>
        </w:rPr>
        <w:t>2.3. Требования к кадровому составу заявителя для получения Свидетельства о допуске к определенному виду работ, которые оказывают влияние на безопасность опасных, технически сложных и уникальных объектов устанавливаются для каждого из видов работ.</w:t>
      </w:r>
    </w:p>
    <w:p w:rsidR="00F24538" w:rsidRPr="00F24538" w:rsidRDefault="00F24538" w:rsidP="00F24538">
      <w:pPr>
        <w:autoSpaceDE w:val="0"/>
        <w:autoSpaceDN w:val="0"/>
        <w:adjustRightInd w:val="0"/>
        <w:ind w:firstLine="567"/>
        <w:jc w:val="both"/>
        <w:rPr>
          <w:sz w:val="22"/>
          <w:szCs w:val="22"/>
        </w:rPr>
      </w:pPr>
    </w:p>
    <w:p w:rsidR="00F24538" w:rsidRPr="00F24538" w:rsidRDefault="00F24538" w:rsidP="00F24538">
      <w:pPr>
        <w:autoSpaceDE w:val="0"/>
        <w:autoSpaceDN w:val="0"/>
        <w:adjustRightInd w:val="0"/>
        <w:ind w:firstLine="540"/>
        <w:jc w:val="both"/>
        <w:rPr>
          <w:b/>
          <w:sz w:val="22"/>
          <w:szCs w:val="22"/>
        </w:rPr>
      </w:pPr>
      <w:r w:rsidRPr="00F24538">
        <w:rPr>
          <w:b/>
          <w:sz w:val="22"/>
          <w:szCs w:val="22"/>
        </w:rPr>
        <w:t>2.4. В случае получения одним заявителем свидетельств на 2 и более вида работ общая численность специалистов рассчитывается по следующей формуле:</w:t>
      </w:r>
    </w:p>
    <w:p w:rsidR="00F24538" w:rsidRPr="00F24538" w:rsidRDefault="00F24538" w:rsidP="00F24538">
      <w:pPr>
        <w:autoSpaceDE w:val="0"/>
        <w:autoSpaceDN w:val="0"/>
        <w:adjustRightInd w:val="0"/>
        <w:ind w:firstLine="540"/>
        <w:jc w:val="both"/>
        <w:outlineLvl w:val="0"/>
        <w:rPr>
          <w:sz w:val="22"/>
          <w:szCs w:val="22"/>
        </w:rPr>
      </w:pPr>
    </w:p>
    <w:p w:rsidR="00F24538" w:rsidRPr="00F24538" w:rsidRDefault="00F24538" w:rsidP="00F24538">
      <w:pPr>
        <w:autoSpaceDE w:val="0"/>
        <w:autoSpaceDN w:val="0"/>
        <w:adjustRightInd w:val="0"/>
        <w:jc w:val="center"/>
        <w:rPr>
          <w:sz w:val="22"/>
          <w:szCs w:val="22"/>
        </w:rPr>
      </w:pPr>
      <w:r w:rsidRPr="00F24538">
        <w:rPr>
          <w:sz w:val="22"/>
          <w:szCs w:val="22"/>
        </w:rPr>
        <w:t>N = n + k (xn),</w:t>
      </w:r>
    </w:p>
    <w:p w:rsidR="00F24538" w:rsidRPr="00F24538" w:rsidRDefault="00F24538" w:rsidP="00F24538">
      <w:pPr>
        <w:autoSpaceDE w:val="0"/>
        <w:autoSpaceDN w:val="0"/>
        <w:adjustRightInd w:val="0"/>
        <w:ind w:firstLine="540"/>
        <w:jc w:val="both"/>
        <w:rPr>
          <w:sz w:val="22"/>
          <w:szCs w:val="22"/>
        </w:rPr>
      </w:pPr>
      <w:r w:rsidRPr="00F24538">
        <w:rPr>
          <w:sz w:val="22"/>
          <w:szCs w:val="22"/>
        </w:rPr>
        <w:t>где:</w:t>
      </w:r>
    </w:p>
    <w:p w:rsidR="00F24538" w:rsidRPr="00F24538" w:rsidRDefault="00F24538" w:rsidP="00F24538">
      <w:pPr>
        <w:autoSpaceDE w:val="0"/>
        <w:autoSpaceDN w:val="0"/>
        <w:adjustRightInd w:val="0"/>
        <w:ind w:firstLine="540"/>
        <w:jc w:val="both"/>
        <w:rPr>
          <w:sz w:val="22"/>
          <w:szCs w:val="22"/>
        </w:rPr>
      </w:pPr>
      <w:r w:rsidRPr="00F24538">
        <w:rPr>
          <w:sz w:val="22"/>
          <w:szCs w:val="22"/>
        </w:rPr>
        <w:t>N - общая численность специалистов, необходимая для получения свидетельств на 2 и более вида работ;</w:t>
      </w:r>
    </w:p>
    <w:p w:rsidR="00F24538" w:rsidRPr="00F24538" w:rsidRDefault="00F24538" w:rsidP="00F24538">
      <w:pPr>
        <w:autoSpaceDE w:val="0"/>
        <w:autoSpaceDN w:val="0"/>
        <w:adjustRightInd w:val="0"/>
        <w:ind w:firstLine="540"/>
        <w:jc w:val="both"/>
        <w:rPr>
          <w:sz w:val="22"/>
          <w:szCs w:val="22"/>
        </w:rPr>
      </w:pPr>
      <w:r w:rsidRPr="00F24538">
        <w:rPr>
          <w:sz w:val="22"/>
          <w:szCs w:val="22"/>
        </w:rPr>
        <w:t>n - минимально необходимая численность специалистов, предусмотренная требованиями к кадровому составу, установленными пунктом 1 настоящего документа;</w:t>
      </w:r>
    </w:p>
    <w:p w:rsidR="00F24538" w:rsidRPr="00F24538" w:rsidRDefault="00F24538" w:rsidP="00F24538">
      <w:pPr>
        <w:autoSpaceDE w:val="0"/>
        <w:autoSpaceDN w:val="0"/>
        <w:adjustRightInd w:val="0"/>
        <w:ind w:firstLine="540"/>
        <w:jc w:val="both"/>
        <w:rPr>
          <w:sz w:val="22"/>
          <w:szCs w:val="22"/>
        </w:rPr>
      </w:pPr>
      <w:r w:rsidRPr="00F24538">
        <w:rPr>
          <w:sz w:val="22"/>
          <w:szCs w:val="22"/>
        </w:rPr>
        <w:t>k - не менее 0,3;</w:t>
      </w:r>
    </w:p>
    <w:p w:rsidR="00F24538" w:rsidRPr="00F24538" w:rsidRDefault="00F24538" w:rsidP="00F24538">
      <w:pPr>
        <w:autoSpaceDE w:val="0"/>
        <w:autoSpaceDN w:val="0"/>
        <w:adjustRightInd w:val="0"/>
        <w:ind w:firstLine="540"/>
        <w:jc w:val="both"/>
        <w:rPr>
          <w:sz w:val="22"/>
          <w:szCs w:val="22"/>
        </w:rPr>
      </w:pPr>
      <w:r w:rsidRPr="00F24538">
        <w:rPr>
          <w:sz w:val="22"/>
          <w:szCs w:val="22"/>
        </w:rPr>
        <w:t>x - количество видов работ.</w:t>
      </w:r>
    </w:p>
    <w:p w:rsidR="00F24538" w:rsidRPr="00F24538" w:rsidRDefault="00F24538" w:rsidP="00F24538">
      <w:pPr>
        <w:autoSpaceDE w:val="0"/>
        <w:autoSpaceDN w:val="0"/>
        <w:adjustRightInd w:val="0"/>
        <w:ind w:firstLine="540"/>
        <w:jc w:val="both"/>
        <w:rPr>
          <w:sz w:val="22"/>
          <w:szCs w:val="22"/>
        </w:rPr>
      </w:pPr>
      <w:r w:rsidRPr="00F24538">
        <w:rPr>
          <w:sz w:val="22"/>
          <w:szCs w:val="22"/>
        </w:rPr>
        <w:t>2.4. Требованиями к повышению квалификации являются:</w:t>
      </w:r>
    </w:p>
    <w:p w:rsidR="00F24538" w:rsidRPr="00F24538" w:rsidRDefault="00F24538" w:rsidP="00F24538">
      <w:pPr>
        <w:autoSpaceDE w:val="0"/>
        <w:autoSpaceDN w:val="0"/>
        <w:adjustRightInd w:val="0"/>
        <w:ind w:firstLine="540"/>
        <w:jc w:val="both"/>
        <w:rPr>
          <w:sz w:val="22"/>
          <w:szCs w:val="22"/>
        </w:rPr>
      </w:pPr>
      <w:r w:rsidRPr="00F24538">
        <w:rPr>
          <w:sz w:val="22"/>
          <w:szCs w:val="22"/>
        </w:rPr>
        <w:t>повышение квалификации в области проектирования особо опасных, технически сложных и уникальных объектов капитального строительства руководителями и специалистами юридического лица, индивидуальным предпринимателем и его работниками не реже 1 раза в 5 лет;</w:t>
      </w:r>
    </w:p>
    <w:p w:rsidR="00F24538" w:rsidRPr="00F24538" w:rsidRDefault="00F24538" w:rsidP="00F24538">
      <w:pPr>
        <w:autoSpaceDE w:val="0"/>
        <w:autoSpaceDN w:val="0"/>
        <w:adjustRightInd w:val="0"/>
        <w:ind w:firstLine="540"/>
        <w:jc w:val="both"/>
        <w:rPr>
          <w:sz w:val="22"/>
          <w:szCs w:val="22"/>
        </w:rPr>
      </w:pPr>
      <w:r w:rsidRPr="00F24538">
        <w:rPr>
          <w:sz w:val="22"/>
          <w:szCs w:val="22"/>
        </w:rPr>
        <w:t>в случае необходимости прохождение профессиональной переподготовки руководителями и специалистами юридического лица, индивидуальным предпринимателем и его работниками;</w:t>
      </w:r>
    </w:p>
    <w:p w:rsidR="00F24538" w:rsidRPr="00F24538" w:rsidRDefault="00F24538" w:rsidP="00F24538">
      <w:pPr>
        <w:autoSpaceDE w:val="0"/>
        <w:autoSpaceDN w:val="0"/>
        <w:adjustRightInd w:val="0"/>
        <w:ind w:firstLine="540"/>
        <w:jc w:val="both"/>
        <w:rPr>
          <w:sz w:val="22"/>
          <w:szCs w:val="22"/>
        </w:rPr>
      </w:pPr>
      <w:r w:rsidRPr="00F24538">
        <w:rPr>
          <w:sz w:val="22"/>
          <w:szCs w:val="22"/>
        </w:rPr>
        <w:t>наличие у юридического лица и индивидуального предпринимателя системы подготовки работников, занимающих должности, требующие аттестации Федеральной службой по экологическому, технологическому и атомному надзору.</w:t>
      </w:r>
    </w:p>
    <w:p w:rsidR="00F24538" w:rsidRPr="00F24538" w:rsidRDefault="00F24538" w:rsidP="00F24538">
      <w:pPr>
        <w:ind w:firstLine="720"/>
        <w:jc w:val="both"/>
        <w:rPr>
          <w:sz w:val="22"/>
          <w:szCs w:val="22"/>
        </w:rPr>
      </w:pPr>
      <w:r w:rsidRPr="00F24538">
        <w:rPr>
          <w:sz w:val="22"/>
          <w:szCs w:val="22"/>
        </w:rPr>
        <w:t xml:space="preserve">Работники юридических лиц и (или) индивидуальных предпринимателей, индивидуальные предприниматели, должны выполнять требование о повышении квалификации по соответствующим программам не реже одного раза в пять лет, что подтверждается документами о повышении квалификации, предусмотренными законодательством Российской Федерации в сфере образования, с проведением их аттестации </w:t>
      </w:r>
      <w:r w:rsidRPr="00F24538">
        <w:rPr>
          <w:spacing w:val="-6"/>
          <w:sz w:val="22"/>
          <w:szCs w:val="22"/>
        </w:rPr>
        <w:t>в порядке и в соответствии с требованиями Положения о</w:t>
      </w:r>
      <w:r w:rsidRPr="00F24538">
        <w:rPr>
          <w:sz w:val="22"/>
          <w:szCs w:val="22"/>
        </w:rPr>
        <w:t xml:space="preserve"> порядке повышения квалификации, аттестации, профессиональной переподготовки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p>
    <w:p w:rsidR="00F24538" w:rsidRPr="00F24538" w:rsidRDefault="00F24538" w:rsidP="00F24538">
      <w:pPr>
        <w:autoSpaceDE w:val="0"/>
        <w:autoSpaceDN w:val="0"/>
        <w:adjustRightInd w:val="0"/>
        <w:ind w:firstLine="540"/>
        <w:jc w:val="both"/>
        <w:rPr>
          <w:sz w:val="22"/>
          <w:szCs w:val="22"/>
        </w:rPr>
      </w:pPr>
      <w:r w:rsidRPr="00F24538">
        <w:rPr>
          <w:sz w:val="22"/>
          <w:szCs w:val="22"/>
        </w:rPr>
        <w:t>2.5 Требованием к имуществу является наличие у юридического лица и индивидуального предпринимателя принадлежащих ему на праве собственности или ином законном основании зданий и сооружений, оборудования, электронно-вычислительных средств и лицензионного программного обеспечения, необходимых для выполнения соответствующих видов работ.</w:t>
      </w:r>
    </w:p>
    <w:p w:rsidR="00F24538" w:rsidRPr="00F24538" w:rsidRDefault="00F24538" w:rsidP="00F24538">
      <w:pPr>
        <w:autoSpaceDE w:val="0"/>
        <w:autoSpaceDN w:val="0"/>
        <w:adjustRightInd w:val="0"/>
        <w:ind w:firstLine="540"/>
        <w:jc w:val="both"/>
        <w:rPr>
          <w:sz w:val="22"/>
          <w:szCs w:val="22"/>
        </w:rPr>
      </w:pPr>
      <w:r w:rsidRPr="00F24538">
        <w:rPr>
          <w:sz w:val="22"/>
          <w:szCs w:val="22"/>
        </w:rPr>
        <w:t>2.6 Требованием к документам является наличие у юридического лица и индивидуального предпринимателя соответствующих лицензий и иных разрешительных документов.</w:t>
      </w:r>
    </w:p>
    <w:p w:rsidR="00F24538" w:rsidRPr="00F24538" w:rsidRDefault="00F24538" w:rsidP="00F24538">
      <w:pPr>
        <w:autoSpaceDE w:val="0"/>
        <w:autoSpaceDN w:val="0"/>
        <w:adjustRightInd w:val="0"/>
        <w:ind w:firstLine="540"/>
        <w:jc w:val="both"/>
        <w:rPr>
          <w:sz w:val="22"/>
          <w:szCs w:val="22"/>
        </w:rPr>
      </w:pPr>
      <w:r w:rsidRPr="00F24538">
        <w:rPr>
          <w:sz w:val="22"/>
          <w:szCs w:val="22"/>
        </w:rPr>
        <w:t>2.7 Помимо требований, указанных в пунктах 2.3 – 2.6 настоящего документа, у юридического лица и индивидуального предпринимателя должна быть система контроля качества.</w:t>
      </w: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287912" w:rsidRDefault="00287912">
      <w:pPr>
        <w:rPr>
          <w:sz w:val="22"/>
          <w:szCs w:val="22"/>
        </w:rPr>
      </w:pPr>
      <w:r>
        <w:rPr>
          <w:sz w:val="22"/>
          <w:szCs w:val="22"/>
        </w:rPr>
        <w:br w:type="page"/>
      </w:r>
    </w:p>
    <w:p w:rsidR="00F24538" w:rsidRPr="00F24538" w:rsidRDefault="00F24538" w:rsidP="00F24538">
      <w:pPr>
        <w:rPr>
          <w:sz w:val="22"/>
          <w:szCs w:val="22"/>
        </w:rPr>
      </w:pPr>
    </w:p>
    <w:p w:rsidR="00287912" w:rsidRDefault="00287912" w:rsidP="00F24538">
      <w:pPr>
        <w:pStyle w:val="af"/>
        <w:jc w:val="center"/>
        <w:rPr>
          <w:b/>
          <w:sz w:val="22"/>
          <w:szCs w:val="22"/>
        </w:rPr>
      </w:pPr>
    </w:p>
    <w:p w:rsidR="00287912" w:rsidRDefault="00287912" w:rsidP="00F24538">
      <w:pPr>
        <w:pStyle w:val="af"/>
        <w:jc w:val="center"/>
        <w:rPr>
          <w:b/>
          <w:sz w:val="22"/>
          <w:szCs w:val="22"/>
        </w:rPr>
      </w:pPr>
    </w:p>
    <w:p w:rsidR="00F24538" w:rsidRPr="00F24538" w:rsidRDefault="00F24538" w:rsidP="00F24538">
      <w:pPr>
        <w:pStyle w:val="af"/>
        <w:jc w:val="center"/>
        <w:rPr>
          <w:b/>
          <w:sz w:val="22"/>
          <w:szCs w:val="22"/>
        </w:rPr>
      </w:pPr>
      <w:r w:rsidRPr="00F24538">
        <w:rPr>
          <w:b/>
          <w:sz w:val="22"/>
          <w:szCs w:val="22"/>
        </w:rPr>
        <w:t xml:space="preserve">Требования к выдаче Свидетельства о допуске </w:t>
      </w:r>
    </w:p>
    <w:p w:rsidR="00F24538" w:rsidRPr="00F24538" w:rsidRDefault="00F24538" w:rsidP="00F24538">
      <w:pPr>
        <w:jc w:val="center"/>
        <w:rPr>
          <w:b/>
          <w:sz w:val="22"/>
          <w:szCs w:val="22"/>
        </w:rPr>
      </w:pPr>
      <w:r w:rsidRPr="00F24538">
        <w:rPr>
          <w:b/>
          <w:sz w:val="22"/>
          <w:szCs w:val="22"/>
        </w:rPr>
        <w:t>к Работам по подготовке архитектурных решений, связанным с подготовкой проектной документации для строительства, реконструкции и капитального ремонта особо опасных, технически сложных и уникальных объектов капитального строительства, оказывающим влияние на безопасность указанных объектов.</w:t>
      </w:r>
    </w:p>
    <w:p w:rsidR="00F24538" w:rsidRPr="00F24538" w:rsidRDefault="00F24538" w:rsidP="00F24538">
      <w:pPr>
        <w:jc w:val="center"/>
        <w:rPr>
          <w:sz w:val="22"/>
          <w:szCs w:val="22"/>
        </w:rPr>
      </w:pPr>
    </w:p>
    <w:p w:rsidR="00F24538" w:rsidRPr="00F24538" w:rsidRDefault="00F24538" w:rsidP="00F24538">
      <w:pPr>
        <w:jc w:val="center"/>
        <w:rPr>
          <w:b/>
          <w:sz w:val="22"/>
          <w:szCs w:val="22"/>
        </w:rPr>
      </w:pPr>
      <w:r w:rsidRPr="00F24538">
        <w:rPr>
          <w:b/>
          <w:sz w:val="22"/>
          <w:szCs w:val="22"/>
        </w:rPr>
        <w:t>1. Общие положения.</w:t>
      </w:r>
    </w:p>
    <w:p w:rsidR="00F24538" w:rsidRPr="00F24538" w:rsidRDefault="00F24538" w:rsidP="00F24538">
      <w:pPr>
        <w:rPr>
          <w:b/>
          <w:sz w:val="22"/>
          <w:szCs w:val="22"/>
        </w:rPr>
      </w:pPr>
    </w:p>
    <w:p w:rsidR="00F24538" w:rsidRPr="00F24538" w:rsidRDefault="00F24538" w:rsidP="00F24538">
      <w:pPr>
        <w:spacing w:line="270" w:lineRule="atLeast"/>
        <w:jc w:val="both"/>
        <w:rPr>
          <w:b/>
          <w:sz w:val="22"/>
          <w:szCs w:val="22"/>
        </w:rPr>
      </w:pPr>
      <w:r w:rsidRPr="00F24538">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F24538">
          <w:rPr>
            <w:sz w:val="22"/>
            <w:szCs w:val="22"/>
          </w:rPr>
          <w:t>2009 г</w:t>
        </w:r>
      </w:smartTag>
      <w:r w:rsidRPr="00F24538">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F24538">
        <w:rPr>
          <w:b/>
          <w:sz w:val="22"/>
          <w:szCs w:val="22"/>
        </w:rPr>
        <w:t xml:space="preserve"> работам по подготовке архитектурных решений.</w:t>
      </w:r>
    </w:p>
    <w:p w:rsidR="00F24538" w:rsidRPr="00F24538" w:rsidRDefault="00F24538" w:rsidP="00F24538">
      <w:pPr>
        <w:spacing w:line="270" w:lineRule="atLeast"/>
        <w:jc w:val="both"/>
        <w:rPr>
          <w:b/>
          <w:sz w:val="22"/>
          <w:szCs w:val="22"/>
        </w:rPr>
      </w:pPr>
    </w:p>
    <w:p w:rsidR="00F24538" w:rsidRPr="00F24538" w:rsidRDefault="00F24538" w:rsidP="00F24538">
      <w:pPr>
        <w:shd w:val="clear" w:color="auto" w:fill="FFFFFF"/>
        <w:jc w:val="center"/>
        <w:rPr>
          <w:b/>
          <w:sz w:val="22"/>
          <w:szCs w:val="22"/>
        </w:rPr>
      </w:pPr>
      <w:r w:rsidRPr="00F24538">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F24538">
        <w:rPr>
          <w:b/>
          <w:sz w:val="22"/>
          <w:szCs w:val="22"/>
        </w:rPr>
        <w:t xml:space="preserve">юридического лица и </w:t>
      </w:r>
      <w:r w:rsidRPr="00F24538">
        <w:rPr>
          <w:b/>
          <w:spacing w:val="-3"/>
          <w:sz w:val="22"/>
          <w:szCs w:val="22"/>
        </w:rPr>
        <w:t>индивидуального предпринимателя</w:t>
      </w:r>
      <w:r w:rsidRPr="00F24538">
        <w:rPr>
          <w:b/>
          <w:spacing w:val="-4"/>
          <w:sz w:val="22"/>
          <w:szCs w:val="22"/>
        </w:rPr>
        <w:t xml:space="preserve"> для  выдачи Свидетельства о допуске.</w:t>
      </w:r>
    </w:p>
    <w:p w:rsidR="00F24538" w:rsidRPr="00F24538" w:rsidRDefault="00F24538" w:rsidP="00F24538">
      <w:pPr>
        <w:jc w:val="center"/>
        <w:rPr>
          <w:sz w:val="22"/>
          <w:szCs w:val="22"/>
        </w:rPr>
      </w:pPr>
    </w:p>
    <w:p w:rsidR="00F24538" w:rsidRPr="00F24538" w:rsidRDefault="00F24538" w:rsidP="00F24538">
      <w:pPr>
        <w:autoSpaceDE w:val="0"/>
        <w:autoSpaceDN w:val="0"/>
        <w:adjustRightInd w:val="0"/>
        <w:ind w:firstLine="540"/>
        <w:jc w:val="both"/>
        <w:rPr>
          <w:sz w:val="22"/>
          <w:szCs w:val="22"/>
        </w:rPr>
      </w:pPr>
      <w:r w:rsidRPr="00F24538">
        <w:rPr>
          <w:sz w:val="22"/>
          <w:szCs w:val="22"/>
        </w:rPr>
        <w:t xml:space="preserve">2.1. Юридические лица должны иметь работников, состав которых удовлетворяет требованиям статьи 5 настоящих Требований, имеющих профессиональное образование соответствующего профиля, по специальности согласно Перечня, утверждаемого решением Совета Партнерства. </w:t>
      </w:r>
    </w:p>
    <w:p w:rsidR="00F24538" w:rsidRPr="00F24538" w:rsidRDefault="00F24538" w:rsidP="00F24538">
      <w:pPr>
        <w:autoSpaceDE w:val="0"/>
        <w:autoSpaceDN w:val="0"/>
        <w:adjustRightInd w:val="0"/>
        <w:ind w:firstLine="540"/>
        <w:jc w:val="both"/>
        <w:rPr>
          <w:sz w:val="22"/>
          <w:szCs w:val="22"/>
        </w:rPr>
      </w:pPr>
      <w:r w:rsidRPr="00F24538">
        <w:rPr>
          <w:sz w:val="22"/>
          <w:szCs w:val="22"/>
        </w:rPr>
        <w:t>При этом Юридические лица должны иметь в штате:</w:t>
      </w:r>
    </w:p>
    <w:p w:rsidR="00F24538" w:rsidRPr="00F24538" w:rsidRDefault="00F24538" w:rsidP="00F24538">
      <w:pPr>
        <w:autoSpaceDE w:val="0"/>
        <w:autoSpaceDN w:val="0"/>
        <w:adjustRightInd w:val="0"/>
        <w:ind w:firstLine="540"/>
        <w:jc w:val="both"/>
        <w:rPr>
          <w:sz w:val="22"/>
          <w:szCs w:val="22"/>
        </w:rPr>
      </w:pPr>
      <w:r w:rsidRPr="00F24538">
        <w:rPr>
          <w:sz w:val="22"/>
          <w:szCs w:val="22"/>
        </w:rPr>
        <w:t>2.1.1. не менее 2 работников, занимающих должности руководителей (генеральный директор (директор), технический директор (главный инженер, главный инженер проекта, главный архитектор проекта), их заместители), имеющих высшее профессиональное образование соответствующего профиля и стаж работы по специальности не менее 5 лет;</w:t>
      </w:r>
    </w:p>
    <w:p w:rsidR="00F24538" w:rsidRPr="00F24538" w:rsidRDefault="00F24538" w:rsidP="00F24538">
      <w:pPr>
        <w:autoSpaceDE w:val="0"/>
        <w:autoSpaceDN w:val="0"/>
        <w:adjustRightInd w:val="0"/>
        <w:ind w:firstLine="540"/>
        <w:jc w:val="both"/>
        <w:rPr>
          <w:sz w:val="22"/>
          <w:szCs w:val="22"/>
        </w:rPr>
      </w:pPr>
      <w:r w:rsidRPr="00F24538">
        <w:rPr>
          <w:sz w:val="22"/>
          <w:szCs w:val="22"/>
        </w:rPr>
        <w:t>2.1.2. не менее 10 специалистов технических служб и подразделений, имеющих высшее профессиональное (техническое) образование (не менее 7 работников) или среднее профессиональное (техническое) образование и стаж работы в области архитектурно-строительного проектирования не менее 5 лет.</w:t>
      </w:r>
    </w:p>
    <w:p w:rsidR="00F24538" w:rsidRPr="00F24538" w:rsidRDefault="00F24538" w:rsidP="00F24538">
      <w:pPr>
        <w:autoSpaceDE w:val="0"/>
        <w:autoSpaceDN w:val="0"/>
        <w:adjustRightInd w:val="0"/>
        <w:ind w:firstLine="540"/>
        <w:jc w:val="both"/>
        <w:rPr>
          <w:sz w:val="22"/>
          <w:szCs w:val="22"/>
        </w:rPr>
      </w:pPr>
      <w:r w:rsidRPr="00F24538">
        <w:rPr>
          <w:sz w:val="22"/>
          <w:szCs w:val="22"/>
        </w:rPr>
        <w:t>2.2. Индивидуальный предприниматель должен иметь высшее профессиональное образование соответствующего профиля и стаж работы в области архитектурно-строительного проектирования не менее 5 лет, а так же иметь в наличии работников, численность, образование и стаж работы которых соответствуют требованиям, установленным выше для работников юридического лица.</w:t>
      </w:r>
    </w:p>
    <w:p w:rsidR="00F24538" w:rsidRPr="00F24538" w:rsidRDefault="00F24538" w:rsidP="00F24538">
      <w:pPr>
        <w:autoSpaceDE w:val="0"/>
        <w:autoSpaceDN w:val="0"/>
        <w:adjustRightInd w:val="0"/>
        <w:ind w:firstLine="567"/>
        <w:jc w:val="both"/>
        <w:rPr>
          <w:sz w:val="22"/>
          <w:szCs w:val="22"/>
        </w:rPr>
      </w:pPr>
      <w:r w:rsidRPr="00F24538">
        <w:rPr>
          <w:sz w:val="22"/>
          <w:szCs w:val="22"/>
        </w:rPr>
        <w:t>2.3. Требования к кадровому составу заявителя для получения Свидетельства о допуске к определенному виду работ, которые оказывают влияние на безопасность опасных, технически сложных и уникальных объектов устанавливаются для каждого из видов работ.</w:t>
      </w:r>
    </w:p>
    <w:p w:rsidR="00F24538" w:rsidRPr="00F24538" w:rsidRDefault="00F24538" w:rsidP="00F24538">
      <w:pPr>
        <w:autoSpaceDE w:val="0"/>
        <w:autoSpaceDN w:val="0"/>
        <w:adjustRightInd w:val="0"/>
        <w:ind w:firstLine="567"/>
        <w:jc w:val="both"/>
        <w:rPr>
          <w:sz w:val="22"/>
          <w:szCs w:val="22"/>
        </w:rPr>
      </w:pPr>
    </w:p>
    <w:p w:rsidR="00F24538" w:rsidRPr="00F24538" w:rsidRDefault="00F24538" w:rsidP="00F24538">
      <w:pPr>
        <w:autoSpaceDE w:val="0"/>
        <w:autoSpaceDN w:val="0"/>
        <w:adjustRightInd w:val="0"/>
        <w:ind w:firstLine="540"/>
        <w:jc w:val="both"/>
        <w:rPr>
          <w:b/>
          <w:sz w:val="22"/>
          <w:szCs w:val="22"/>
        </w:rPr>
      </w:pPr>
      <w:r w:rsidRPr="00F24538">
        <w:rPr>
          <w:b/>
          <w:sz w:val="22"/>
          <w:szCs w:val="22"/>
        </w:rPr>
        <w:t>2.4. В случае получения одним заявителем свидетельств на 2 и более вида работ общая численность специалистов рассчитывается по следующей формуле:</w:t>
      </w:r>
    </w:p>
    <w:p w:rsidR="00F24538" w:rsidRPr="00F24538" w:rsidRDefault="00F24538" w:rsidP="00F24538">
      <w:pPr>
        <w:autoSpaceDE w:val="0"/>
        <w:autoSpaceDN w:val="0"/>
        <w:adjustRightInd w:val="0"/>
        <w:ind w:firstLine="540"/>
        <w:jc w:val="both"/>
        <w:outlineLvl w:val="0"/>
        <w:rPr>
          <w:sz w:val="22"/>
          <w:szCs w:val="22"/>
        </w:rPr>
      </w:pPr>
    </w:p>
    <w:p w:rsidR="00F24538" w:rsidRPr="00F24538" w:rsidRDefault="00F24538" w:rsidP="00F24538">
      <w:pPr>
        <w:autoSpaceDE w:val="0"/>
        <w:autoSpaceDN w:val="0"/>
        <w:adjustRightInd w:val="0"/>
        <w:jc w:val="center"/>
        <w:rPr>
          <w:sz w:val="22"/>
          <w:szCs w:val="22"/>
        </w:rPr>
      </w:pPr>
      <w:r w:rsidRPr="00F24538">
        <w:rPr>
          <w:sz w:val="22"/>
          <w:szCs w:val="22"/>
        </w:rPr>
        <w:t>N = n + k (xn),</w:t>
      </w:r>
    </w:p>
    <w:p w:rsidR="00F24538" w:rsidRPr="00F24538" w:rsidRDefault="00F24538" w:rsidP="00F24538">
      <w:pPr>
        <w:autoSpaceDE w:val="0"/>
        <w:autoSpaceDN w:val="0"/>
        <w:adjustRightInd w:val="0"/>
        <w:ind w:firstLine="540"/>
        <w:jc w:val="both"/>
        <w:rPr>
          <w:sz w:val="22"/>
          <w:szCs w:val="22"/>
        </w:rPr>
      </w:pPr>
      <w:r w:rsidRPr="00F24538">
        <w:rPr>
          <w:sz w:val="22"/>
          <w:szCs w:val="22"/>
        </w:rPr>
        <w:t>где:</w:t>
      </w:r>
    </w:p>
    <w:p w:rsidR="00F24538" w:rsidRPr="00F24538" w:rsidRDefault="00F24538" w:rsidP="00F24538">
      <w:pPr>
        <w:autoSpaceDE w:val="0"/>
        <w:autoSpaceDN w:val="0"/>
        <w:adjustRightInd w:val="0"/>
        <w:ind w:firstLine="540"/>
        <w:jc w:val="both"/>
        <w:rPr>
          <w:sz w:val="22"/>
          <w:szCs w:val="22"/>
        </w:rPr>
      </w:pPr>
      <w:r w:rsidRPr="00F24538">
        <w:rPr>
          <w:sz w:val="22"/>
          <w:szCs w:val="22"/>
        </w:rPr>
        <w:t>N - общая численность специалистов, необходимая для получения свидетельств на 2 и более вида работ;</w:t>
      </w:r>
    </w:p>
    <w:p w:rsidR="00F24538" w:rsidRPr="00F24538" w:rsidRDefault="00F24538" w:rsidP="00F24538">
      <w:pPr>
        <w:autoSpaceDE w:val="0"/>
        <w:autoSpaceDN w:val="0"/>
        <w:adjustRightInd w:val="0"/>
        <w:ind w:firstLine="540"/>
        <w:jc w:val="both"/>
        <w:rPr>
          <w:sz w:val="22"/>
          <w:szCs w:val="22"/>
        </w:rPr>
      </w:pPr>
      <w:r w:rsidRPr="00F24538">
        <w:rPr>
          <w:sz w:val="22"/>
          <w:szCs w:val="22"/>
        </w:rPr>
        <w:t>n - минимально необходимая численность специалистов, предусмотренная требованиями к кадровому составу, установленными пунктом 1 настоящего документа;</w:t>
      </w:r>
    </w:p>
    <w:p w:rsidR="00F24538" w:rsidRPr="00F24538" w:rsidRDefault="00F24538" w:rsidP="00F24538">
      <w:pPr>
        <w:autoSpaceDE w:val="0"/>
        <w:autoSpaceDN w:val="0"/>
        <w:adjustRightInd w:val="0"/>
        <w:ind w:firstLine="540"/>
        <w:jc w:val="both"/>
        <w:rPr>
          <w:sz w:val="22"/>
          <w:szCs w:val="22"/>
        </w:rPr>
      </w:pPr>
      <w:r w:rsidRPr="00F24538">
        <w:rPr>
          <w:sz w:val="22"/>
          <w:szCs w:val="22"/>
        </w:rPr>
        <w:t>k - не менее 0,3;</w:t>
      </w:r>
    </w:p>
    <w:p w:rsidR="00F24538" w:rsidRPr="00F24538" w:rsidRDefault="00F24538" w:rsidP="00F24538">
      <w:pPr>
        <w:autoSpaceDE w:val="0"/>
        <w:autoSpaceDN w:val="0"/>
        <w:adjustRightInd w:val="0"/>
        <w:ind w:firstLine="540"/>
        <w:jc w:val="both"/>
        <w:rPr>
          <w:sz w:val="22"/>
          <w:szCs w:val="22"/>
        </w:rPr>
      </w:pPr>
      <w:r w:rsidRPr="00F24538">
        <w:rPr>
          <w:sz w:val="22"/>
          <w:szCs w:val="22"/>
        </w:rPr>
        <w:t>x - количество видов работ.</w:t>
      </w:r>
    </w:p>
    <w:p w:rsidR="00F24538" w:rsidRPr="00F24538" w:rsidRDefault="00F24538" w:rsidP="00F24538">
      <w:pPr>
        <w:autoSpaceDE w:val="0"/>
        <w:autoSpaceDN w:val="0"/>
        <w:adjustRightInd w:val="0"/>
        <w:ind w:firstLine="540"/>
        <w:jc w:val="both"/>
        <w:rPr>
          <w:sz w:val="22"/>
          <w:szCs w:val="22"/>
        </w:rPr>
      </w:pPr>
      <w:r w:rsidRPr="00F24538">
        <w:rPr>
          <w:sz w:val="22"/>
          <w:szCs w:val="22"/>
        </w:rPr>
        <w:t>2.4. Требованиями к повышению квалификации являются:</w:t>
      </w:r>
    </w:p>
    <w:p w:rsidR="00F24538" w:rsidRPr="00F24538" w:rsidRDefault="00F24538" w:rsidP="00F24538">
      <w:pPr>
        <w:autoSpaceDE w:val="0"/>
        <w:autoSpaceDN w:val="0"/>
        <w:adjustRightInd w:val="0"/>
        <w:ind w:firstLine="540"/>
        <w:jc w:val="both"/>
        <w:rPr>
          <w:sz w:val="22"/>
          <w:szCs w:val="22"/>
        </w:rPr>
      </w:pPr>
      <w:r w:rsidRPr="00F24538">
        <w:rPr>
          <w:sz w:val="22"/>
          <w:szCs w:val="22"/>
        </w:rPr>
        <w:t>повышение квалификации в области проектирования особо опасных, технически сложных и уникальных объектов капитального строительства руководителями и специалистами юридического лица, индивидуальным предпринимателем и его работниками не реже 1 раза в 5 лет;</w:t>
      </w:r>
    </w:p>
    <w:p w:rsidR="00F24538" w:rsidRPr="00F24538" w:rsidRDefault="00F24538" w:rsidP="00F24538">
      <w:pPr>
        <w:autoSpaceDE w:val="0"/>
        <w:autoSpaceDN w:val="0"/>
        <w:adjustRightInd w:val="0"/>
        <w:ind w:firstLine="540"/>
        <w:jc w:val="both"/>
        <w:rPr>
          <w:sz w:val="22"/>
          <w:szCs w:val="22"/>
        </w:rPr>
      </w:pPr>
      <w:r w:rsidRPr="00F24538">
        <w:rPr>
          <w:sz w:val="22"/>
          <w:szCs w:val="22"/>
        </w:rPr>
        <w:t>в случае необходимости прохождение профессиональной переподготовки руководителями и специалистами юридического лица, индивидуальным предпринимателем и его работниками;</w:t>
      </w:r>
    </w:p>
    <w:p w:rsidR="00F24538" w:rsidRPr="00F24538" w:rsidRDefault="00F24538" w:rsidP="00F24538">
      <w:pPr>
        <w:autoSpaceDE w:val="0"/>
        <w:autoSpaceDN w:val="0"/>
        <w:adjustRightInd w:val="0"/>
        <w:ind w:firstLine="540"/>
        <w:jc w:val="both"/>
        <w:rPr>
          <w:sz w:val="22"/>
          <w:szCs w:val="22"/>
        </w:rPr>
      </w:pPr>
      <w:r w:rsidRPr="00F24538">
        <w:rPr>
          <w:sz w:val="22"/>
          <w:szCs w:val="22"/>
        </w:rPr>
        <w:t>наличие у юридического лица и индивидуального предпринимателя системы подготовки работников, занимающих должности, требующие аттестации Федеральной службой по экологическому, технологическому и атомному надзору.</w:t>
      </w:r>
    </w:p>
    <w:p w:rsidR="00F24538" w:rsidRPr="00F24538" w:rsidRDefault="00F24538" w:rsidP="00F24538">
      <w:pPr>
        <w:ind w:firstLine="720"/>
        <w:jc w:val="both"/>
        <w:rPr>
          <w:sz w:val="22"/>
          <w:szCs w:val="22"/>
        </w:rPr>
      </w:pPr>
      <w:r w:rsidRPr="00F24538">
        <w:rPr>
          <w:sz w:val="22"/>
          <w:szCs w:val="22"/>
        </w:rPr>
        <w:t xml:space="preserve">Работники юридических лиц и (или) индивидуальных предпринимателей, индивидуальные предприниматели, должны выполнять требование о повышении квалификации по соответствующим программам не реже одного раза в пять лет, что подтверждается документами о повышении квалификации, предусмотренными законодательством Российской Федерации в сфере образования, с проведением их аттестации </w:t>
      </w:r>
      <w:r w:rsidRPr="00F24538">
        <w:rPr>
          <w:spacing w:val="-6"/>
          <w:sz w:val="22"/>
          <w:szCs w:val="22"/>
        </w:rPr>
        <w:t>в порядке и в соответствии с требованиями Положения о</w:t>
      </w:r>
      <w:r w:rsidRPr="00F24538">
        <w:rPr>
          <w:sz w:val="22"/>
          <w:szCs w:val="22"/>
        </w:rPr>
        <w:t xml:space="preserve"> порядке повышения квалификации, аттестации, профессиональной переподготовки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p>
    <w:p w:rsidR="00F24538" w:rsidRPr="00F24538" w:rsidRDefault="00F24538" w:rsidP="00F24538">
      <w:pPr>
        <w:autoSpaceDE w:val="0"/>
        <w:autoSpaceDN w:val="0"/>
        <w:adjustRightInd w:val="0"/>
        <w:ind w:firstLine="540"/>
        <w:jc w:val="both"/>
        <w:rPr>
          <w:sz w:val="22"/>
          <w:szCs w:val="22"/>
        </w:rPr>
      </w:pPr>
      <w:r w:rsidRPr="00F24538">
        <w:rPr>
          <w:sz w:val="22"/>
          <w:szCs w:val="22"/>
        </w:rPr>
        <w:t>2.5 Требованием к имуществу является наличие у юридического лица и индивидуального предпринимателя принадлежащих ему на праве собственности или ином законном основании зданий и сооружений, оборудования, электронно-вычислительных средств и лицензионного программного обеспечения, необходимых для выполнения соответствующих видов работ.</w:t>
      </w:r>
    </w:p>
    <w:p w:rsidR="00F24538" w:rsidRPr="00F24538" w:rsidRDefault="00F24538" w:rsidP="00F24538">
      <w:pPr>
        <w:autoSpaceDE w:val="0"/>
        <w:autoSpaceDN w:val="0"/>
        <w:adjustRightInd w:val="0"/>
        <w:ind w:firstLine="540"/>
        <w:jc w:val="both"/>
        <w:rPr>
          <w:sz w:val="22"/>
          <w:szCs w:val="22"/>
        </w:rPr>
      </w:pPr>
      <w:r w:rsidRPr="00F24538">
        <w:rPr>
          <w:sz w:val="22"/>
          <w:szCs w:val="22"/>
        </w:rPr>
        <w:t>2.6 Требованием к документам является наличие у юридического лица и индивидуального предпринимателя соответствующих лицензий и иных разрешительных документов.</w:t>
      </w:r>
    </w:p>
    <w:p w:rsidR="00F24538" w:rsidRPr="00F24538" w:rsidRDefault="00F24538" w:rsidP="00F24538">
      <w:pPr>
        <w:autoSpaceDE w:val="0"/>
        <w:autoSpaceDN w:val="0"/>
        <w:adjustRightInd w:val="0"/>
        <w:ind w:firstLine="540"/>
        <w:jc w:val="both"/>
        <w:rPr>
          <w:sz w:val="22"/>
          <w:szCs w:val="22"/>
        </w:rPr>
      </w:pPr>
      <w:r w:rsidRPr="00F24538">
        <w:rPr>
          <w:sz w:val="22"/>
          <w:szCs w:val="22"/>
        </w:rPr>
        <w:t>2.7 Помимо требований, указанных в пунктах 2.3 – 2.6 настоящего документа, у юридического лица и индивидуального предпринимателя должна быть система контроля качества.</w:t>
      </w: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287912" w:rsidRDefault="00287912">
      <w:pPr>
        <w:rPr>
          <w:sz w:val="22"/>
          <w:szCs w:val="22"/>
        </w:rPr>
      </w:pPr>
      <w:r>
        <w:rPr>
          <w:sz w:val="22"/>
          <w:szCs w:val="22"/>
        </w:rPr>
        <w:br w:type="page"/>
      </w: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pStyle w:val="af"/>
        <w:jc w:val="center"/>
        <w:rPr>
          <w:b/>
          <w:sz w:val="22"/>
          <w:szCs w:val="22"/>
        </w:rPr>
      </w:pPr>
      <w:r w:rsidRPr="00F24538">
        <w:rPr>
          <w:b/>
          <w:sz w:val="22"/>
          <w:szCs w:val="22"/>
        </w:rPr>
        <w:t xml:space="preserve">Требования к выдаче Свидетельства о допуске </w:t>
      </w:r>
    </w:p>
    <w:p w:rsidR="00F24538" w:rsidRPr="00F24538" w:rsidRDefault="00F24538" w:rsidP="00F24538">
      <w:pPr>
        <w:jc w:val="center"/>
        <w:rPr>
          <w:b/>
          <w:sz w:val="22"/>
          <w:szCs w:val="22"/>
        </w:rPr>
      </w:pPr>
      <w:r w:rsidRPr="00F24538">
        <w:rPr>
          <w:b/>
          <w:sz w:val="22"/>
          <w:szCs w:val="22"/>
        </w:rPr>
        <w:t>к Работам по подготовке конструктивных решений, связанным с подготовкой проектной документации для строительства, реконструкции и капитального ремонта особо опасных, технически сложных и уникальных объектов капитального строительства, оказывающим влияние на безопасность указанных объектов.</w:t>
      </w:r>
    </w:p>
    <w:p w:rsidR="00F24538" w:rsidRPr="00F24538" w:rsidRDefault="00F24538" w:rsidP="00F24538">
      <w:pPr>
        <w:jc w:val="center"/>
        <w:rPr>
          <w:sz w:val="22"/>
          <w:szCs w:val="22"/>
        </w:rPr>
      </w:pPr>
    </w:p>
    <w:p w:rsidR="00F24538" w:rsidRPr="00F24538" w:rsidRDefault="00F24538" w:rsidP="00F24538">
      <w:pPr>
        <w:jc w:val="center"/>
        <w:rPr>
          <w:b/>
          <w:sz w:val="22"/>
          <w:szCs w:val="22"/>
        </w:rPr>
      </w:pPr>
      <w:r w:rsidRPr="00F24538">
        <w:rPr>
          <w:b/>
          <w:sz w:val="22"/>
          <w:szCs w:val="22"/>
        </w:rPr>
        <w:t>1. Общие положения.</w:t>
      </w:r>
    </w:p>
    <w:p w:rsidR="00F24538" w:rsidRPr="00F24538" w:rsidRDefault="00F24538" w:rsidP="00F24538">
      <w:pPr>
        <w:rPr>
          <w:b/>
          <w:sz w:val="22"/>
          <w:szCs w:val="22"/>
        </w:rPr>
      </w:pPr>
    </w:p>
    <w:p w:rsidR="00F24538" w:rsidRPr="00F24538" w:rsidRDefault="00F24538" w:rsidP="00F24538">
      <w:pPr>
        <w:spacing w:line="270" w:lineRule="atLeast"/>
        <w:jc w:val="both"/>
        <w:rPr>
          <w:b/>
          <w:sz w:val="22"/>
          <w:szCs w:val="22"/>
        </w:rPr>
      </w:pPr>
      <w:r w:rsidRPr="00F24538">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F24538">
          <w:rPr>
            <w:sz w:val="22"/>
            <w:szCs w:val="22"/>
          </w:rPr>
          <w:t>2009 г</w:t>
        </w:r>
      </w:smartTag>
      <w:r w:rsidRPr="00F24538">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F24538">
        <w:rPr>
          <w:b/>
          <w:sz w:val="22"/>
          <w:szCs w:val="22"/>
        </w:rPr>
        <w:t xml:space="preserve"> работам по подготовке конструктивных решений.</w:t>
      </w:r>
    </w:p>
    <w:p w:rsidR="00F24538" w:rsidRPr="00F24538" w:rsidRDefault="00F24538" w:rsidP="00F24538">
      <w:pPr>
        <w:spacing w:line="270" w:lineRule="atLeast"/>
        <w:jc w:val="both"/>
        <w:rPr>
          <w:b/>
          <w:sz w:val="22"/>
          <w:szCs w:val="22"/>
        </w:rPr>
      </w:pPr>
    </w:p>
    <w:p w:rsidR="00F24538" w:rsidRPr="00F24538" w:rsidRDefault="00F24538" w:rsidP="00F24538">
      <w:pPr>
        <w:shd w:val="clear" w:color="auto" w:fill="FFFFFF"/>
        <w:jc w:val="center"/>
        <w:rPr>
          <w:b/>
          <w:sz w:val="22"/>
          <w:szCs w:val="22"/>
        </w:rPr>
      </w:pPr>
      <w:r w:rsidRPr="00F24538">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F24538">
        <w:rPr>
          <w:b/>
          <w:sz w:val="22"/>
          <w:szCs w:val="22"/>
        </w:rPr>
        <w:t xml:space="preserve">юридического лица и </w:t>
      </w:r>
      <w:r w:rsidRPr="00F24538">
        <w:rPr>
          <w:b/>
          <w:spacing w:val="-3"/>
          <w:sz w:val="22"/>
          <w:szCs w:val="22"/>
        </w:rPr>
        <w:t>индивидуального предпринимателя</w:t>
      </w:r>
      <w:r w:rsidRPr="00F24538">
        <w:rPr>
          <w:b/>
          <w:spacing w:val="-4"/>
          <w:sz w:val="22"/>
          <w:szCs w:val="22"/>
        </w:rPr>
        <w:t xml:space="preserve"> для  выдачи Свидетельства о допуске.</w:t>
      </w:r>
    </w:p>
    <w:p w:rsidR="00F24538" w:rsidRPr="00F24538" w:rsidRDefault="00F24538" w:rsidP="00F24538">
      <w:pPr>
        <w:jc w:val="center"/>
        <w:rPr>
          <w:sz w:val="22"/>
          <w:szCs w:val="22"/>
        </w:rPr>
      </w:pPr>
    </w:p>
    <w:p w:rsidR="00F24538" w:rsidRPr="00F24538" w:rsidRDefault="00F24538" w:rsidP="00F24538">
      <w:pPr>
        <w:autoSpaceDE w:val="0"/>
        <w:autoSpaceDN w:val="0"/>
        <w:adjustRightInd w:val="0"/>
        <w:ind w:firstLine="540"/>
        <w:jc w:val="both"/>
        <w:rPr>
          <w:sz w:val="22"/>
          <w:szCs w:val="22"/>
        </w:rPr>
      </w:pPr>
      <w:r w:rsidRPr="00F24538">
        <w:rPr>
          <w:sz w:val="22"/>
          <w:szCs w:val="22"/>
        </w:rPr>
        <w:t xml:space="preserve">2.1. Юридические лица должны иметь работников, состав которых удовлетворяет требованиям статьи 5 настоящих Требований, имеющих профессиональное образование соответствующего профиля, по специальности согласно Перечня, утверждаемого решением Совета Партнерства. </w:t>
      </w:r>
    </w:p>
    <w:p w:rsidR="00F24538" w:rsidRPr="00F24538" w:rsidRDefault="00F24538" w:rsidP="00F24538">
      <w:pPr>
        <w:autoSpaceDE w:val="0"/>
        <w:autoSpaceDN w:val="0"/>
        <w:adjustRightInd w:val="0"/>
        <w:ind w:firstLine="540"/>
        <w:jc w:val="both"/>
        <w:rPr>
          <w:sz w:val="22"/>
          <w:szCs w:val="22"/>
        </w:rPr>
      </w:pPr>
      <w:r w:rsidRPr="00F24538">
        <w:rPr>
          <w:sz w:val="22"/>
          <w:szCs w:val="22"/>
        </w:rPr>
        <w:t>При этом Юридические лица должны иметь в штате:</w:t>
      </w:r>
    </w:p>
    <w:p w:rsidR="00F24538" w:rsidRPr="00F24538" w:rsidRDefault="00F24538" w:rsidP="00F24538">
      <w:pPr>
        <w:autoSpaceDE w:val="0"/>
        <w:autoSpaceDN w:val="0"/>
        <w:adjustRightInd w:val="0"/>
        <w:ind w:firstLine="540"/>
        <w:jc w:val="both"/>
        <w:rPr>
          <w:sz w:val="22"/>
          <w:szCs w:val="22"/>
        </w:rPr>
      </w:pPr>
      <w:r w:rsidRPr="00F24538">
        <w:rPr>
          <w:sz w:val="22"/>
          <w:szCs w:val="22"/>
        </w:rPr>
        <w:t>2.1.1. не менее 2 работников, занимающих должности руководителей (генеральный директор (директор), технический директор (главный инженер, главный инженер проекта, главный архитектор проекта), их заместители), имеющих высшее профессиональное образование соответствующего профиля и стаж работы по специальности не менее 5 лет;</w:t>
      </w:r>
    </w:p>
    <w:p w:rsidR="00F24538" w:rsidRPr="00F24538" w:rsidRDefault="00F24538" w:rsidP="00F24538">
      <w:pPr>
        <w:autoSpaceDE w:val="0"/>
        <w:autoSpaceDN w:val="0"/>
        <w:adjustRightInd w:val="0"/>
        <w:ind w:firstLine="540"/>
        <w:jc w:val="both"/>
        <w:rPr>
          <w:sz w:val="22"/>
          <w:szCs w:val="22"/>
        </w:rPr>
      </w:pPr>
      <w:r w:rsidRPr="00F24538">
        <w:rPr>
          <w:sz w:val="22"/>
          <w:szCs w:val="22"/>
        </w:rPr>
        <w:t>2.1.2. не менее 10 специалистов технических служб и подразделений, имеющих высшее профессиональное (техническое) образование (не менее 7 работников) или среднее профессиональное (техническое) образование и стаж работы в области архитектурно-строительного проектирования не менее 5 лет.</w:t>
      </w:r>
    </w:p>
    <w:p w:rsidR="00F24538" w:rsidRPr="00F24538" w:rsidRDefault="00F24538" w:rsidP="00F24538">
      <w:pPr>
        <w:autoSpaceDE w:val="0"/>
        <w:autoSpaceDN w:val="0"/>
        <w:adjustRightInd w:val="0"/>
        <w:ind w:firstLine="540"/>
        <w:jc w:val="both"/>
        <w:rPr>
          <w:sz w:val="22"/>
          <w:szCs w:val="22"/>
        </w:rPr>
      </w:pPr>
      <w:r w:rsidRPr="00F24538">
        <w:rPr>
          <w:sz w:val="22"/>
          <w:szCs w:val="22"/>
        </w:rPr>
        <w:t>2.2. Индивидуальный предприниматель должен иметь высшее профессиональное образование соответствующего профиля и стаж работы в области архитектурно-строительного проектирования не менее 5 лет, а так же иметь в наличии работников, численность, образование и стаж работы которых соответствуют требованиям, установленным выше для работников юридического лица.</w:t>
      </w:r>
    </w:p>
    <w:p w:rsidR="00F24538" w:rsidRPr="00F24538" w:rsidRDefault="00F24538" w:rsidP="00F24538">
      <w:pPr>
        <w:autoSpaceDE w:val="0"/>
        <w:autoSpaceDN w:val="0"/>
        <w:adjustRightInd w:val="0"/>
        <w:ind w:firstLine="567"/>
        <w:jc w:val="both"/>
        <w:rPr>
          <w:sz w:val="22"/>
          <w:szCs w:val="22"/>
        </w:rPr>
      </w:pPr>
      <w:r w:rsidRPr="00F24538">
        <w:rPr>
          <w:sz w:val="22"/>
          <w:szCs w:val="22"/>
        </w:rPr>
        <w:t>2.3. Требования к кадровому составу заявителя для получения Свидетельства о допуске к определенному виду работ, которые оказывают влияние на безопасность опасных, технически сложных и уникальных объектов устанавливаются для каждого из видов работ.</w:t>
      </w:r>
    </w:p>
    <w:p w:rsidR="00F24538" w:rsidRPr="00F24538" w:rsidRDefault="00F24538" w:rsidP="00F24538">
      <w:pPr>
        <w:autoSpaceDE w:val="0"/>
        <w:autoSpaceDN w:val="0"/>
        <w:adjustRightInd w:val="0"/>
        <w:ind w:firstLine="567"/>
        <w:jc w:val="both"/>
        <w:rPr>
          <w:sz w:val="22"/>
          <w:szCs w:val="22"/>
        </w:rPr>
      </w:pPr>
    </w:p>
    <w:p w:rsidR="00F24538" w:rsidRPr="00F24538" w:rsidRDefault="00F24538" w:rsidP="00F24538">
      <w:pPr>
        <w:autoSpaceDE w:val="0"/>
        <w:autoSpaceDN w:val="0"/>
        <w:adjustRightInd w:val="0"/>
        <w:ind w:firstLine="540"/>
        <w:jc w:val="both"/>
        <w:rPr>
          <w:b/>
          <w:sz w:val="22"/>
          <w:szCs w:val="22"/>
        </w:rPr>
      </w:pPr>
      <w:r w:rsidRPr="00F24538">
        <w:rPr>
          <w:b/>
          <w:sz w:val="22"/>
          <w:szCs w:val="22"/>
        </w:rPr>
        <w:t>2.4. В случае получения одним заявителем свидетельств на 2 и более вида работ общая численность специалистов рассчитывается по следующей формуле:</w:t>
      </w:r>
    </w:p>
    <w:p w:rsidR="00F24538" w:rsidRPr="00F24538" w:rsidRDefault="00F24538" w:rsidP="00F24538">
      <w:pPr>
        <w:autoSpaceDE w:val="0"/>
        <w:autoSpaceDN w:val="0"/>
        <w:adjustRightInd w:val="0"/>
        <w:ind w:firstLine="540"/>
        <w:jc w:val="both"/>
        <w:outlineLvl w:val="0"/>
        <w:rPr>
          <w:sz w:val="22"/>
          <w:szCs w:val="22"/>
        </w:rPr>
      </w:pPr>
    </w:p>
    <w:p w:rsidR="00F24538" w:rsidRPr="00F24538" w:rsidRDefault="00F24538" w:rsidP="00F24538">
      <w:pPr>
        <w:autoSpaceDE w:val="0"/>
        <w:autoSpaceDN w:val="0"/>
        <w:adjustRightInd w:val="0"/>
        <w:jc w:val="center"/>
        <w:rPr>
          <w:sz w:val="22"/>
          <w:szCs w:val="22"/>
        </w:rPr>
      </w:pPr>
      <w:r w:rsidRPr="00F24538">
        <w:rPr>
          <w:sz w:val="22"/>
          <w:szCs w:val="22"/>
        </w:rPr>
        <w:t>N = n + k (xn),</w:t>
      </w:r>
    </w:p>
    <w:p w:rsidR="00F24538" w:rsidRPr="00F24538" w:rsidRDefault="00F24538" w:rsidP="00F24538">
      <w:pPr>
        <w:autoSpaceDE w:val="0"/>
        <w:autoSpaceDN w:val="0"/>
        <w:adjustRightInd w:val="0"/>
        <w:ind w:firstLine="540"/>
        <w:jc w:val="both"/>
        <w:rPr>
          <w:sz w:val="22"/>
          <w:szCs w:val="22"/>
        </w:rPr>
      </w:pPr>
      <w:r w:rsidRPr="00F24538">
        <w:rPr>
          <w:sz w:val="22"/>
          <w:szCs w:val="22"/>
        </w:rPr>
        <w:t>где:</w:t>
      </w:r>
    </w:p>
    <w:p w:rsidR="00F24538" w:rsidRPr="00F24538" w:rsidRDefault="00F24538" w:rsidP="00F24538">
      <w:pPr>
        <w:autoSpaceDE w:val="0"/>
        <w:autoSpaceDN w:val="0"/>
        <w:adjustRightInd w:val="0"/>
        <w:ind w:firstLine="540"/>
        <w:jc w:val="both"/>
        <w:rPr>
          <w:sz w:val="22"/>
          <w:szCs w:val="22"/>
        </w:rPr>
      </w:pPr>
      <w:r w:rsidRPr="00F24538">
        <w:rPr>
          <w:sz w:val="22"/>
          <w:szCs w:val="22"/>
        </w:rPr>
        <w:t>N - общая численность специалистов, необходимая для получения свидетельств на 2 и более вида работ;</w:t>
      </w:r>
    </w:p>
    <w:p w:rsidR="00F24538" w:rsidRPr="00F24538" w:rsidRDefault="00F24538" w:rsidP="00F24538">
      <w:pPr>
        <w:autoSpaceDE w:val="0"/>
        <w:autoSpaceDN w:val="0"/>
        <w:adjustRightInd w:val="0"/>
        <w:ind w:firstLine="540"/>
        <w:jc w:val="both"/>
        <w:rPr>
          <w:sz w:val="22"/>
          <w:szCs w:val="22"/>
        </w:rPr>
      </w:pPr>
      <w:r w:rsidRPr="00F24538">
        <w:rPr>
          <w:sz w:val="22"/>
          <w:szCs w:val="22"/>
        </w:rPr>
        <w:t>n - минимально необходимая численность специалистов, предусмотренная требованиями к кадровому составу, установленными пунктом 1 настоящего документа;</w:t>
      </w:r>
    </w:p>
    <w:p w:rsidR="00F24538" w:rsidRPr="00F24538" w:rsidRDefault="00F24538" w:rsidP="00F24538">
      <w:pPr>
        <w:autoSpaceDE w:val="0"/>
        <w:autoSpaceDN w:val="0"/>
        <w:adjustRightInd w:val="0"/>
        <w:ind w:firstLine="540"/>
        <w:jc w:val="both"/>
        <w:rPr>
          <w:sz w:val="22"/>
          <w:szCs w:val="22"/>
        </w:rPr>
      </w:pPr>
      <w:r w:rsidRPr="00F24538">
        <w:rPr>
          <w:sz w:val="22"/>
          <w:szCs w:val="22"/>
        </w:rPr>
        <w:t>k - не менее 0,3;</w:t>
      </w:r>
    </w:p>
    <w:p w:rsidR="00F24538" w:rsidRPr="00F24538" w:rsidRDefault="00F24538" w:rsidP="00F24538">
      <w:pPr>
        <w:autoSpaceDE w:val="0"/>
        <w:autoSpaceDN w:val="0"/>
        <w:adjustRightInd w:val="0"/>
        <w:ind w:firstLine="540"/>
        <w:jc w:val="both"/>
        <w:rPr>
          <w:sz w:val="22"/>
          <w:szCs w:val="22"/>
        </w:rPr>
      </w:pPr>
      <w:r w:rsidRPr="00F24538">
        <w:rPr>
          <w:sz w:val="22"/>
          <w:szCs w:val="22"/>
        </w:rPr>
        <w:t>x - количество видов работ.</w:t>
      </w:r>
    </w:p>
    <w:p w:rsidR="00F24538" w:rsidRPr="00F24538" w:rsidRDefault="00F24538" w:rsidP="00F24538">
      <w:pPr>
        <w:autoSpaceDE w:val="0"/>
        <w:autoSpaceDN w:val="0"/>
        <w:adjustRightInd w:val="0"/>
        <w:ind w:firstLine="540"/>
        <w:jc w:val="both"/>
        <w:rPr>
          <w:sz w:val="22"/>
          <w:szCs w:val="22"/>
        </w:rPr>
      </w:pPr>
      <w:r w:rsidRPr="00F24538">
        <w:rPr>
          <w:sz w:val="22"/>
          <w:szCs w:val="22"/>
        </w:rPr>
        <w:t>2.4. Требованиями к повышению квалификации являются:</w:t>
      </w:r>
    </w:p>
    <w:p w:rsidR="00F24538" w:rsidRPr="00F24538" w:rsidRDefault="00F24538" w:rsidP="00F24538">
      <w:pPr>
        <w:autoSpaceDE w:val="0"/>
        <w:autoSpaceDN w:val="0"/>
        <w:adjustRightInd w:val="0"/>
        <w:ind w:firstLine="540"/>
        <w:jc w:val="both"/>
        <w:rPr>
          <w:sz w:val="22"/>
          <w:szCs w:val="22"/>
        </w:rPr>
      </w:pPr>
      <w:r w:rsidRPr="00F24538">
        <w:rPr>
          <w:sz w:val="22"/>
          <w:szCs w:val="22"/>
        </w:rPr>
        <w:t>повышение квалификации в области проектирования особо опасных, технически сложных и уникальных объектов капитального строительства руководителями и специалистами юридического лица, индивидуальным предпринимателем и его работниками не реже 1 раза в 5 лет;</w:t>
      </w:r>
    </w:p>
    <w:p w:rsidR="00F24538" w:rsidRPr="00F24538" w:rsidRDefault="00F24538" w:rsidP="00F24538">
      <w:pPr>
        <w:autoSpaceDE w:val="0"/>
        <w:autoSpaceDN w:val="0"/>
        <w:adjustRightInd w:val="0"/>
        <w:ind w:firstLine="540"/>
        <w:jc w:val="both"/>
        <w:rPr>
          <w:sz w:val="22"/>
          <w:szCs w:val="22"/>
        </w:rPr>
      </w:pPr>
      <w:r w:rsidRPr="00F24538">
        <w:rPr>
          <w:sz w:val="22"/>
          <w:szCs w:val="22"/>
        </w:rPr>
        <w:t>в случае необходимости прохождение профессиональной переподготовки руководителями и специалистами юридического лица, индивидуальным предпринимателем и его работниками;</w:t>
      </w:r>
    </w:p>
    <w:p w:rsidR="00F24538" w:rsidRPr="00F24538" w:rsidRDefault="00F24538" w:rsidP="00F24538">
      <w:pPr>
        <w:autoSpaceDE w:val="0"/>
        <w:autoSpaceDN w:val="0"/>
        <w:adjustRightInd w:val="0"/>
        <w:ind w:firstLine="540"/>
        <w:jc w:val="both"/>
        <w:rPr>
          <w:sz w:val="22"/>
          <w:szCs w:val="22"/>
        </w:rPr>
      </w:pPr>
      <w:r w:rsidRPr="00F24538">
        <w:rPr>
          <w:sz w:val="22"/>
          <w:szCs w:val="22"/>
        </w:rPr>
        <w:t>наличие у юридического лица и индивидуального предпринимателя системы подготовки работников, занимающих должности, требующие аттестации Федеральной службой по экологическому, технологическому и атомному надзору.</w:t>
      </w:r>
    </w:p>
    <w:p w:rsidR="00F24538" w:rsidRPr="00F24538" w:rsidRDefault="00F24538" w:rsidP="00F24538">
      <w:pPr>
        <w:ind w:firstLine="720"/>
        <w:jc w:val="both"/>
        <w:rPr>
          <w:sz w:val="22"/>
          <w:szCs w:val="22"/>
        </w:rPr>
      </w:pPr>
      <w:r w:rsidRPr="00F24538">
        <w:rPr>
          <w:sz w:val="22"/>
          <w:szCs w:val="22"/>
        </w:rPr>
        <w:t xml:space="preserve">Работники юридических лиц и (или) индивидуальных предпринимателей, индивидуальные предприниматели, должны выполнять требование о повышении квалификации по соответствующим программам не реже одного раза в пять лет, что подтверждается документами о повышении квалификации, предусмотренными законодательством Российской Федерации в сфере образования, с проведением их аттестации </w:t>
      </w:r>
      <w:r w:rsidRPr="00F24538">
        <w:rPr>
          <w:spacing w:val="-6"/>
          <w:sz w:val="22"/>
          <w:szCs w:val="22"/>
        </w:rPr>
        <w:t>в порядке и в соответствии с требованиями Положения о</w:t>
      </w:r>
      <w:r w:rsidRPr="00F24538">
        <w:rPr>
          <w:sz w:val="22"/>
          <w:szCs w:val="22"/>
        </w:rPr>
        <w:t xml:space="preserve"> порядке повышения квалификации, аттестации, профессиональной переподготовки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p>
    <w:p w:rsidR="00F24538" w:rsidRPr="00F24538" w:rsidRDefault="00F24538" w:rsidP="00F24538">
      <w:pPr>
        <w:autoSpaceDE w:val="0"/>
        <w:autoSpaceDN w:val="0"/>
        <w:adjustRightInd w:val="0"/>
        <w:ind w:firstLine="540"/>
        <w:jc w:val="both"/>
        <w:rPr>
          <w:sz w:val="22"/>
          <w:szCs w:val="22"/>
        </w:rPr>
      </w:pPr>
      <w:r w:rsidRPr="00F24538">
        <w:rPr>
          <w:sz w:val="22"/>
          <w:szCs w:val="22"/>
        </w:rPr>
        <w:t>2.5 Требованием к имуществу является наличие у юридического лица и индивидуального предпринимателя принадлежащих ему на праве собственности или ином законном основании зданий и сооружений, оборудования, электронно-вычислительных средств и лицензионного программного обеспечения, необходимых для выполнения соответствующих видов работ.</w:t>
      </w:r>
    </w:p>
    <w:p w:rsidR="00F24538" w:rsidRPr="00F24538" w:rsidRDefault="00F24538" w:rsidP="00F24538">
      <w:pPr>
        <w:autoSpaceDE w:val="0"/>
        <w:autoSpaceDN w:val="0"/>
        <w:adjustRightInd w:val="0"/>
        <w:ind w:firstLine="540"/>
        <w:jc w:val="both"/>
        <w:rPr>
          <w:sz w:val="22"/>
          <w:szCs w:val="22"/>
        </w:rPr>
      </w:pPr>
      <w:r w:rsidRPr="00F24538">
        <w:rPr>
          <w:sz w:val="22"/>
          <w:szCs w:val="22"/>
        </w:rPr>
        <w:t>2.6 Требованием к документам является наличие у юридического лица и индивидуального предпринимателя соответствующих лицензий и иных разрешительных документов.</w:t>
      </w:r>
    </w:p>
    <w:p w:rsidR="00F24538" w:rsidRPr="00F24538" w:rsidRDefault="00F24538" w:rsidP="00F24538">
      <w:pPr>
        <w:autoSpaceDE w:val="0"/>
        <w:autoSpaceDN w:val="0"/>
        <w:adjustRightInd w:val="0"/>
        <w:ind w:firstLine="540"/>
        <w:jc w:val="both"/>
        <w:rPr>
          <w:sz w:val="22"/>
          <w:szCs w:val="22"/>
        </w:rPr>
      </w:pPr>
      <w:r w:rsidRPr="00F24538">
        <w:rPr>
          <w:sz w:val="22"/>
          <w:szCs w:val="22"/>
        </w:rPr>
        <w:t>2.7 Помимо требований, указанных в пунктах 2.3 – 2.6 настоящего документа, у юридического лица и индивидуального предпринимателя должна быть система контроля качества.</w:t>
      </w: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287912" w:rsidRDefault="00287912">
      <w:pPr>
        <w:rPr>
          <w:sz w:val="22"/>
          <w:szCs w:val="22"/>
        </w:rPr>
      </w:pPr>
      <w:r>
        <w:rPr>
          <w:sz w:val="22"/>
          <w:szCs w:val="22"/>
        </w:rPr>
        <w:br w:type="page"/>
      </w: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287912" w:rsidRDefault="00287912" w:rsidP="00F24538">
      <w:pPr>
        <w:pStyle w:val="af"/>
        <w:jc w:val="center"/>
        <w:rPr>
          <w:b/>
          <w:sz w:val="22"/>
          <w:szCs w:val="22"/>
        </w:rPr>
      </w:pPr>
    </w:p>
    <w:p w:rsidR="00F24538" w:rsidRPr="00F24538" w:rsidRDefault="00F24538" w:rsidP="00F24538">
      <w:pPr>
        <w:pStyle w:val="af"/>
        <w:jc w:val="center"/>
        <w:rPr>
          <w:b/>
          <w:sz w:val="22"/>
          <w:szCs w:val="22"/>
        </w:rPr>
      </w:pPr>
      <w:r w:rsidRPr="00F24538">
        <w:rPr>
          <w:b/>
          <w:sz w:val="22"/>
          <w:szCs w:val="22"/>
        </w:rPr>
        <w:t xml:space="preserve">Требования к выдаче Свидетельства о допуске </w:t>
      </w:r>
    </w:p>
    <w:p w:rsidR="00F24538" w:rsidRPr="00F24538" w:rsidRDefault="00F24538" w:rsidP="00F24538">
      <w:pPr>
        <w:pStyle w:val="af"/>
        <w:jc w:val="center"/>
        <w:rPr>
          <w:b/>
          <w:sz w:val="22"/>
          <w:szCs w:val="22"/>
        </w:rPr>
      </w:pPr>
      <w:r w:rsidRPr="00F24538">
        <w:rPr>
          <w:b/>
          <w:sz w:val="22"/>
          <w:szCs w:val="22"/>
        </w:rPr>
        <w:t xml:space="preserve">к Работам по подготовке  сведений о внутреннем инженерном оборудовании, внутренних сетях инженерно-технического обеспечения, о перечне инженерно-технических мероприятий </w:t>
      </w:r>
    </w:p>
    <w:p w:rsidR="00F24538" w:rsidRPr="00F24538" w:rsidRDefault="00F24538" w:rsidP="00F24538">
      <w:pPr>
        <w:jc w:val="center"/>
        <w:rPr>
          <w:b/>
          <w:sz w:val="22"/>
          <w:szCs w:val="22"/>
        </w:rPr>
      </w:pPr>
      <w:r w:rsidRPr="00F24538">
        <w:rPr>
          <w:b/>
          <w:sz w:val="22"/>
          <w:szCs w:val="22"/>
        </w:rPr>
        <w:t>(4.1. Работы по подготовке проектов внутренних инженерных систем отопления, вентиляции, кондиционирования, противодымной вентиляции, теплоснабжения и холодоснабжения), связанным с подготовкой проектной документации для строительства, реконструкции и капитального ремонта особо опасных, технически сложных и уникальных объектов капитального строительства, оказывающим влияние на безопасность указанных объектов.</w:t>
      </w:r>
    </w:p>
    <w:p w:rsidR="00F24538" w:rsidRPr="00F24538" w:rsidRDefault="00F24538" w:rsidP="00F24538">
      <w:pPr>
        <w:jc w:val="center"/>
        <w:rPr>
          <w:sz w:val="22"/>
          <w:szCs w:val="22"/>
        </w:rPr>
      </w:pPr>
    </w:p>
    <w:p w:rsidR="00F24538" w:rsidRPr="00F24538" w:rsidRDefault="00F24538" w:rsidP="00F24538">
      <w:pPr>
        <w:jc w:val="center"/>
        <w:rPr>
          <w:b/>
          <w:sz w:val="22"/>
          <w:szCs w:val="22"/>
        </w:rPr>
      </w:pPr>
      <w:r w:rsidRPr="00F24538">
        <w:rPr>
          <w:b/>
          <w:sz w:val="22"/>
          <w:szCs w:val="22"/>
        </w:rPr>
        <w:t>1. Общие положения.</w:t>
      </w:r>
    </w:p>
    <w:p w:rsidR="00F24538" w:rsidRPr="00F24538" w:rsidRDefault="00F24538" w:rsidP="00F24538">
      <w:pPr>
        <w:rPr>
          <w:b/>
          <w:sz w:val="22"/>
          <w:szCs w:val="22"/>
        </w:rPr>
      </w:pPr>
    </w:p>
    <w:p w:rsidR="00F24538" w:rsidRPr="00F24538" w:rsidRDefault="00F24538" w:rsidP="00F24538">
      <w:pPr>
        <w:spacing w:line="270" w:lineRule="atLeast"/>
        <w:jc w:val="both"/>
        <w:rPr>
          <w:b/>
          <w:sz w:val="22"/>
          <w:szCs w:val="22"/>
        </w:rPr>
      </w:pPr>
      <w:r w:rsidRPr="00F24538">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F24538">
          <w:rPr>
            <w:sz w:val="22"/>
            <w:szCs w:val="22"/>
          </w:rPr>
          <w:t>2009 г</w:t>
        </w:r>
      </w:smartTag>
      <w:r w:rsidRPr="00F24538">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F24538">
        <w:rPr>
          <w:b/>
          <w:sz w:val="22"/>
          <w:szCs w:val="22"/>
        </w:rPr>
        <w:t xml:space="preserve"> работам по подготовке проектов внутренних инженерных систем отопления, вентиляции, кондиционирования, противодымной вентиляции, теплоснабжения и холодоснабжения. </w:t>
      </w:r>
    </w:p>
    <w:p w:rsidR="00F24538" w:rsidRPr="00F24538" w:rsidRDefault="00F24538" w:rsidP="00F24538">
      <w:pPr>
        <w:spacing w:line="270" w:lineRule="atLeast"/>
        <w:jc w:val="both"/>
        <w:rPr>
          <w:b/>
          <w:sz w:val="22"/>
          <w:szCs w:val="22"/>
        </w:rPr>
      </w:pPr>
    </w:p>
    <w:p w:rsidR="00F24538" w:rsidRPr="00F24538" w:rsidRDefault="00F24538" w:rsidP="00F24538">
      <w:pPr>
        <w:shd w:val="clear" w:color="auto" w:fill="FFFFFF"/>
        <w:jc w:val="center"/>
        <w:rPr>
          <w:b/>
          <w:sz w:val="22"/>
          <w:szCs w:val="22"/>
        </w:rPr>
      </w:pPr>
      <w:r w:rsidRPr="00F24538">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F24538">
        <w:rPr>
          <w:b/>
          <w:sz w:val="22"/>
          <w:szCs w:val="22"/>
        </w:rPr>
        <w:t xml:space="preserve">юридического лица и </w:t>
      </w:r>
      <w:r w:rsidRPr="00F24538">
        <w:rPr>
          <w:b/>
          <w:spacing w:val="-3"/>
          <w:sz w:val="22"/>
          <w:szCs w:val="22"/>
        </w:rPr>
        <w:t>индивидуального предпринимателя</w:t>
      </w:r>
      <w:r w:rsidRPr="00F24538">
        <w:rPr>
          <w:b/>
          <w:spacing w:val="-4"/>
          <w:sz w:val="22"/>
          <w:szCs w:val="22"/>
        </w:rPr>
        <w:t xml:space="preserve"> для  выдачи Свидетельства о допуске.</w:t>
      </w:r>
    </w:p>
    <w:p w:rsidR="00F24538" w:rsidRPr="00F24538" w:rsidRDefault="00F24538" w:rsidP="00F24538">
      <w:pPr>
        <w:jc w:val="center"/>
        <w:rPr>
          <w:sz w:val="22"/>
          <w:szCs w:val="22"/>
        </w:rPr>
      </w:pPr>
    </w:p>
    <w:p w:rsidR="00F24538" w:rsidRPr="00F24538" w:rsidRDefault="00F24538" w:rsidP="00F24538">
      <w:pPr>
        <w:autoSpaceDE w:val="0"/>
        <w:autoSpaceDN w:val="0"/>
        <w:adjustRightInd w:val="0"/>
        <w:ind w:firstLine="540"/>
        <w:jc w:val="both"/>
        <w:rPr>
          <w:sz w:val="22"/>
          <w:szCs w:val="22"/>
        </w:rPr>
      </w:pPr>
      <w:r w:rsidRPr="00F24538">
        <w:rPr>
          <w:sz w:val="22"/>
          <w:szCs w:val="22"/>
        </w:rPr>
        <w:t xml:space="preserve">2.1. Юридические лица должны иметь работников, состав которых удовлетворяет требованиям статьи 5 настоящих Требований, имеющих профессиональное образование соответствующего профиля, по специальности согласно Перечня, утверждаемого решением Совета Партнерства. </w:t>
      </w:r>
    </w:p>
    <w:p w:rsidR="00F24538" w:rsidRPr="00F24538" w:rsidRDefault="00F24538" w:rsidP="00F24538">
      <w:pPr>
        <w:autoSpaceDE w:val="0"/>
        <w:autoSpaceDN w:val="0"/>
        <w:adjustRightInd w:val="0"/>
        <w:ind w:firstLine="540"/>
        <w:jc w:val="both"/>
        <w:rPr>
          <w:sz w:val="22"/>
          <w:szCs w:val="22"/>
        </w:rPr>
      </w:pPr>
      <w:r w:rsidRPr="00F24538">
        <w:rPr>
          <w:sz w:val="22"/>
          <w:szCs w:val="22"/>
        </w:rPr>
        <w:t>При этом Юридические лица должны иметь в штате:</w:t>
      </w:r>
    </w:p>
    <w:p w:rsidR="00F24538" w:rsidRPr="00F24538" w:rsidRDefault="00F24538" w:rsidP="00F24538">
      <w:pPr>
        <w:autoSpaceDE w:val="0"/>
        <w:autoSpaceDN w:val="0"/>
        <w:adjustRightInd w:val="0"/>
        <w:ind w:firstLine="540"/>
        <w:jc w:val="both"/>
        <w:rPr>
          <w:sz w:val="22"/>
          <w:szCs w:val="22"/>
        </w:rPr>
      </w:pPr>
      <w:r w:rsidRPr="00F24538">
        <w:rPr>
          <w:sz w:val="22"/>
          <w:szCs w:val="22"/>
        </w:rPr>
        <w:t>2.1.1. не менее 2 работников, занимающих должности руководителей (генеральный директор (директор), технический директор (главный инженер, главный инженер проекта, главный архитектор проекта), их заместители), имеющих высшее профессиональное образование соответствующего профиля и стаж работы по специальности не менее 5 лет;</w:t>
      </w:r>
    </w:p>
    <w:p w:rsidR="00F24538" w:rsidRPr="00F24538" w:rsidRDefault="00F24538" w:rsidP="00F24538">
      <w:pPr>
        <w:autoSpaceDE w:val="0"/>
        <w:autoSpaceDN w:val="0"/>
        <w:adjustRightInd w:val="0"/>
        <w:ind w:firstLine="540"/>
        <w:jc w:val="both"/>
        <w:rPr>
          <w:sz w:val="22"/>
          <w:szCs w:val="22"/>
        </w:rPr>
      </w:pPr>
      <w:r w:rsidRPr="00F24538">
        <w:rPr>
          <w:sz w:val="22"/>
          <w:szCs w:val="22"/>
        </w:rPr>
        <w:t>2.1.2. не менее 10 специалистов технических служб и подразделений, имеющих высшее профессиональное (техническое) образование (не менее 7 работников) или среднее профессиональное (техническое) образование и стаж работы в области архитектурно-строительного проектирования не менее 5 лет.</w:t>
      </w:r>
    </w:p>
    <w:p w:rsidR="00F24538" w:rsidRPr="00F24538" w:rsidRDefault="00F24538" w:rsidP="00F24538">
      <w:pPr>
        <w:autoSpaceDE w:val="0"/>
        <w:autoSpaceDN w:val="0"/>
        <w:adjustRightInd w:val="0"/>
        <w:ind w:firstLine="540"/>
        <w:jc w:val="both"/>
        <w:rPr>
          <w:sz w:val="22"/>
          <w:szCs w:val="22"/>
        </w:rPr>
      </w:pPr>
      <w:r w:rsidRPr="00F24538">
        <w:rPr>
          <w:sz w:val="22"/>
          <w:szCs w:val="22"/>
        </w:rPr>
        <w:t>2.2. Индивидуальный предприниматель должен иметь высшее профессиональное образование соответствующего профиля и стаж работы в области архитектурно-строительного проектирования не менее 5 лет, а так же иметь в наличии работников, численность, образование и стаж работы которых соответствуют требованиям, установленным выше для работников юридического лица.</w:t>
      </w:r>
    </w:p>
    <w:p w:rsidR="00F24538" w:rsidRPr="00F24538" w:rsidRDefault="00F24538" w:rsidP="00F24538">
      <w:pPr>
        <w:autoSpaceDE w:val="0"/>
        <w:autoSpaceDN w:val="0"/>
        <w:adjustRightInd w:val="0"/>
        <w:ind w:firstLine="567"/>
        <w:jc w:val="both"/>
        <w:rPr>
          <w:sz w:val="22"/>
          <w:szCs w:val="22"/>
        </w:rPr>
      </w:pPr>
      <w:r w:rsidRPr="00F24538">
        <w:rPr>
          <w:sz w:val="22"/>
          <w:szCs w:val="22"/>
        </w:rPr>
        <w:t>2.3. Требования к кадровому составу заявителя для получения Свидетельства о допуске к определенному виду работ, которые оказывают влияние на безопасность опасных, технически сложных и уникальных объектов устанавливаются для каждого из видов работ.</w:t>
      </w:r>
    </w:p>
    <w:p w:rsidR="00F24538" w:rsidRPr="00F24538" w:rsidRDefault="00F24538" w:rsidP="00F24538">
      <w:pPr>
        <w:autoSpaceDE w:val="0"/>
        <w:autoSpaceDN w:val="0"/>
        <w:adjustRightInd w:val="0"/>
        <w:ind w:firstLine="567"/>
        <w:jc w:val="both"/>
        <w:rPr>
          <w:sz w:val="22"/>
          <w:szCs w:val="22"/>
        </w:rPr>
      </w:pPr>
    </w:p>
    <w:p w:rsidR="00F24538" w:rsidRPr="00F24538" w:rsidRDefault="00F24538" w:rsidP="00F24538">
      <w:pPr>
        <w:autoSpaceDE w:val="0"/>
        <w:autoSpaceDN w:val="0"/>
        <w:adjustRightInd w:val="0"/>
        <w:ind w:firstLine="540"/>
        <w:jc w:val="both"/>
        <w:rPr>
          <w:b/>
          <w:sz w:val="22"/>
          <w:szCs w:val="22"/>
        </w:rPr>
      </w:pPr>
      <w:r w:rsidRPr="00F24538">
        <w:rPr>
          <w:b/>
          <w:sz w:val="22"/>
          <w:szCs w:val="22"/>
        </w:rPr>
        <w:t>2.4. В случае получения одним заявителем свидетельств на 2 и более вида работ общая численность специалистов рассчитывается по следующей формуле:</w:t>
      </w:r>
    </w:p>
    <w:p w:rsidR="00F24538" w:rsidRPr="00F24538" w:rsidRDefault="00F24538" w:rsidP="00F24538">
      <w:pPr>
        <w:autoSpaceDE w:val="0"/>
        <w:autoSpaceDN w:val="0"/>
        <w:adjustRightInd w:val="0"/>
        <w:ind w:firstLine="540"/>
        <w:jc w:val="both"/>
        <w:outlineLvl w:val="0"/>
        <w:rPr>
          <w:sz w:val="22"/>
          <w:szCs w:val="22"/>
        </w:rPr>
      </w:pPr>
    </w:p>
    <w:p w:rsidR="00F24538" w:rsidRPr="00F24538" w:rsidRDefault="00F24538" w:rsidP="00F24538">
      <w:pPr>
        <w:autoSpaceDE w:val="0"/>
        <w:autoSpaceDN w:val="0"/>
        <w:adjustRightInd w:val="0"/>
        <w:jc w:val="center"/>
        <w:rPr>
          <w:sz w:val="22"/>
          <w:szCs w:val="22"/>
        </w:rPr>
      </w:pPr>
      <w:r w:rsidRPr="00F24538">
        <w:rPr>
          <w:sz w:val="22"/>
          <w:szCs w:val="22"/>
        </w:rPr>
        <w:t>N = n + k (xn),</w:t>
      </w:r>
    </w:p>
    <w:p w:rsidR="00F24538" w:rsidRPr="00F24538" w:rsidRDefault="00F24538" w:rsidP="00F24538">
      <w:pPr>
        <w:autoSpaceDE w:val="0"/>
        <w:autoSpaceDN w:val="0"/>
        <w:adjustRightInd w:val="0"/>
        <w:ind w:firstLine="540"/>
        <w:jc w:val="both"/>
        <w:rPr>
          <w:sz w:val="22"/>
          <w:szCs w:val="22"/>
        </w:rPr>
      </w:pPr>
      <w:r w:rsidRPr="00F24538">
        <w:rPr>
          <w:sz w:val="22"/>
          <w:szCs w:val="22"/>
        </w:rPr>
        <w:t>где:</w:t>
      </w:r>
    </w:p>
    <w:p w:rsidR="00F24538" w:rsidRPr="00F24538" w:rsidRDefault="00F24538" w:rsidP="00F24538">
      <w:pPr>
        <w:autoSpaceDE w:val="0"/>
        <w:autoSpaceDN w:val="0"/>
        <w:adjustRightInd w:val="0"/>
        <w:ind w:firstLine="540"/>
        <w:jc w:val="both"/>
        <w:rPr>
          <w:sz w:val="22"/>
          <w:szCs w:val="22"/>
        </w:rPr>
      </w:pPr>
      <w:r w:rsidRPr="00F24538">
        <w:rPr>
          <w:sz w:val="22"/>
          <w:szCs w:val="22"/>
        </w:rPr>
        <w:t>N - общая численность специалистов, необходимая для получения свидетельств на 2 и более вида работ;</w:t>
      </w:r>
    </w:p>
    <w:p w:rsidR="00F24538" w:rsidRPr="00F24538" w:rsidRDefault="00F24538" w:rsidP="00F24538">
      <w:pPr>
        <w:autoSpaceDE w:val="0"/>
        <w:autoSpaceDN w:val="0"/>
        <w:adjustRightInd w:val="0"/>
        <w:ind w:firstLine="540"/>
        <w:jc w:val="both"/>
        <w:rPr>
          <w:sz w:val="22"/>
          <w:szCs w:val="22"/>
        </w:rPr>
      </w:pPr>
      <w:r w:rsidRPr="00F24538">
        <w:rPr>
          <w:sz w:val="22"/>
          <w:szCs w:val="22"/>
        </w:rPr>
        <w:t>n - минимально необходимая численность специалистов, предусмотренная требованиями к кадровому составу, установленными пунктом 1 настоящего документа;</w:t>
      </w:r>
    </w:p>
    <w:p w:rsidR="00F24538" w:rsidRPr="00F24538" w:rsidRDefault="00F24538" w:rsidP="00F24538">
      <w:pPr>
        <w:autoSpaceDE w:val="0"/>
        <w:autoSpaceDN w:val="0"/>
        <w:adjustRightInd w:val="0"/>
        <w:ind w:firstLine="540"/>
        <w:jc w:val="both"/>
        <w:rPr>
          <w:sz w:val="22"/>
          <w:szCs w:val="22"/>
        </w:rPr>
      </w:pPr>
      <w:r w:rsidRPr="00F24538">
        <w:rPr>
          <w:sz w:val="22"/>
          <w:szCs w:val="22"/>
        </w:rPr>
        <w:t>k - не менее 0,3;</w:t>
      </w:r>
    </w:p>
    <w:p w:rsidR="00F24538" w:rsidRPr="00F24538" w:rsidRDefault="00F24538" w:rsidP="00F24538">
      <w:pPr>
        <w:autoSpaceDE w:val="0"/>
        <w:autoSpaceDN w:val="0"/>
        <w:adjustRightInd w:val="0"/>
        <w:ind w:firstLine="540"/>
        <w:jc w:val="both"/>
        <w:rPr>
          <w:sz w:val="22"/>
          <w:szCs w:val="22"/>
        </w:rPr>
      </w:pPr>
      <w:r w:rsidRPr="00F24538">
        <w:rPr>
          <w:sz w:val="22"/>
          <w:szCs w:val="22"/>
        </w:rPr>
        <w:t>x - количество видов работ.</w:t>
      </w:r>
    </w:p>
    <w:p w:rsidR="00F24538" w:rsidRPr="00F24538" w:rsidRDefault="00F24538" w:rsidP="00F24538">
      <w:pPr>
        <w:autoSpaceDE w:val="0"/>
        <w:autoSpaceDN w:val="0"/>
        <w:adjustRightInd w:val="0"/>
        <w:ind w:firstLine="540"/>
        <w:jc w:val="both"/>
        <w:rPr>
          <w:sz w:val="22"/>
          <w:szCs w:val="22"/>
        </w:rPr>
      </w:pPr>
      <w:r w:rsidRPr="00F24538">
        <w:rPr>
          <w:sz w:val="22"/>
          <w:szCs w:val="22"/>
        </w:rPr>
        <w:t>2.4. Требованиями к повышению квалификации являются:</w:t>
      </w:r>
    </w:p>
    <w:p w:rsidR="00F24538" w:rsidRPr="00F24538" w:rsidRDefault="00F24538" w:rsidP="00F24538">
      <w:pPr>
        <w:autoSpaceDE w:val="0"/>
        <w:autoSpaceDN w:val="0"/>
        <w:adjustRightInd w:val="0"/>
        <w:ind w:firstLine="540"/>
        <w:jc w:val="both"/>
        <w:rPr>
          <w:sz w:val="22"/>
          <w:szCs w:val="22"/>
        </w:rPr>
      </w:pPr>
      <w:r w:rsidRPr="00F24538">
        <w:rPr>
          <w:sz w:val="22"/>
          <w:szCs w:val="22"/>
        </w:rPr>
        <w:t>повышение квалификации в области проектирования особо опасных, технически сложных и уникальных объектов капитального строительства руководителями и специалистами юридического лица, индивидуальным предпринимателем и его работниками не реже 1 раза в 5 лет;</w:t>
      </w:r>
    </w:p>
    <w:p w:rsidR="00F24538" w:rsidRPr="00F24538" w:rsidRDefault="00F24538" w:rsidP="00F24538">
      <w:pPr>
        <w:autoSpaceDE w:val="0"/>
        <w:autoSpaceDN w:val="0"/>
        <w:adjustRightInd w:val="0"/>
        <w:ind w:firstLine="540"/>
        <w:jc w:val="both"/>
        <w:rPr>
          <w:sz w:val="22"/>
          <w:szCs w:val="22"/>
        </w:rPr>
      </w:pPr>
      <w:r w:rsidRPr="00F24538">
        <w:rPr>
          <w:sz w:val="22"/>
          <w:szCs w:val="22"/>
        </w:rPr>
        <w:t>в случае необходимости прохождение профессиональной переподготовки руководителями и специалистами юридического лица, индивидуальным предпринимателем и его работниками;</w:t>
      </w:r>
    </w:p>
    <w:p w:rsidR="00F24538" w:rsidRPr="00F24538" w:rsidRDefault="00F24538" w:rsidP="00F24538">
      <w:pPr>
        <w:autoSpaceDE w:val="0"/>
        <w:autoSpaceDN w:val="0"/>
        <w:adjustRightInd w:val="0"/>
        <w:ind w:firstLine="540"/>
        <w:jc w:val="both"/>
        <w:rPr>
          <w:sz w:val="22"/>
          <w:szCs w:val="22"/>
        </w:rPr>
      </w:pPr>
      <w:r w:rsidRPr="00F24538">
        <w:rPr>
          <w:sz w:val="22"/>
          <w:szCs w:val="22"/>
        </w:rPr>
        <w:t>наличие у юридического лица и индивидуального предпринимателя системы подготовки работников, занимающих должности, требующие аттестации Федеральной службой по экологическому, технологическому и атомному надзору.</w:t>
      </w:r>
    </w:p>
    <w:p w:rsidR="00F24538" w:rsidRPr="00F24538" w:rsidRDefault="00F24538" w:rsidP="00F24538">
      <w:pPr>
        <w:ind w:firstLine="720"/>
        <w:jc w:val="both"/>
        <w:rPr>
          <w:sz w:val="22"/>
          <w:szCs w:val="22"/>
        </w:rPr>
      </w:pPr>
      <w:r w:rsidRPr="00F24538">
        <w:rPr>
          <w:sz w:val="22"/>
          <w:szCs w:val="22"/>
        </w:rPr>
        <w:t xml:space="preserve">Работники юридических лиц и (или) индивидуальных предпринимателей, индивидуальные предприниматели, должны выполнять требование о повышении квалификации по соответствующим программам не реже одного раза в пять лет, что подтверждается документами о повышении квалификации, предусмотренными законодательством Российской Федерации в сфере образования, с проведением их аттестации </w:t>
      </w:r>
      <w:r w:rsidRPr="00F24538">
        <w:rPr>
          <w:spacing w:val="-6"/>
          <w:sz w:val="22"/>
          <w:szCs w:val="22"/>
        </w:rPr>
        <w:t>в порядке и в соответствии с требованиями Положения о</w:t>
      </w:r>
      <w:r w:rsidRPr="00F24538">
        <w:rPr>
          <w:sz w:val="22"/>
          <w:szCs w:val="22"/>
        </w:rPr>
        <w:t xml:space="preserve"> порядке повышения квалификации, аттестации, профессиональной переподготовки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p>
    <w:p w:rsidR="00F24538" w:rsidRPr="00F24538" w:rsidRDefault="00F24538" w:rsidP="00F24538">
      <w:pPr>
        <w:autoSpaceDE w:val="0"/>
        <w:autoSpaceDN w:val="0"/>
        <w:adjustRightInd w:val="0"/>
        <w:ind w:firstLine="540"/>
        <w:jc w:val="both"/>
        <w:rPr>
          <w:sz w:val="22"/>
          <w:szCs w:val="22"/>
        </w:rPr>
      </w:pPr>
      <w:r w:rsidRPr="00F24538">
        <w:rPr>
          <w:sz w:val="22"/>
          <w:szCs w:val="22"/>
        </w:rPr>
        <w:t>2.5 Требованием к имуществу является наличие у юридического лица и индивидуального предпринимателя принадлежащих ему на праве собственности или ином законном основании зданий и сооружений, оборудования, электронно-вычислительных средств и лицензионного программного обеспечения, необходимых для выполнения соответствующих видов работ.</w:t>
      </w:r>
    </w:p>
    <w:p w:rsidR="00F24538" w:rsidRPr="00F24538" w:rsidRDefault="00F24538" w:rsidP="00F24538">
      <w:pPr>
        <w:autoSpaceDE w:val="0"/>
        <w:autoSpaceDN w:val="0"/>
        <w:adjustRightInd w:val="0"/>
        <w:ind w:firstLine="540"/>
        <w:jc w:val="both"/>
        <w:rPr>
          <w:sz w:val="22"/>
          <w:szCs w:val="22"/>
        </w:rPr>
      </w:pPr>
      <w:r w:rsidRPr="00F24538">
        <w:rPr>
          <w:sz w:val="22"/>
          <w:szCs w:val="22"/>
        </w:rPr>
        <w:t>2.6 Требованием к документам является наличие у юридического лица и индивидуального предпринимателя соответствующих лицензий и иных разрешительных документов.</w:t>
      </w:r>
    </w:p>
    <w:p w:rsidR="00F24538" w:rsidRPr="00F24538" w:rsidRDefault="00F24538" w:rsidP="00F24538">
      <w:pPr>
        <w:autoSpaceDE w:val="0"/>
        <w:autoSpaceDN w:val="0"/>
        <w:adjustRightInd w:val="0"/>
        <w:ind w:firstLine="540"/>
        <w:jc w:val="both"/>
        <w:rPr>
          <w:sz w:val="22"/>
          <w:szCs w:val="22"/>
        </w:rPr>
      </w:pPr>
      <w:r w:rsidRPr="00F24538">
        <w:rPr>
          <w:sz w:val="22"/>
          <w:szCs w:val="22"/>
        </w:rPr>
        <w:t>2.7 Помимо требований, указанных в пунктах 2.3 – 2.6 настоящего документа, у юридического лица и индивидуального предпринимателя должна быть система контроля качества.</w:t>
      </w: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287912" w:rsidRDefault="00287912">
      <w:pPr>
        <w:rPr>
          <w:sz w:val="22"/>
          <w:szCs w:val="22"/>
        </w:rPr>
      </w:pPr>
      <w:r>
        <w:rPr>
          <w:sz w:val="22"/>
          <w:szCs w:val="22"/>
        </w:rPr>
        <w:br w:type="page"/>
      </w: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287912" w:rsidRDefault="00287912" w:rsidP="00F24538">
      <w:pPr>
        <w:pStyle w:val="af"/>
        <w:jc w:val="center"/>
        <w:rPr>
          <w:b/>
          <w:sz w:val="22"/>
          <w:szCs w:val="22"/>
        </w:rPr>
      </w:pPr>
    </w:p>
    <w:p w:rsidR="00287912" w:rsidRDefault="00287912" w:rsidP="00F24538">
      <w:pPr>
        <w:pStyle w:val="af"/>
        <w:jc w:val="center"/>
        <w:rPr>
          <w:b/>
          <w:sz w:val="22"/>
          <w:szCs w:val="22"/>
        </w:rPr>
      </w:pPr>
    </w:p>
    <w:p w:rsidR="00F24538" w:rsidRPr="00F24538" w:rsidRDefault="00F24538" w:rsidP="00F24538">
      <w:pPr>
        <w:pStyle w:val="af"/>
        <w:jc w:val="center"/>
        <w:rPr>
          <w:b/>
          <w:sz w:val="22"/>
          <w:szCs w:val="22"/>
        </w:rPr>
      </w:pPr>
      <w:r w:rsidRPr="00F24538">
        <w:rPr>
          <w:b/>
          <w:sz w:val="22"/>
          <w:szCs w:val="22"/>
        </w:rPr>
        <w:t xml:space="preserve">Требования к выдаче Свидетельства о допуске </w:t>
      </w:r>
    </w:p>
    <w:p w:rsidR="00F24538" w:rsidRPr="00F24538" w:rsidRDefault="00F24538" w:rsidP="00F24538">
      <w:pPr>
        <w:pStyle w:val="af"/>
        <w:jc w:val="center"/>
        <w:rPr>
          <w:b/>
          <w:sz w:val="22"/>
          <w:szCs w:val="22"/>
        </w:rPr>
      </w:pPr>
      <w:r w:rsidRPr="00F24538">
        <w:rPr>
          <w:b/>
          <w:sz w:val="22"/>
          <w:szCs w:val="22"/>
        </w:rPr>
        <w:t xml:space="preserve">к Работам по подготовке  сведений о внутреннем инженерном оборудовании, внутренних сетях инженерно-технического обеспечения, о перечне инженерно-технических мероприятий </w:t>
      </w:r>
    </w:p>
    <w:p w:rsidR="00F24538" w:rsidRPr="00F24538" w:rsidRDefault="00F24538" w:rsidP="00F24538">
      <w:pPr>
        <w:jc w:val="center"/>
        <w:rPr>
          <w:b/>
          <w:sz w:val="22"/>
          <w:szCs w:val="22"/>
        </w:rPr>
      </w:pPr>
      <w:r w:rsidRPr="00F24538">
        <w:rPr>
          <w:b/>
          <w:sz w:val="22"/>
          <w:szCs w:val="22"/>
        </w:rPr>
        <w:t>(4.2. Работы по подготовке проектов внутренних инженерных систем водоснабжения и канализации), связанным с подготовкой проектной документации для строительства, реконструкции и капитального ремонта особо опасных, технически сложных и уникальных объектов капитального строительства, оказывающим влияние на безопасность указанных объектов.</w:t>
      </w:r>
    </w:p>
    <w:p w:rsidR="00F24538" w:rsidRPr="00F24538" w:rsidRDefault="00F24538" w:rsidP="00F24538">
      <w:pPr>
        <w:jc w:val="center"/>
        <w:rPr>
          <w:sz w:val="22"/>
          <w:szCs w:val="22"/>
        </w:rPr>
      </w:pPr>
    </w:p>
    <w:p w:rsidR="00F24538" w:rsidRPr="00F24538" w:rsidRDefault="00F24538" w:rsidP="00F24538">
      <w:pPr>
        <w:jc w:val="center"/>
        <w:rPr>
          <w:b/>
          <w:sz w:val="22"/>
          <w:szCs w:val="22"/>
        </w:rPr>
      </w:pPr>
      <w:r w:rsidRPr="00F24538">
        <w:rPr>
          <w:b/>
          <w:sz w:val="22"/>
          <w:szCs w:val="22"/>
        </w:rPr>
        <w:t>1. Общие положения.</w:t>
      </w:r>
    </w:p>
    <w:p w:rsidR="00F24538" w:rsidRPr="00F24538" w:rsidRDefault="00F24538" w:rsidP="00F24538">
      <w:pPr>
        <w:rPr>
          <w:b/>
          <w:sz w:val="22"/>
          <w:szCs w:val="22"/>
        </w:rPr>
      </w:pPr>
    </w:p>
    <w:p w:rsidR="00F24538" w:rsidRPr="00F24538" w:rsidRDefault="00F24538" w:rsidP="00F24538">
      <w:pPr>
        <w:spacing w:line="270" w:lineRule="atLeast"/>
        <w:jc w:val="both"/>
        <w:rPr>
          <w:b/>
          <w:sz w:val="22"/>
          <w:szCs w:val="22"/>
        </w:rPr>
      </w:pPr>
      <w:r w:rsidRPr="00F24538">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F24538">
          <w:rPr>
            <w:sz w:val="22"/>
            <w:szCs w:val="22"/>
          </w:rPr>
          <w:t>2009 г</w:t>
        </w:r>
      </w:smartTag>
      <w:r w:rsidRPr="00F24538">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F24538">
        <w:rPr>
          <w:b/>
          <w:sz w:val="22"/>
          <w:szCs w:val="22"/>
        </w:rPr>
        <w:t xml:space="preserve"> работам по подготовке проектов внутренних инженерных систем водоснабжения и канализации. </w:t>
      </w:r>
    </w:p>
    <w:p w:rsidR="00F24538" w:rsidRPr="00F24538" w:rsidRDefault="00F24538" w:rsidP="00F24538">
      <w:pPr>
        <w:spacing w:line="270" w:lineRule="atLeast"/>
        <w:jc w:val="both"/>
        <w:rPr>
          <w:b/>
          <w:sz w:val="22"/>
          <w:szCs w:val="22"/>
        </w:rPr>
      </w:pPr>
    </w:p>
    <w:p w:rsidR="00F24538" w:rsidRPr="00F24538" w:rsidRDefault="00F24538" w:rsidP="00F24538">
      <w:pPr>
        <w:shd w:val="clear" w:color="auto" w:fill="FFFFFF"/>
        <w:jc w:val="center"/>
        <w:rPr>
          <w:b/>
          <w:sz w:val="22"/>
          <w:szCs w:val="22"/>
        </w:rPr>
      </w:pPr>
      <w:r w:rsidRPr="00F24538">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F24538">
        <w:rPr>
          <w:b/>
          <w:sz w:val="22"/>
          <w:szCs w:val="22"/>
        </w:rPr>
        <w:t xml:space="preserve">юридического лица и </w:t>
      </w:r>
      <w:r w:rsidRPr="00F24538">
        <w:rPr>
          <w:b/>
          <w:spacing w:val="-3"/>
          <w:sz w:val="22"/>
          <w:szCs w:val="22"/>
        </w:rPr>
        <w:t>индивидуального предпринимателя</w:t>
      </w:r>
      <w:r w:rsidRPr="00F24538">
        <w:rPr>
          <w:b/>
          <w:spacing w:val="-4"/>
          <w:sz w:val="22"/>
          <w:szCs w:val="22"/>
        </w:rPr>
        <w:t xml:space="preserve"> для  выдачи Свидетельства о допуске.</w:t>
      </w:r>
    </w:p>
    <w:p w:rsidR="00F24538" w:rsidRPr="00F24538" w:rsidRDefault="00F24538" w:rsidP="00F24538">
      <w:pPr>
        <w:jc w:val="center"/>
        <w:rPr>
          <w:sz w:val="22"/>
          <w:szCs w:val="22"/>
        </w:rPr>
      </w:pPr>
    </w:p>
    <w:p w:rsidR="00F24538" w:rsidRPr="00F24538" w:rsidRDefault="00F24538" w:rsidP="00F24538">
      <w:pPr>
        <w:autoSpaceDE w:val="0"/>
        <w:autoSpaceDN w:val="0"/>
        <w:adjustRightInd w:val="0"/>
        <w:ind w:firstLine="540"/>
        <w:jc w:val="both"/>
        <w:rPr>
          <w:sz w:val="22"/>
          <w:szCs w:val="22"/>
        </w:rPr>
      </w:pPr>
      <w:r w:rsidRPr="00F24538">
        <w:rPr>
          <w:sz w:val="22"/>
          <w:szCs w:val="22"/>
        </w:rPr>
        <w:t xml:space="preserve">2.1. Юридические лица должны иметь работников, состав которых удовлетворяет требованиям статьи 5 настоящих Требований, имеющих профессиональное образование соответствующего профиля, по специальности согласно Перечня, утверждаемого решением Совета Партнерства. </w:t>
      </w:r>
    </w:p>
    <w:p w:rsidR="00F24538" w:rsidRPr="00F24538" w:rsidRDefault="00F24538" w:rsidP="00F24538">
      <w:pPr>
        <w:autoSpaceDE w:val="0"/>
        <w:autoSpaceDN w:val="0"/>
        <w:adjustRightInd w:val="0"/>
        <w:ind w:firstLine="540"/>
        <w:jc w:val="both"/>
        <w:rPr>
          <w:sz w:val="22"/>
          <w:szCs w:val="22"/>
        </w:rPr>
      </w:pPr>
      <w:r w:rsidRPr="00F24538">
        <w:rPr>
          <w:sz w:val="22"/>
          <w:szCs w:val="22"/>
        </w:rPr>
        <w:t>При этом Юридические лица должны иметь в штате:</w:t>
      </w:r>
    </w:p>
    <w:p w:rsidR="00F24538" w:rsidRPr="00F24538" w:rsidRDefault="00F24538" w:rsidP="00F24538">
      <w:pPr>
        <w:autoSpaceDE w:val="0"/>
        <w:autoSpaceDN w:val="0"/>
        <w:adjustRightInd w:val="0"/>
        <w:ind w:firstLine="540"/>
        <w:jc w:val="both"/>
        <w:rPr>
          <w:sz w:val="22"/>
          <w:szCs w:val="22"/>
        </w:rPr>
      </w:pPr>
      <w:r w:rsidRPr="00F24538">
        <w:rPr>
          <w:sz w:val="22"/>
          <w:szCs w:val="22"/>
        </w:rPr>
        <w:t>2.1.1. не менее 2 работников, занимающих должности руководителей (генеральный директор (директор), технический директор (главный инженер, главный инженер проекта, главный архитектор проекта), их заместители), имеющих высшее профессиональное образование соответствующего профиля и стаж работы по специальности не менее 5 лет;</w:t>
      </w:r>
    </w:p>
    <w:p w:rsidR="00F24538" w:rsidRPr="00F24538" w:rsidRDefault="00F24538" w:rsidP="00F24538">
      <w:pPr>
        <w:autoSpaceDE w:val="0"/>
        <w:autoSpaceDN w:val="0"/>
        <w:adjustRightInd w:val="0"/>
        <w:ind w:firstLine="540"/>
        <w:jc w:val="both"/>
        <w:rPr>
          <w:sz w:val="22"/>
          <w:szCs w:val="22"/>
        </w:rPr>
      </w:pPr>
      <w:r w:rsidRPr="00F24538">
        <w:rPr>
          <w:sz w:val="22"/>
          <w:szCs w:val="22"/>
        </w:rPr>
        <w:t>2.1.2. не менее 10 специалистов технических служб и подразделений, имеющих высшее профессиональное (техническое) образование (не менее 7 работников) или среднее профессиональное (техническое) образование и стаж работы в области архитектурно-строительного проектирования не менее 5 лет.</w:t>
      </w:r>
    </w:p>
    <w:p w:rsidR="00F24538" w:rsidRPr="00F24538" w:rsidRDefault="00F24538" w:rsidP="00F24538">
      <w:pPr>
        <w:autoSpaceDE w:val="0"/>
        <w:autoSpaceDN w:val="0"/>
        <w:adjustRightInd w:val="0"/>
        <w:ind w:firstLine="540"/>
        <w:jc w:val="both"/>
        <w:rPr>
          <w:sz w:val="22"/>
          <w:szCs w:val="22"/>
        </w:rPr>
      </w:pPr>
      <w:r w:rsidRPr="00F24538">
        <w:rPr>
          <w:sz w:val="22"/>
          <w:szCs w:val="22"/>
        </w:rPr>
        <w:t>2.2. Индивидуальный предприниматель должен иметь высшее профессиональное образование соответствующего профиля и стаж работы в области архитектурно-строительного проектирования не менее 5 лет, а так же иметь в наличии работников, численность, образование и стаж работы которых соответствуют требованиям, установленным выше для работников юридического лица.</w:t>
      </w:r>
    </w:p>
    <w:p w:rsidR="00F24538" w:rsidRPr="00F24538" w:rsidRDefault="00F24538" w:rsidP="00F24538">
      <w:pPr>
        <w:autoSpaceDE w:val="0"/>
        <w:autoSpaceDN w:val="0"/>
        <w:adjustRightInd w:val="0"/>
        <w:ind w:firstLine="567"/>
        <w:jc w:val="both"/>
        <w:rPr>
          <w:sz w:val="22"/>
          <w:szCs w:val="22"/>
        </w:rPr>
      </w:pPr>
      <w:r w:rsidRPr="00F24538">
        <w:rPr>
          <w:sz w:val="22"/>
          <w:szCs w:val="22"/>
        </w:rPr>
        <w:t>2.3. Требования к кадровому составу заявителя для получения Свидетельства о допуске к определенному виду работ, которые оказывают влияние на безопасность опасных, технически сложных и уникальных объектов устанавливаются для каждого из видов работ.</w:t>
      </w:r>
    </w:p>
    <w:p w:rsidR="00F24538" w:rsidRPr="00F24538" w:rsidRDefault="00F24538" w:rsidP="00F24538">
      <w:pPr>
        <w:autoSpaceDE w:val="0"/>
        <w:autoSpaceDN w:val="0"/>
        <w:adjustRightInd w:val="0"/>
        <w:ind w:firstLine="567"/>
        <w:jc w:val="both"/>
        <w:rPr>
          <w:sz w:val="22"/>
          <w:szCs w:val="22"/>
        </w:rPr>
      </w:pPr>
    </w:p>
    <w:p w:rsidR="00F24538" w:rsidRPr="00F24538" w:rsidRDefault="00F24538" w:rsidP="00F24538">
      <w:pPr>
        <w:autoSpaceDE w:val="0"/>
        <w:autoSpaceDN w:val="0"/>
        <w:adjustRightInd w:val="0"/>
        <w:ind w:firstLine="540"/>
        <w:jc w:val="both"/>
        <w:rPr>
          <w:b/>
          <w:sz w:val="22"/>
          <w:szCs w:val="22"/>
        </w:rPr>
      </w:pPr>
      <w:r w:rsidRPr="00F24538">
        <w:rPr>
          <w:b/>
          <w:sz w:val="22"/>
          <w:szCs w:val="22"/>
        </w:rPr>
        <w:t>2.4. В случае получения одним заявителем свидетельств на 2 и более вида работ общая численность специалистов рассчитывается по следующей формуле:</w:t>
      </w:r>
    </w:p>
    <w:p w:rsidR="00F24538" w:rsidRPr="00F24538" w:rsidRDefault="00F24538" w:rsidP="00F24538">
      <w:pPr>
        <w:autoSpaceDE w:val="0"/>
        <w:autoSpaceDN w:val="0"/>
        <w:adjustRightInd w:val="0"/>
        <w:ind w:firstLine="540"/>
        <w:jc w:val="both"/>
        <w:outlineLvl w:val="0"/>
        <w:rPr>
          <w:sz w:val="22"/>
          <w:szCs w:val="22"/>
        </w:rPr>
      </w:pPr>
    </w:p>
    <w:p w:rsidR="00F24538" w:rsidRPr="00F24538" w:rsidRDefault="00F24538" w:rsidP="00F24538">
      <w:pPr>
        <w:autoSpaceDE w:val="0"/>
        <w:autoSpaceDN w:val="0"/>
        <w:adjustRightInd w:val="0"/>
        <w:jc w:val="center"/>
        <w:rPr>
          <w:sz w:val="22"/>
          <w:szCs w:val="22"/>
        </w:rPr>
      </w:pPr>
      <w:r w:rsidRPr="00F24538">
        <w:rPr>
          <w:sz w:val="22"/>
          <w:szCs w:val="22"/>
        </w:rPr>
        <w:t>N = n + k (xn),</w:t>
      </w:r>
    </w:p>
    <w:p w:rsidR="00F24538" w:rsidRPr="00F24538" w:rsidRDefault="00F24538" w:rsidP="00F24538">
      <w:pPr>
        <w:autoSpaceDE w:val="0"/>
        <w:autoSpaceDN w:val="0"/>
        <w:adjustRightInd w:val="0"/>
        <w:ind w:firstLine="540"/>
        <w:jc w:val="both"/>
        <w:rPr>
          <w:sz w:val="22"/>
          <w:szCs w:val="22"/>
        </w:rPr>
      </w:pPr>
      <w:r w:rsidRPr="00F24538">
        <w:rPr>
          <w:sz w:val="22"/>
          <w:szCs w:val="22"/>
        </w:rPr>
        <w:t>где:</w:t>
      </w:r>
    </w:p>
    <w:p w:rsidR="00F24538" w:rsidRPr="00F24538" w:rsidRDefault="00F24538" w:rsidP="00F24538">
      <w:pPr>
        <w:autoSpaceDE w:val="0"/>
        <w:autoSpaceDN w:val="0"/>
        <w:adjustRightInd w:val="0"/>
        <w:ind w:firstLine="540"/>
        <w:jc w:val="both"/>
        <w:rPr>
          <w:sz w:val="22"/>
          <w:szCs w:val="22"/>
        </w:rPr>
      </w:pPr>
      <w:r w:rsidRPr="00F24538">
        <w:rPr>
          <w:sz w:val="22"/>
          <w:szCs w:val="22"/>
        </w:rPr>
        <w:t>N - общая численность специалистов, необходимая для получения свидетельств на 2 и более вида работ;</w:t>
      </w:r>
    </w:p>
    <w:p w:rsidR="00F24538" w:rsidRPr="00F24538" w:rsidRDefault="00F24538" w:rsidP="00F24538">
      <w:pPr>
        <w:autoSpaceDE w:val="0"/>
        <w:autoSpaceDN w:val="0"/>
        <w:adjustRightInd w:val="0"/>
        <w:ind w:firstLine="540"/>
        <w:jc w:val="both"/>
        <w:rPr>
          <w:sz w:val="22"/>
          <w:szCs w:val="22"/>
        </w:rPr>
      </w:pPr>
      <w:r w:rsidRPr="00F24538">
        <w:rPr>
          <w:sz w:val="22"/>
          <w:szCs w:val="22"/>
        </w:rPr>
        <w:t>n - минимально необходимая численность специалистов, предусмотренная требованиями к кадровому составу, установленными пунктом 1 настоящего документа;</w:t>
      </w:r>
    </w:p>
    <w:p w:rsidR="00F24538" w:rsidRPr="00F24538" w:rsidRDefault="00F24538" w:rsidP="00F24538">
      <w:pPr>
        <w:autoSpaceDE w:val="0"/>
        <w:autoSpaceDN w:val="0"/>
        <w:adjustRightInd w:val="0"/>
        <w:ind w:firstLine="540"/>
        <w:jc w:val="both"/>
        <w:rPr>
          <w:sz w:val="22"/>
          <w:szCs w:val="22"/>
        </w:rPr>
      </w:pPr>
      <w:r w:rsidRPr="00F24538">
        <w:rPr>
          <w:sz w:val="22"/>
          <w:szCs w:val="22"/>
        </w:rPr>
        <w:t>k - не менее 0,3;</w:t>
      </w:r>
    </w:p>
    <w:p w:rsidR="00F24538" w:rsidRPr="00F24538" w:rsidRDefault="00F24538" w:rsidP="00F24538">
      <w:pPr>
        <w:autoSpaceDE w:val="0"/>
        <w:autoSpaceDN w:val="0"/>
        <w:adjustRightInd w:val="0"/>
        <w:ind w:firstLine="540"/>
        <w:jc w:val="both"/>
        <w:rPr>
          <w:sz w:val="22"/>
          <w:szCs w:val="22"/>
        </w:rPr>
      </w:pPr>
      <w:r w:rsidRPr="00F24538">
        <w:rPr>
          <w:sz w:val="22"/>
          <w:szCs w:val="22"/>
        </w:rPr>
        <w:t>x - количество видов работ.</w:t>
      </w:r>
    </w:p>
    <w:p w:rsidR="00F24538" w:rsidRPr="00F24538" w:rsidRDefault="00F24538" w:rsidP="00F24538">
      <w:pPr>
        <w:autoSpaceDE w:val="0"/>
        <w:autoSpaceDN w:val="0"/>
        <w:adjustRightInd w:val="0"/>
        <w:ind w:firstLine="540"/>
        <w:jc w:val="both"/>
        <w:rPr>
          <w:sz w:val="22"/>
          <w:szCs w:val="22"/>
        </w:rPr>
      </w:pPr>
      <w:r w:rsidRPr="00F24538">
        <w:rPr>
          <w:sz w:val="22"/>
          <w:szCs w:val="22"/>
        </w:rPr>
        <w:t>2.4. Требованиями к повышению квалификации являются:</w:t>
      </w:r>
    </w:p>
    <w:p w:rsidR="00F24538" w:rsidRPr="00F24538" w:rsidRDefault="00F24538" w:rsidP="00F24538">
      <w:pPr>
        <w:autoSpaceDE w:val="0"/>
        <w:autoSpaceDN w:val="0"/>
        <w:adjustRightInd w:val="0"/>
        <w:ind w:firstLine="540"/>
        <w:jc w:val="both"/>
        <w:rPr>
          <w:sz w:val="22"/>
          <w:szCs w:val="22"/>
        </w:rPr>
      </w:pPr>
      <w:r w:rsidRPr="00F24538">
        <w:rPr>
          <w:sz w:val="22"/>
          <w:szCs w:val="22"/>
        </w:rPr>
        <w:t>повышение квалификации в области проектирования особо опасных, технически сложных и уникальных объектов капитального строительства руководителями и специалистами юридического лица, индивидуальным предпринимателем и его работниками не реже 1 раза в 5 лет;</w:t>
      </w:r>
    </w:p>
    <w:p w:rsidR="00F24538" w:rsidRPr="00F24538" w:rsidRDefault="00F24538" w:rsidP="00F24538">
      <w:pPr>
        <w:autoSpaceDE w:val="0"/>
        <w:autoSpaceDN w:val="0"/>
        <w:adjustRightInd w:val="0"/>
        <w:ind w:firstLine="540"/>
        <w:jc w:val="both"/>
        <w:rPr>
          <w:sz w:val="22"/>
          <w:szCs w:val="22"/>
        </w:rPr>
      </w:pPr>
      <w:r w:rsidRPr="00F24538">
        <w:rPr>
          <w:sz w:val="22"/>
          <w:szCs w:val="22"/>
        </w:rPr>
        <w:t>в случае необходимости прохождение профессиональной переподготовки руководителями и специалистами юридического лица, индивидуальным предпринимателем и его работниками;</w:t>
      </w:r>
    </w:p>
    <w:p w:rsidR="00F24538" w:rsidRPr="00F24538" w:rsidRDefault="00F24538" w:rsidP="00F24538">
      <w:pPr>
        <w:autoSpaceDE w:val="0"/>
        <w:autoSpaceDN w:val="0"/>
        <w:adjustRightInd w:val="0"/>
        <w:ind w:firstLine="540"/>
        <w:jc w:val="both"/>
        <w:rPr>
          <w:sz w:val="22"/>
          <w:szCs w:val="22"/>
        </w:rPr>
      </w:pPr>
      <w:r w:rsidRPr="00F24538">
        <w:rPr>
          <w:sz w:val="22"/>
          <w:szCs w:val="22"/>
        </w:rPr>
        <w:t>наличие у юридического лица и индивидуального предпринимателя системы подготовки работников, занимающих должности, требующие аттестации Федеральной службой по экологическому, технологическому и атомному надзору.</w:t>
      </w:r>
    </w:p>
    <w:p w:rsidR="00F24538" w:rsidRPr="00F24538" w:rsidRDefault="00F24538" w:rsidP="00F24538">
      <w:pPr>
        <w:ind w:firstLine="720"/>
        <w:jc w:val="both"/>
        <w:rPr>
          <w:sz w:val="22"/>
          <w:szCs w:val="22"/>
        </w:rPr>
      </w:pPr>
      <w:r w:rsidRPr="00F24538">
        <w:rPr>
          <w:sz w:val="22"/>
          <w:szCs w:val="22"/>
        </w:rPr>
        <w:t xml:space="preserve">Работники юридических лиц и (или) индивидуальных предпринимателей, индивидуальные предприниматели, должны выполнять требование о повышении квалификации по соответствующим программам не реже одного раза в пять лет, что подтверждается документами о повышении квалификации, предусмотренными законодательством Российской Федерации в сфере образования, с проведением их аттестации </w:t>
      </w:r>
      <w:r w:rsidRPr="00F24538">
        <w:rPr>
          <w:spacing w:val="-6"/>
          <w:sz w:val="22"/>
          <w:szCs w:val="22"/>
        </w:rPr>
        <w:t>в порядке и в соответствии с требованиями Положения о</w:t>
      </w:r>
      <w:r w:rsidRPr="00F24538">
        <w:rPr>
          <w:sz w:val="22"/>
          <w:szCs w:val="22"/>
        </w:rPr>
        <w:t xml:space="preserve"> порядке повышения квалификации, аттестации, профессиональной переподготовки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p>
    <w:p w:rsidR="00F24538" w:rsidRPr="00F24538" w:rsidRDefault="00F24538" w:rsidP="00F24538">
      <w:pPr>
        <w:autoSpaceDE w:val="0"/>
        <w:autoSpaceDN w:val="0"/>
        <w:adjustRightInd w:val="0"/>
        <w:ind w:firstLine="540"/>
        <w:jc w:val="both"/>
        <w:rPr>
          <w:sz w:val="22"/>
          <w:szCs w:val="22"/>
        </w:rPr>
      </w:pPr>
      <w:r w:rsidRPr="00F24538">
        <w:rPr>
          <w:sz w:val="22"/>
          <w:szCs w:val="22"/>
        </w:rPr>
        <w:t>2.5 Требованием к имуществу является наличие у юридического лица и индивидуального предпринимателя принадлежащих ему на праве собственности или ином законном основании зданий и сооружений, оборудования, электронно-вычислительных средств и лицензионного программного обеспечения, необходимых для выполнения соответствующих видов работ.</w:t>
      </w:r>
    </w:p>
    <w:p w:rsidR="00F24538" w:rsidRPr="00F24538" w:rsidRDefault="00F24538" w:rsidP="00F24538">
      <w:pPr>
        <w:autoSpaceDE w:val="0"/>
        <w:autoSpaceDN w:val="0"/>
        <w:adjustRightInd w:val="0"/>
        <w:ind w:firstLine="540"/>
        <w:jc w:val="both"/>
        <w:rPr>
          <w:sz w:val="22"/>
          <w:szCs w:val="22"/>
        </w:rPr>
      </w:pPr>
      <w:r w:rsidRPr="00F24538">
        <w:rPr>
          <w:sz w:val="22"/>
          <w:szCs w:val="22"/>
        </w:rPr>
        <w:t>2.6 Требованием к документам является наличие у юридического лица и индивидуального предпринимателя соответствующих лицензий и иных разрешительных документов.</w:t>
      </w:r>
    </w:p>
    <w:p w:rsidR="00F24538" w:rsidRPr="00F24538" w:rsidRDefault="00F24538" w:rsidP="00F24538">
      <w:pPr>
        <w:autoSpaceDE w:val="0"/>
        <w:autoSpaceDN w:val="0"/>
        <w:adjustRightInd w:val="0"/>
        <w:ind w:firstLine="540"/>
        <w:jc w:val="both"/>
        <w:rPr>
          <w:sz w:val="22"/>
          <w:szCs w:val="22"/>
        </w:rPr>
      </w:pPr>
      <w:r w:rsidRPr="00F24538">
        <w:rPr>
          <w:sz w:val="22"/>
          <w:szCs w:val="22"/>
        </w:rPr>
        <w:t>2.7 Помимо требований, указанных в пунктах 2.3 – 2.6 настоящего документа, у юридического лица и индивидуального предпринимателя должна быть система контроля качества.</w:t>
      </w: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287912" w:rsidRDefault="00287912">
      <w:pPr>
        <w:rPr>
          <w:sz w:val="22"/>
          <w:szCs w:val="22"/>
        </w:rPr>
      </w:pPr>
      <w:r>
        <w:rPr>
          <w:sz w:val="22"/>
          <w:szCs w:val="22"/>
        </w:rPr>
        <w:br w:type="page"/>
      </w: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pStyle w:val="af"/>
        <w:jc w:val="center"/>
        <w:rPr>
          <w:b/>
          <w:sz w:val="22"/>
          <w:szCs w:val="22"/>
        </w:rPr>
      </w:pPr>
      <w:r w:rsidRPr="00F24538">
        <w:rPr>
          <w:b/>
          <w:sz w:val="22"/>
          <w:szCs w:val="22"/>
        </w:rPr>
        <w:t xml:space="preserve">Требования к выдаче Свидетельства о допуске </w:t>
      </w:r>
    </w:p>
    <w:p w:rsidR="00F24538" w:rsidRPr="00F24538" w:rsidRDefault="00F24538" w:rsidP="00F24538">
      <w:pPr>
        <w:pStyle w:val="af"/>
        <w:jc w:val="center"/>
        <w:rPr>
          <w:b/>
          <w:sz w:val="22"/>
          <w:szCs w:val="22"/>
        </w:rPr>
      </w:pPr>
      <w:r w:rsidRPr="00F24538">
        <w:rPr>
          <w:b/>
          <w:sz w:val="22"/>
          <w:szCs w:val="22"/>
        </w:rPr>
        <w:t xml:space="preserve">к Работам по подготовке  сведений о внутреннем инженерном оборудовании, внутренних сетях инженерно-технического обеспечения, о перечне инженерно-технических мероприятий </w:t>
      </w:r>
    </w:p>
    <w:p w:rsidR="00F24538" w:rsidRPr="00F24538" w:rsidRDefault="00F24538" w:rsidP="00F24538">
      <w:pPr>
        <w:jc w:val="center"/>
        <w:rPr>
          <w:b/>
          <w:sz w:val="22"/>
          <w:szCs w:val="22"/>
        </w:rPr>
      </w:pPr>
      <w:r w:rsidRPr="00F24538">
        <w:rPr>
          <w:b/>
          <w:sz w:val="22"/>
          <w:szCs w:val="22"/>
        </w:rPr>
        <w:t>(4.3. Работы по подготовке проектов внутренних систем электроснабжения), связанным с подготовкой проектной документации для строительства, реконструкции и капитального ремонта особо опасных, технически сложных и уникальных объектов капитального строительства, оказывающим влияние на безопасность указанных объектов.</w:t>
      </w:r>
    </w:p>
    <w:p w:rsidR="00F24538" w:rsidRPr="00F24538" w:rsidRDefault="00F24538" w:rsidP="00F24538">
      <w:pPr>
        <w:jc w:val="center"/>
        <w:rPr>
          <w:sz w:val="22"/>
          <w:szCs w:val="22"/>
        </w:rPr>
      </w:pPr>
    </w:p>
    <w:p w:rsidR="00F24538" w:rsidRPr="00F24538" w:rsidRDefault="00F24538" w:rsidP="00F24538">
      <w:pPr>
        <w:jc w:val="center"/>
        <w:rPr>
          <w:b/>
          <w:sz w:val="22"/>
          <w:szCs w:val="22"/>
        </w:rPr>
      </w:pPr>
      <w:r w:rsidRPr="00F24538">
        <w:rPr>
          <w:b/>
          <w:sz w:val="22"/>
          <w:szCs w:val="22"/>
        </w:rPr>
        <w:t>1. Общие положения.</w:t>
      </w:r>
    </w:p>
    <w:p w:rsidR="00F24538" w:rsidRPr="00F24538" w:rsidRDefault="00F24538" w:rsidP="00F24538">
      <w:pPr>
        <w:jc w:val="center"/>
        <w:rPr>
          <w:b/>
          <w:sz w:val="22"/>
          <w:szCs w:val="22"/>
        </w:rPr>
      </w:pPr>
    </w:p>
    <w:p w:rsidR="00F24538" w:rsidRPr="00F24538" w:rsidRDefault="00F24538" w:rsidP="00F24538">
      <w:pPr>
        <w:spacing w:line="270" w:lineRule="atLeast"/>
        <w:jc w:val="both"/>
        <w:rPr>
          <w:b/>
          <w:sz w:val="22"/>
          <w:szCs w:val="22"/>
        </w:rPr>
      </w:pPr>
      <w:r w:rsidRPr="00F24538">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F24538">
          <w:rPr>
            <w:sz w:val="22"/>
            <w:szCs w:val="22"/>
          </w:rPr>
          <w:t>2009 г</w:t>
        </w:r>
      </w:smartTag>
      <w:r w:rsidRPr="00F24538">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F24538">
        <w:rPr>
          <w:b/>
          <w:sz w:val="22"/>
          <w:szCs w:val="22"/>
        </w:rPr>
        <w:t xml:space="preserve"> работам по подготовке проектов внутренних систем электроснабжения. </w:t>
      </w:r>
    </w:p>
    <w:p w:rsidR="00F24538" w:rsidRPr="00F24538" w:rsidRDefault="00F24538" w:rsidP="00F24538">
      <w:pPr>
        <w:spacing w:line="270" w:lineRule="atLeast"/>
        <w:jc w:val="both"/>
        <w:rPr>
          <w:b/>
          <w:sz w:val="22"/>
          <w:szCs w:val="22"/>
        </w:rPr>
      </w:pPr>
    </w:p>
    <w:p w:rsidR="00F24538" w:rsidRPr="00F24538" w:rsidRDefault="00F24538" w:rsidP="00F24538">
      <w:pPr>
        <w:shd w:val="clear" w:color="auto" w:fill="FFFFFF"/>
        <w:jc w:val="center"/>
        <w:rPr>
          <w:b/>
          <w:sz w:val="22"/>
          <w:szCs w:val="22"/>
        </w:rPr>
      </w:pPr>
      <w:r w:rsidRPr="00F24538">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F24538">
        <w:rPr>
          <w:b/>
          <w:sz w:val="22"/>
          <w:szCs w:val="22"/>
        </w:rPr>
        <w:t xml:space="preserve">юридического лица и </w:t>
      </w:r>
      <w:r w:rsidRPr="00F24538">
        <w:rPr>
          <w:b/>
          <w:spacing w:val="-3"/>
          <w:sz w:val="22"/>
          <w:szCs w:val="22"/>
        </w:rPr>
        <w:t>индивидуального предпринимателя</w:t>
      </w:r>
      <w:r w:rsidRPr="00F24538">
        <w:rPr>
          <w:b/>
          <w:spacing w:val="-4"/>
          <w:sz w:val="22"/>
          <w:szCs w:val="22"/>
        </w:rPr>
        <w:t xml:space="preserve"> для  выдачи Свидетельства о допуске.</w:t>
      </w:r>
    </w:p>
    <w:p w:rsidR="00F24538" w:rsidRPr="00F24538" w:rsidRDefault="00F24538" w:rsidP="00F24538">
      <w:pPr>
        <w:jc w:val="center"/>
        <w:rPr>
          <w:sz w:val="22"/>
          <w:szCs w:val="22"/>
        </w:rPr>
      </w:pPr>
    </w:p>
    <w:p w:rsidR="00F24538" w:rsidRPr="00F24538" w:rsidRDefault="00F24538" w:rsidP="00F24538">
      <w:pPr>
        <w:autoSpaceDE w:val="0"/>
        <w:autoSpaceDN w:val="0"/>
        <w:adjustRightInd w:val="0"/>
        <w:ind w:firstLine="540"/>
        <w:jc w:val="both"/>
        <w:rPr>
          <w:sz w:val="22"/>
          <w:szCs w:val="22"/>
        </w:rPr>
      </w:pPr>
      <w:r w:rsidRPr="00F24538">
        <w:rPr>
          <w:sz w:val="22"/>
          <w:szCs w:val="22"/>
        </w:rPr>
        <w:t xml:space="preserve">2.1. Юридические лица должны иметь работников, состав которых удовлетворяет требованиям статьи 5 настоящих Требований, имеющих профессиональное образование соответствующего профиля, по специальности согласно Перечня, утверждаемого решением Совета Партнерства. </w:t>
      </w:r>
    </w:p>
    <w:p w:rsidR="00F24538" w:rsidRPr="00F24538" w:rsidRDefault="00F24538" w:rsidP="00F24538">
      <w:pPr>
        <w:autoSpaceDE w:val="0"/>
        <w:autoSpaceDN w:val="0"/>
        <w:adjustRightInd w:val="0"/>
        <w:ind w:firstLine="540"/>
        <w:jc w:val="both"/>
        <w:rPr>
          <w:sz w:val="22"/>
          <w:szCs w:val="22"/>
        </w:rPr>
      </w:pPr>
      <w:r w:rsidRPr="00F24538">
        <w:rPr>
          <w:sz w:val="22"/>
          <w:szCs w:val="22"/>
        </w:rPr>
        <w:t>При этом Юридические лица должны иметь в штате:</w:t>
      </w:r>
    </w:p>
    <w:p w:rsidR="00F24538" w:rsidRPr="00F24538" w:rsidRDefault="00F24538" w:rsidP="00F24538">
      <w:pPr>
        <w:autoSpaceDE w:val="0"/>
        <w:autoSpaceDN w:val="0"/>
        <w:adjustRightInd w:val="0"/>
        <w:ind w:firstLine="540"/>
        <w:jc w:val="both"/>
        <w:rPr>
          <w:sz w:val="22"/>
          <w:szCs w:val="22"/>
        </w:rPr>
      </w:pPr>
      <w:r w:rsidRPr="00F24538">
        <w:rPr>
          <w:sz w:val="22"/>
          <w:szCs w:val="22"/>
        </w:rPr>
        <w:t>2.1.1. не менее 2 работников, занимающих должности руководителей (генеральный директор (директор), технический директор (главный инженер, главный инженер проекта, главный архитектор проекта), их заместители), имеющих высшее профессиональное образование соответствующего профиля и стаж работы по специальности не менее 5 лет;</w:t>
      </w:r>
    </w:p>
    <w:p w:rsidR="00F24538" w:rsidRPr="00F24538" w:rsidRDefault="00F24538" w:rsidP="00F24538">
      <w:pPr>
        <w:autoSpaceDE w:val="0"/>
        <w:autoSpaceDN w:val="0"/>
        <w:adjustRightInd w:val="0"/>
        <w:ind w:firstLine="540"/>
        <w:jc w:val="both"/>
        <w:rPr>
          <w:sz w:val="22"/>
          <w:szCs w:val="22"/>
        </w:rPr>
      </w:pPr>
      <w:r w:rsidRPr="00F24538">
        <w:rPr>
          <w:sz w:val="22"/>
          <w:szCs w:val="22"/>
        </w:rPr>
        <w:t>2.1.2. не менее 10 специалистов технических служб и подразделений, имеющих высшее профессиональное (техническое) образование (не менее 7 работников) или среднее профессиональное (техническое) образование и стаж работы в области архитектурно-строительного проектирования не менее 5 лет.</w:t>
      </w:r>
    </w:p>
    <w:p w:rsidR="00F24538" w:rsidRPr="00F24538" w:rsidRDefault="00F24538" w:rsidP="00F24538">
      <w:pPr>
        <w:autoSpaceDE w:val="0"/>
        <w:autoSpaceDN w:val="0"/>
        <w:adjustRightInd w:val="0"/>
        <w:ind w:firstLine="540"/>
        <w:jc w:val="both"/>
        <w:rPr>
          <w:sz w:val="22"/>
          <w:szCs w:val="22"/>
        </w:rPr>
      </w:pPr>
      <w:r w:rsidRPr="00F24538">
        <w:rPr>
          <w:sz w:val="22"/>
          <w:szCs w:val="22"/>
        </w:rPr>
        <w:t>2.2. Индивидуальный предприниматель должен иметь высшее профессиональное образование соответствующего профиля и стаж работы в области архитектурно-строительного проектирования не менее 5 лет, а так же иметь в наличии работников, численность, образование и стаж работы которых соответствуют требованиям, установленным выше для работников юридического лица.</w:t>
      </w:r>
    </w:p>
    <w:p w:rsidR="00F24538" w:rsidRPr="00F24538" w:rsidRDefault="00F24538" w:rsidP="00F24538">
      <w:pPr>
        <w:autoSpaceDE w:val="0"/>
        <w:autoSpaceDN w:val="0"/>
        <w:adjustRightInd w:val="0"/>
        <w:ind w:firstLine="567"/>
        <w:jc w:val="both"/>
        <w:rPr>
          <w:sz w:val="22"/>
          <w:szCs w:val="22"/>
        </w:rPr>
      </w:pPr>
      <w:r w:rsidRPr="00F24538">
        <w:rPr>
          <w:sz w:val="22"/>
          <w:szCs w:val="22"/>
        </w:rPr>
        <w:t>2.3. Требования к кадровому составу заявителя для получения Свидетельства о допуске к определенному виду работ, которые оказывают влияние на безопасность опасных, технически сложных и уникальных объектов устанавливаются для каждого из видов работ.</w:t>
      </w:r>
    </w:p>
    <w:p w:rsidR="00F24538" w:rsidRPr="00F24538" w:rsidRDefault="00F24538" w:rsidP="00F24538">
      <w:pPr>
        <w:autoSpaceDE w:val="0"/>
        <w:autoSpaceDN w:val="0"/>
        <w:adjustRightInd w:val="0"/>
        <w:ind w:firstLine="567"/>
        <w:jc w:val="both"/>
        <w:rPr>
          <w:sz w:val="22"/>
          <w:szCs w:val="22"/>
        </w:rPr>
      </w:pPr>
    </w:p>
    <w:p w:rsidR="00F24538" w:rsidRPr="00F24538" w:rsidRDefault="00F24538" w:rsidP="00F24538">
      <w:pPr>
        <w:autoSpaceDE w:val="0"/>
        <w:autoSpaceDN w:val="0"/>
        <w:adjustRightInd w:val="0"/>
        <w:ind w:firstLine="540"/>
        <w:jc w:val="both"/>
        <w:rPr>
          <w:b/>
          <w:sz w:val="22"/>
          <w:szCs w:val="22"/>
        </w:rPr>
      </w:pPr>
      <w:r w:rsidRPr="00F24538">
        <w:rPr>
          <w:b/>
          <w:sz w:val="22"/>
          <w:szCs w:val="22"/>
        </w:rPr>
        <w:t>2.4. В случае получения одним заявителем свидетельств на 2 и более вида работ общая численность специалистов рассчитывается по следующей формуле:</w:t>
      </w:r>
    </w:p>
    <w:p w:rsidR="00F24538" w:rsidRPr="00F24538" w:rsidRDefault="00F24538" w:rsidP="00F24538">
      <w:pPr>
        <w:autoSpaceDE w:val="0"/>
        <w:autoSpaceDN w:val="0"/>
        <w:adjustRightInd w:val="0"/>
        <w:ind w:firstLine="540"/>
        <w:jc w:val="both"/>
        <w:outlineLvl w:val="0"/>
        <w:rPr>
          <w:sz w:val="22"/>
          <w:szCs w:val="22"/>
        </w:rPr>
      </w:pPr>
    </w:p>
    <w:p w:rsidR="00F24538" w:rsidRPr="00F24538" w:rsidRDefault="00F24538" w:rsidP="00F24538">
      <w:pPr>
        <w:autoSpaceDE w:val="0"/>
        <w:autoSpaceDN w:val="0"/>
        <w:adjustRightInd w:val="0"/>
        <w:jc w:val="center"/>
        <w:rPr>
          <w:sz w:val="22"/>
          <w:szCs w:val="22"/>
        </w:rPr>
      </w:pPr>
      <w:r w:rsidRPr="00F24538">
        <w:rPr>
          <w:sz w:val="22"/>
          <w:szCs w:val="22"/>
        </w:rPr>
        <w:t>N = n + k (xn),</w:t>
      </w:r>
    </w:p>
    <w:p w:rsidR="00F24538" w:rsidRPr="00F24538" w:rsidRDefault="00F24538" w:rsidP="00F24538">
      <w:pPr>
        <w:autoSpaceDE w:val="0"/>
        <w:autoSpaceDN w:val="0"/>
        <w:adjustRightInd w:val="0"/>
        <w:ind w:firstLine="540"/>
        <w:jc w:val="both"/>
        <w:rPr>
          <w:sz w:val="22"/>
          <w:szCs w:val="22"/>
        </w:rPr>
      </w:pPr>
      <w:r w:rsidRPr="00F24538">
        <w:rPr>
          <w:sz w:val="22"/>
          <w:szCs w:val="22"/>
        </w:rPr>
        <w:t>где:</w:t>
      </w:r>
    </w:p>
    <w:p w:rsidR="00F24538" w:rsidRPr="00F24538" w:rsidRDefault="00F24538" w:rsidP="00F24538">
      <w:pPr>
        <w:autoSpaceDE w:val="0"/>
        <w:autoSpaceDN w:val="0"/>
        <w:adjustRightInd w:val="0"/>
        <w:ind w:firstLine="540"/>
        <w:jc w:val="both"/>
        <w:rPr>
          <w:sz w:val="22"/>
          <w:szCs w:val="22"/>
        </w:rPr>
      </w:pPr>
      <w:r w:rsidRPr="00F24538">
        <w:rPr>
          <w:sz w:val="22"/>
          <w:szCs w:val="22"/>
        </w:rPr>
        <w:t>N - общая численность специалистов, необходимая для получения свидетельств на 2 и более вида работ;</w:t>
      </w:r>
    </w:p>
    <w:p w:rsidR="00F24538" w:rsidRPr="00F24538" w:rsidRDefault="00F24538" w:rsidP="00F24538">
      <w:pPr>
        <w:autoSpaceDE w:val="0"/>
        <w:autoSpaceDN w:val="0"/>
        <w:adjustRightInd w:val="0"/>
        <w:ind w:firstLine="540"/>
        <w:jc w:val="both"/>
        <w:rPr>
          <w:sz w:val="22"/>
          <w:szCs w:val="22"/>
        </w:rPr>
      </w:pPr>
      <w:r w:rsidRPr="00F24538">
        <w:rPr>
          <w:sz w:val="22"/>
          <w:szCs w:val="22"/>
        </w:rPr>
        <w:t>n - минимально необходимая численность специалистов, предусмотренная требованиями к кадровому составу, установленными пунктом 1 настоящего документа;</w:t>
      </w:r>
    </w:p>
    <w:p w:rsidR="00F24538" w:rsidRPr="00F24538" w:rsidRDefault="00F24538" w:rsidP="00F24538">
      <w:pPr>
        <w:autoSpaceDE w:val="0"/>
        <w:autoSpaceDN w:val="0"/>
        <w:adjustRightInd w:val="0"/>
        <w:ind w:firstLine="540"/>
        <w:jc w:val="both"/>
        <w:rPr>
          <w:sz w:val="22"/>
          <w:szCs w:val="22"/>
        </w:rPr>
      </w:pPr>
      <w:r w:rsidRPr="00F24538">
        <w:rPr>
          <w:sz w:val="22"/>
          <w:szCs w:val="22"/>
        </w:rPr>
        <w:t>k - не менее 0,3;</w:t>
      </w:r>
    </w:p>
    <w:p w:rsidR="00F24538" w:rsidRPr="00F24538" w:rsidRDefault="00F24538" w:rsidP="00F24538">
      <w:pPr>
        <w:autoSpaceDE w:val="0"/>
        <w:autoSpaceDN w:val="0"/>
        <w:adjustRightInd w:val="0"/>
        <w:ind w:firstLine="540"/>
        <w:jc w:val="both"/>
        <w:rPr>
          <w:sz w:val="22"/>
          <w:szCs w:val="22"/>
        </w:rPr>
      </w:pPr>
      <w:r w:rsidRPr="00F24538">
        <w:rPr>
          <w:sz w:val="22"/>
          <w:szCs w:val="22"/>
        </w:rPr>
        <w:t>x - количество видов работ.</w:t>
      </w:r>
    </w:p>
    <w:p w:rsidR="00F24538" w:rsidRPr="00F24538" w:rsidRDefault="00F24538" w:rsidP="00F24538">
      <w:pPr>
        <w:autoSpaceDE w:val="0"/>
        <w:autoSpaceDN w:val="0"/>
        <w:adjustRightInd w:val="0"/>
        <w:ind w:firstLine="540"/>
        <w:jc w:val="both"/>
        <w:rPr>
          <w:sz w:val="22"/>
          <w:szCs w:val="22"/>
        </w:rPr>
      </w:pPr>
      <w:r w:rsidRPr="00F24538">
        <w:rPr>
          <w:sz w:val="22"/>
          <w:szCs w:val="22"/>
        </w:rPr>
        <w:t>2.4. Требованиями к повышению квалификации являются:</w:t>
      </w:r>
    </w:p>
    <w:p w:rsidR="00F24538" w:rsidRPr="00F24538" w:rsidRDefault="00F24538" w:rsidP="00F24538">
      <w:pPr>
        <w:autoSpaceDE w:val="0"/>
        <w:autoSpaceDN w:val="0"/>
        <w:adjustRightInd w:val="0"/>
        <w:ind w:firstLine="540"/>
        <w:jc w:val="both"/>
        <w:rPr>
          <w:sz w:val="22"/>
          <w:szCs w:val="22"/>
        </w:rPr>
      </w:pPr>
      <w:r w:rsidRPr="00F24538">
        <w:rPr>
          <w:sz w:val="22"/>
          <w:szCs w:val="22"/>
        </w:rPr>
        <w:t>повышение квалификации в области проектирования особо опасных, технически сложных и уникальных объектов капитального строительства руководителями и специалистами юридического лица, индивидуальным предпринимателем и его работниками не реже 1 раза в 5 лет;</w:t>
      </w:r>
    </w:p>
    <w:p w:rsidR="00F24538" w:rsidRPr="00F24538" w:rsidRDefault="00F24538" w:rsidP="00F24538">
      <w:pPr>
        <w:autoSpaceDE w:val="0"/>
        <w:autoSpaceDN w:val="0"/>
        <w:adjustRightInd w:val="0"/>
        <w:ind w:firstLine="540"/>
        <w:jc w:val="both"/>
        <w:rPr>
          <w:sz w:val="22"/>
          <w:szCs w:val="22"/>
        </w:rPr>
      </w:pPr>
      <w:r w:rsidRPr="00F24538">
        <w:rPr>
          <w:sz w:val="22"/>
          <w:szCs w:val="22"/>
        </w:rPr>
        <w:t>в случае необходимости прохождение профессиональной переподготовки руководителями и специалистами юридического лица, индивидуальным предпринимателем и его работниками;</w:t>
      </w:r>
    </w:p>
    <w:p w:rsidR="00F24538" w:rsidRPr="00F24538" w:rsidRDefault="00F24538" w:rsidP="00F24538">
      <w:pPr>
        <w:autoSpaceDE w:val="0"/>
        <w:autoSpaceDN w:val="0"/>
        <w:adjustRightInd w:val="0"/>
        <w:ind w:firstLine="540"/>
        <w:jc w:val="both"/>
        <w:rPr>
          <w:sz w:val="22"/>
          <w:szCs w:val="22"/>
        </w:rPr>
      </w:pPr>
      <w:r w:rsidRPr="00F24538">
        <w:rPr>
          <w:sz w:val="22"/>
          <w:szCs w:val="22"/>
        </w:rPr>
        <w:t>наличие у юридического лица и индивидуального предпринимателя системы подготовки работников, занимающих должности, требующие аттестации Федеральной службой по экологическому, технологическому и атомному надзору.</w:t>
      </w:r>
    </w:p>
    <w:p w:rsidR="00F24538" w:rsidRPr="00F24538" w:rsidRDefault="00F24538" w:rsidP="00F24538">
      <w:pPr>
        <w:ind w:firstLine="720"/>
        <w:jc w:val="both"/>
        <w:rPr>
          <w:sz w:val="22"/>
          <w:szCs w:val="22"/>
        </w:rPr>
      </w:pPr>
      <w:r w:rsidRPr="00F24538">
        <w:rPr>
          <w:sz w:val="22"/>
          <w:szCs w:val="22"/>
        </w:rPr>
        <w:t xml:space="preserve">Работники юридических лиц и (или) индивидуальных предпринимателей, индивидуальные предприниматели, должны выполнять требование о повышении квалификации по соответствующим программам не реже одного раза в пять лет, что подтверждается документами о повышении квалификации, предусмотренными законодательством Российской Федерации в сфере образования, с проведением их аттестации </w:t>
      </w:r>
      <w:r w:rsidRPr="00F24538">
        <w:rPr>
          <w:spacing w:val="-6"/>
          <w:sz w:val="22"/>
          <w:szCs w:val="22"/>
        </w:rPr>
        <w:t>в порядке и в соответствии с требованиями Положения о</w:t>
      </w:r>
      <w:r w:rsidRPr="00F24538">
        <w:rPr>
          <w:sz w:val="22"/>
          <w:szCs w:val="22"/>
        </w:rPr>
        <w:t xml:space="preserve"> порядке повышения квалификации, аттестации, профессиональной переподготовки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p>
    <w:p w:rsidR="00F24538" w:rsidRPr="00F24538" w:rsidRDefault="00F24538" w:rsidP="00F24538">
      <w:pPr>
        <w:autoSpaceDE w:val="0"/>
        <w:autoSpaceDN w:val="0"/>
        <w:adjustRightInd w:val="0"/>
        <w:ind w:firstLine="540"/>
        <w:jc w:val="both"/>
        <w:rPr>
          <w:sz w:val="22"/>
          <w:szCs w:val="22"/>
        </w:rPr>
      </w:pPr>
      <w:r w:rsidRPr="00F24538">
        <w:rPr>
          <w:sz w:val="22"/>
          <w:szCs w:val="22"/>
        </w:rPr>
        <w:t>2.5 Требованием к имуществу является наличие у юридического лица и индивидуального предпринимателя принадлежащих ему на праве собственности или ином законном основании зданий и сооружений, оборудования, электронно-вычислительных средств и лицензионного программного обеспечения, необходимых для выполнения соответствующих видов работ.</w:t>
      </w:r>
    </w:p>
    <w:p w:rsidR="00F24538" w:rsidRPr="00F24538" w:rsidRDefault="00F24538" w:rsidP="00F24538">
      <w:pPr>
        <w:autoSpaceDE w:val="0"/>
        <w:autoSpaceDN w:val="0"/>
        <w:adjustRightInd w:val="0"/>
        <w:ind w:firstLine="540"/>
        <w:jc w:val="both"/>
        <w:rPr>
          <w:sz w:val="22"/>
          <w:szCs w:val="22"/>
        </w:rPr>
      </w:pPr>
      <w:r w:rsidRPr="00F24538">
        <w:rPr>
          <w:sz w:val="22"/>
          <w:szCs w:val="22"/>
        </w:rPr>
        <w:t>2.6 Требованием к документам является наличие у юридического лица и индивидуального предпринимателя соответствующих лицензий и иных разрешительных документов.</w:t>
      </w:r>
    </w:p>
    <w:p w:rsidR="00F24538" w:rsidRPr="00F24538" w:rsidRDefault="00F24538" w:rsidP="00F24538">
      <w:pPr>
        <w:autoSpaceDE w:val="0"/>
        <w:autoSpaceDN w:val="0"/>
        <w:adjustRightInd w:val="0"/>
        <w:ind w:firstLine="540"/>
        <w:jc w:val="both"/>
        <w:rPr>
          <w:sz w:val="22"/>
          <w:szCs w:val="22"/>
        </w:rPr>
      </w:pPr>
      <w:r w:rsidRPr="00F24538">
        <w:rPr>
          <w:sz w:val="22"/>
          <w:szCs w:val="22"/>
        </w:rPr>
        <w:t>2.7 Помимо требований, указанных в пунктах 2.3 – 2.6 настоящего документа, у юридического лица и индивидуального предпринимателя должна быть система контроля качества.</w:t>
      </w: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287912" w:rsidRDefault="00287912">
      <w:pPr>
        <w:rPr>
          <w:sz w:val="22"/>
          <w:szCs w:val="22"/>
        </w:rPr>
      </w:pPr>
      <w:r>
        <w:rPr>
          <w:sz w:val="22"/>
          <w:szCs w:val="22"/>
        </w:rPr>
        <w:br w:type="page"/>
      </w: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pStyle w:val="af"/>
        <w:jc w:val="center"/>
        <w:rPr>
          <w:b/>
          <w:sz w:val="22"/>
          <w:szCs w:val="22"/>
        </w:rPr>
      </w:pPr>
      <w:r w:rsidRPr="00F24538">
        <w:rPr>
          <w:b/>
          <w:sz w:val="22"/>
          <w:szCs w:val="22"/>
        </w:rPr>
        <w:t xml:space="preserve">Требования к выдаче Свидетельства о допуске </w:t>
      </w:r>
    </w:p>
    <w:p w:rsidR="00F24538" w:rsidRPr="00F24538" w:rsidRDefault="00F24538" w:rsidP="00F24538">
      <w:pPr>
        <w:pStyle w:val="af"/>
        <w:jc w:val="center"/>
        <w:rPr>
          <w:b/>
          <w:sz w:val="22"/>
          <w:szCs w:val="22"/>
        </w:rPr>
      </w:pPr>
      <w:r w:rsidRPr="00F24538">
        <w:rPr>
          <w:b/>
          <w:sz w:val="22"/>
          <w:szCs w:val="22"/>
        </w:rPr>
        <w:t xml:space="preserve">к Работам по подготовке  сведений о внутреннем инженерном оборудовании, внутренних сетях инженерно-технического обеспечения, о перечне инженерно-технических мероприятий </w:t>
      </w:r>
    </w:p>
    <w:p w:rsidR="00F24538" w:rsidRPr="00F24538" w:rsidRDefault="00F24538" w:rsidP="00F24538">
      <w:pPr>
        <w:jc w:val="center"/>
        <w:rPr>
          <w:b/>
          <w:sz w:val="22"/>
          <w:szCs w:val="22"/>
        </w:rPr>
      </w:pPr>
      <w:r w:rsidRPr="00F24538">
        <w:rPr>
          <w:b/>
          <w:sz w:val="22"/>
          <w:szCs w:val="22"/>
        </w:rPr>
        <w:t>(4.4. Работы по подготовке проектов внутренних слаботочных систем), связанным с подготовкой проектной документации для строительства, реконструкции и капитального ремонта особо опасных, технически сложных и уникальных объектов капитального строительства, оказывающим влияние на безопасность указанных объектов.</w:t>
      </w:r>
    </w:p>
    <w:p w:rsidR="00F24538" w:rsidRPr="00F24538" w:rsidRDefault="00F24538" w:rsidP="00F24538">
      <w:pPr>
        <w:jc w:val="center"/>
        <w:rPr>
          <w:sz w:val="22"/>
          <w:szCs w:val="22"/>
        </w:rPr>
      </w:pPr>
    </w:p>
    <w:p w:rsidR="00F24538" w:rsidRPr="00F24538" w:rsidRDefault="00F24538" w:rsidP="00F24538">
      <w:pPr>
        <w:jc w:val="center"/>
        <w:rPr>
          <w:b/>
          <w:sz w:val="22"/>
          <w:szCs w:val="22"/>
        </w:rPr>
      </w:pPr>
      <w:r w:rsidRPr="00F24538">
        <w:rPr>
          <w:b/>
          <w:sz w:val="22"/>
          <w:szCs w:val="22"/>
        </w:rPr>
        <w:t>1. Общие положения.</w:t>
      </w:r>
    </w:p>
    <w:p w:rsidR="00F24538" w:rsidRPr="00F24538" w:rsidRDefault="00F24538" w:rsidP="00F24538">
      <w:pPr>
        <w:rPr>
          <w:b/>
          <w:sz w:val="22"/>
          <w:szCs w:val="22"/>
        </w:rPr>
      </w:pPr>
    </w:p>
    <w:p w:rsidR="00F24538" w:rsidRPr="00F24538" w:rsidRDefault="00F24538" w:rsidP="00F24538">
      <w:pPr>
        <w:spacing w:line="270" w:lineRule="atLeast"/>
        <w:jc w:val="both"/>
        <w:rPr>
          <w:b/>
          <w:sz w:val="22"/>
          <w:szCs w:val="22"/>
        </w:rPr>
      </w:pPr>
      <w:r w:rsidRPr="00F24538">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F24538">
          <w:rPr>
            <w:sz w:val="22"/>
            <w:szCs w:val="22"/>
          </w:rPr>
          <w:t>2009 г</w:t>
        </w:r>
      </w:smartTag>
      <w:r w:rsidRPr="00F24538">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F24538">
        <w:rPr>
          <w:b/>
          <w:sz w:val="22"/>
          <w:szCs w:val="22"/>
        </w:rPr>
        <w:t xml:space="preserve"> работам по подготовке проектов внутренних слаботочных систем. </w:t>
      </w:r>
    </w:p>
    <w:p w:rsidR="00F24538" w:rsidRPr="00F24538" w:rsidRDefault="00F24538" w:rsidP="00F24538">
      <w:pPr>
        <w:spacing w:line="270" w:lineRule="atLeast"/>
        <w:jc w:val="both"/>
        <w:rPr>
          <w:b/>
          <w:sz w:val="22"/>
          <w:szCs w:val="22"/>
        </w:rPr>
      </w:pPr>
    </w:p>
    <w:p w:rsidR="00F24538" w:rsidRPr="00F24538" w:rsidRDefault="00F24538" w:rsidP="00F24538">
      <w:pPr>
        <w:shd w:val="clear" w:color="auto" w:fill="FFFFFF"/>
        <w:jc w:val="center"/>
        <w:rPr>
          <w:b/>
          <w:sz w:val="22"/>
          <w:szCs w:val="22"/>
        </w:rPr>
      </w:pPr>
      <w:r w:rsidRPr="00F24538">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F24538">
        <w:rPr>
          <w:b/>
          <w:sz w:val="22"/>
          <w:szCs w:val="22"/>
        </w:rPr>
        <w:t xml:space="preserve">юридического лица и </w:t>
      </w:r>
      <w:r w:rsidRPr="00F24538">
        <w:rPr>
          <w:b/>
          <w:spacing w:val="-3"/>
          <w:sz w:val="22"/>
          <w:szCs w:val="22"/>
        </w:rPr>
        <w:t>индивидуального предпринимателя</w:t>
      </w:r>
      <w:r w:rsidRPr="00F24538">
        <w:rPr>
          <w:b/>
          <w:spacing w:val="-4"/>
          <w:sz w:val="22"/>
          <w:szCs w:val="22"/>
        </w:rPr>
        <w:t xml:space="preserve"> для  выдачи Свидетельства о допуске.</w:t>
      </w:r>
    </w:p>
    <w:p w:rsidR="00F24538" w:rsidRPr="00F24538" w:rsidRDefault="00F24538" w:rsidP="00F24538">
      <w:pPr>
        <w:jc w:val="center"/>
        <w:rPr>
          <w:sz w:val="22"/>
          <w:szCs w:val="22"/>
        </w:rPr>
      </w:pPr>
    </w:p>
    <w:p w:rsidR="00F24538" w:rsidRPr="00F24538" w:rsidRDefault="00F24538" w:rsidP="00F24538">
      <w:pPr>
        <w:autoSpaceDE w:val="0"/>
        <w:autoSpaceDN w:val="0"/>
        <w:adjustRightInd w:val="0"/>
        <w:ind w:firstLine="540"/>
        <w:jc w:val="both"/>
        <w:rPr>
          <w:sz w:val="22"/>
          <w:szCs w:val="22"/>
        </w:rPr>
      </w:pPr>
      <w:r w:rsidRPr="00F24538">
        <w:rPr>
          <w:sz w:val="22"/>
          <w:szCs w:val="22"/>
        </w:rPr>
        <w:t xml:space="preserve">2.1. Юридические лица должны иметь работников, состав которых удовлетворяет требованиям статьи 5 настоящих Требований, имеющих профессиональное образование соответствующего профиля, по специальности согласно Перечня, утверждаемого решением Совета Партнерства. </w:t>
      </w:r>
    </w:p>
    <w:p w:rsidR="00F24538" w:rsidRPr="00F24538" w:rsidRDefault="00F24538" w:rsidP="00F24538">
      <w:pPr>
        <w:autoSpaceDE w:val="0"/>
        <w:autoSpaceDN w:val="0"/>
        <w:adjustRightInd w:val="0"/>
        <w:ind w:firstLine="540"/>
        <w:jc w:val="both"/>
        <w:rPr>
          <w:sz w:val="22"/>
          <w:szCs w:val="22"/>
        </w:rPr>
      </w:pPr>
      <w:r w:rsidRPr="00F24538">
        <w:rPr>
          <w:sz w:val="22"/>
          <w:szCs w:val="22"/>
        </w:rPr>
        <w:t>При этом Юридические лица должны иметь в штате:</w:t>
      </w:r>
    </w:p>
    <w:p w:rsidR="00F24538" w:rsidRPr="00F24538" w:rsidRDefault="00F24538" w:rsidP="00F24538">
      <w:pPr>
        <w:autoSpaceDE w:val="0"/>
        <w:autoSpaceDN w:val="0"/>
        <w:adjustRightInd w:val="0"/>
        <w:ind w:firstLine="540"/>
        <w:jc w:val="both"/>
        <w:rPr>
          <w:sz w:val="22"/>
          <w:szCs w:val="22"/>
        </w:rPr>
      </w:pPr>
      <w:r w:rsidRPr="00F24538">
        <w:rPr>
          <w:sz w:val="22"/>
          <w:szCs w:val="22"/>
        </w:rPr>
        <w:t>2.1.1. не менее 2 работников, занимающих должности руководителей (генеральный директор (директор), технический директор (главный инженер, главный инженер проекта, главный архитектор проекта), их заместители), имеющих высшее профессиональное образование соответствующего профиля и стаж работы по специальности не менее 5 лет;</w:t>
      </w:r>
    </w:p>
    <w:p w:rsidR="00F24538" w:rsidRPr="00F24538" w:rsidRDefault="00F24538" w:rsidP="00F24538">
      <w:pPr>
        <w:autoSpaceDE w:val="0"/>
        <w:autoSpaceDN w:val="0"/>
        <w:adjustRightInd w:val="0"/>
        <w:ind w:firstLine="540"/>
        <w:jc w:val="both"/>
        <w:rPr>
          <w:sz w:val="22"/>
          <w:szCs w:val="22"/>
        </w:rPr>
      </w:pPr>
      <w:r w:rsidRPr="00F24538">
        <w:rPr>
          <w:sz w:val="22"/>
          <w:szCs w:val="22"/>
        </w:rPr>
        <w:t>2.1.2. не менее 10 специалистов технических служб и подразделений, имеющих высшее профессиональное (техническое) образование (не менее 7 работников) или среднее профессиональное (техническое) образование и стаж работы в области архитектурно-строительного проектирования не менее 5 лет.</w:t>
      </w:r>
    </w:p>
    <w:p w:rsidR="00F24538" w:rsidRPr="00F24538" w:rsidRDefault="00F24538" w:rsidP="00F24538">
      <w:pPr>
        <w:autoSpaceDE w:val="0"/>
        <w:autoSpaceDN w:val="0"/>
        <w:adjustRightInd w:val="0"/>
        <w:ind w:firstLine="540"/>
        <w:jc w:val="both"/>
        <w:rPr>
          <w:sz w:val="22"/>
          <w:szCs w:val="22"/>
        </w:rPr>
      </w:pPr>
      <w:r w:rsidRPr="00F24538">
        <w:rPr>
          <w:sz w:val="22"/>
          <w:szCs w:val="22"/>
        </w:rPr>
        <w:t>2.2. Индивидуальный предприниматель должен иметь высшее профессиональное образование соответствующего профиля и стаж работы в области архитектурно-строительного проектирования не менее 5 лет, а так же иметь в наличии работников, численность, образование и стаж работы которых соответствуют требованиям, установленным выше для работников юридического лица.</w:t>
      </w:r>
    </w:p>
    <w:p w:rsidR="00F24538" w:rsidRPr="00F24538" w:rsidRDefault="00F24538" w:rsidP="00F24538">
      <w:pPr>
        <w:autoSpaceDE w:val="0"/>
        <w:autoSpaceDN w:val="0"/>
        <w:adjustRightInd w:val="0"/>
        <w:ind w:firstLine="567"/>
        <w:jc w:val="both"/>
        <w:rPr>
          <w:sz w:val="22"/>
          <w:szCs w:val="22"/>
        </w:rPr>
      </w:pPr>
      <w:r w:rsidRPr="00F24538">
        <w:rPr>
          <w:sz w:val="22"/>
          <w:szCs w:val="22"/>
        </w:rPr>
        <w:t>2.3. Требования к кадровому составу заявителя для получения Свидетельства о допуске к определенному виду работ, которые оказывают влияние на безопасность опасных, технически сложных и уникальных объектов устанавливаются для каждого из видов работ.</w:t>
      </w:r>
    </w:p>
    <w:p w:rsidR="00F24538" w:rsidRPr="00F24538" w:rsidRDefault="00F24538" w:rsidP="00F24538">
      <w:pPr>
        <w:autoSpaceDE w:val="0"/>
        <w:autoSpaceDN w:val="0"/>
        <w:adjustRightInd w:val="0"/>
        <w:ind w:firstLine="567"/>
        <w:jc w:val="both"/>
        <w:rPr>
          <w:sz w:val="22"/>
          <w:szCs w:val="22"/>
        </w:rPr>
      </w:pPr>
    </w:p>
    <w:p w:rsidR="00F24538" w:rsidRPr="00F24538" w:rsidRDefault="00F24538" w:rsidP="00F24538">
      <w:pPr>
        <w:autoSpaceDE w:val="0"/>
        <w:autoSpaceDN w:val="0"/>
        <w:adjustRightInd w:val="0"/>
        <w:ind w:firstLine="540"/>
        <w:jc w:val="both"/>
        <w:rPr>
          <w:b/>
          <w:sz w:val="22"/>
          <w:szCs w:val="22"/>
        </w:rPr>
      </w:pPr>
      <w:r w:rsidRPr="00F24538">
        <w:rPr>
          <w:b/>
          <w:sz w:val="22"/>
          <w:szCs w:val="22"/>
        </w:rPr>
        <w:t>2.4. В случае получения одним заявителем свидетельств на 2 и более вида работ общая численность специалистов рассчитывается по следующей формуле:</w:t>
      </w:r>
    </w:p>
    <w:p w:rsidR="00F24538" w:rsidRPr="00F24538" w:rsidRDefault="00F24538" w:rsidP="00F24538">
      <w:pPr>
        <w:autoSpaceDE w:val="0"/>
        <w:autoSpaceDN w:val="0"/>
        <w:adjustRightInd w:val="0"/>
        <w:ind w:firstLine="540"/>
        <w:jc w:val="both"/>
        <w:outlineLvl w:val="0"/>
        <w:rPr>
          <w:sz w:val="22"/>
          <w:szCs w:val="22"/>
        </w:rPr>
      </w:pPr>
    </w:p>
    <w:p w:rsidR="00F24538" w:rsidRPr="00F24538" w:rsidRDefault="00F24538" w:rsidP="00F24538">
      <w:pPr>
        <w:autoSpaceDE w:val="0"/>
        <w:autoSpaceDN w:val="0"/>
        <w:adjustRightInd w:val="0"/>
        <w:jc w:val="center"/>
        <w:rPr>
          <w:sz w:val="22"/>
          <w:szCs w:val="22"/>
        </w:rPr>
      </w:pPr>
      <w:r w:rsidRPr="00F24538">
        <w:rPr>
          <w:sz w:val="22"/>
          <w:szCs w:val="22"/>
        </w:rPr>
        <w:t>N = n + k (xn),</w:t>
      </w:r>
    </w:p>
    <w:p w:rsidR="00F24538" w:rsidRPr="00F24538" w:rsidRDefault="00F24538" w:rsidP="00F24538">
      <w:pPr>
        <w:autoSpaceDE w:val="0"/>
        <w:autoSpaceDN w:val="0"/>
        <w:adjustRightInd w:val="0"/>
        <w:ind w:firstLine="540"/>
        <w:jc w:val="both"/>
        <w:rPr>
          <w:sz w:val="22"/>
          <w:szCs w:val="22"/>
        </w:rPr>
      </w:pPr>
      <w:r w:rsidRPr="00F24538">
        <w:rPr>
          <w:sz w:val="22"/>
          <w:szCs w:val="22"/>
        </w:rPr>
        <w:t>где:</w:t>
      </w:r>
    </w:p>
    <w:p w:rsidR="00F24538" w:rsidRPr="00F24538" w:rsidRDefault="00F24538" w:rsidP="00F24538">
      <w:pPr>
        <w:autoSpaceDE w:val="0"/>
        <w:autoSpaceDN w:val="0"/>
        <w:adjustRightInd w:val="0"/>
        <w:ind w:firstLine="540"/>
        <w:jc w:val="both"/>
        <w:rPr>
          <w:sz w:val="22"/>
          <w:szCs w:val="22"/>
        </w:rPr>
      </w:pPr>
      <w:r w:rsidRPr="00F24538">
        <w:rPr>
          <w:sz w:val="22"/>
          <w:szCs w:val="22"/>
        </w:rPr>
        <w:t>N - общая численность специалистов, необходимая для получения свидетельств на 2 и более вида работ;</w:t>
      </w:r>
    </w:p>
    <w:p w:rsidR="00F24538" w:rsidRPr="00F24538" w:rsidRDefault="00F24538" w:rsidP="00F24538">
      <w:pPr>
        <w:autoSpaceDE w:val="0"/>
        <w:autoSpaceDN w:val="0"/>
        <w:adjustRightInd w:val="0"/>
        <w:ind w:firstLine="540"/>
        <w:jc w:val="both"/>
        <w:rPr>
          <w:sz w:val="22"/>
          <w:szCs w:val="22"/>
        </w:rPr>
      </w:pPr>
      <w:r w:rsidRPr="00F24538">
        <w:rPr>
          <w:sz w:val="22"/>
          <w:szCs w:val="22"/>
        </w:rPr>
        <w:t>n - минимально необходимая численность специалистов, предусмотренная требованиями к кадровому составу, установленными пунктом 1 настоящего документа;</w:t>
      </w:r>
    </w:p>
    <w:p w:rsidR="00F24538" w:rsidRPr="00F24538" w:rsidRDefault="00F24538" w:rsidP="00F24538">
      <w:pPr>
        <w:autoSpaceDE w:val="0"/>
        <w:autoSpaceDN w:val="0"/>
        <w:adjustRightInd w:val="0"/>
        <w:ind w:firstLine="540"/>
        <w:jc w:val="both"/>
        <w:rPr>
          <w:sz w:val="22"/>
          <w:szCs w:val="22"/>
        </w:rPr>
      </w:pPr>
      <w:r w:rsidRPr="00F24538">
        <w:rPr>
          <w:sz w:val="22"/>
          <w:szCs w:val="22"/>
        </w:rPr>
        <w:t>k - не менее 0,3;</w:t>
      </w:r>
    </w:p>
    <w:p w:rsidR="00F24538" w:rsidRPr="00F24538" w:rsidRDefault="00F24538" w:rsidP="00F24538">
      <w:pPr>
        <w:autoSpaceDE w:val="0"/>
        <w:autoSpaceDN w:val="0"/>
        <w:adjustRightInd w:val="0"/>
        <w:ind w:firstLine="540"/>
        <w:jc w:val="both"/>
        <w:rPr>
          <w:sz w:val="22"/>
          <w:szCs w:val="22"/>
        </w:rPr>
      </w:pPr>
      <w:r w:rsidRPr="00F24538">
        <w:rPr>
          <w:sz w:val="22"/>
          <w:szCs w:val="22"/>
        </w:rPr>
        <w:t>x - количество видов работ.</w:t>
      </w:r>
    </w:p>
    <w:p w:rsidR="00F24538" w:rsidRPr="00F24538" w:rsidRDefault="00F24538" w:rsidP="00F24538">
      <w:pPr>
        <w:autoSpaceDE w:val="0"/>
        <w:autoSpaceDN w:val="0"/>
        <w:adjustRightInd w:val="0"/>
        <w:ind w:firstLine="540"/>
        <w:jc w:val="both"/>
        <w:rPr>
          <w:sz w:val="22"/>
          <w:szCs w:val="22"/>
        </w:rPr>
      </w:pPr>
      <w:r w:rsidRPr="00F24538">
        <w:rPr>
          <w:sz w:val="22"/>
          <w:szCs w:val="22"/>
        </w:rPr>
        <w:t>2.4. Требованиями к повышению квалификации являются:</w:t>
      </w:r>
    </w:p>
    <w:p w:rsidR="00F24538" w:rsidRPr="00F24538" w:rsidRDefault="00F24538" w:rsidP="00F24538">
      <w:pPr>
        <w:autoSpaceDE w:val="0"/>
        <w:autoSpaceDN w:val="0"/>
        <w:adjustRightInd w:val="0"/>
        <w:ind w:firstLine="540"/>
        <w:jc w:val="both"/>
        <w:rPr>
          <w:sz w:val="22"/>
          <w:szCs w:val="22"/>
        </w:rPr>
      </w:pPr>
      <w:r w:rsidRPr="00F24538">
        <w:rPr>
          <w:sz w:val="22"/>
          <w:szCs w:val="22"/>
        </w:rPr>
        <w:t>повышение квалификации в области проектирования особо опасных, технически сложных и уникальных объектов капитального строительства руководителями и специалистами юридического лица, индивидуальным предпринимателем и его работниками не реже 1 раза в 5 лет;</w:t>
      </w:r>
    </w:p>
    <w:p w:rsidR="00F24538" w:rsidRPr="00F24538" w:rsidRDefault="00F24538" w:rsidP="00F24538">
      <w:pPr>
        <w:autoSpaceDE w:val="0"/>
        <w:autoSpaceDN w:val="0"/>
        <w:adjustRightInd w:val="0"/>
        <w:ind w:firstLine="540"/>
        <w:jc w:val="both"/>
        <w:rPr>
          <w:sz w:val="22"/>
          <w:szCs w:val="22"/>
        </w:rPr>
      </w:pPr>
      <w:r w:rsidRPr="00F24538">
        <w:rPr>
          <w:sz w:val="22"/>
          <w:szCs w:val="22"/>
        </w:rPr>
        <w:t>в случае необходимости прохождение профессиональной переподготовки руководителями и специалистами юридического лица, индивидуальным предпринимателем и его работниками;</w:t>
      </w:r>
    </w:p>
    <w:p w:rsidR="00F24538" w:rsidRPr="00F24538" w:rsidRDefault="00F24538" w:rsidP="00F24538">
      <w:pPr>
        <w:autoSpaceDE w:val="0"/>
        <w:autoSpaceDN w:val="0"/>
        <w:adjustRightInd w:val="0"/>
        <w:ind w:firstLine="540"/>
        <w:jc w:val="both"/>
        <w:rPr>
          <w:sz w:val="22"/>
          <w:szCs w:val="22"/>
        </w:rPr>
      </w:pPr>
      <w:r w:rsidRPr="00F24538">
        <w:rPr>
          <w:sz w:val="22"/>
          <w:szCs w:val="22"/>
        </w:rPr>
        <w:t>наличие у юридического лица и индивидуального предпринимателя системы подготовки работников, занимающих должности, требующие аттестации Федеральной службой по экологическому, технологическому и атомному надзору.</w:t>
      </w:r>
    </w:p>
    <w:p w:rsidR="00F24538" w:rsidRPr="00F24538" w:rsidRDefault="00F24538" w:rsidP="00F24538">
      <w:pPr>
        <w:ind w:firstLine="720"/>
        <w:jc w:val="both"/>
        <w:rPr>
          <w:sz w:val="22"/>
          <w:szCs w:val="22"/>
        </w:rPr>
      </w:pPr>
      <w:r w:rsidRPr="00F24538">
        <w:rPr>
          <w:sz w:val="22"/>
          <w:szCs w:val="22"/>
        </w:rPr>
        <w:t xml:space="preserve">Работники юридических лиц и (или) индивидуальных предпринимателей, индивидуальные предприниматели, должны выполнять требование о повышении квалификации по соответствующим программам не реже одного раза в пять лет, что подтверждается документами о повышении квалификации, предусмотренными законодательством Российской Федерации в сфере образования, с проведением их аттестации </w:t>
      </w:r>
      <w:r w:rsidRPr="00F24538">
        <w:rPr>
          <w:spacing w:val="-6"/>
          <w:sz w:val="22"/>
          <w:szCs w:val="22"/>
        </w:rPr>
        <w:t>в порядке и в соответствии с требованиями Положения о</w:t>
      </w:r>
      <w:r w:rsidRPr="00F24538">
        <w:rPr>
          <w:sz w:val="22"/>
          <w:szCs w:val="22"/>
        </w:rPr>
        <w:t xml:space="preserve"> порядке повышения квалификации, аттестации, профессиональной переподготовки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p>
    <w:p w:rsidR="00F24538" w:rsidRPr="00F24538" w:rsidRDefault="00F24538" w:rsidP="00F24538">
      <w:pPr>
        <w:autoSpaceDE w:val="0"/>
        <w:autoSpaceDN w:val="0"/>
        <w:adjustRightInd w:val="0"/>
        <w:ind w:firstLine="540"/>
        <w:jc w:val="both"/>
        <w:rPr>
          <w:sz w:val="22"/>
          <w:szCs w:val="22"/>
        </w:rPr>
      </w:pPr>
      <w:r w:rsidRPr="00F24538">
        <w:rPr>
          <w:sz w:val="22"/>
          <w:szCs w:val="22"/>
        </w:rPr>
        <w:t>2.5 Требованием к имуществу является наличие у юридического лица и индивидуального предпринимателя принадлежащих ему на праве собственности или ином законном основании зданий и сооружений, оборудования, электронно-вычислительных средств и лицензионного программного обеспечения, необходимых для выполнения соответствующих видов работ.</w:t>
      </w:r>
    </w:p>
    <w:p w:rsidR="00F24538" w:rsidRPr="00F24538" w:rsidRDefault="00F24538" w:rsidP="00F24538">
      <w:pPr>
        <w:autoSpaceDE w:val="0"/>
        <w:autoSpaceDN w:val="0"/>
        <w:adjustRightInd w:val="0"/>
        <w:ind w:firstLine="540"/>
        <w:jc w:val="both"/>
        <w:rPr>
          <w:sz w:val="22"/>
          <w:szCs w:val="22"/>
        </w:rPr>
      </w:pPr>
      <w:r w:rsidRPr="00F24538">
        <w:rPr>
          <w:sz w:val="22"/>
          <w:szCs w:val="22"/>
        </w:rPr>
        <w:t>2.6 Требованием к документам является наличие у юридического лица и индивидуального предпринимателя соответствующих лицензий и иных разрешительных документов.</w:t>
      </w:r>
    </w:p>
    <w:p w:rsidR="00F24538" w:rsidRPr="00F24538" w:rsidRDefault="00F24538" w:rsidP="00F24538">
      <w:pPr>
        <w:autoSpaceDE w:val="0"/>
        <w:autoSpaceDN w:val="0"/>
        <w:adjustRightInd w:val="0"/>
        <w:ind w:firstLine="540"/>
        <w:jc w:val="both"/>
        <w:rPr>
          <w:sz w:val="22"/>
          <w:szCs w:val="22"/>
        </w:rPr>
      </w:pPr>
      <w:r w:rsidRPr="00F24538">
        <w:rPr>
          <w:sz w:val="22"/>
          <w:szCs w:val="22"/>
        </w:rPr>
        <w:t>2.7 Помимо требований, указанных в пунктах 2.3 – 2.6 настоящего документа, у юридического лица и индивидуального предпринимателя должна быть система контроля качества.</w:t>
      </w: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287912" w:rsidRDefault="00287912">
      <w:pPr>
        <w:rPr>
          <w:sz w:val="22"/>
          <w:szCs w:val="22"/>
        </w:rPr>
      </w:pPr>
      <w:r>
        <w:rPr>
          <w:sz w:val="22"/>
          <w:szCs w:val="22"/>
        </w:rPr>
        <w:br w:type="page"/>
      </w:r>
    </w:p>
    <w:p w:rsidR="00F24538" w:rsidRPr="00F24538" w:rsidRDefault="00F24538" w:rsidP="00F24538">
      <w:pPr>
        <w:rPr>
          <w:sz w:val="22"/>
          <w:szCs w:val="22"/>
        </w:rPr>
      </w:pPr>
    </w:p>
    <w:p w:rsidR="00F24538" w:rsidRPr="00F24538" w:rsidRDefault="00F24538" w:rsidP="00F24538">
      <w:pPr>
        <w:pStyle w:val="af"/>
        <w:jc w:val="center"/>
        <w:rPr>
          <w:b/>
          <w:sz w:val="22"/>
          <w:szCs w:val="22"/>
        </w:rPr>
      </w:pPr>
      <w:r w:rsidRPr="00F24538">
        <w:rPr>
          <w:b/>
          <w:sz w:val="22"/>
          <w:szCs w:val="22"/>
        </w:rPr>
        <w:t xml:space="preserve">Требования к выдаче Свидетельства о допуске </w:t>
      </w:r>
    </w:p>
    <w:p w:rsidR="00F24538" w:rsidRPr="00F24538" w:rsidRDefault="00F24538" w:rsidP="00F24538">
      <w:pPr>
        <w:pStyle w:val="af"/>
        <w:jc w:val="center"/>
        <w:rPr>
          <w:b/>
          <w:sz w:val="22"/>
          <w:szCs w:val="22"/>
        </w:rPr>
      </w:pPr>
      <w:r w:rsidRPr="00F24538">
        <w:rPr>
          <w:b/>
          <w:sz w:val="22"/>
          <w:szCs w:val="22"/>
        </w:rPr>
        <w:t xml:space="preserve">к Работам по подготовке  сведений о внутреннем инженерном оборудовании, внутренних сетях инженерно-технического обеспечения, о перечне инженерно-технических мероприятий </w:t>
      </w:r>
    </w:p>
    <w:p w:rsidR="00F24538" w:rsidRPr="00F24538" w:rsidRDefault="00F24538" w:rsidP="00F24538">
      <w:pPr>
        <w:jc w:val="center"/>
        <w:rPr>
          <w:b/>
          <w:sz w:val="22"/>
          <w:szCs w:val="22"/>
        </w:rPr>
      </w:pPr>
      <w:r w:rsidRPr="00F24538">
        <w:rPr>
          <w:b/>
          <w:sz w:val="22"/>
          <w:szCs w:val="22"/>
        </w:rPr>
        <w:t>(4.5. Работы по подготовке проектов внутренних диспетчеризации, автоматизации и управления инженерными системами), связанным с подготовкой проектной документации для строительства, реконструкции и капитального ремонта особо опасных, технически сложных и уникальных объектов капитального строительства, оказывающим влияние на безопасность указанных объектов.</w:t>
      </w:r>
    </w:p>
    <w:p w:rsidR="00F24538" w:rsidRPr="00F24538" w:rsidRDefault="00F24538" w:rsidP="00F24538">
      <w:pPr>
        <w:jc w:val="center"/>
        <w:rPr>
          <w:sz w:val="22"/>
          <w:szCs w:val="22"/>
        </w:rPr>
      </w:pPr>
    </w:p>
    <w:p w:rsidR="00F24538" w:rsidRPr="00F24538" w:rsidRDefault="00F24538" w:rsidP="00F24538">
      <w:pPr>
        <w:jc w:val="center"/>
        <w:rPr>
          <w:b/>
          <w:sz w:val="22"/>
          <w:szCs w:val="22"/>
        </w:rPr>
      </w:pPr>
      <w:r w:rsidRPr="00F24538">
        <w:rPr>
          <w:b/>
          <w:sz w:val="22"/>
          <w:szCs w:val="22"/>
        </w:rPr>
        <w:t>1. Общие положения.</w:t>
      </w:r>
    </w:p>
    <w:p w:rsidR="00F24538" w:rsidRPr="00F24538" w:rsidRDefault="00F24538" w:rsidP="00F24538">
      <w:pPr>
        <w:rPr>
          <w:b/>
          <w:sz w:val="22"/>
          <w:szCs w:val="22"/>
        </w:rPr>
      </w:pPr>
    </w:p>
    <w:p w:rsidR="00F24538" w:rsidRPr="00F24538" w:rsidRDefault="00F24538" w:rsidP="00F24538">
      <w:pPr>
        <w:spacing w:line="270" w:lineRule="atLeast"/>
        <w:jc w:val="both"/>
        <w:rPr>
          <w:b/>
          <w:sz w:val="22"/>
          <w:szCs w:val="22"/>
        </w:rPr>
      </w:pPr>
      <w:r w:rsidRPr="00F24538">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F24538">
          <w:rPr>
            <w:sz w:val="22"/>
            <w:szCs w:val="22"/>
          </w:rPr>
          <w:t>2009 г</w:t>
        </w:r>
      </w:smartTag>
      <w:r w:rsidRPr="00F24538">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F24538">
        <w:rPr>
          <w:b/>
          <w:sz w:val="22"/>
          <w:szCs w:val="22"/>
        </w:rPr>
        <w:t xml:space="preserve"> работам по подготовке проектов внутренних диспетчеризации, автоматизации и управления инженерными системами. </w:t>
      </w:r>
    </w:p>
    <w:p w:rsidR="00F24538" w:rsidRPr="00F24538" w:rsidRDefault="00F24538" w:rsidP="00F24538">
      <w:pPr>
        <w:spacing w:line="270" w:lineRule="atLeast"/>
        <w:jc w:val="both"/>
        <w:rPr>
          <w:b/>
          <w:sz w:val="22"/>
          <w:szCs w:val="22"/>
        </w:rPr>
      </w:pPr>
    </w:p>
    <w:p w:rsidR="00F24538" w:rsidRPr="00F24538" w:rsidRDefault="00F24538" w:rsidP="00F24538">
      <w:pPr>
        <w:shd w:val="clear" w:color="auto" w:fill="FFFFFF"/>
        <w:jc w:val="center"/>
        <w:rPr>
          <w:b/>
          <w:sz w:val="22"/>
          <w:szCs w:val="22"/>
        </w:rPr>
      </w:pPr>
      <w:r w:rsidRPr="00F24538">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F24538">
        <w:rPr>
          <w:b/>
          <w:sz w:val="22"/>
          <w:szCs w:val="22"/>
        </w:rPr>
        <w:t xml:space="preserve">юридического лица и </w:t>
      </w:r>
      <w:r w:rsidRPr="00F24538">
        <w:rPr>
          <w:b/>
          <w:spacing w:val="-3"/>
          <w:sz w:val="22"/>
          <w:szCs w:val="22"/>
        </w:rPr>
        <w:t>индивидуального предпринимателя</w:t>
      </w:r>
      <w:r w:rsidRPr="00F24538">
        <w:rPr>
          <w:b/>
          <w:spacing w:val="-4"/>
          <w:sz w:val="22"/>
          <w:szCs w:val="22"/>
        </w:rPr>
        <w:t xml:space="preserve"> для  выдачи Свидетельства о допуске.</w:t>
      </w:r>
    </w:p>
    <w:p w:rsidR="00F24538" w:rsidRPr="00F24538" w:rsidRDefault="00F24538" w:rsidP="00F24538">
      <w:pPr>
        <w:jc w:val="center"/>
        <w:rPr>
          <w:sz w:val="22"/>
          <w:szCs w:val="22"/>
        </w:rPr>
      </w:pPr>
    </w:p>
    <w:p w:rsidR="00F24538" w:rsidRPr="00F24538" w:rsidRDefault="00F24538" w:rsidP="00F24538">
      <w:pPr>
        <w:autoSpaceDE w:val="0"/>
        <w:autoSpaceDN w:val="0"/>
        <w:adjustRightInd w:val="0"/>
        <w:ind w:firstLine="540"/>
        <w:jc w:val="both"/>
        <w:rPr>
          <w:sz w:val="22"/>
          <w:szCs w:val="22"/>
        </w:rPr>
      </w:pPr>
      <w:r w:rsidRPr="00F24538">
        <w:rPr>
          <w:sz w:val="22"/>
          <w:szCs w:val="22"/>
        </w:rPr>
        <w:t xml:space="preserve">2.1. Юридические лица должны иметь работников, состав которых удовлетворяет требованиям статьи 5 настоящих Требований, имеющих профессиональное образование соответствующего профиля, по специальности согласно Перечня, утверждаемого решением Совета Партнерства. </w:t>
      </w:r>
    </w:p>
    <w:p w:rsidR="00F24538" w:rsidRPr="00F24538" w:rsidRDefault="00F24538" w:rsidP="00F24538">
      <w:pPr>
        <w:autoSpaceDE w:val="0"/>
        <w:autoSpaceDN w:val="0"/>
        <w:adjustRightInd w:val="0"/>
        <w:ind w:firstLine="540"/>
        <w:jc w:val="both"/>
        <w:rPr>
          <w:sz w:val="22"/>
          <w:szCs w:val="22"/>
        </w:rPr>
      </w:pPr>
      <w:r w:rsidRPr="00F24538">
        <w:rPr>
          <w:sz w:val="22"/>
          <w:szCs w:val="22"/>
        </w:rPr>
        <w:t>При этом Юридические лица должны иметь в штате:</w:t>
      </w:r>
    </w:p>
    <w:p w:rsidR="00F24538" w:rsidRPr="00F24538" w:rsidRDefault="00F24538" w:rsidP="00F24538">
      <w:pPr>
        <w:autoSpaceDE w:val="0"/>
        <w:autoSpaceDN w:val="0"/>
        <w:adjustRightInd w:val="0"/>
        <w:ind w:firstLine="540"/>
        <w:jc w:val="both"/>
        <w:rPr>
          <w:sz w:val="22"/>
          <w:szCs w:val="22"/>
        </w:rPr>
      </w:pPr>
      <w:r w:rsidRPr="00F24538">
        <w:rPr>
          <w:sz w:val="22"/>
          <w:szCs w:val="22"/>
        </w:rPr>
        <w:t>2.1.1. не менее 2 работников, занимающих должности руководителей (генеральный директор (директор), технический директор (главный инженер, главный инженер проекта, главный архитектор проекта), их заместители), имеющих высшее профессиональное образование соответствующего профиля и стаж работы по специальности не менее 5 лет;</w:t>
      </w:r>
    </w:p>
    <w:p w:rsidR="00F24538" w:rsidRPr="00F24538" w:rsidRDefault="00F24538" w:rsidP="00F24538">
      <w:pPr>
        <w:autoSpaceDE w:val="0"/>
        <w:autoSpaceDN w:val="0"/>
        <w:adjustRightInd w:val="0"/>
        <w:ind w:firstLine="540"/>
        <w:jc w:val="both"/>
        <w:rPr>
          <w:sz w:val="22"/>
          <w:szCs w:val="22"/>
        </w:rPr>
      </w:pPr>
      <w:r w:rsidRPr="00F24538">
        <w:rPr>
          <w:sz w:val="22"/>
          <w:szCs w:val="22"/>
        </w:rPr>
        <w:t>2.1.2. не менее 10 специалистов технических служб и подразделений, имеющих высшее профессиональное (техническое) образование (не менее 7 работников) или среднее профессиональное (техническое) образование и стаж работы в области архитектурно-строительного проектирования не менее 5 лет.</w:t>
      </w:r>
    </w:p>
    <w:p w:rsidR="00F24538" w:rsidRPr="00F24538" w:rsidRDefault="00F24538" w:rsidP="00F24538">
      <w:pPr>
        <w:autoSpaceDE w:val="0"/>
        <w:autoSpaceDN w:val="0"/>
        <w:adjustRightInd w:val="0"/>
        <w:ind w:firstLine="540"/>
        <w:jc w:val="both"/>
        <w:rPr>
          <w:sz w:val="22"/>
          <w:szCs w:val="22"/>
        </w:rPr>
      </w:pPr>
      <w:r w:rsidRPr="00F24538">
        <w:rPr>
          <w:sz w:val="22"/>
          <w:szCs w:val="22"/>
        </w:rPr>
        <w:t>2.2. Индивидуальный предприниматель должен иметь высшее профессиональное образование соответствующего профиля и стаж работы в области архитектурно-строительного проектирования не менее 5 лет, а так же иметь в наличии работников, численность, образование и стаж работы которых соответствуют требованиям, установленным выше для работников юридического лица.</w:t>
      </w:r>
    </w:p>
    <w:p w:rsidR="00F24538" w:rsidRPr="00F24538" w:rsidRDefault="00F24538" w:rsidP="00F24538">
      <w:pPr>
        <w:autoSpaceDE w:val="0"/>
        <w:autoSpaceDN w:val="0"/>
        <w:adjustRightInd w:val="0"/>
        <w:ind w:firstLine="567"/>
        <w:jc w:val="both"/>
        <w:rPr>
          <w:sz w:val="22"/>
          <w:szCs w:val="22"/>
        </w:rPr>
      </w:pPr>
      <w:r w:rsidRPr="00F24538">
        <w:rPr>
          <w:sz w:val="22"/>
          <w:szCs w:val="22"/>
        </w:rPr>
        <w:t>2.3. Требования к кадровому составу заявителя для получения Свидетельства о допуске к определенному виду работ, которые оказывают влияние на безопасность опасных, технически сложных и уникальных объектов устанавливаются для каждого из видов работ.</w:t>
      </w:r>
    </w:p>
    <w:p w:rsidR="00F24538" w:rsidRPr="00F24538" w:rsidRDefault="00F24538" w:rsidP="00F24538">
      <w:pPr>
        <w:autoSpaceDE w:val="0"/>
        <w:autoSpaceDN w:val="0"/>
        <w:adjustRightInd w:val="0"/>
        <w:ind w:firstLine="567"/>
        <w:jc w:val="both"/>
        <w:rPr>
          <w:sz w:val="22"/>
          <w:szCs w:val="22"/>
        </w:rPr>
      </w:pPr>
    </w:p>
    <w:p w:rsidR="00F24538" w:rsidRPr="00F24538" w:rsidRDefault="00F24538" w:rsidP="00F24538">
      <w:pPr>
        <w:autoSpaceDE w:val="0"/>
        <w:autoSpaceDN w:val="0"/>
        <w:adjustRightInd w:val="0"/>
        <w:ind w:firstLine="540"/>
        <w:jc w:val="both"/>
        <w:rPr>
          <w:b/>
          <w:sz w:val="22"/>
          <w:szCs w:val="22"/>
        </w:rPr>
      </w:pPr>
      <w:r w:rsidRPr="00F24538">
        <w:rPr>
          <w:b/>
          <w:sz w:val="22"/>
          <w:szCs w:val="22"/>
        </w:rPr>
        <w:t>2.4. В случае получения одним заявителем свидетельств на 2 и более вида работ общая численность специалистов рассчитывается по следующей формуле:</w:t>
      </w:r>
    </w:p>
    <w:p w:rsidR="00F24538" w:rsidRPr="00F24538" w:rsidRDefault="00F24538" w:rsidP="00F24538">
      <w:pPr>
        <w:autoSpaceDE w:val="0"/>
        <w:autoSpaceDN w:val="0"/>
        <w:adjustRightInd w:val="0"/>
        <w:ind w:firstLine="540"/>
        <w:jc w:val="both"/>
        <w:outlineLvl w:val="0"/>
        <w:rPr>
          <w:sz w:val="22"/>
          <w:szCs w:val="22"/>
        </w:rPr>
      </w:pPr>
    </w:p>
    <w:p w:rsidR="00F24538" w:rsidRPr="00F24538" w:rsidRDefault="00F24538" w:rsidP="00F24538">
      <w:pPr>
        <w:autoSpaceDE w:val="0"/>
        <w:autoSpaceDN w:val="0"/>
        <w:adjustRightInd w:val="0"/>
        <w:jc w:val="center"/>
        <w:rPr>
          <w:sz w:val="22"/>
          <w:szCs w:val="22"/>
        </w:rPr>
      </w:pPr>
      <w:r w:rsidRPr="00F24538">
        <w:rPr>
          <w:sz w:val="22"/>
          <w:szCs w:val="22"/>
        </w:rPr>
        <w:t>N = n + k (xn),</w:t>
      </w:r>
    </w:p>
    <w:p w:rsidR="00F24538" w:rsidRPr="00F24538" w:rsidRDefault="00F24538" w:rsidP="00F24538">
      <w:pPr>
        <w:autoSpaceDE w:val="0"/>
        <w:autoSpaceDN w:val="0"/>
        <w:adjustRightInd w:val="0"/>
        <w:ind w:firstLine="540"/>
        <w:jc w:val="both"/>
        <w:rPr>
          <w:sz w:val="22"/>
          <w:szCs w:val="22"/>
        </w:rPr>
      </w:pPr>
      <w:r w:rsidRPr="00F24538">
        <w:rPr>
          <w:sz w:val="22"/>
          <w:szCs w:val="22"/>
        </w:rPr>
        <w:t>где:</w:t>
      </w:r>
    </w:p>
    <w:p w:rsidR="00F24538" w:rsidRPr="00F24538" w:rsidRDefault="00F24538" w:rsidP="00F24538">
      <w:pPr>
        <w:autoSpaceDE w:val="0"/>
        <w:autoSpaceDN w:val="0"/>
        <w:adjustRightInd w:val="0"/>
        <w:ind w:firstLine="540"/>
        <w:jc w:val="both"/>
        <w:rPr>
          <w:sz w:val="22"/>
          <w:szCs w:val="22"/>
        </w:rPr>
      </w:pPr>
      <w:r w:rsidRPr="00F24538">
        <w:rPr>
          <w:sz w:val="22"/>
          <w:szCs w:val="22"/>
        </w:rPr>
        <w:t>N - общая численность специалистов, необходимая для получения свидетельств на 2 и более вида работ;</w:t>
      </w:r>
    </w:p>
    <w:p w:rsidR="00F24538" w:rsidRPr="00F24538" w:rsidRDefault="00F24538" w:rsidP="00F24538">
      <w:pPr>
        <w:autoSpaceDE w:val="0"/>
        <w:autoSpaceDN w:val="0"/>
        <w:adjustRightInd w:val="0"/>
        <w:ind w:firstLine="540"/>
        <w:jc w:val="both"/>
        <w:rPr>
          <w:sz w:val="22"/>
          <w:szCs w:val="22"/>
        </w:rPr>
      </w:pPr>
      <w:r w:rsidRPr="00F24538">
        <w:rPr>
          <w:sz w:val="22"/>
          <w:szCs w:val="22"/>
        </w:rPr>
        <w:t>n - минимально необходимая численность специалистов, предусмотренная требованиями к кадровому составу, установленными пунктом 1 настоящего документа;</w:t>
      </w:r>
    </w:p>
    <w:p w:rsidR="00F24538" w:rsidRPr="00F24538" w:rsidRDefault="00F24538" w:rsidP="00F24538">
      <w:pPr>
        <w:autoSpaceDE w:val="0"/>
        <w:autoSpaceDN w:val="0"/>
        <w:adjustRightInd w:val="0"/>
        <w:ind w:firstLine="540"/>
        <w:jc w:val="both"/>
        <w:rPr>
          <w:sz w:val="22"/>
          <w:szCs w:val="22"/>
        </w:rPr>
      </w:pPr>
      <w:r w:rsidRPr="00F24538">
        <w:rPr>
          <w:sz w:val="22"/>
          <w:szCs w:val="22"/>
        </w:rPr>
        <w:t>k - не менее 0,3;</w:t>
      </w:r>
    </w:p>
    <w:p w:rsidR="00F24538" w:rsidRPr="00F24538" w:rsidRDefault="00F24538" w:rsidP="00F24538">
      <w:pPr>
        <w:autoSpaceDE w:val="0"/>
        <w:autoSpaceDN w:val="0"/>
        <w:adjustRightInd w:val="0"/>
        <w:ind w:firstLine="540"/>
        <w:jc w:val="both"/>
        <w:rPr>
          <w:sz w:val="22"/>
          <w:szCs w:val="22"/>
        </w:rPr>
      </w:pPr>
      <w:r w:rsidRPr="00F24538">
        <w:rPr>
          <w:sz w:val="22"/>
          <w:szCs w:val="22"/>
        </w:rPr>
        <w:t>x - количество видов работ.</w:t>
      </w:r>
    </w:p>
    <w:p w:rsidR="00F24538" w:rsidRPr="00F24538" w:rsidRDefault="00F24538" w:rsidP="00F24538">
      <w:pPr>
        <w:autoSpaceDE w:val="0"/>
        <w:autoSpaceDN w:val="0"/>
        <w:adjustRightInd w:val="0"/>
        <w:ind w:firstLine="540"/>
        <w:jc w:val="both"/>
        <w:rPr>
          <w:sz w:val="22"/>
          <w:szCs w:val="22"/>
        </w:rPr>
      </w:pPr>
      <w:r w:rsidRPr="00F24538">
        <w:rPr>
          <w:sz w:val="22"/>
          <w:szCs w:val="22"/>
        </w:rPr>
        <w:t>2.4. Требованиями к повышению квалификации являются:</w:t>
      </w:r>
    </w:p>
    <w:p w:rsidR="00F24538" w:rsidRPr="00F24538" w:rsidRDefault="00F24538" w:rsidP="00F24538">
      <w:pPr>
        <w:autoSpaceDE w:val="0"/>
        <w:autoSpaceDN w:val="0"/>
        <w:adjustRightInd w:val="0"/>
        <w:ind w:firstLine="540"/>
        <w:jc w:val="both"/>
        <w:rPr>
          <w:sz w:val="22"/>
          <w:szCs w:val="22"/>
        </w:rPr>
      </w:pPr>
      <w:r w:rsidRPr="00F24538">
        <w:rPr>
          <w:sz w:val="22"/>
          <w:szCs w:val="22"/>
        </w:rPr>
        <w:t>повышение квалификации в области проектирования особо опасных, технически сложных и уникальных объектов капитального строительства руководителями и специалистами юридического лица, индивидуальным предпринимателем и его работниками не реже 1 раза в 5 лет;</w:t>
      </w:r>
    </w:p>
    <w:p w:rsidR="00F24538" w:rsidRPr="00F24538" w:rsidRDefault="00F24538" w:rsidP="00F24538">
      <w:pPr>
        <w:autoSpaceDE w:val="0"/>
        <w:autoSpaceDN w:val="0"/>
        <w:adjustRightInd w:val="0"/>
        <w:ind w:firstLine="540"/>
        <w:jc w:val="both"/>
        <w:rPr>
          <w:sz w:val="22"/>
          <w:szCs w:val="22"/>
        </w:rPr>
      </w:pPr>
      <w:r w:rsidRPr="00F24538">
        <w:rPr>
          <w:sz w:val="22"/>
          <w:szCs w:val="22"/>
        </w:rPr>
        <w:t>в случае необходимости прохождение профессиональной переподготовки руководителями и специалистами юридического лица, индивидуальным предпринимателем и его работниками;</w:t>
      </w:r>
    </w:p>
    <w:p w:rsidR="00F24538" w:rsidRPr="00F24538" w:rsidRDefault="00F24538" w:rsidP="00F24538">
      <w:pPr>
        <w:autoSpaceDE w:val="0"/>
        <w:autoSpaceDN w:val="0"/>
        <w:adjustRightInd w:val="0"/>
        <w:ind w:firstLine="540"/>
        <w:jc w:val="both"/>
        <w:rPr>
          <w:sz w:val="22"/>
          <w:szCs w:val="22"/>
        </w:rPr>
      </w:pPr>
      <w:r w:rsidRPr="00F24538">
        <w:rPr>
          <w:sz w:val="22"/>
          <w:szCs w:val="22"/>
        </w:rPr>
        <w:t>наличие у юридического лица и индивидуального предпринимателя системы подготовки работников, занимающих должности, требующие аттестации Федеральной службой по экологическому, технологическому и атомному надзору.</w:t>
      </w:r>
    </w:p>
    <w:p w:rsidR="00F24538" w:rsidRPr="00F24538" w:rsidRDefault="00F24538" w:rsidP="00F24538">
      <w:pPr>
        <w:ind w:firstLine="720"/>
        <w:jc w:val="both"/>
        <w:rPr>
          <w:sz w:val="22"/>
          <w:szCs w:val="22"/>
        </w:rPr>
      </w:pPr>
      <w:r w:rsidRPr="00F24538">
        <w:rPr>
          <w:sz w:val="22"/>
          <w:szCs w:val="22"/>
        </w:rPr>
        <w:t xml:space="preserve">Работники юридических лиц и (или) индивидуальных предпринимателей, индивидуальные предприниматели, должны выполнять требование о повышении квалификации по соответствующим программам не реже одного раза в пять лет, что подтверждается документами о повышении квалификации, предусмотренными законодательством Российской Федерации в сфере образования, с проведением их аттестации </w:t>
      </w:r>
      <w:r w:rsidRPr="00F24538">
        <w:rPr>
          <w:spacing w:val="-6"/>
          <w:sz w:val="22"/>
          <w:szCs w:val="22"/>
        </w:rPr>
        <w:t>в порядке и в соответствии с требованиями Положения о</w:t>
      </w:r>
      <w:r w:rsidRPr="00F24538">
        <w:rPr>
          <w:sz w:val="22"/>
          <w:szCs w:val="22"/>
        </w:rPr>
        <w:t xml:space="preserve"> порядке повышения квалификации, аттестации, профессиональной переподготовки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p>
    <w:p w:rsidR="00F24538" w:rsidRPr="00F24538" w:rsidRDefault="00F24538" w:rsidP="00F24538">
      <w:pPr>
        <w:autoSpaceDE w:val="0"/>
        <w:autoSpaceDN w:val="0"/>
        <w:adjustRightInd w:val="0"/>
        <w:ind w:firstLine="540"/>
        <w:jc w:val="both"/>
        <w:rPr>
          <w:sz w:val="22"/>
          <w:szCs w:val="22"/>
        </w:rPr>
      </w:pPr>
      <w:r w:rsidRPr="00F24538">
        <w:rPr>
          <w:sz w:val="22"/>
          <w:szCs w:val="22"/>
        </w:rPr>
        <w:t>2.5 Требованием к имуществу является наличие у юридического лица и индивидуального предпринимателя принадлежащих ему на праве собственности или ином законном основании зданий и сооружений, оборудования, электронно-вычислительных средств и лицензионного программного обеспечения, необходимых для выполнения соответствующих видов работ.</w:t>
      </w:r>
    </w:p>
    <w:p w:rsidR="00F24538" w:rsidRPr="00F24538" w:rsidRDefault="00F24538" w:rsidP="00F24538">
      <w:pPr>
        <w:autoSpaceDE w:val="0"/>
        <w:autoSpaceDN w:val="0"/>
        <w:adjustRightInd w:val="0"/>
        <w:ind w:firstLine="540"/>
        <w:jc w:val="both"/>
        <w:rPr>
          <w:sz w:val="22"/>
          <w:szCs w:val="22"/>
        </w:rPr>
      </w:pPr>
      <w:r w:rsidRPr="00F24538">
        <w:rPr>
          <w:sz w:val="22"/>
          <w:szCs w:val="22"/>
        </w:rPr>
        <w:t>2.6 Требованием к документам является наличие у юридического лица и индивидуального предпринимателя соответствующих лицензий и иных разрешительных документов.</w:t>
      </w:r>
    </w:p>
    <w:p w:rsidR="00F24538" w:rsidRPr="00F24538" w:rsidRDefault="00F24538" w:rsidP="00F24538">
      <w:pPr>
        <w:autoSpaceDE w:val="0"/>
        <w:autoSpaceDN w:val="0"/>
        <w:adjustRightInd w:val="0"/>
        <w:ind w:firstLine="540"/>
        <w:jc w:val="both"/>
        <w:rPr>
          <w:sz w:val="22"/>
          <w:szCs w:val="22"/>
        </w:rPr>
      </w:pPr>
      <w:r w:rsidRPr="00F24538">
        <w:rPr>
          <w:sz w:val="22"/>
          <w:szCs w:val="22"/>
        </w:rPr>
        <w:t>2.7 Помимо требований, указанных в пунктах 2.3 – 2.6 настоящего документа, у юридического лица и индивидуального предпринимателя должна быть система контроля качества.</w:t>
      </w: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287912" w:rsidRDefault="00287912">
      <w:pPr>
        <w:rPr>
          <w:sz w:val="22"/>
          <w:szCs w:val="22"/>
        </w:rPr>
      </w:pPr>
      <w:r>
        <w:rPr>
          <w:sz w:val="22"/>
          <w:szCs w:val="22"/>
        </w:rPr>
        <w:br w:type="page"/>
      </w:r>
    </w:p>
    <w:p w:rsidR="00F24538" w:rsidRPr="00F24538" w:rsidRDefault="00F24538" w:rsidP="00F24538">
      <w:pPr>
        <w:rPr>
          <w:sz w:val="22"/>
          <w:szCs w:val="22"/>
        </w:rPr>
      </w:pPr>
    </w:p>
    <w:p w:rsidR="00F24538" w:rsidRPr="00F24538" w:rsidRDefault="00F24538" w:rsidP="00F24538">
      <w:pPr>
        <w:rPr>
          <w:sz w:val="22"/>
          <w:szCs w:val="22"/>
        </w:rPr>
      </w:pPr>
    </w:p>
    <w:p w:rsidR="00287912" w:rsidRDefault="00287912" w:rsidP="00F24538">
      <w:pPr>
        <w:pStyle w:val="af"/>
        <w:jc w:val="center"/>
        <w:rPr>
          <w:b/>
          <w:sz w:val="22"/>
          <w:szCs w:val="22"/>
        </w:rPr>
      </w:pPr>
    </w:p>
    <w:p w:rsidR="00F24538" w:rsidRPr="00F24538" w:rsidRDefault="00F24538" w:rsidP="00F24538">
      <w:pPr>
        <w:pStyle w:val="af"/>
        <w:jc w:val="center"/>
        <w:rPr>
          <w:b/>
          <w:sz w:val="22"/>
          <w:szCs w:val="22"/>
        </w:rPr>
      </w:pPr>
      <w:r w:rsidRPr="00F24538">
        <w:rPr>
          <w:b/>
          <w:sz w:val="22"/>
          <w:szCs w:val="22"/>
        </w:rPr>
        <w:t xml:space="preserve">Требования к выдаче Свидетельства о допуске </w:t>
      </w:r>
    </w:p>
    <w:p w:rsidR="00F24538" w:rsidRPr="00F24538" w:rsidRDefault="00F24538" w:rsidP="00F24538">
      <w:pPr>
        <w:pStyle w:val="af"/>
        <w:jc w:val="center"/>
        <w:rPr>
          <w:b/>
          <w:sz w:val="22"/>
          <w:szCs w:val="22"/>
        </w:rPr>
      </w:pPr>
      <w:r w:rsidRPr="00F24538">
        <w:rPr>
          <w:b/>
          <w:sz w:val="22"/>
          <w:szCs w:val="22"/>
        </w:rPr>
        <w:t xml:space="preserve">к Работам по подготовке  сведений о внутреннем инженерном оборудовании, внутренних сетях инженерно-технического обеспечения, о перечне инженерно-технических мероприятий </w:t>
      </w:r>
    </w:p>
    <w:p w:rsidR="00F24538" w:rsidRPr="00F24538" w:rsidRDefault="00F24538" w:rsidP="00F24538">
      <w:pPr>
        <w:jc w:val="center"/>
        <w:rPr>
          <w:b/>
          <w:sz w:val="22"/>
          <w:szCs w:val="22"/>
        </w:rPr>
      </w:pPr>
      <w:r w:rsidRPr="00F24538">
        <w:rPr>
          <w:b/>
          <w:sz w:val="22"/>
          <w:szCs w:val="22"/>
        </w:rPr>
        <w:t>(4.6. Работы по подготовке проектов внутренних систем газоснабжения), связанным с подготовкой проектной документации для строительства, реконструкции и капитального ремонта особо опасных, технически сложных и уникальных объектов капитального строительства, оказывающим влияние на безопасность указанных объектов.</w:t>
      </w:r>
    </w:p>
    <w:p w:rsidR="00F24538" w:rsidRPr="00F24538" w:rsidRDefault="00F24538" w:rsidP="00F24538">
      <w:pPr>
        <w:jc w:val="center"/>
        <w:rPr>
          <w:sz w:val="22"/>
          <w:szCs w:val="22"/>
        </w:rPr>
      </w:pPr>
    </w:p>
    <w:p w:rsidR="00F24538" w:rsidRPr="00F24538" w:rsidRDefault="00F24538" w:rsidP="00F24538">
      <w:pPr>
        <w:jc w:val="center"/>
        <w:rPr>
          <w:b/>
          <w:sz w:val="22"/>
          <w:szCs w:val="22"/>
        </w:rPr>
      </w:pPr>
      <w:r w:rsidRPr="00F24538">
        <w:rPr>
          <w:b/>
          <w:sz w:val="22"/>
          <w:szCs w:val="22"/>
        </w:rPr>
        <w:t>1. Общие положения.</w:t>
      </w:r>
    </w:p>
    <w:p w:rsidR="00F24538" w:rsidRPr="00F24538" w:rsidRDefault="00F24538" w:rsidP="00F24538">
      <w:pPr>
        <w:rPr>
          <w:b/>
          <w:sz w:val="22"/>
          <w:szCs w:val="22"/>
        </w:rPr>
      </w:pPr>
    </w:p>
    <w:p w:rsidR="00F24538" w:rsidRPr="00F24538" w:rsidRDefault="00F24538" w:rsidP="00F24538">
      <w:pPr>
        <w:spacing w:line="270" w:lineRule="atLeast"/>
        <w:jc w:val="both"/>
        <w:rPr>
          <w:b/>
          <w:sz w:val="22"/>
          <w:szCs w:val="22"/>
        </w:rPr>
      </w:pPr>
      <w:r w:rsidRPr="00F24538">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F24538">
          <w:rPr>
            <w:sz w:val="22"/>
            <w:szCs w:val="22"/>
          </w:rPr>
          <w:t>2009 г</w:t>
        </w:r>
      </w:smartTag>
      <w:r w:rsidRPr="00F24538">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F24538">
        <w:rPr>
          <w:b/>
          <w:sz w:val="22"/>
          <w:szCs w:val="22"/>
        </w:rPr>
        <w:t xml:space="preserve"> работам по подготовке проектов внутренних систем газоснабжения. </w:t>
      </w:r>
    </w:p>
    <w:p w:rsidR="00F24538" w:rsidRPr="00F24538" w:rsidRDefault="00F24538" w:rsidP="00F24538">
      <w:pPr>
        <w:spacing w:line="270" w:lineRule="atLeast"/>
        <w:jc w:val="both"/>
        <w:rPr>
          <w:b/>
          <w:sz w:val="22"/>
          <w:szCs w:val="22"/>
        </w:rPr>
      </w:pPr>
    </w:p>
    <w:p w:rsidR="00F24538" w:rsidRPr="00F24538" w:rsidRDefault="00F24538" w:rsidP="00F24538">
      <w:pPr>
        <w:shd w:val="clear" w:color="auto" w:fill="FFFFFF"/>
        <w:jc w:val="center"/>
        <w:rPr>
          <w:b/>
          <w:sz w:val="22"/>
          <w:szCs w:val="22"/>
        </w:rPr>
      </w:pPr>
      <w:r w:rsidRPr="00F24538">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F24538">
        <w:rPr>
          <w:b/>
          <w:sz w:val="22"/>
          <w:szCs w:val="22"/>
        </w:rPr>
        <w:t xml:space="preserve">юридического лица и </w:t>
      </w:r>
      <w:r w:rsidRPr="00F24538">
        <w:rPr>
          <w:b/>
          <w:spacing w:val="-3"/>
          <w:sz w:val="22"/>
          <w:szCs w:val="22"/>
        </w:rPr>
        <w:t>индивидуального предпринимателя</w:t>
      </w:r>
      <w:r w:rsidRPr="00F24538">
        <w:rPr>
          <w:b/>
          <w:spacing w:val="-4"/>
          <w:sz w:val="22"/>
          <w:szCs w:val="22"/>
        </w:rPr>
        <w:t xml:space="preserve"> для  выдачи Свидетельства о допуске.</w:t>
      </w:r>
    </w:p>
    <w:p w:rsidR="00F24538" w:rsidRPr="00F24538" w:rsidRDefault="00F24538" w:rsidP="00F24538">
      <w:pPr>
        <w:jc w:val="center"/>
        <w:rPr>
          <w:sz w:val="22"/>
          <w:szCs w:val="22"/>
        </w:rPr>
      </w:pPr>
    </w:p>
    <w:p w:rsidR="00F24538" w:rsidRPr="00F24538" w:rsidRDefault="00F24538" w:rsidP="00F24538">
      <w:pPr>
        <w:autoSpaceDE w:val="0"/>
        <w:autoSpaceDN w:val="0"/>
        <w:adjustRightInd w:val="0"/>
        <w:ind w:firstLine="540"/>
        <w:jc w:val="both"/>
        <w:rPr>
          <w:sz w:val="22"/>
          <w:szCs w:val="22"/>
        </w:rPr>
      </w:pPr>
      <w:r w:rsidRPr="00F24538">
        <w:rPr>
          <w:sz w:val="22"/>
          <w:szCs w:val="22"/>
        </w:rPr>
        <w:t xml:space="preserve">2.1. Юридические лица должны иметь работников, состав которых удовлетворяет требованиям статьи 5 настоящих Требований, имеющих профессиональное образование соответствующего профиля, по специальности согласно Перечня, утверждаемого решением Совета Партнерства. </w:t>
      </w:r>
    </w:p>
    <w:p w:rsidR="00F24538" w:rsidRPr="00F24538" w:rsidRDefault="00F24538" w:rsidP="00F24538">
      <w:pPr>
        <w:autoSpaceDE w:val="0"/>
        <w:autoSpaceDN w:val="0"/>
        <w:adjustRightInd w:val="0"/>
        <w:ind w:firstLine="540"/>
        <w:jc w:val="both"/>
        <w:rPr>
          <w:sz w:val="22"/>
          <w:szCs w:val="22"/>
        </w:rPr>
      </w:pPr>
      <w:r w:rsidRPr="00F24538">
        <w:rPr>
          <w:sz w:val="22"/>
          <w:szCs w:val="22"/>
        </w:rPr>
        <w:t>При этом Юридические лица должны иметь в штате:</w:t>
      </w:r>
    </w:p>
    <w:p w:rsidR="00F24538" w:rsidRPr="00F24538" w:rsidRDefault="00F24538" w:rsidP="00F24538">
      <w:pPr>
        <w:autoSpaceDE w:val="0"/>
        <w:autoSpaceDN w:val="0"/>
        <w:adjustRightInd w:val="0"/>
        <w:ind w:firstLine="540"/>
        <w:jc w:val="both"/>
        <w:rPr>
          <w:sz w:val="22"/>
          <w:szCs w:val="22"/>
        </w:rPr>
      </w:pPr>
      <w:r w:rsidRPr="00F24538">
        <w:rPr>
          <w:sz w:val="22"/>
          <w:szCs w:val="22"/>
        </w:rPr>
        <w:t>2.1.1. не менее 2 работников, занимающих должности руководителей (генеральный директор (директор), технический директор (главный инженер, главный инженер проекта, главный архитектор проекта), их заместители), имеющих высшее профессиональное образование соответствующего профиля и стаж работы по специальности не менее 5 лет;</w:t>
      </w:r>
    </w:p>
    <w:p w:rsidR="00F24538" w:rsidRPr="00F24538" w:rsidRDefault="00F24538" w:rsidP="00F24538">
      <w:pPr>
        <w:autoSpaceDE w:val="0"/>
        <w:autoSpaceDN w:val="0"/>
        <w:adjustRightInd w:val="0"/>
        <w:ind w:firstLine="540"/>
        <w:jc w:val="both"/>
        <w:rPr>
          <w:sz w:val="22"/>
          <w:szCs w:val="22"/>
        </w:rPr>
      </w:pPr>
      <w:r w:rsidRPr="00F24538">
        <w:rPr>
          <w:sz w:val="22"/>
          <w:szCs w:val="22"/>
        </w:rPr>
        <w:t>2.1.2. не менее 10 специалистов технических служб и подразделений, имеющих высшее профессиональное (техническое) образование (не менее 7 работников) или среднее профессиональное (техническое) образование и стаж работы в области архитектурно-строительного проектирования не менее 5 лет.</w:t>
      </w:r>
    </w:p>
    <w:p w:rsidR="00F24538" w:rsidRPr="00F24538" w:rsidRDefault="00F24538" w:rsidP="00F24538">
      <w:pPr>
        <w:autoSpaceDE w:val="0"/>
        <w:autoSpaceDN w:val="0"/>
        <w:adjustRightInd w:val="0"/>
        <w:ind w:firstLine="540"/>
        <w:jc w:val="both"/>
        <w:rPr>
          <w:sz w:val="22"/>
          <w:szCs w:val="22"/>
        </w:rPr>
      </w:pPr>
      <w:r w:rsidRPr="00F24538">
        <w:rPr>
          <w:sz w:val="22"/>
          <w:szCs w:val="22"/>
        </w:rPr>
        <w:t>2.2. Индивидуальный предприниматель должен иметь высшее профессиональное образование соответствующего профиля и стаж работы в области архитектурно-строительного проектирования не менее 5 лет, а так же иметь в наличии работников, численность, образование и стаж работы которых соответствуют требованиям, установленным выше для работников юридического лица.</w:t>
      </w:r>
    </w:p>
    <w:p w:rsidR="00F24538" w:rsidRPr="00F24538" w:rsidRDefault="00F24538" w:rsidP="00F24538">
      <w:pPr>
        <w:autoSpaceDE w:val="0"/>
        <w:autoSpaceDN w:val="0"/>
        <w:adjustRightInd w:val="0"/>
        <w:ind w:firstLine="567"/>
        <w:jc w:val="both"/>
        <w:rPr>
          <w:sz w:val="22"/>
          <w:szCs w:val="22"/>
        </w:rPr>
      </w:pPr>
      <w:r w:rsidRPr="00F24538">
        <w:rPr>
          <w:sz w:val="22"/>
          <w:szCs w:val="22"/>
        </w:rPr>
        <w:t>2.3. Требования к кадровому составу заявителя для получения Свидетельства о допуске к определенному виду работ, которые оказывают влияние на безопасность опасных, технически сложных и уникальных объектов устанавливаются для каждого из видов работ.</w:t>
      </w:r>
    </w:p>
    <w:p w:rsidR="00F24538" w:rsidRPr="00F24538" w:rsidRDefault="00F24538" w:rsidP="00F24538">
      <w:pPr>
        <w:autoSpaceDE w:val="0"/>
        <w:autoSpaceDN w:val="0"/>
        <w:adjustRightInd w:val="0"/>
        <w:ind w:firstLine="567"/>
        <w:jc w:val="both"/>
        <w:rPr>
          <w:sz w:val="22"/>
          <w:szCs w:val="22"/>
        </w:rPr>
      </w:pPr>
    </w:p>
    <w:p w:rsidR="00F24538" w:rsidRPr="00F24538" w:rsidRDefault="00F24538" w:rsidP="00F24538">
      <w:pPr>
        <w:autoSpaceDE w:val="0"/>
        <w:autoSpaceDN w:val="0"/>
        <w:adjustRightInd w:val="0"/>
        <w:ind w:firstLine="540"/>
        <w:jc w:val="both"/>
        <w:rPr>
          <w:b/>
          <w:sz w:val="22"/>
          <w:szCs w:val="22"/>
        </w:rPr>
      </w:pPr>
      <w:r w:rsidRPr="00F24538">
        <w:rPr>
          <w:b/>
          <w:sz w:val="22"/>
          <w:szCs w:val="22"/>
        </w:rPr>
        <w:t>2.4. В случае получения одним заявителем свидетельств на 2 и более вида работ общая численность специалистов рассчитывается по следующей формуле:</w:t>
      </w:r>
    </w:p>
    <w:p w:rsidR="00F24538" w:rsidRPr="00F24538" w:rsidRDefault="00F24538" w:rsidP="00F24538">
      <w:pPr>
        <w:autoSpaceDE w:val="0"/>
        <w:autoSpaceDN w:val="0"/>
        <w:adjustRightInd w:val="0"/>
        <w:ind w:firstLine="540"/>
        <w:jc w:val="both"/>
        <w:outlineLvl w:val="0"/>
        <w:rPr>
          <w:sz w:val="22"/>
          <w:szCs w:val="22"/>
        </w:rPr>
      </w:pPr>
    </w:p>
    <w:p w:rsidR="00F24538" w:rsidRPr="00F24538" w:rsidRDefault="00F24538" w:rsidP="00F24538">
      <w:pPr>
        <w:autoSpaceDE w:val="0"/>
        <w:autoSpaceDN w:val="0"/>
        <w:adjustRightInd w:val="0"/>
        <w:jc w:val="center"/>
        <w:rPr>
          <w:sz w:val="22"/>
          <w:szCs w:val="22"/>
        </w:rPr>
      </w:pPr>
      <w:r w:rsidRPr="00F24538">
        <w:rPr>
          <w:sz w:val="22"/>
          <w:szCs w:val="22"/>
        </w:rPr>
        <w:t>N = n + k (xn),</w:t>
      </w:r>
    </w:p>
    <w:p w:rsidR="00F24538" w:rsidRPr="00F24538" w:rsidRDefault="00F24538" w:rsidP="00F24538">
      <w:pPr>
        <w:autoSpaceDE w:val="0"/>
        <w:autoSpaceDN w:val="0"/>
        <w:adjustRightInd w:val="0"/>
        <w:ind w:firstLine="540"/>
        <w:jc w:val="both"/>
        <w:rPr>
          <w:sz w:val="22"/>
          <w:szCs w:val="22"/>
        </w:rPr>
      </w:pPr>
      <w:r w:rsidRPr="00F24538">
        <w:rPr>
          <w:sz w:val="22"/>
          <w:szCs w:val="22"/>
        </w:rPr>
        <w:t>где:</w:t>
      </w:r>
    </w:p>
    <w:p w:rsidR="00F24538" w:rsidRPr="00F24538" w:rsidRDefault="00F24538" w:rsidP="00F24538">
      <w:pPr>
        <w:autoSpaceDE w:val="0"/>
        <w:autoSpaceDN w:val="0"/>
        <w:adjustRightInd w:val="0"/>
        <w:ind w:firstLine="540"/>
        <w:jc w:val="both"/>
        <w:rPr>
          <w:sz w:val="22"/>
          <w:szCs w:val="22"/>
        </w:rPr>
      </w:pPr>
      <w:r w:rsidRPr="00F24538">
        <w:rPr>
          <w:sz w:val="22"/>
          <w:szCs w:val="22"/>
        </w:rPr>
        <w:t>N - общая численность специалистов, необходимая для получения свидетельств на 2 и более вида работ;</w:t>
      </w:r>
    </w:p>
    <w:p w:rsidR="00F24538" w:rsidRPr="00F24538" w:rsidRDefault="00F24538" w:rsidP="00F24538">
      <w:pPr>
        <w:autoSpaceDE w:val="0"/>
        <w:autoSpaceDN w:val="0"/>
        <w:adjustRightInd w:val="0"/>
        <w:ind w:firstLine="540"/>
        <w:jc w:val="both"/>
        <w:rPr>
          <w:sz w:val="22"/>
          <w:szCs w:val="22"/>
        </w:rPr>
      </w:pPr>
      <w:r w:rsidRPr="00F24538">
        <w:rPr>
          <w:sz w:val="22"/>
          <w:szCs w:val="22"/>
        </w:rPr>
        <w:t>n - минимально необходимая численность специалистов, предусмотренная требованиями к кадровому составу, установленными пунктом 1 настоящего документа;</w:t>
      </w:r>
    </w:p>
    <w:p w:rsidR="00F24538" w:rsidRPr="00F24538" w:rsidRDefault="00F24538" w:rsidP="00F24538">
      <w:pPr>
        <w:autoSpaceDE w:val="0"/>
        <w:autoSpaceDN w:val="0"/>
        <w:adjustRightInd w:val="0"/>
        <w:ind w:firstLine="540"/>
        <w:jc w:val="both"/>
        <w:rPr>
          <w:sz w:val="22"/>
          <w:szCs w:val="22"/>
        </w:rPr>
      </w:pPr>
      <w:r w:rsidRPr="00F24538">
        <w:rPr>
          <w:sz w:val="22"/>
          <w:szCs w:val="22"/>
        </w:rPr>
        <w:t>k - не менее 0,3;</w:t>
      </w:r>
    </w:p>
    <w:p w:rsidR="00F24538" w:rsidRPr="00F24538" w:rsidRDefault="00F24538" w:rsidP="00F24538">
      <w:pPr>
        <w:autoSpaceDE w:val="0"/>
        <w:autoSpaceDN w:val="0"/>
        <w:adjustRightInd w:val="0"/>
        <w:ind w:firstLine="540"/>
        <w:jc w:val="both"/>
        <w:rPr>
          <w:sz w:val="22"/>
          <w:szCs w:val="22"/>
        </w:rPr>
      </w:pPr>
      <w:r w:rsidRPr="00F24538">
        <w:rPr>
          <w:sz w:val="22"/>
          <w:szCs w:val="22"/>
        </w:rPr>
        <w:t>x - количество видов работ.</w:t>
      </w:r>
    </w:p>
    <w:p w:rsidR="00F24538" w:rsidRPr="00F24538" w:rsidRDefault="00F24538" w:rsidP="00F24538">
      <w:pPr>
        <w:autoSpaceDE w:val="0"/>
        <w:autoSpaceDN w:val="0"/>
        <w:adjustRightInd w:val="0"/>
        <w:ind w:firstLine="540"/>
        <w:jc w:val="both"/>
        <w:rPr>
          <w:sz w:val="22"/>
          <w:szCs w:val="22"/>
        </w:rPr>
      </w:pPr>
      <w:r w:rsidRPr="00F24538">
        <w:rPr>
          <w:sz w:val="22"/>
          <w:szCs w:val="22"/>
        </w:rPr>
        <w:t>2.4. Требованиями к повышению квалификации являются:</w:t>
      </w:r>
    </w:p>
    <w:p w:rsidR="00F24538" w:rsidRPr="00F24538" w:rsidRDefault="00F24538" w:rsidP="00F24538">
      <w:pPr>
        <w:autoSpaceDE w:val="0"/>
        <w:autoSpaceDN w:val="0"/>
        <w:adjustRightInd w:val="0"/>
        <w:ind w:firstLine="540"/>
        <w:jc w:val="both"/>
        <w:rPr>
          <w:sz w:val="22"/>
          <w:szCs w:val="22"/>
        </w:rPr>
      </w:pPr>
      <w:r w:rsidRPr="00F24538">
        <w:rPr>
          <w:sz w:val="22"/>
          <w:szCs w:val="22"/>
        </w:rPr>
        <w:t>повышение квалификации в области проектирования особо опасных, технически сложных и уникальных объектов капитального строительства руководителями и специалистами юридического лица, индивидуальным предпринимателем и его работниками не реже 1 раза в 5 лет;</w:t>
      </w:r>
    </w:p>
    <w:p w:rsidR="00F24538" w:rsidRPr="00F24538" w:rsidRDefault="00F24538" w:rsidP="00F24538">
      <w:pPr>
        <w:autoSpaceDE w:val="0"/>
        <w:autoSpaceDN w:val="0"/>
        <w:adjustRightInd w:val="0"/>
        <w:ind w:firstLine="540"/>
        <w:jc w:val="both"/>
        <w:rPr>
          <w:sz w:val="22"/>
          <w:szCs w:val="22"/>
        </w:rPr>
      </w:pPr>
      <w:r w:rsidRPr="00F24538">
        <w:rPr>
          <w:sz w:val="22"/>
          <w:szCs w:val="22"/>
        </w:rPr>
        <w:t>в случае необходимости прохождение профессиональной переподготовки руководителями и специалистами юридического лица, индивидуальным предпринимателем и его работниками;</w:t>
      </w:r>
    </w:p>
    <w:p w:rsidR="00F24538" w:rsidRPr="00F24538" w:rsidRDefault="00F24538" w:rsidP="00F24538">
      <w:pPr>
        <w:autoSpaceDE w:val="0"/>
        <w:autoSpaceDN w:val="0"/>
        <w:adjustRightInd w:val="0"/>
        <w:ind w:firstLine="540"/>
        <w:jc w:val="both"/>
        <w:rPr>
          <w:sz w:val="22"/>
          <w:szCs w:val="22"/>
        </w:rPr>
      </w:pPr>
      <w:r w:rsidRPr="00F24538">
        <w:rPr>
          <w:sz w:val="22"/>
          <w:szCs w:val="22"/>
        </w:rPr>
        <w:t>наличие у юридического лица и индивидуального предпринимателя системы подготовки работников, занимающих должности, требующие аттестации Федеральной службой по экологическому, технологическому и атомному надзору.</w:t>
      </w:r>
    </w:p>
    <w:p w:rsidR="00F24538" w:rsidRPr="00F24538" w:rsidRDefault="00F24538" w:rsidP="00F24538">
      <w:pPr>
        <w:ind w:firstLine="720"/>
        <w:jc w:val="both"/>
        <w:rPr>
          <w:sz w:val="22"/>
          <w:szCs w:val="22"/>
        </w:rPr>
      </w:pPr>
      <w:r w:rsidRPr="00F24538">
        <w:rPr>
          <w:sz w:val="22"/>
          <w:szCs w:val="22"/>
        </w:rPr>
        <w:t xml:space="preserve">Работники юридических лиц и (или) индивидуальных предпринимателей, индивидуальные предприниматели, должны выполнять требование о повышении квалификации по соответствующим программам не реже одного раза в пять лет, что подтверждается документами о повышении квалификации, предусмотренными законодательством Российской Федерации в сфере образования, с проведением их аттестации </w:t>
      </w:r>
      <w:r w:rsidRPr="00F24538">
        <w:rPr>
          <w:spacing w:val="-6"/>
          <w:sz w:val="22"/>
          <w:szCs w:val="22"/>
        </w:rPr>
        <w:t>в порядке и в соответствии с требованиями Положения о</w:t>
      </w:r>
      <w:r w:rsidRPr="00F24538">
        <w:rPr>
          <w:sz w:val="22"/>
          <w:szCs w:val="22"/>
        </w:rPr>
        <w:t xml:space="preserve"> порядке повышения квалификации, аттестации, профессиональной переподготовки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p>
    <w:p w:rsidR="00F24538" w:rsidRPr="00F24538" w:rsidRDefault="00F24538" w:rsidP="00F24538">
      <w:pPr>
        <w:autoSpaceDE w:val="0"/>
        <w:autoSpaceDN w:val="0"/>
        <w:adjustRightInd w:val="0"/>
        <w:ind w:firstLine="540"/>
        <w:jc w:val="both"/>
        <w:rPr>
          <w:sz w:val="22"/>
          <w:szCs w:val="22"/>
        </w:rPr>
      </w:pPr>
      <w:r w:rsidRPr="00F24538">
        <w:rPr>
          <w:sz w:val="22"/>
          <w:szCs w:val="22"/>
        </w:rPr>
        <w:t>2.5 Требованием к имуществу является наличие у юридического лица и индивидуального предпринимателя принадлежащих ему на праве собственности или ином законном основании зданий и сооружений, оборудования, электронно-вычислительных средств и лицензионного программного обеспечения, необходимых для выполнения соответствующих видов работ.</w:t>
      </w:r>
    </w:p>
    <w:p w:rsidR="00F24538" w:rsidRPr="00F24538" w:rsidRDefault="00F24538" w:rsidP="00F24538">
      <w:pPr>
        <w:autoSpaceDE w:val="0"/>
        <w:autoSpaceDN w:val="0"/>
        <w:adjustRightInd w:val="0"/>
        <w:ind w:firstLine="540"/>
        <w:jc w:val="both"/>
        <w:rPr>
          <w:sz w:val="22"/>
          <w:szCs w:val="22"/>
        </w:rPr>
      </w:pPr>
      <w:r w:rsidRPr="00F24538">
        <w:rPr>
          <w:sz w:val="22"/>
          <w:szCs w:val="22"/>
        </w:rPr>
        <w:t>2.6 Требованием к документам является наличие у юридического лица и индивидуального предпринимателя соответствующих лицензий и иных разрешительных документов.</w:t>
      </w:r>
    </w:p>
    <w:p w:rsidR="00F24538" w:rsidRPr="00F24538" w:rsidRDefault="00F24538" w:rsidP="00F24538">
      <w:pPr>
        <w:autoSpaceDE w:val="0"/>
        <w:autoSpaceDN w:val="0"/>
        <w:adjustRightInd w:val="0"/>
        <w:ind w:firstLine="540"/>
        <w:jc w:val="both"/>
        <w:rPr>
          <w:sz w:val="22"/>
          <w:szCs w:val="22"/>
        </w:rPr>
      </w:pPr>
      <w:r w:rsidRPr="00F24538">
        <w:rPr>
          <w:sz w:val="22"/>
          <w:szCs w:val="22"/>
        </w:rPr>
        <w:t>2.7 Помимо требований, указанных в пунктах 2.3 – 2.6 настоящего документа, у юридического лица и индивидуального предпринимателя должна быть система контроля качества.</w:t>
      </w: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287912" w:rsidRDefault="00287912" w:rsidP="00F24538">
      <w:pPr>
        <w:pStyle w:val="af"/>
        <w:jc w:val="center"/>
        <w:rPr>
          <w:b/>
          <w:sz w:val="22"/>
          <w:szCs w:val="22"/>
        </w:rPr>
      </w:pPr>
    </w:p>
    <w:p w:rsidR="00287912" w:rsidRDefault="00287912">
      <w:pPr>
        <w:rPr>
          <w:b/>
          <w:sz w:val="22"/>
          <w:szCs w:val="22"/>
        </w:rPr>
      </w:pPr>
      <w:r>
        <w:rPr>
          <w:b/>
          <w:sz w:val="22"/>
          <w:szCs w:val="22"/>
        </w:rPr>
        <w:br w:type="page"/>
      </w:r>
    </w:p>
    <w:p w:rsidR="00F24538" w:rsidRPr="00F24538" w:rsidRDefault="00F24538" w:rsidP="00F24538">
      <w:pPr>
        <w:pStyle w:val="af"/>
        <w:jc w:val="center"/>
        <w:rPr>
          <w:b/>
          <w:sz w:val="22"/>
          <w:szCs w:val="22"/>
        </w:rPr>
      </w:pPr>
      <w:r w:rsidRPr="00F24538">
        <w:rPr>
          <w:b/>
          <w:sz w:val="22"/>
          <w:szCs w:val="22"/>
        </w:rPr>
        <w:t xml:space="preserve">Требования к выдаче Свидетельства о допуске </w:t>
      </w:r>
    </w:p>
    <w:p w:rsidR="00F24538" w:rsidRPr="00F24538" w:rsidRDefault="00F24538" w:rsidP="00F24538">
      <w:pPr>
        <w:pStyle w:val="af"/>
        <w:jc w:val="center"/>
        <w:rPr>
          <w:b/>
          <w:sz w:val="22"/>
          <w:szCs w:val="22"/>
        </w:rPr>
      </w:pPr>
      <w:r w:rsidRPr="00F24538">
        <w:rPr>
          <w:b/>
          <w:sz w:val="22"/>
          <w:szCs w:val="22"/>
        </w:rPr>
        <w:t xml:space="preserve">к Работам по подготовке  сведений о наружных сетях инженерно-технического обеспечения, о перечне инженерно-технических мероприятий </w:t>
      </w:r>
    </w:p>
    <w:p w:rsidR="00F24538" w:rsidRPr="00F24538" w:rsidRDefault="00F24538" w:rsidP="00F24538">
      <w:pPr>
        <w:jc w:val="center"/>
        <w:rPr>
          <w:b/>
          <w:sz w:val="22"/>
          <w:szCs w:val="22"/>
        </w:rPr>
      </w:pPr>
      <w:r w:rsidRPr="00F24538">
        <w:rPr>
          <w:b/>
          <w:sz w:val="22"/>
          <w:szCs w:val="22"/>
        </w:rPr>
        <w:t>(5.1. Работы по подготовке проектов наружных сетей теплоснабжения и их сооружений), связанным с подготовкой проектной документации для строительства, реконструкции и капитального ремонта особо опасных, технически сложных и уникальных объектов капитального строительства, оказывающим влияние на безопасность указанных объектов.</w:t>
      </w:r>
    </w:p>
    <w:p w:rsidR="00F24538" w:rsidRPr="00F24538" w:rsidRDefault="00F24538" w:rsidP="00F24538">
      <w:pPr>
        <w:jc w:val="center"/>
        <w:rPr>
          <w:sz w:val="22"/>
          <w:szCs w:val="22"/>
        </w:rPr>
      </w:pPr>
    </w:p>
    <w:p w:rsidR="00F24538" w:rsidRPr="00F24538" w:rsidRDefault="00F24538" w:rsidP="00F24538">
      <w:pPr>
        <w:jc w:val="center"/>
        <w:rPr>
          <w:b/>
          <w:sz w:val="22"/>
          <w:szCs w:val="22"/>
        </w:rPr>
      </w:pPr>
      <w:r w:rsidRPr="00F24538">
        <w:rPr>
          <w:b/>
          <w:sz w:val="22"/>
          <w:szCs w:val="22"/>
        </w:rPr>
        <w:t>1. Общие положения.</w:t>
      </w:r>
    </w:p>
    <w:p w:rsidR="00F24538" w:rsidRPr="00F24538" w:rsidRDefault="00F24538" w:rsidP="00F24538">
      <w:pPr>
        <w:rPr>
          <w:b/>
          <w:sz w:val="22"/>
          <w:szCs w:val="22"/>
        </w:rPr>
      </w:pPr>
    </w:p>
    <w:p w:rsidR="00F24538" w:rsidRPr="00F24538" w:rsidRDefault="00F24538" w:rsidP="00F24538">
      <w:pPr>
        <w:spacing w:line="270" w:lineRule="atLeast"/>
        <w:jc w:val="both"/>
        <w:rPr>
          <w:b/>
          <w:sz w:val="22"/>
          <w:szCs w:val="22"/>
        </w:rPr>
      </w:pPr>
      <w:r w:rsidRPr="00F24538">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F24538">
          <w:rPr>
            <w:sz w:val="22"/>
            <w:szCs w:val="22"/>
          </w:rPr>
          <w:t>2009 г</w:t>
        </w:r>
      </w:smartTag>
      <w:r w:rsidRPr="00F24538">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F24538">
        <w:rPr>
          <w:b/>
          <w:sz w:val="22"/>
          <w:szCs w:val="22"/>
        </w:rPr>
        <w:t xml:space="preserve"> работам по подготовке проектов наружных сетей теплоснабжения и их сооружений. </w:t>
      </w:r>
    </w:p>
    <w:p w:rsidR="00F24538" w:rsidRPr="00F24538" w:rsidRDefault="00F24538" w:rsidP="00F24538">
      <w:pPr>
        <w:spacing w:line="270" w:lineRule="atLeast"/>
        <w:jc w:val="both"/>
        <w:rPr>
          <w:b/>
          <w:sz w:val="22"/>
          <w:szCs w:val="22"/>
        </w:rPr>
      </w:pPr>
    </w:p>
    <w:p w:rsidR="00F24538" w:rsidRPr="00F24538" w:rsidRDefault="00F24538" w:rsidP="00F24538">
      <w:pPr>
        <w:shd w:val="clear" w:color="auto" w:fill="FFFFFF"/>
        <w:jc w:val="center"/>
        <w:rPr>
          <w:b/>
          <w:sz w:val="22"/>
          <w:szCs w:val="22"/>
        </w:rPr>
      </w:pPr>
      <w:r w:rsidRPr="00F24538">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F24538">
        <w:rPr>
          <w:b/>
          <w:sz w:val="22"/>
          <w:szCs w:val="22"/>
        </w:rPr>
        <w:t xml:space="preserve">юридического лица и </w:t>
      </w:r>
      <w:r w:rsidRPr="00F24538">
        <w:rPr>
          <w:b/>
          <w:spacing w:val="-3"/>
          <w:sz w:val="22"/>
          <w:szCs w:val="22"/>
        </w:rPr>
        <w:t>индивидуального предпринимателя</w:t>
      </w:r>
      <w:r w:rsidRPr="00F24538">
        <w:rPr>
          <w:b/>
          <w:spacing w:val="-4"/>
          <w:sz w:val="22"/>
          <w:szCs w:val="22"/>
        </w:rPr>
        <w:t xml:space="preserve"> для  выдачи Свидетельства о допуске.</w:t>
      </w:r>
    </w:p>
    <w:p w:rsidR="00F24538" w:rsidRPr="00F24538" w:rsidRDefault="00F24538" w:rsidP="00F24538">
      <w:pPr>
        <w:jc w:val="center"/>
        <w:rPr>
          <w:sz w:val="22"/>
          <w:szCs w:val="22"/>
        </w:rPr>
      </w:pPr>
    </w:p>
    <w:p w:rsidR="00F24538" w:rsidRPr="00F24538" w:rsidRDefault="00F24538" w:rsidP="00F24538">
      <w:pPr>
        <w:autoSpaceDE w:val="0"/>
        <w:autoSpaceDN w:val="0"/>
        <w:adjustRightInd w:val="0"/>
        <w:ind w:firstLine="540"/>
        <w:jc w:val="both"/>
        <w:rPr>
          <w:sz w:val="22"/>
          <w:szCs w:val="22"/>
        </w:rPr>
      </w:pPr>
      <w:r w:rsidRPr="00F24538">
        <w:rPr>
          <w:sz w:val="22"/>
          <w:szCs w:val="22"/>
        </w:rPr>
        <w:t xml:space="preserve">2.1. Юридические лица должны иметь работников, состав которых удовлетворяет требованиям статьи 5 настоящих Требований, имеющих профессиональное образование соответствующего профиля, по специальности согласно Перечня, утверждаемого решением Совета Партнерства. </w:t>
      </w:r>
    </w:p>
    <w:p w:rsidR="00F24538" w:rsidRPr="00F24538" w:rsidRDefault="00F24538" w:rsidP="00F24538">
      <w:pPr>
        <w:autoSpaceDE w:val="0"/>
        <w:autoSpaceDN w:val="0"/>
        <w:adjustRightInd w:val="0"/>
        <w:ind w:firstLine="540"/>
        <w:jc w:val="both"/>
        <w:rPr>
          <w:sz w:val="22"/>
          <w:szCs w:val="22"/>
        </w:rPr>
      </w:pPr>
      <w:r w:rsidRPr="00F24538">
        <w:rPr>
          <w:sz w:val="22"/>
          <w:szCs w:val="22"/>
        </w:rPr>
        <w:t>При этом Юридические лица должны иметь в штате:</w:t>
      </w:r>
    </w:p>
    <w:p w:rsidR="00F24538" w:rsidRPr="00F24538" w:rsidRDefault="00F24538" w:rsidP="00F24538">
      <w:pPr>
        <w:autoSpaceDE w:val="0"/>
        <w:autoSpaceDN w:val="0"/>
        <w:adjustRightInd w:val="0"/>
        <w:ind w:firstLine="540"/>
        <w:jc w:val="both"/>
        <w:rPr>
          <w:sz w:val="22"/>
          <w:szCs w:val="22"/>
        </w:rPr>
      </w:pPr>
      <w:r w:rsidRPr="00F24538">
        <w:rPr>
          <w:sz w:val="22"/>
          <w:szCs w:val="22"/>
        </w:rPr>
        <w:t>2.1.1. не менее 2 работников, занимающих должности руководителей (генеральный директор (директор), технический директор (главный инженер, главный инженер проекта, главный архитектор проекта), их заместители), имеющих высшее профессиональное образование соответствующего профиля и стаж работы по специальности не менее 5 лет;</w:t>
      </w:r>
    </w:p>
    <w:p w:rsidR="00F24538" w:rsidRPr="00F24538" w:rsidRDefault="00F24538" w:rsidP="00F24538">
      <w:pPr>
        <w:autoSpaceDE w:val="0"/>
        <w:autoSpaceDN w:val="0"/>
        <w:adjustRightInd w:val="0"/>
        <w:ind w:firstLine="540"/>
        <w:jc w:val="both"/>
        <w:rPr>
          <w:sz w:val="22"/>
          <w:szCs w:val="22"/>
        </w:rPr>
      </w:pPr>
      <w:r w:rsidRPr="00F24538">
        <w:rPr>
          <w:sz w:val="22"/>
          <w:szCs w:val="22"/>
        </w:rPr>
        <w:t>2.1.2. не менее 10 специалистов технических служб и подразделений, имеющих высшее профессиональное (техническое) образование (не менее 7 работников) или среднее профессиональное (техническое) образование и стаж работы в области архитектурно-строительного проектирования не менее 5 лет.</w:t>
      </w:r>
    </w:p>
    <w:p w:rsidR="00F24538" w:rsidRPr="00F24538" w:rsidRDefault="00F24538" w:rsidP="00F24538">
      <w:pPr>
        <w:autoSpaceDE w:val="0"/>
        <w:autoSpaceDN w:val="0"/>
        <w:adjustRightInd w:val="0"/>
        <w:ind w:firstLine="540"/>
        <w:jc w:val="both"/>
        <w:rPr>
          <w:sz w:val="22"/>
          <w:szCs w:val="22"/>
        </w:rPr>
      </w:pPr>
      <w:r w:rsidRPr="00F24538">
        <w:rPr>
          <w:sz w:val="22"/>
          <w:szCs w:val="22"/>
        </w:rPr>
        <w:t>2.2. Индивидуальный предприниматель должен иметь высшее профессиональное образование соответствующего профиля и стаж работы в области архитектурно-строительного проектирования не менее 5 лет, а так же иметь в наличии работников, численность, образование и стаж работы которых соответствуют требованиям, установленным выше для работников юридического лица.</w:t>
      </w:r>
    </w:p>
    <w:p w:rsidR="00F24538" w:rsidRPr="00F24538" w:rsidRDefault="00F24538" w:rsidP="00F24538">
      <w:pPr>
        <w:autoSpaceDE w:val="0"/>
        <w:autoSpaceDN w:val="0"/>
        <w:adjustRightInd w:val="0"/>
        <w:ind w:firstLine="567"/>
        <w:jc w:val="both"/>
        <w:rPr>
          <w:sz w:val="22"/>
          <w:szCs w:val="22"/>
        </w:rPr>
      </w:pPr>
      <w:r w:rsidRPr="00F24538">
        <w:rPr>
          <w:sz w:val="22"/>
          <w:szCs w:val="22"/>
        </w:rPr>
        <w:t>2.3. Требования к кадровому составу заявителя для получения Свидетельства о допуске к определенному виду работ, которые оказывают влияние на безопасность опасных, технически сложных и уникальных объектов устанавливаются для каждого из видов работ.</w:t>
      </w:r>
    </w:p>
    <w:p w:rsidR="00F24538" w:rsidRPr="00F24538" w:rsidRDefault="00F24538" w:rsidP="00F24538">
      <w:pPr>
        <w:autoSpaceDE w:val="0"/>
        <w:autoSpaceDN w:val="0"/>
        <w:adjustRightInd w:val="0"/>
        <w:ind w:firstLine="567"/>
        <w:jc w:val="both"/>
        <w:rPr>
          <w:sz w:val="22"/>
          <w:szCs w:val="22"/>
        </w:rPr>
      </w:pPr>
    </w:p>
    <w:p w:rsidR="00F24538" w:rsidRPr="00F24538" w:rsidRDefault="00F24538" w:rsidP="00F24538">
      <w:pPr>
        <w:autoSpaceDE w:val="0"/>
        <w:autoSpaceDN w:val="0"/>
        <w:adjustRightInd w:val="0"/>
        <w:ind w:firstLine="540"/>
        <w:jc w:val="both"/>
        <w:rPr>
          <w:b/>
          <w:sz w:val="22"/>
          <w:szCs w:val="22"/>
        </w:rPr>
      </w:pPr>
      <w:r w:rsidRPr="00F24538">
        <w:rPr>
          <w:b/>
          <w:sz w:val="22"/>
          <w:szCs w:val="22"/>
        </w:rPr>
        <w:t>2.4. В случае получения одним заявителем свидетельств на 2 и более вида работ общая численность специалистов рассчитывается по следующей формуле:</w:t>
      </w:r>
    </w:p>
    <w:p w:rsidR="00F24538" w:rsidRPr="00F24538" w:rsidRDefault="00F24538" w:rsidP="00F24538">
      <w:pPr>
        <w:autoSpaceDE w:val="0"/>
        <w:autoSpaceDN w:val="0"/>
        <w:adjustRightInd w:val="0"/>
        <w:ind w:firstLine="540"/>
        <w:jc w:val="both"/>
        <w:outlineLvl w:val="0"/>
        <w:rPr>
          <w:sz w:val="22"/>
          <w:szCs w:val="22"/>
        </w:rPr>
      </w:pPr>
    </w:p>
    <w:p w:rsidR="00F24538" w:rsidRPr="00F24538" w:rsidRDefault="00F24538" w:rsidP="00F24538">
      <w:pPr>
        <w:autoSpaceDE w:val="0"/>
        <w:autoSpaceDN w:val="0"/>
        <w:adjustRightInd w:val="0"/>
        <w:jc w:val="center"/>
        <w:rPr>
          <w:sz w:val="22"/>
          <w:szCs w:val="22"/>
        </w:rPr>
      </w:pPr>
      <w:r w:rsidRPr="00F24538">
        <w:rPr>
          <w:sz w:val="22"/>
          <w:szCs w:val="22"/>
        </w:rPr>
        <w:t>N = n + k (xn),</w:t>
      </w:r>
    </w:p>
    <w:p w:rsidR="00F24538" w:rsidRPr="00F24538" w:rsidRDefault="00F24538" w:rsidP="00F24538">
      <w:pPr>
        <w:autoSpaceDE w:val="0"/>
        <w:autoSpaceDN w:val="0"/>
        <w:adjustRightInd w:val="0"/>
        <w:ind w:firstLine="540"/>
        <w:jc w:val="both"/>
        <w:rPr>
          <w:sz w:val="22"/>
          <w:szCs w:val="22"/>
        </w:rPr>
      </w:pPr>
      <w:r w:rsidRPr="00F24538">
        <w:rPr>
          <w:sz w:val="22"/>
          <w:szCs w:val="22"/>
        </w:rPr>
        <w:t>где:</w:t>
      </w:r>
    </w:p>
    <w:p w:rsidR="00F24538" w:rsidRPr="00F24538" w:rsidRDefault="00F24538" w:rsidP="00F24538">
      <w:pPr>
        <w:autoSpaceDE w:val="0"/>
        <w:autoSpaceDN w:val="0"/>
        <w:adjustRightInd w:val="0"/>
        <w:ind w:firstLine="540"/>
        <w:jc w:val="both"/>
        <w:rPr>
          <w:sz w:val="22"/>
          <w:szCs w:val="22"/>
        </w:rPr>
      </w:pPr>
      <w:r w:rsidRPr="00F24538">
        <w:rPr>
          <w:sz w:val="22"/>
          <w:szCs w:val="22"/>
        </w:rPr>
        <w:t>N - общая численность специалистов, необходимая для получения свидетельств на 2 и более вида работ;</w:t>
      </w:r>
    </w:p>
    <w:p w:rsidR="00F24538" w:rsidRPr="00F24538" w:rsidRDefault="00F24538" w:rsidP="00F24538">
      <w:pPr>
        <w:autoSpaceDE w:val="0"/>
        <w:autoSpaceDN w:val="0"/>
        <w:adjustRightInd w:val="0"/>
        <w:ind w:firstLine="540"/>
        <w:jc w:val="both"/>
        <w:rPr>
          <w:sz w:val="22"/>
          <w:szCs w:val="22"/>
        </w:rPr>
      </w:pPr>
      <w:r w:rsidRPr="00F24538">
        <w:rPr>
          <w:sz w:val="22"/>
          <w:szCs w:val="22"/>
        </w:rPr>
        <w:t>n - минимально необходимая численность специалистов, предусмотренная требованиями к кадровому составу, установленными пунктом 1 настоящего документа;</w:t>
      </w:r>
    </w:p>
    <w:p w:rsidR="00F24538" w:rsidRPr="00F24538" w:rsidRDefault="00F24538" w:rsidP="00F24538">
      <w:pPr>
        <w:autoSpaceDE w:val="0"/>
        <w:autoSpaceDN w:val="0"/>
        <w:adjustRightInd w:val="0"/>
        <w:ind w:firstLine="540"/>
        <w:jc w:val="both"/>
        <w:rPr>
          <w:sz w:val="22"/>
          <w:szCs w:val="22"/>
        </w:rPr>
      </w:pPr>
      <w:r w:rsidRPr="00F24538">
        <w:rPr>
          <w:sz w:val="22"/>
          <w:szCs w:val="22"/>
        </w:rPr>
        <w:t>k - не менее 0,3;</w:t>
      </w:r>
    </w:p>
    <w:p w:rsidR="00F24538" w:rsidRPr="00F24538" w:rsidRDefault="00F24538" w:rsidP="00F24538">
      <w:pPr>
        <w:autoSpaceDE w:val="0"/>
        <w:autoSpaceDN w:val="0"/>
        <w:adjustRightInd w:val="0"/>
        <w:ind w:firstLine="540"/>
        <w:jc w:val="both"/>
        <w:rPr>
          <w:sz w:val="22"/>
          <w:szCs w:val="22"/>
        </w:rPr>
      </w:pPr>
      <w:r w:rsidRPr="00F24538">
        <w:rPr>
          <w:sz w:val="22"/>
          <w:szCs w:val="22"/>
        </w:rPr>
        <w:t>x - количество видов работ.</w:t>
      </w:r>
    </w:p>
    <w:p w:rsidR="00F24538" w:rsidRPr="00F24538" w:rsidRDefault="00F24538" w:rsidP="00F24538">
      <w:pPr>
        <w:autoSpaceDE w:val="0"/>
        <w:autoSpaceDN w:val="0"/>
        <w:adjustRightInd w:val="0"/>
        <w:ind w:firstLine="540"/>
        <w:jc w:val="both"/>
        <w:rPr>
          <w:sz w:val="22"/>
          <w:szCs w:val="22"/>
        </w:rPr>
      </w:pPr>
      <w:r w:rsidRPr="00F24538">
        <w:rPr>
          <w:sz w:val="22"/>
          <w:szCs w:val="22"/>
        </w:rPr>
        <w:t>2.4. Требованиями к повышению квалификации являются:</w:t>
      </w:r>
    </w:p>
    <w:p w:rsidR="00F24538" w:rsidRPr="00F24538" w:rsidRDefault="00F24538" w:rsidP="00F24538">
      <w:pPr>
        <w:autoSpaceDE w:val="0"/>
        <w:autoSpaceDN w:val="0"/>
        <w:adjustRightInd w:val="0"/>
        <w:ind w:firstLine="540"/>
        <w:jc w:val="both"/>
        <w:rPr>
          <w:sz w:val="22"/>
          <w:szCs w:val="22"/>
        </w:rPr>
      </w:pPr>
      <w:r w:rsidRPr="00F24538">
        <w:rPr>
          <w:sz w:val="22"/>
          <w:szCs w:val="22"/>
        </w:rPr>
        <w:t>повышение квалификации в области проектирования особо опасных, технически сложных и уникальных объектов капитального строительства руководителями и специалистами юридического лица, индивидуальным предпринимателем и его работниками не реже 1 раза в 5 лет;</w:t>
      </w:r>
    </w:p>
    <w:p w:rsidR="00F24538" w:rsidRPr="00F24538" w:rsidRDefault="00F24538" w:rsidP="00F24538">
      <w:pPr>
        <w:autoSpaceDE w:val="0"/>
        <w:autoSpaceDN w:val="0"/>
        <w:adjustRightInd w:val="0"/>
        <w:ind w:firstLine="540"/>
        <w:jc w:val="both"/>
        <w:rPr>
          <w:sz w:val="22"/>
          <w:szCs w:val="22"/>
        </w:rPr>
      </w:pPr>
      <w:r w:rsidRPr="00F24538">
        <w:rPr>
          <w:sz w:val="22"/>
          <w:szCs w:val="22"/>
        </w:rPr>
        <w:t>в случае необходимости прохождение профессиональной переподготовки руководителями и специалистами юридического лица, индивидуальным предпринимателем и его работниками;</w:t>
      </w:r>
    </w:p>
    <w:p w:rsidR="00F24538" w:rsidRPr="00F24538" w:rsidRDefault="00F24538" w:rsidP="00F24538">
      <w:pPr>
        <w:autoSpaceDE w:val="0"/>
        <w:autoSpaceDN w:val="0"/>
        <w:adjustRightInd w:val="0"/>
        <w:ind w:firstLine="540"/>
        <w:jc w:val="both"/>
        <w:rPr>
          <w:sz w:val="22"/>
          <w:szCs w:val="22"/>
        </w:rPr>
      </w:pPr>
      <w:r w:rsidRPr="00F24538">
        <w:rPr>
          <w:sz w:val="22"/>
          <w:szCs w:val="22"/>
        </w:rPr>
        <w:t>наличие у юридического лица и индивидуального предпринимателя системы подготовки работников, занимающих должности, требующие аттестации Федеральной службой по экологическому, технологическому и атомному надзору.</w:t>
      </w:r>
    </w:p>
    <w:p w:rsidR="00F24538" w:rsidRPr="00F24538" w:rsidRDefault="00F24538" w:rsidP="00F24538">
      <w:pPr>
        <w:ind w:firstLine="720"/>
        <w:jc w:val="both"/>
        <w:rPr>
          <w:sz w:val="22"/>
          <w:szCs w:val="22"/>
        </w:rPr>
      </w:pPr>
      <w:r w:rsidRPr="00F24538">
        <w:rPr>
          <w:sz w:val="22"/>
          <w:szCs w:val="22"/>
        </w:rPr>
        <w:t xml:space="preserve">Работники юридических лиц и (или) индивидуальных предпринимателей, индивидуальные предприниматели, должны выполнять требование о повышении квалификации по соответствующим программам не реже одного раза в пять лет, что подтверждается документами о повышении квалификации, предусмотренными законодательством Российской Федерации в сфере образования, с проведением их аттестации </w:t>
      </w:r>
      <w:r w:rsidRPr="00F24538">
        <w:rPr>
          <w:spacing w:val="-6"/>
          <w:sz w:val="22"/>
          <w:szCs w:val="22"/>
        </w:rPr>
        <w:t>в порядке и в соответствии с требованиями Положения о</w:t>
      </w:r>
      <w:r w:rsidRPr="00F24538">
        <w:rPr>
          <w:sz w:val="22"/>
          <w:szCs w:val="22"/>
        </w:rPr>
        <w:t xml:space="preserve"> порядке повышения квалификации, аттестации, профессиональной переподготовки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p>
    <w:p w:rsidR="00F24538" w:rsidRPr="00F24538" w:rsidRDefault="00F24538" w:rsidP="00F24538">
      <w:pPr>
        <w:autoSpaceDE w:val="0"/>
        <w:autoSpaceDN w:val="0"/>
        <w:adjustRightInd w:val="0"/>
        <w:ind w:firstLine="540"/>
        <w:jc w:val="both"/>
        <w:rPr>
          <w:sz w:val="22"/>
          <w:szCs w:val="22"/>
        </w:rPr>
      </w:pPr>
      <w:r w:rsidRPr="00F24538">
        <w:rPr>
          <w:sz w:val="22"/>
          <w:szCs w:val="22"/>
        </w:rPr>
        <w:t>2.5 Требованием к имуществу является наличие у юридического лица и индивидуального предпринимателя принадлежащих ему на праве собственности или ином законном основании зданий и сооружений, оборудования, электронно-вычислительных средств и лицензионного программного обеспечения, необходимых для выполнения соответствующих видов работ.</w:t>
      </w:r>
    </w:p>
    <w:p w:rsidR="00F24538" w:rsidRPr="00F24538" w:rsidRDefault="00F24538" w:rsidP="00F24538">
      <w:pPr>
        <w:autoSpaceDE w:val="0"/>
        <w:autoSpaceDN w:val="0"/>
        <w:adjustRightInd w:val="0"/>
        <w:ind w:firstLine="540"/>
        <w:jc w:val="both"/>
        <w:rPr>
          <w:sz w:val="22"/>
          <w:szCs w:val="22"/>
        </w:rPr>
      </w:pPr>
      <w:r w:rsidRPr="00F24538">
        <w:rPr>
          <w:sz w:val="22"/>
          <w:szCs w:val="22"/>
        </w:rPr>
        <w:t>2.6 Требованием к документам является наличие у юридического лица и индивидуального предпринимателя соответствующих лицензий и иных разрешительных документов.</w:t>
      </w:r>
    </w:p>
    <w:p w:rsidR="00F24538" w:rsidRPr="00F24538" w:rsidRDefault="00F24538" w:rsidP="00F24538">
      <w:pPr>
        <w:autoSpaceDE w:val="0"/>
        <w:autoSpaceDN w:val="0"/>
        <w:adjustRightInd w:val="0"/>
        <w:ind w:firstLine="540"/>
        <w:jc w:val="both"/>
        <w:rPr>
          <w:sz w:val="22"/>
          <w:szCs w:val="22"/>
        </w:rPr>
      </w:pPr>
      <w:r w:rsidRPr="00F24538">
        <w:rPr>
          <w:sz w:val="22"/>
          <w:szCs w:val="22"/>
        </w:rPr>
        <w:t>2.7 Помимо требований, указанных в пунктах 2.3 – 2.6 настоящего документа, у юридического лица и индивидуального предпринимателя должна быть система контроля качества.</w:t>
      </w: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Default="00F24538" w:rsidP="00F24538">
      <w:pPr>
        <w:rPr>
          <w:sz w:val="22"/>
          <w:szCs w:val="22"/>
        </w:rPr>
      </w:pPr>
    </w:p>
    <w:p w:rsidR="00287912" w:rsidRDefault="00287912" w:rsidP="00F24538">
      <w:pPr>
        <w:rPr>
          <w:sz w:val="22"/>
          <w:szCs w:val="22"/>
        </w:rPr>
      </w:pPr>
    </w:p>
    <w:p w:rsidR="00287912" w:rsidRDefault="00287912" w:rsidP="00F24538">
      <w:pPr>
        <w:rPr>
          <w:sz w:val="22"/>
          <w:szCs w:val="22"/>
        </w:rPr>
      </w:pPr>
    </w:p>
    <w:p w:rsidR="00287912" w:rsidRDefault="00287912">
      <w:pPr>
        <w:rPr>
          <w:sz w:val="22"/>
          <w:szCs w:val="22"/>
        </w:rPr>
      </w:pPr>
      <w:r>
        <w:rPr>
          <w:sz w:val="22"/>
          <w:szCs w:val="22"/>
        </w:rPr>
        <w:br w:type="page"/>
      </w:r>
    </w:p>
    <w:p w:rsidR="00287912" w:rsidRPr="00F24538" w:rsidRDefault="00287912" w:rsidP="00F24538">
      <w:pPr>
        <w:rPr>
          <w:sz w:val="22"/>
          <w:szCs w:val="22"/>
        </w:rPr>
      </w:pPr>
    </w:p>
    <w:p w:rsidR="00F24538" w:rsidRPr="00F24538" w:rsidRDefault="00F24538" w:rsidP="00F24538">
      <w:pPr>
        <w:pStyle w:val="af"/>
        <w:jc w:val="center"/>
        <w:rPr>
          <w:b/>
          <w:sz w:val="22"/>
          <w:szCs w:val="22"/>
        </w:rPr>
      </w:pPr>
      <w:r w:rsidRPr="00F24538">
        <w:rPr>
          <w:b/>
          <w:sz w:val="22"/>
          <w:szCs w:val="22"/>
        </w:rPr>
        <w:t xml:space="preserve">Требования к выдаче Свидетельства о допуске </w:t>
      </w:r>
    </w:p>
    <w:p w:rsidR="00F24538" w:rsidRPr="00F24538" w:rsidRDefault="00F24538" w:rsidP="00F24538">
      <w:pPr>
        <w:pStyle w:val="af"/>
        <w:jc w:val="center"/>
        <w:rPr>
          <w:b/>
          <w:sz w:val="22"/>
          <w:szCs w:val="22"/>
        </w:rPr>
      </w:pPr>
      <w:r w:rsidRPr="00F24538">
        <w:rPr>
          <w:b/>
          <w:sz w:val="22"/>
          <w:szCs w:val="22"/>
        </w:rPr>
        <w:t xml:space="preserve">к Работам по подготовке  сведений о наружных сетях инженерно-технического обеспечения, о перечне инженерно-технических мероприятий </w:t>
      </w:r>
    </w:p>
    <w:p w:rsidR="00F24538" w:rsidRPr="00F24538" w:rsidRDefault="00F24538" w:rsidP="00F24538">
      <w:pPr>
        <w:jc w:val="center"/>
        <w:rPr>
          <w:b/>
          <w:sz w:val="22"/>
          <w:szCs w:val="22"/>
        </w:rPr>
      </w:pPr>
      <w:r w:rsidRPr="00F24538">
        <w:rPr>
          <w:b/>
          <w:sz w:val="22"/>
          <w:szCs w:val="22"/>
        </w:rPr>
        <w:t>(5.2. Работы по подготовке проектов наружных сетей водоснабжения и канализации и их сооружений), связанным с подготовкой проектной документации для строительства, реконструкции и капитального ремонта особо опасных, технически сложных и уникальных объектов капитального строительства, оказывающим влияние на безопасность указанных объектов.</w:t>
      </w:r>
    </w:p>
    <w:p w:rsidR="00F24538" w:rsidRPr="00F24538" w:rsidRDefault="00F24538" w:rsidP="00F24538">
      <w:pPr>
        <w:jc w:val="center"/>
        <w:rPr>
          <w:sz w:val="22"/>
          <w:szCs w:val="22"/>
        </w:rPr>
      </w:pPr>
    </w:p>
    <w:p w:rsidR="00F24538" w:rsidRPr="00F24538" w:rsidRDefault="00F24538" w:rsidP="00F24538">
      <w:pPr>
        <w:jc w:val="center"/>
        <w:rPr>
          <w:b/>
          <w:sz w:val="22"/>
          <w:szCs w:val="22"/>
        </w:rPr>
      </w:pPr>
      <w:r w:rsidRPr="00F24538">
        <w:rPr>
          <w:b/>
          <w:sz w:val="22"/>
          <w:szCs w:val="22"/>
        </w:rPr>
        <w:t>1. Общие положения.</w:t>
      </w:r>
    </w:p>
    <w:p w:rsidR="00F24538" w:rsidRPr="00F24538" w:rsidRDefault="00F24538" w:rsidP="00F24538">
      <w:pPr>
        <w:rPr>
          <w:b/>
          <w:sz w:val="22"/>
          <w:szCs w:val="22"/>
        </w:rPr>
      </w:pPr>
    </w:p>
    <w:p w:rsidR="00F24538" w:rsidRPr="00F24538" w:rsidRDefault="00F24538" w:rsidP="00F24538">
      <w:pPr>
        <w:spacing w:line="270" w:lineRule="atLeast"/>
        <w:jc w:val="both"/>
        <w:rPr>
          <w:b/>
          <w:sz w:val="22"/>
          <w:szCs w:val="22"/>
        </w:rPr>
      </w:pPr>
      <w:r w:rsidRPr="00F24538">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F24538">
          <w:rPr>
            <w:sz w:val="22"/>
            <w:szCs w:val="22"/>
          </w:rPr>
          <w:t>2009 г</w:t>
        </w:r>
      </w:smartTag>
      <w:r w:rsidRPr="00F24538">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F24538">
        <w:rPr>
          <w:b/>
          <w:sz w:val="22"/>
          <w:szCs w:val="22"/>
        </w:rPr>
        <w:t xml:space="preserve"> работам по подготовке проектов наружных сетей водоснабжения и канализации и их сооружений. </w:t>
      </w:r>
    </w:p>
    <w:p w:rsidR="00F24538" w:rsidRPr="00F24538" w:rsidRDefault="00F24538" w:rsidP="00F24538">
      <w:pPr>
        <w:spacing w:line="270" w:lineRule="atLeast"/>
        <w:jc w:val="both"/>
        <w:rPr>
          <w:b/>
          <w:sz w:val="22"/>
          <w:szCs w:val="22"/>
        </w:rPr>
      </w:pPr>
    </w:p>
    <w:p w:rsidR="00F24538" w:rsidRPr="00F24538" w:rsidRDefault="00F24538" w:rsidP="00F24538">
      <w:pPr>
        <w:shd w:val="clear" w:color="auto" w:fill="FFFFFF"/>
        <w:jc w:val="center"/>
        <w:rPr>
          <w:b/>
          <w:sz w:val="22"/>
          <w:szCs w:val="22"/>
        </w:rPr>
      </w:pPr>
      <w:r w:rsidRPr="00F24538">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F24538">
        <w:rPr>
          <w:b/>
          <w:sz w:val="22"/>
          <w:szCs w:val="22"/>
        </w:rPr>
        <w:t xml:space="preserve">юридического лица и </w:t>
      </w:r>
      <w:r w:rsidRPr="00F24538">
        <w:rPr>
          <w:b/>
          <w:spacing w:val="-3"/>
          <w:sz w:val="22"/>
          <w:szCs w:val="22"/>
        </w:rPr>
        <w:t>индивидуального предпринимателя</w:t>
      </w:r>
      <w:r w:rsidRPr="00F24538">
        <w:rPr>
          <w:b/>
          <w:spacing w:val="-4"/>
          <w:sz w:val="22"/>
          <w:szCs w:val="22"/>
        </w:rPr>
        <w:t xml:space="preserve"> для  выдачи Свидетельства о допуске.</w:t>
      </w:r>
    </w:p>
    <w:p w:rsidR="00F24538" w:rsidRPr="00F24538" w:rsidRDefault="00F24538" w:rsidP="00F24538">
      <w:pPr>
        <w:jc w:val="center"/>
        <w:rPr>
          <w:sz w:val="22"/>
          <w:szCs w:val="22"/>
        </w:rPr>
      </w:pPr>
    </w:p>
    <w:p w:rsidR="00F24538" w:rsidRPr="00F24538" w:rsidRDefault="00F24538" w:rsidP="00F24538">
      <w:pPr>
        <w:autoSpaceDE w:val="0"/>
        <w:autoSpaceDN w:val="0"/>
        <w:adjustRightInd w:val="0"/>
        <w:ind w:firstLine="540"/>
        <w:jc w:val="both"/>
        <w:rPr>
          <w:sz w:val="22"/>
          <w:szCs w:val="22"/>
        </w:rPr>
      </w:pPr>
      <w:r w:rsidRPr="00F24538">
        <w:rPr>
          <w:sz w:val="22"/>
          <w:szCs w:val="22"/>
        </w:rPr>
        <w:t xml:space="preserve">2.1. Юридические лица должны иметь работников, состав которых удовлетворяет требованиям статьи 5 настоящих Требований, имеющих профессиональное образование соответствующего профиля, по специальности согласно Перечня, утверждаемого решением Совета Партнерства. </w:t>
      </w:r>
    </w:p>
    <w:p w:rsidR="00F24538" w:rsidRPr="00F24538" w:rsidRDefault="00F24538" w:rsidP="00F24538">
      <w:pPr>
        <w:autoSpaceDE w:val="0"/>
        <w:autoSpaceDN w:val="0"/>
        <w:adjustRightInd w:val="0"/>
        <w:ind w:firstLine="540"/>
        <w:jc w:val="both"/>
        <w:rPr>
          <w:sz w:val="22"/>
          <w:szCs w:val="22"/>
        </w:rPr>
      </w:pPr>
      <w:r w:rsidRPr="00F24538">
        <w:rPr>
          <w:sz w:val="22"/>
          <w:szCs w:val="22"/>
        </w:rPr>
        <w:t>При этом Юридические лица должны иметь в штате:</w:t>
      </w:r>
    </w:p>
    <w:p w:rsidR="00F24538" w:rsidRPr="00F24538" w:rsidRDefault="00F24538" w:rsidP="00F24538">
      <w:pPr>
        <w:autoSpaceDE w:val="0"/>
        <w:autoSpaceDN w:val="0"/>
        <w:adjustRightInd w:val="0"/>
        <w:ind w:firstLine="540"/>
        <w:jc w:val="both"/>
        <w:rPr>
          <w:sz w:val="22"/>
          <w:szCs w:val="22"/>
        </w:rPr>
      </w:pPr>
      <w:r w:rsidRPr="00F24538">
        <w:rPr>
          <w:sz w:val="22"/>
          <w:szCs w:val="22"/>
        </w:rPr>
        <w:t>2.1.1. не менее 2 работников, занимающих должности руководителей (генеральный директор (директор), технический директор (главный инженер, главный инженер проекта, главный архитектор проекта), их заместители), имеющих высшее профессиональное образование соответствующего профиля и стаж работы по специальности не менее 5 лет;</w:t>
      </w:r>
    </w:p>
    <w:p w:rsidR="00F24538" w:rsidRPr="00F24538" w:rsidRDefault="00F24538" w:rsidP="00F24538">
      <w:pPr>
        <w:autoSpaceDE w:val="0"/>
        <w:autoSpaceDN w:val="0"/>
        <w:adjustRightInd w:val="0"/>
        <w:ind w:firstLine="540"/>
        <w:jc w:val="both"/>
        <w:rPr>
          <w:sz w:val="22"/>
          <w:szCs w:val="22"/>
        </w:rPr>
      </w:pPr>
      <w:r w:rsidRPr="00F24538">
        <w:rPr>
          <w:sz w:val="22"/>
          <w:szCs w:val="22"/>
        </w:rPr>
        <w:t>2.1.2. не менее 10 специалистов технических служб и подразделений, имеющих высшее профессиональное (техническое) образование (не менее 7 работников) или среднее профессиональное (техническое) образование и стаж работы в области архитектурно-строительного проектирования не менее 5 лет.</w:t>
      </w:r>
    </w:p>
    <w:p w:rsidR="00F24538" w:rsidRPr="00F24538" w:rsidRDefault="00F24538" w:rsidP="00F24538">
      <w:pPr>
        <w:autoSpaceDE w:val="0"/>
        <w:autoSpaceDN w:val="0"/>
        <w:adjustRightInd w:val="0"/>
        <w:ind w:firstLine="540"/>
        <w:jc w:val="both"/>
        <w:rPr>
          <w:sz w:val="22"/>
          <w:szCs w:val="22"/>
        </w:rPr>
      </w:pPr>
      <w:r w:rsidRPr="00F24538">
        <w:rPr>
          <w:sz w:val="22"/>
          <w:szCs w:val="22"/>
        </w:rPr>
        <w:t>2.2. Индивидуальный предприниматель должен иметь высшее профессиональное образование соответствующего профиля и стаж работы в области архитектурно-строительного проектирования не менее 5 лет, а так же иметь в наличии работников, численность, образование и стаж работы которых соответствуют требованиям, установленным выше для работников юридического лица.</w:t>
      </w:r>
    </w:p>
    <w:p w:rsidR="00F24538" w:rsidRPr="00F24538" w:rsidRDefault="00F24538" w:rsidP="00F24538">
      <w:pPr>
        <w:autoSpaceDE w:val="0"/>
        <w:autoSpaceDN w:val="0"/>
        <w:adjustRightInd w:val="0"/>
        <w:ind w:firstLine="567"/>
        <w:jc w:val="both"/>
        <w:rPr>
          <w:sz w:val="22"/>
          <w:szCs w:val="22"/>
        </w:rPr>
      </w:pPr>
      <w:r w:rsidRPr="00F24538">
        <w:rPr>
          <w:sz w:val="22"/>
          <w:szCs w:val="22"/>
        </w:rPr>
        <w:t>2.3. Требования к кадровому составу заявителя для получения Свидетельства о допуске к определенному виду работ, которые оказывают влияние на безопасность опасных, технически сложных и уникальных объектов устанавливаются для каждого из видов работ.</w:t>
      </w:r>
    </w:p>
    <w:p w:rsidR="00F24538" w:rsidRPr="00F24538" w:rsidRDefault="00F24538" w:rsidP="00F24538">
      <w:pPr>
        <w:autoSpaceDE w:val="0"/>
        <w:autoSpaceDN w:val="0"/>
        <w:adjustRightInd w:val="0"/>
        <w:ind w:firstLine="567"/>
        <w:jc w:val="both"/>
        <w:rPr>
          <w:sz w:val="22"/>
          <w:szCs w:val="22"/>
        </w:rPr>
      </w:pPr>
    </w:p>
    <w:p w:rsidR="00F24538" w:rsidRPr="00F24538" w:rsidRDefault="00F24538" w:rsidP="00F24538">
      <w:pPr>
        <w:autoSpaceDE w:val="0"/>
        <w:autoSpaceDN w:val="0"/>
        <w:adjustRightInd w:val="0"/>
        <w:ind w:firstLine="567"/>
        <w:jc w:val="both"/>
        <w:rPr>
          <w:sz w:val="22"/>
          <w:szCs w:val="22"/>
        </w:rPr>
      </w:pPr>
    </w:p>
    <w:p w:rsidR="00F24538" w:rsidRPr="00F24538" w:rsidRDefault="00F24538" w:rsidP="00F24538">
      <w:pPr>
        <w:autoSpaceDE w:val="0"/>
        <w:autoSpaceDN w:val="0"/>
        <w:adjustRightInd w:val="0"/>
        <w:ind w:firstLine="540"/>
        <w:jc w:val="both"/>
        <w:rPr>
          <w:b/>
          <w:sz w:val="22"/>
          <w:szCs w:val="22"/>
        </w:rPr>
      </w:pPr>
      <w:r w:rsidRPr="00F24538">
        <w:rPr>
          <w:b/>
          <w:sz w:val="22"/>
          <w:szCs w:val="22"/>
        </w:rPr>
        <w:t>2.4. В случае получения одним заявителем свидетельств на 2 и более вида работ общая численность специалистов рассчитывается по следующей формуле:</w:t>
      </w:r>
    </w:p>
    <w:p w:rsidR="00F24538" w:rsidRPr="00F24538" w:rsidRDefault="00F24538" w:rsidP="00F24538">
      <w:pPr>
        <w:autoSpaceDE w:val="0"/>
        <w:autoSpaceDN w:val="0"/>
        <w:adjustRightInd w:val="0"/>
        <w:ind w:firstLine="540"/>
        <w:jc w:val="both"/>
        <w:outlineLvl w:val="0"/>
        <w:rPr>
          <w:sz w:val="22"/>
          <w:szCs w:val="22"/>
        </w:rPr>
      </w:pPr>
    </w:p>
    <w:p w:rsidR="00F24538" w:rsidRPr="00F24538" w:rsidRDefault="00F24538" w:rsidP="00F24538">
      <w:pPr>
        <w:autoSpaceDE w:val="0"/>
        <w:autoSpaceDN w:val="0"/>
        <w:adjustRightInd w:val="0"/>
        <w:jc w:val="center"/>
        <w:rPr>
          <w:sz w:val="22"/>
          <w:szCs w:val="22"/>
        </w:rPr>
      </w:pPr>
      <w:r w:rsidRPr="00F24538">
        <w:rPr>
          <w:sz w:val="22"/>
          <w:szCs w:val="22"/>
        </w:rPr>
        <w:t>N = n + k (xn),</w:t>
      </w:r>
    </w:p>
    <w:p w:rsidR="00F24538" w:rsidRPr="00F24538" w:rsidRDefault="00F24538" w:rsidP="00F24538">
      <w:pPr>
        <w:autoSpaceDE w:val="0"/>
        <w:autoSpaceDN w:val="0"/>
        <w:adjustRightInd w:val="0"/>
        <w:ind w:firstLine="540"/>
        <w:jc w:val="both"/>
        <w:rPr>
          <w:sz w:val="22"/>
          <w:szCs w:val="22"/>
        </w:rPr>
      </w:pPr>
      <w:r w:rsidRPr="00F24538">
        <w:rPr>
          <w:sz w:val="22"/>
          <w:szCs w:val="22"/>
        </w:rPr>
        <w:t>где:</w:t>
      </w:r>
    </w:p>
    <w:p w:rsidR="00F24538" w:rsidRPr="00F24538" w:rsidRDefault="00F24538" w:rsidP="00F24538">
      <w:pPr>
        <w:autoSpaceDE w:val="0"/>
        <w:autoSpaceDN w:val="0"/>
        <w:adjustRightInd w:val="0"/>
        <w:ind w:firstLine="540"/>
        <w:jc w:val="both"/>
        <w:rPr>
          <w:sz w:val="22"/>
          <w:szCs w:val="22"/>
        </w:rPr>
      </w:pPr>
      <w:r w:rsidRPr="00F24538">
        <w:rPr>
          <w:sz w:val="22"/>
          <w:szCs w:val="22"/>
        </w:rPr>
        <w:t>N - общая численность специалистов, необходимая для получения свидетельств на 2 и более вида работ;</w:t>
      </w:r>
    </w:p>
    <w:p w:rsidR="00F24538" w:rsidRPr="00F24538" w:rsidRDefault="00F24538" w:rsidP="00F24538">
      <w:pPr>
        <w:autoSpaceDE w:val="0"/>
        <w:autoSpaceDN w:val="0"/>
        <w:adjustRightInd w:val="0"/>
        <w:ind w:firstLine="540"/>
        <w:jc w:val="both"/>
        <w:rPr>
          <w:sz w:val="22"/>
          <w:szCs w:val="22"/>
        </w:rPr>
      </w:pPr>
      <w:r w:rsidRPr="00F24538">
        <w:rPr>
          <w:sz w:val="22"/>
          <w:szCs w:val="22"/>
        </w:rPr>
        <w:t>n - минимально необходимая численность специалистов, предусмотренная требованиями к кадровому составу, установленными пунктом 1 настоящего документа;</w:t>
      </w:r>
    </w:p>
    <w:p w:rsidR="00F24538" w:rsidRPr="00F24538" w:rsidRDefault="00F24538" w:rsidP="00F24538">
      <w:pPr>
        <w:autoSpaceDE w:val="0"/>
        <w:autoSpaceDN w:val="0"/>
        <w:adjustRightInd w:val="0"/>
        <w:ind w:firstLine="540"/>
        <w:jc w:val="both"/>
        <w:rPr>
          <w:sz w:val="22"/>
          <w:szCs w:val="22"/>
        </w:rPr>
      </w:pPr>
      <w:r w:rsidRPr="00F24538">
        <w:rPr>
          <w:sz w:val="22"/>
          <w:szCs w:val="22"/>
        </w:rPr>
        <w:t>k - не менее 0,3;</w:t>
      </w:r>
    </w:p>
    <w:p w:rsidR="00F24538" w:rsidRPr="00F24538" w:rsidRDefault="00F24538" w:rsidP="00F24538">
      <w:pPr>
        <w:autoSpaceDE w:val="0"/>
        <w:autoSpaceDN w:val="0"/>
        <w:adjustRightInd w:val="0"/>
        <w:ind w:firstLine="540"/>
        <w:jc w:val="both"/>
        <w:rPr>
          <w:sz w:val="22"/>
          <w:szCs w:val="22"/>
        </w:rPr>
      </w:pPr>
      <w:r w:rsidRPr="00F24538">
        <w:rPr>
          <w:sz w:val="22"/>
          <w:szCs w:val="22"/>
        </w:rPr>
        <w:t>x - количество видов работ.</w:t>
      </w:r>
    </w:p>
    <w:p w:rsidR="00F24538" w:rsidRPr="00F24538" w:rsidRDefault="00F24538" w:rsidP="00F24538">
      <w:pPr>
        <w:autoSpaceDE w:val="0"/>
        <w:autoSpaceDN w:val="0"/>
        <w:adjustRightInd w:val="0"/>
        <w:ind w:firstLine="540"/>
        <w:jc w:val="both"/>
        <w:rPr>
          <w:sz w:val="22"/>
          <w:szCs w:val="22"/>
        </w:rPr>
      </w:pPr>
      <w:r w:rsidRPr="00F24538">
        <w:rPr>
          <w:sz w:val="22"/>
          <w:szCs w:val="22"/>
        </w:rPr>
        <w:t>2.4. Требованиями к повышению квалификации являются:</w:t>
      </w:r>
    </w:p>
    <w:p w:rsidR="00F24538" w:rsidRPr="00F24538" w:rsidRDefault="00F24538" w:rsidP="00F24538">
      <w:pPr>
        <w:autoSpaceDE w:val="0"/>
        <w:autoSpaceDN w:val="0"/>
        <w:adjustRightInd w:val="0"/>
        <w:ind w:firstLine="540"/>
        <w:jc w:val="both"/>
        <w:rPr>
          <w:sz w:val="22"/>
          <w:szCs w:val="22"/>
        </w:rPr>
      </w:pPr>
      <w:r w:rsidRPr="00F24538">
        <w:rPr>
          <w:sz w:val="22"/>
          <w:szCs w:val="22"/>
        </w:rPr>
        <w:t>повышение квалификации в области проектирования особо опасных, технически сложных и уникальных объектов капитального строительства руководителями и специалистами юридического лица, индивидуальным предпринимателем и его работниками не реже 1 раза в 5 лет;</w:t>
      </w:r>
    </w:p>
    <w:p w:rsidR="00F24538" w:rsidRPr="00F24538" w:rsidRDefault="00F24538" w:rsidP="00F24538">
      <w:pPr>
        <w:autoSpaceDE w:val="0"/>
        <w:autoSpaceDN w:val="0"/>
        <w:adjustRightInd w:val="0"/>
        <w:ind w:firstLine="540"/>
        <w:jc w:val="both"/>
        <w:rPr>
          <w:sz w:val="22"/>
          <w:szCs w:val="22"/>
        </w:rPr>
      </w:pPr>
      <w:r w:rsidRPr="00F24538">
        <w:rPr>
          <w:sz w:val="22"/>
          <w:szCs w:val="22"/>
        </w:rPr>
        <w:t>в случае необходимости прохождение профессиональной переподготовки руководителями и специалистами юридического лица, индивидуальным предпринимателем и его работниками;</w:t>
      </w:r>
    </w:p>
    <w:p w:rsidR="00F24538" w:rsidRPr="00F24538" w:rsidRDefault="00F24538" w:rsidP="00F24538">
      <w:pPr>
        <w:autoSpaceDE w:val="0"/>
        <w:autoSpaceDN w:val="0"/>
        <w:adjustRightInd w:val="0"/>
        <w:ind w:firstLine="540"/>
        <w:jc w:val="both"/>
        <w:rPr>
          <w:sz w:val="22"/>
          <w:szCs w:val="22"/>
        </w:rPr>
      </w:pPr>
      <w:r w:rsidRPr="00F24538">
        <w:rPr>
          <w:sz w:val="22"/>
          <w:szCs w:val="22"/>
        </w:rPr>
        <w:t>наличие у юридического лица и индивидуального предпринимателя системы подготовки работников, занимающих должности, требующие аттестации Федеральной службой по экологическому, технологическому и атомному надзору.</w:t>
      </w:r>
    </w:p>
    <w:p w:rsidR="00F24538" w:rsidRPr="00F24538" w:rsidRDefault="00F24538" w:rsidP="00F24538">
      <w:pPr>
        <w:ind w:firstLine="720"/>
        <w:jc w:val="both"/>
        <w:rPr>
          <w:sz w:val="22"/>
          <w:szCs w:val="22"/>
        </w:rPr>
      </w:pPr>
      <w:r w:rsidRPr="00F24538">
        <w:rPr>
          <w:sz w:val="22"/>
          <w:szCs w:val="22"/>
        </w:rPr>
        <w:t xml:space="preserve">Работники юридических лиц и (или) индивидуальных предпринимателей, индивидуальные предприниматели, должны выполнять требование о повышении квалификации по соответствующим программам не реже одного раза в пять лет, что подтверждается документами о повышении квалификации, предусмотренными законодательством Российской Федерации в сфере образования, с проведением их аттестации </w:t>
      </w:r>
      <w:r w:rsidRPr="00F24538">
        <w:rPr>
          <w:spacing w:val="-6"/>
          <w:sz w:val="22"/>
          <w:szCs w:val="22"/>
        </w:rPr>
        <w:t>в порядке и в соответствии с требованиями Положения о</w:t>
      </w:r>
      <w:r w:rsidRPr="00F24538">
        <w:rPr>
          <w:sz w:val="22"/>
          <w:szCs w:val="22"/>
        </w:rPr>
        <w:t xml:space="preserve"> порядке повышения квалификации, аттестации, профессиональной переподготовки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p>
    <w:p w:rsidR="00F24538" w:rsidRPr="00F24538" w:rsidRDefault="00F24538" w:rsidP="00F24538">
      <w:pPr>
        <w:autoSpaceDE w:val="0"/>
        <w:autoSpaceDN w:val="0"/>
        <w:adjustRightInd w:val="0"/>
        <w:ind w:firstLine="540"/>
        <w:jc w:val="both"/>
        <w:rPr>
          <w:sz w:val="22"/>
          <w:szCs w:val="22"/>
        </w:rPr>
      </w:pPr>
      <w:r w:rsidRPr="00F24538">
        <w:rPr>
          <w:sz w:val="22"/>
          <w:szCs w:val="22"/>
        </w:rPr>
        <w:t>2.5 Требованием к имуществу является наличие у юридического лица и индивидуального предпринимателя принадлежащих ему на праве собственности или ином законном основании зданий и сооружений, оборудования, электронно-вычислительных средств и лицензионного программного обеспечения, необходимых для выполнения соответствующих видов работ.</w:t>
      </w:r>
    </w:p>
    <w:p w:rsidR="00F24538" w:rsidRPr="00F24538" w:rsidRDefault="00F24538" w:rsidP="00F24538">
      <w:pPr>
        <w:autoSpaceDE w:val="0"/>
        <w:autoSpaceDN w:val="0"/>
        <w:adjustRightInd w:val="0"/>
        <w:ind w:firstLine="540"/>
        <w:jc w:val="both"/>
        <w:rPr>
          <w:sz w:val="22"/>
          <w:szCs w:val="22"/>
        </w:rPr>
      </w:pPr>
      <w:r w:rsidRPr="00F24538">
        <w:rPr>
          <w:sz w:val="22"/>
          <w:szCs w:val="22"/>
        </w:rPr>
        <w:t>2.6 Требованием к документам является наличие у юридического лица и индивидуального предпринимателя соответствующих лицензий и иных разрешительных документов.</w:t>
      </w:r>
    </w:p>
    <w:p w:rsidR="00F24538" w:rsidRPr="00F24538" w:rsidRDefault="00F24538" w:rsidP="00F24538">
      <w:pPr>
        <w:autoSpaceDE w:val="0"/>
        <w:autoSpaceDN w:val="0"/>
        <w:adjustRightInd w:val="0"/>
        <w:ind w:firstLine="540"/>
        <w:jc w:val="both"/>
        <w:rPr>
          <w:sz w:val="22"/>
          <w:szCs w:val="22"/>
        </w:rPr>
      </w:pPr>
      <w:r w:rsidRPr="00F24538">
        <w:rPr>
          <w:sz w:val="22"/>
          <w:szCs w:val="22"/>
        </w:rPr>
        <w:t>2.7 Помимо требований, указанных в пунктах 2.3 – 2.6 настоящего документа, у юридического лица и индивидуального предпринимателя должна быть система контроля качества.</w:t>
      </w: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287912" w:rsidRDefault="00287912">
      <w:pPr>
        <w:rPr>
          <w:b/>
          <w:sz w:val="22"/>
          <w:szCs w:val="22"/>
        </w:rPr>
      </w:pPr>
      <w:r>
        <w:rPr>
          <w:b/>
          <w:sz w:val="22"/>
          <w:szCs w:val="22"/>
        </w:rPr>
        <w:br w:type="page"/>
      </w:r>
    </w:p>
    <w:p w:rsidR="00F24538" w:rsidRPr="00F24538" w:rsidRDefault="00F24538" w:rsidP="00F24538">
      <w:pPr>
        <w:pStyle w:val="af"/>
        <w:jc w:val="center"/>
        <w:rPr>
          <w:b/>
          <w:sz w:val="22"/>
          <w:szCs w:val="22"/>
        </w:rPr>
      </w:pPr>
      <w:r w:rsidRPr="00F24538">
        <w:rPr>
          <w:b/>
          <w:sz w:val="22"/>
          <w:szCs w:val="22"/>
        </w:rPr>
        <w:t xml:space="preserve">Требования к выдаче Свидетельства о допуске </w:t>
      </w:r>
    </w:p>
    <w:p w:rsidR="00F24538" w:rsidRPr="00F24538" w:rsidRDefault="00F24538" w:rsidP="00F24538">
      <w:pPr>
        <w:pStyle w:val="af"/>
        <w:jc w:val="center"/>
        <w:rPr>
          <w:b/>
          <w:sz w:val="22"/>
          <w:szCs w:val="22"/>
        </w:rPr>
      </w:pPr>
      <w:r w:rsidRPr="00F24538">
        <w:rPr>
          <w:b/>
          <w:sz w:val="22"/>
          <w:szCs w:val="22"/>
        </w:rPr>
        <w:t xml:space="preserve">к Работам по подготовке  сведений о наружных сетях инженерно-технического обеспечения, о перечне инженерно-технических мероприятий </w:t>
      </w:r>
    </w:p>
    <w:p w:rsidR="00F24538" w:rsidRPr="00F24538" w:rsidRDefault="00F24538" w:rsidP="00F24538">
      <w:pPr>
        <w:jc w:val="center"/>
        <w:rPr>
          <w:b/>
          <w:sz w:val="22"/>
          <w:szCs w:val="22"/>
        </w:rPr>
      </w:pPr>
      <w:r w:rsidRPr="00F24538">
        <w:rPr>
          <w:b/>
          <w:sz w:val="22"/>
          <w:szCs w:val="22"/>
        </w:rPr>
        <w:t>(5.3. Работы по подготовке проектов наружных сетей электроснабжения до 35 кВ включительно и их сооружений), связанным с подготовкой проектной документации для строительства, реконструкции и капитального ремонта особо опасных, технически сложных и уникальных объектов капитального строительства, оказывающим влияние на безопасность указанных объектов.</w:t>
      </w:r>
    </w:p>
    <w:p w:rsidR="00F24538" w:rsidRPr="00F24538" w:rsidRDefault="00F24538" w:rsidP="00F24538">
      <w:pPr>
        <w:jc w:val="center"/>
        <w:rPr>
          <w:sz w:val="22"/>
          <w:szCs w:val="22"/>
        </w:rPr>
      </w:pPr>
    </w:p>
    <w:p w:rsidR="00F24538" w:rsidRPr="00F24538" w:rsidRDefault="00F24538" w:rsidP="00F24538">
      <w:pPr>
        <w:jc w:val="center"/>
        <w:rPr>
          <w:b/>
          <w:sz w:val="22"/>
          <w:szCs w:val="22"/>
        </w:rPr>
      </w:pPr>
      <w:r w:rsidRPr="00F24538">
        <w:rPr>
          <w:b/>
          <w:sz w:val="22"/>
          <w:szCs w:val="22"/>
        </w:rPr>
        <w:t>1. Общие положения.</w:t>
      </w:r>
    </w:p>
    <w:p w:rsidR="00F24538" w:rsidRPr="00F24538" w:rsidRDefault="00F24538" w:rsidP="00F24538">
      <w:pPr>
        <w:rPr>
          <w:b/>
          <w:sz w:val="22"/>
          <w:szCs w:val="22"/>
        </w:rPr>
      </w:pPr>
    </w:p>
    <w:p w:rsidR="00F24538" w:rsidRPr="00F24538" w:rsidRDefault="00F24538" w:rsidP="00F24538">
      <w:pPr>
        <w:spacing w:line="270" w:lineRule="atLeast"/>
        <w:jc w:val="both"/>
        <w:rPr>
          <w:b/>
          <w:sz w:val="22"/>
          <w:szCs w:val="22"/>
        </w:rPr>
      </w:pPr>
      <w:r w:rsidRPr="00F24538">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F24538">
          <w:rPr>
            <w:sz w:val="22"/>
            <w:szCs w:val="22"/>
          </w:rPr>
          <w:t>2009 г</w:t>
        </w:r>
      </w:smartTag>
      <w:r w:rsidRPr="00F24538">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F24538">
        <w:rPr>
          <w:b/>
          <w:sz w:val="22"/>
          <w:szCs w:val="22"/>
        </w:rPr>
        <w:t xml:space="preserve"> работам по подготовке проектов наружных сетей электроснабжения до 35 кВ включительно и их сооружений. </w:t>
      </w:r>
    </w:p>
    <w:p w:rsidR="00F24538" w:rsidRPr="00F24538" w:rsidRDefault="00F24538" w:rsidP="00F24538">
      <w:pPr>
        <w:spacing w:line="270" w:lineRule="atLeast"/>
        <w:jc w:val="both"/>
        <w:rPr>
          <w:b/>
          <w:sz w:val="22"/>
          <w:szCs w:val="22"/>
        </w:rPr>
      </w:pPr>
    </w:p>
    <w:p w:rsidR="00F24538" w:rsidRPr="00F24538" w:rsidRDefault="00F24538" w:rsidP="00F24538">
      <w:pPr>
        <w:shd w:val="clear" w:color="auto" w:fill="FFFFFF"/>
        <w:jc w:val="center"/>
        <w:rPr>
          <w:b/>
          <w:sz w:val="22"/>
          <w:szCs w:val="22"/>
        </w:rPr>
      </w:pPr>
      <w:r w:rsidRPr="00F24538">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F24538">
        <w:rPr>
          <w:b/>
          <w:sz w:val="22"/>
          <w:szCs w:val="22"/>
        </w:rPr>
        <w:t xml:space="preserve">юридического лица и </w:t>
      </w:r>
      <w:r w:rsidRPr="00F24538">
        <w:rPr>
          <w:b/>
          <w:spacing w:val="-3"/>
          <w:sz w:val="22"/>
          <w:szCs w:val="22"/>
        </w:rPr>
        <w:t>индивидуального предпринимателя</w:t>
      </w:r>
      <w:r w:rsidRPr="00F24538">
        <w:rPr>
          <w:b/>
          <w:spacing w:val="-4"/>
          <w:sz w:val="22"/>
          <w:szCs w:val="22"/>
        </w:rPr>
        <w:t xml:space="preserve"> для  выдачи Свидетельства о допуске.</w:t>
      </w:r>
    </w:p>
    <w:p w:rsidR="00F24538" w:rsidRPr="00F24538" w:rsidRDefault="00F24538" w:rsidP="00F24538">
      <w:pPr>
        <w:jc w:val="center"/>
        <w:rPr>
          <w:sz w:val="22"/>
          <w:szCs w:val="22"/>
        </w:rPr>
      </w:pPr>
    </w:p>
    <w:p w:rsidR="00F24538" w:rsidRPr="00F24538" w:rsidRDefault="00F24538" w:rsidP="00F24538">
      <w:pPr>
        <w:autoSpaceDE w:val="0"/>
        <w:autoSpaceDN w:val="0"/>
        <w:adjustRightInd w:val="0"/>
        <w:ind w:firstLine="540"/>
        <w:jc w:val="both"/>
        <w:rPr>
          <w:sz w:val="22"/>
          <w:szCs w:val="22"/>
        </w:rPr>
      </w:pPr>
      <w:r w:rsidRPr="00F24538">
        <w:rPr>
          <w:sz w:val="22"/>
          <w:szCs w:val="22"/>
        </w:rPr>
        <w:t xml:space="preserve">2.1. Юридические лица должны иметь работников, состав которых удовлетворяет требованиям статьи 5 настоящих Требований, имеющих профессиональное образование соответствующего профиля, по специальности согласно Перечня, утверждаемого решением Совета Партнерства. </w:t>
      </w:r>
    </w:p>
    <w:p w:rsidR="00F24538" w:rsidRPr="00F24538" w:rsidRDefault="00F24538" w:rsidP="00F24538">
      <w:pPr>
        <w:autoSpaceDE w:val="0"/>
        <w:autoSpaceDN w:val="0"/>
        <w:adjustRightInd w:val="0"/>
        <w:ind w:firstLine="540"/>
        <w:jc w:val="both"/>
        <w:rPr>
          <w:sz w:val="22"/>
          <w:szCs w:val="22"/>
        </w:rPr>
      </w:pPr>
      <w:r w:rsidRPr="00F24538">
        <w:rPr>
          <w:sz w:val="22"/>
          <w:szCs w:val="22"/>
        </w:rPr>
        <w:t>При этом Юридические лица должны иметь в штате:</w:t>
      </w:r>
    </w:p>
    <w:p w:rsidR="00F24538" w:rsidRPr="00F24538" w:rsidRDefault="00F24538" w:rsidP="00F24538">
      <w:pPr>
        <w:autoSpaceDE w:val="0"/>
        <w:autoSpaceDN w:val="0"/>
        <w:adjustRightInd w:val="0"/>
        <w:ind w:firstLine="540"/>
        <w:jc w:val="both"/>
        <w:rPr>
          <w:sz w:val="22"/>
          <w:szCs w:val="22"/>
        </w:rPr>
      </w:pPr>
      <w:r w:rsidRPr="00F24538">
        <w:rPr>
          <w:sz w:val="22"/>
          <w:szCs w:val="22"/>
        </w:rPr>
        <w:t>2.1.1. не менее 2 работников, занимающих должности руководителей (генеральный директор (директор), технический директор (главный инженер, главный инженер проекта, главный архитектор проекта), их заместители), имеющих высшее профессиональное образование соответствующего профиля и стаж работы по специальности не менее 5 лет;</w:t>
      </w:r>
    </w:p>
    <w:p w:rsidR="00F24538" w:rsidRPr="00F24538" w:rsidRDefault="00F24538" w:rsidP="00F24538">
      <w:pPr>
        <w:autoSpaceDE w:val="0"/>
        <w:autoSpaceDN w:val="0"/>
        <w:adjustRightInd w:val="0"/>
        <w:ind w:firstLine="540"/>
        <w:jc w:val="both"/>
        <w:rPr>
          <w:sz w:val="22"/>
          <w:szCs w:val="22"/>
        </w:rPr>
      </w:pPr>
      <w:r w:rsidRPr="00F24538">
        <w:rPr>
          <w:sz w:val="22"/>
          <w:szCs w:val="22"/>
        </w:rPr>
        <w:t>2.1.2. не менее 10 специалистов технических служб и подразделений, имеющих высшее профессиональное (техническое) образование (не менее 7 работников) или среднее профессиональное (техническое) образование и стаж работы в области архитектурно-строительного проектирования не менее 5 лет.</w:t>
      </w:r>
    </w:p>
    <w:p w:rsidR="00F24538" w:rsidRPr="00F24538" w:rsidRDefault="00F24538" w:rsidP="00F24538">
      <w:pPr>
        <w:autoSpaceDE w:val="0"/>
        <w:autoSpaceDN w:val="0"/>
        <w:adjustRightInd w:val="0"/>
        <w:ind w:firstLine="540"/>
        <w:jc w:val="both"/>
        <w:rPr>
          <w:sz w:val="22"/>
          <w:szCs w:val="22"/>
        </w:rPr>
      </w:pPr>
      <w:r w:rsidRPr="00F24538">
        <w:rPr>
          <w:sz w:val="22"/>
          <w:szCs w:val="22"/>
        </w:rPr>
        <w:t>2.2. Индивидуальный предприниматель должен иметь высшее профессиональное образование соответствующего профиля и стаж работы в области архитектурно-строительного проектирования не менее 5 лет, а так же иметь в наличии работников, численность, образование и стаж работы которых соответствуют требованиям, установленным выше для работников юридического лица.</w:t>
      </w:r>
    </w:p>
    <w:p w:rsidR="00F24538" w:rsidRPr="00F24538" w:rsidRDefault="00F24538" w:rsidP="00F24538">
      <w:pPr>
        <w:autoSpaceDE w:val="0"/>
        <w:autoSpaceDN w:val="0"/>
        <w:adjustRightInd w:val="0"/>
        <w:ind w:firstLine="567"/>
        <w:jc w:val="both"/>
        <w:rPr>
          <w:sz w:val="22"/>
          <w:szCs w:val="22"/>
        </w:rPr>
      </w:pPr>
      <w:r w:rsidRPr="00F24538">
        <w:rPr>
          <w:sz w:val="22"/>
          <w:szCs w:val="22"/>
        </w:rPr>
        <w:t>2.3. Требования к кадровому составу заявителя для получения Свидетельства о допуске к определенному виду работ, которые оказывают влияние на безопасность опасных, технически сложных и уникальных объектов устанавливаются для каждого из видов работ.</w:t>
      </w:r>
    </w:p>
    <w:p w:rsidR="00F24538" w:rsidRPr="00F24538" w:rsidRDefault="00F24538" w:rsidP="00F24538">
      <w:pPr>
        <w:autoSpaceDE w:val="0"/>
        <w:autoSpaceDN w:val="0"/>
        <w:adjustRightInd w:val="0"/>
        <w:ind w:firstLine="567"/>
        <w:jc w:val="both"/>
        <w:rPr>
          <w:sz w:val="22"/>
          <w:szCs w:val="22"/>
        </w:rPr>
      </w:pPr>
    </w:p>
    <w:p w:rsidR="00F24538" w:rsidRPr="00F24538" w:rsidRDefault="00F24538" w:rsidP="00F24538">
      <w:pPr>
        <w:autoSpaceDE w:val="0"/>
        <w:autoSpaceDN w:val="0"/>
        <w:adjustRightInd w:val="0"/>
        <w:ind w:firstLine="567"/>
        <w:jc w:val="both"/>
        <w:rPr>
          <w:sz w:val="22"/>
          <w:szCs w:val="22"/>
        </w:rPr>
      </w:pPr>
    </w:p>
    <w:p w:rsidR="00F24538" w:rsidRPr="00F24538" w:rsidRDefault="00F24538" w:rsidP="00F24538">
      <w:pPr>
        <w:autoSpaceDE w:val="0"/>
        <w:autoSpaceDN w:val="0"/>
        <w:adjustRightInd w:val="0"/>
        <w:ind w:firstLine="540"/>
        <w:jc w:val="both"/>
        <w:rPr>
          <w:b/>
          <w:sz w:val="22"/>
          <w:szCs w:val="22"/>
        </w:rPr>
      </w:pPr>
      <w:r w:rsidRPr="00F24538">
        <w:rPr>
          <w:b/>
          <w:sz w:val="22"/>
          <w:szCs w:val="22"/>
        </w:rPr>
        <w:t>2.4. В случае получения одним заявителем свидетельств на 2 и более вида работ общая численность специалистов рассчитывается по следующей формуле:</w:t>
      </w:r>
    </w:p>
    <w:p w:rsidR="00F24538" w:rsidRPr="00F24538" w:rsidRDefault="00F24538" w:rsidP="00F24538">
      <w:pPr>
        <w:autoSpaceDE w:val="0"/>
        <w:autoSpaceDN w:val="0"/>
        <w:adjustRightInd w:val="0"/>
        <w:ind w:firstLine="540"/>
        <w:jc w:val="both"/>
        <w:outlineLvl w:val="0"/>
        <w:rPr>
          <w:sz w:val="22"/>
          <w:szCs w:val="22"/>
        </w:rPr>
      </w:pPr>
    </w:p>
    <w:p w:rsidR="00F24538" w:rsidRPr="00F24538" w:rsidRDefault="00F24538" w:rsidP="00F24538">
      <w:pPr>
        <w:autoSpaceDE w:val="0"/>
        <w:autoSpaceDN w:val="0"/>
        <w:adjustRightInd w:val="0"/>
        <w:jc w:val="center"/>
        <w:rPr>
          <w:sz w:val="22"/>
          <w:szCs w:val="22"/>
        </w:rPr>
      </w:pPr>
      <w:r w:rsidRPr="00F24538">
        <w:rPr>
          <w:sz w:val="22"/>
          <w:szCs w:val="22"/>
        </w:rPr>
        <w:t>N = n + k (xn),</w:t>
      </w:r>
    </w:p>
    <w:p w:rsidR="00F24538" w:rsidRPr="00F24538" w:rsidRDefault="00F24538" w:rsidP="00F24538">
      <w:pPr>
        <w:autoSpaceDE w:val="0"/>
        <w:autoSpaceDN w:val="0"/>
        <w:adjustRightInd w:val="0"/>
        <w:ind w:firstLine="540"/>
        <w:jc w:val="both"/>
        <w:rPr>
          <w:sz w:val="22"/>
          <w:szCs w:val="22"/>
        </w:rPr>
      </w:pPr>
      <w:r w:rsidRPr="00F24538">
        <w:rPr>
          <w:sz w:val="22"/>
          <w:szCs w:val="22"/>
        </w:rPr>
        <w:t>где:</w:t>
      </w:r>
    </w:p>
    <w:p w:rsidR="00F24538" w:rsidRPr="00F24538" w:rsidRDefault="00F24538" w:rsidP="00F24538">
      <w:pPr>
        <w:autoSpaceDE w:val="0"/>
        <w:autoSpaceDN w:val="0"/>
        <w:adjustRightInd w:val="0"/>
        <w:ind w:firstLine="540"/>
        <w:jc w:val="both"/>
        <w:rPr>
          <w:sz w:val="22"/>
          <w:szCs w:val="22"/>
        </w:rPr>
      </w:pPr>
      <w:r w:rsidRPr="00F24538">
        <w:rPr>
          <w:sz w:val="22"/>
          <w:szCs w:val="22"/>
        </w:rPr>
        <w:t>N - общая численность специалистов, необходимая для получения свидетельств на 2 и более вида работ;</w:t>
      </w:r>
    </w:p>
    <w:p w:rsidR="00F24538" w:rsidRPr="00F24538" w:rsidRDefault="00F24538" w:rsidP="00F24538">
      <w:pPr>
        <w:autoSpaceDE w:val="0"/>
        <w:autoSpaceDN w:val="0"/>
        <w:adjustRightInd w:val="0"/>
        <w:ind w:firstLine="540"/>
        <w:jc w:val="both"/>
        <w:rPr>
          <w:sz w:val="22"/>
          <w:szCs w:val="22"/>
        </w:rPr>
      </w:pPr>
      <w:r w:rsidRPr="00F24538">
        <w:rPr>
          <w:sz w:val="22"/>
          <w:szCs w:val="22"/>
        </w:rPr>
        <w:t>n - минимально необходимая численность специалистов, предусмотренная требованиями к кадровому составу, установленными пунктом 1 настоящего документа;</w:t>
      </w:r>
    </w:p>
    <w:p w:rsidR="00F24538" w:rsidRPr="00F24538" w:rsidRDefault="00F24538" w:rsidP="00F24538">
      <w:pPr>
        <w:autoSpaceDE w:val="0"/>
        <w:autoSpaceDN w:val="0"/>
        <w:adjustRightInd w:val="0"/>
        <w:ind w:firstLine="540"/>
        <w:jc w:val="both"/>
        <w:rPr>
          <w:sz w:val="22"/>
          <w:szCs w:val="22"/>
        </w:rPr>
      </w:pPr>
      <w:r w:rsidRPr="00F24538">
        <w:rPr>
          <w:sz w:val="22"/>
          <w:szCs w:val="22"/>
        </w:rPr>
        <w:t>k - не менее 0,3;</w:t>
      </w:r>
    </w:p>
    <w:p w:rsidR="00F24538" w:rsidRPr="00F24538" w:rsidRDefault="00F24538" w:rsidP="00F24538">
      <w:pPr>
        <w:autoSpaceDE w:val="0"/>
        <w:autoSpaceDN w:val="0"/>
        <w:adjustRightInd w:val="0"/>
        <w:ind w:firstLine="540"/>
        <w:jc w:val="both"/>
        <w:rPr>
          <w:sz w:val="22"/>
          <w:szCs w:val="22"/>
        </w:rPr>
      </w:pPr>
      <w:r w:rsidRPr="00F24538">
        <w:rPr>
          <w:sz w:val="22"/>
          <w:szCs w:val="22"/>
        </w:rPr>
        <w:t>x - количество видов работ.</w:t>
      </w:r>
    </w:p>
    <w:p w:rsidR="00F24538" w:rsidRPr="00F24538" w:rsidRDefault="00F24538" w:rsidP="00F24538">
      <w:pPr>
        <w:autoSpaceDE w:val="0"/>
        <w:autoSpaceDN w:val="0"/>
        <w:adjustRightInd w:val="0"/>
        <w:ind w:firstLine="540"/>
        <w:jc w:val="both"/>
        <w:rPr>
          <w:sz w:val="22"/>
          <w:szCs w:val="22"/>
        </w:rPr>
      </w:pPr>
      <w:r w:rsidRPr="00F24538">
        <w:rPr>
          <w:sz w:val="22"/>
          <w:szCs w:val="22"/>
        </w:rPr>
        <w:t>2.4. Требованиями к повышению квалификации являются:</w:t>
      </w:r>
    </w:p>
    <w:p w:rsidR="00F24538" w:rsidRPr="00F24538" w:rsidRDefault="00F24538" w:rsidP="00F24538">
      <w:pPr>
        <w:autoSpaceDE w:val="0"/>
        <w:autoSpaceDN w:val="0"/>
        <w:adjustRightInd w:val="0"/>
        <w:ind w:firstLine="540"/>
        <w:jc w:val="both"/>
        <w:rPr>
          <w:sz w:val="22"/>
          <w:szCs w:val="22"/>
        </w:rPr>
      </w:pPr>
      <w:r w:rsidRPr="00F24538">
        <w:rPr>
          <w:sz w:val="22"/>
          <w:szCs w:val="22"/>
        </w:rPr>
        <w:t>повышение квалификации в области проектирования особо опасных, технически сложных и уникальных объектов капитального строительства руководителями и специалистами юридического лица, индивидуальным предпринимателем и его работниками не реже 1 раза в 5 лет;</w:t>
      </w:r>
    </w:p>
    <w:p w:rsidR="00F24538" w:rsidRPr="00F24538" w:rsidRDefault="00F24538" w:rsidP="00F24538">
      <w:pPr>
        <w:autoSpaceDE w:val="0"/>
        <w:autoSpaceDN w:val="0"/>
        <w:adjustRightInd w:val="0"/>
        <w:ind w:firstLine="540"/>
        <w:jc w:val="both"/>
        <w:rPr>
          <w:sz w:val="22"/>
          <w:szCs w:val="22"/>
        </w:rPr>
      </w:pPr>
      <w:r w:rsidRPr="00F24538">
        <w:rPr>
          <w:sz w:val="22"/>
          <w:szCs w:val="22"/>
        </w:rPr>
        <w:t>в случае необходимости прохождение профессиональной переподготовки руководителями и специалистами юридического лица, индивидуальным предпринимателем и его работниками;</w:t>
      </w:r>
    </w:p>
    <w:p w:rsidR="00F24538" w:rsidRPr="00F24538" w:rsidRDefault="00F24538" w:rsidP="00F24538">
      <w:pPr>
        <w:autoSpaceDE w:val="0"/>
        <w:autoSpaceDN w:val="0"/>
        <w:adjustRightInd w:val="0"/>
        <w:ind w:firstLine="540"/>
        <w:jc w:val="both"/>
        <w:rPr>
          <w:sz w:val="22"/>
          <w:szCs w:val="22"/>
        </w:rPr>
      </w:pPr>
      <w:r w:rsidRPr="00F24538">
        <w:rPr>
          <w:sz w:val="22"/>
          <w:szCs w:val="22"/>
        </w:rPr>
        <w:t>наличие у юридического лица и индивидуального предпринимателя системы подготовки работников, занимающих должности, требующие аттестации Федеральной службой по экологическому, технологическому и атомному надзору.</w:t>
      </w:r>
    </w:p>
    <w:p w:rsidR="00F24538" w:rsidRPr="00F24538" w:rsidRDefault="00F24538" w:rsidP="00F24538">
      <w:pPr>
        <w:ind w:firstLine="720"/>
        <w:jc w:val="both"/>
        <w:rPr>
          <w:sz w:val="22"/>
          <w:szCs w:val="22"/>
        </w:rPr>
      </w:pPr>
      <w:r w:rsidRPr="00F24538">
        <w:rPr>
          <w:sz w:val="22"/>
          <w:szCs w:val="22"/>
        </w:rPr>
        <w:t xml:space="preserve">Работники юридических лиц и (или) индивидуальных предпринимателей, индивидуальные предприниматели, должны выполнять требование о повышении квалификации по соответствующим программам не реже одного раза в пять лет, что подтверждается документами о повышении квалификации, предусмотренными законодательством Российской Федерации в сфере образования, с проведением их аттестации </w:t>
      </w:r>
      <w:r w:rsidRPr="00F24538">
        <w:rPr>
          <w:spacing w:val="-6"/>
          <w:sz w:val="22"/>
          <w:szCs w:val="22"/>
        </w:rPr>
        <w:t>в порядке и в соответствии с требованиями Положения о</w:t>
      </w:r>
      <w:r w:rsidRPr="00F24538">
        <w:rPr>
          <w:sz w:val="22"/>
          <w:szCs w:val="22"/>
        </w:rPr>
        <w:t xml:space="preserve"> порядке повышения квалификации, аттестации, профессиональной переподготовки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p>
    <w:p w:rsidR="00F24538" w:rsidRPr="00F24538" w:rsidRDefault="00F24538" w:rsidP="00F24538">
      <w:pPr>
        <w:autoSpaceDE w:val="0"/>
        <w:autoSpaceDN w:val="0"/>
        <w:adjustRightInd w:val="0"/>
        <w:ind w:firstLine="540"/>
        <w:jc w:val="both"/>
        <w:rPr>
          <w:sz w:val="22"/>
          <w:szCs w:val="22"/>
        </w:rPr>
      </w:pPr>
      <w:r w:rsidRPr="00F24538">
        <w:rPr>
          <w:sz w:val="22"/>
          <w:szCs w:val="22"/>
        </w:rPr>
        <w:t>2.5 Требованием к имуществу является наличие у юридического лица и индивидуального предпринимателя принадлежащих ему на праве собственности или ином законном основании зданий и сооружений, оборудования, электронно-вычислительных средств и лицензионного программного обеспечения, необходимых для выполнения соответствующих видов работ.</w:t>
      </w:r>
    </w:p>
    <w:p w:rsidR="00F24538" w:rsidRPr="00F24538" w:rsidRDefault="00F24538" w:rsidP="00F24538">
      <w:pPr>
        <w:autoSpaceDE w:val="0"/>
        <w:autoSpaceDN w:val="0"/>
        <w:adjustRightInd w:val="0"/>
        <w:ind w:firstLine="540"/>
        <w:jc w:val="both"/>
        <w:rPr>
          <w:sz w:val="22"/>
          <w:szCs w:val="22"/>
        </w:rPr>
      </w:pPr>
      <w:r w:rsidRPr="00F24538">
        <w:rPr>
          <w:sz w:val="22"/>
          <w:szCs w:val="22"/>
        </w:rPr>
        <w:t>2.6 Требованием к документам является наличие у юридического лица и индивидуального предпринимателя соответствующих лицензий и иных разрешительных документов.</w:t>
      </w:r>
    </w:p>
    <w:p w:rsidR="00F24538" w:rsidRPr="00F24538" w:rsidRDefault="00F24538" w:rsidP="00F24538">
      <w:pPr>
        <w:autoSpaceDE w:val="0"/>
        <w:autoSpaceDN w:val="0"/>
        <w:adjustRightInd w:val="0"/>
        <w:ind w:firstLine="540"/>
        <w:jc w:val="both"/>
        <w:rPr>
          <w:sz w:val="22"/>
          <w:szCs w:val="22"/>
        </w:rPr>
      </w:pPr>
      <w:r w:rsidRPr="00F24538">
        <w:rPr>
          <w:sz w:val="22"/>
          <w:szCs w:val="22"/>
        </w:rPr>
        <w:t>2.7 Помимо требований, указанных в пунктах 2.3 – 2.6 настоящего документа, у юридического лица и индивидуального предпринимателя должна быть система контроля качества.</w:t>
      </w: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287912" w:rsidRDefault="00287912">
      <w:pPr>
        <w:rPr>
          <w:sz w:val="22"/>
          <w:szCs w:val="22"/>
        </w:rPr>
      </w:pPr>
      <w:r>
        <w:rPr>
          <w:sz w:val="22"/>
          <w:szCs w:val="22"/>
        </w:rPr>
        <w:br w:type="page"/>
      </w:r>
    </w:p>
    <w:p w:rsidR="00F24538" w:rsidRPr="00F24538" w:rsidRDefault="00F24538" w:rsidP="00F24538">
      <w:pPr>
        <w:rPr>
          <w:sz w:val="22"/>
          <w:szCs w:val="22"/>
        </w:rPr>
      </w:pPr>
    </w:p>
    <w:p w:rsidR="00287912" w:rsidRDefault="00287912" w:rsidP="00F24538">
      <w:pPr>
        <w:pStyle w:val="af"/>
        <w:jc w:val="center"/>
        <w:rPr>
          <w:b/>
          <w:sz w:val="22"/>
          <w:szCs w:val="22"/>
        </w:rPr>
      </w:pPr>
    </w:p>
    <w:p w:rsidR="00F24538" w:rsidRPr="00F24538" w:rsidRDefault="00F24538" w:rsidP="00F24538">
      <w:pPr>
        <w:pStyle w:val="af"/>
        <w:jc w:val="center"/>
        <w:rPr>
          <w:b/>
          <w:sz w:val="22"/>
          <w:szCs w:val="22"/>
        </w:rPr>
      </w:pPr>
      <w:r w:rsidRPr="00F24538">
        <w:rPr>
          <w:b/>
          <w:sz w:val="22"/>
          <w:szCs w:val="22"/>
        </w:rPr>
        <w:t xml:space="preserve">Требования к выдаче Свидетельства о допуске </w:t>
      </w:r>
    </w:p>
    <w:p w:rsidR="00F24538" w:rsidRPr="00F24538" w:rsidRDefault="00F24538" w:rsidP="00F24538">
      <w:pPr>
        <w:pStyle w:val="af"/>
        <w:jc w:val="center"/>
        <w:rPr>
          <w:b/>
          <w:sz w:val="22"/>
          <w:szCs w:val="22"/>
        </w:rPr>
      </w:pPr>
      <w:r w:rsidRPr="00F24538">
        <w:rPr>
          <w:b/>
          <w:sz w:val="22"/>
          <w:szCs w:val="22"/>
        </w:rPr>
        <w:t xml:space="preserve">к Работам по подготовке  сведений о наружных сетях инженерно-технического обеспечения, о перечне инженерно-технических мероприятий </w:t>
      </w:r>
    </w:p>
    <w:p w:rsidR="00F24538" w:rsidRPr="00F24538" w:rsidRDefault="00F24538" w:rsidP="00F24538">
      <w:pPr>
        <w:jc w:val="center"/>
        <w:rPr>
          <w:b/>
          <w:sz w:val="22"/>
          <w:szCs w:val="22"/>
        </w:rPr>
      </w:pPr>
      <w:r w:rsidRPr="00F24538">
        <w:rPr>
          <w:b/>
          <w:sz w:val="22"/>
          <w:szCs w:val="22"/>
        </w:rPr>
        <w:t>(5.4. Работы по подготовке проектов наружных сетей электроснабжения не более 110 кВ включительно и их сооружений), связанным с подготовкой проектной документации для строительства, реконструкции и капитального ремонта особо опасных, технически сложных и уникальных объектов капитального строительства, оказывающим влияние на безопасность указанных объектов.</w:t>
      </w:r>
    </w:p>
    <w:p w:rsidR="00F24538" w:rsidRPr="00F24538" w:rsidRDefault="00F24538" w:rsidP="00F24538">
      <w:pPr>
        <w:jc w:val="center"/>
        <w:rPr>
          <w:sz w:val="22"/>
          <w:szCs w:val="22"/>
        </w:rPr>
      </w:pPr>
    </w:p>
    <w:p w:rsidR="00F24538" w:rsidRPr="00F24538" w:rsidRDefault="00F24538" w:rsidP="00F24538">
      <w:pPr>
        <w:jc w:val="center"/>
        <w:rPr>
          <w:b/>
          <w:sz w:val="22"/>
          <w:szCs w:val="22"/>
        </w:rPr>
      </w:pPr>
      <w:r w:rsidRPr="00F24538">
        <w:rPr>
          <w:b/>
          <w:sz w:val="22"/>
          <w:szCs w:val="22"/>
        </w:rPr>
        <w:t>1. Общие положения.</w:t>
      </w:r>
    </w:p>
    <w:p w:rsidR="00F24538" w:rsidRPr="00F24538" w:rsidRDefault="00F24538" w:rsidP="00F24538">
      <w:pPr>
        <w:rPr>
          <w:b/>
          <w:sz w:val="22"/>
          <w:szCs w:val="22"/>
        </w:rPr>
      </w:pPr>
    </w:p>
    <w:p w:rsidR="00F24538" w:rsidRPr="00F24538" w:rsidRDefault="00F24538" w:rsidP="00F24538">
      <w:pPr>
        <w:spacing w:line="270" w:lineRule="atLeast"/>
        <w:jc w:val="both"/>
        <w:rPr>
          <w:b/>
          <w:sz w:val="22"/>
          <w:szCs w:val="22"/>
        </w:rPr>
      </w:pPr>
      <w:r w:rsidRPr="00F24538">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F24538">
          <w:rPr>
            <w:sz w:val="22"/>
            <w:szCs w:val="22"/>
          </w:rPr>
          <w:t>2009 г</w:t>
        </w:r>
      </w:smartTag>
      <w:r w:rsidRPr="00F24538">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F24538">
        <w:rPr>
          <w:b/>
          <w:sz w:val="22"/>
          <w:szCs w:val="22"/>
        </w:rPr>
        <w:t xml:space="preserve"> работам по подготовке проектов наружных сетей электроснабжения не более 110 кВ включительно и их сооружений. </w:t>
      </w:r>
    </w:p>
    <w:p w:rsidR="00F24538" w:rsidRPr="00F24538" w:rsidRDefault="00F24538" w:rsidP="00F24538">
      <w:pPr>
        <w:spacing w:line="270" w:lineRule="atLeast"/>
        <w:jc w:val="both"/>
        <w:rPr>
          <w:b/>
          <w:sz w:val="22"/>
          <w:szCs w:val="22"/>
        </w:rPr>
      </w:pPr>
    </w:p>
    <w:p w:rsidR="00F24538" w:rsidRPr="00F24538" w:rsidRDefault="00F24538" w:rsidP="00F24538">
      <w:pPr>
        <w:shd w:val="clear" w:color="auto" w:fill="FFFFFF"/>
        <w:jc w:val="center"/>
        <w:rPr>
          <w:b/>
          <w:sz w:val="22"/>
          <w:szCs w:val="22"/>
        </w:rPr>
      </w:pPr>
      <w:r w:rsidRPr="00F24538">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F24538">
        <w:rPr>
          <w:b/>
          <w:sz w:val="22"/>
          <w:szCs w:val="22"/>
        </w:rPr>
        <w:t xml:space="preserve">юридического лица и </w:t>
      </w:r>
      <w:r w:rsidRPr="00F24538">
        <w:rPr>
          <w:b/>
          <w:spacing w:val="-3"/>
          <w:sz w:val="22"/>
          <w:szCs w:val="22"/>
        </w:rPr>
        <w:t>индивидуального предпринимателя</w:t>
      </w:r>
      <w:r w:rsidRPr="00F24538">
        <w:rPr>
          <w:b/>
          <w:spacing w:val="-4"/>
          <w:sz w:val="22"/>
          <w:szCs w:val="22"/>
        </w:rPr>
        <w:t xml:space="preserve"> для  выдачи Свидетельства о допуске.</w:t>
      </w:r>
    </w:p>
    <w:p w:rsidR="00F24538" w:rsidRPr="00F24538" w:rsidRDefault="00F24538" w:rsidP="00F24538">
      <w:pPr>
        <w:jc w:val="center"/>
        <w:rPr>
          <w:sz w:val="22"/>
          <w:szCs w:val="22"/>
        </w:rPr>
      </w:pPr>
    </w:p>
    <w:p w:rsidR="00F24538" w:rsidRPr="00F24538" w:rsidRDefault="00F24538" w:rsidP="00F24538">
      <w:pPr>
        <w:autoSpaceDE w:val="0"/>
        <w:autoSpaceDN w:val="0"/>
        <w:adjustRightInd w:val="0"/>
        <w:ind w:firstLine="540"/>
        <w:jc w:val="both"/>
        <w:rPr>
          <w:sz w:val="22"/>
          <w:szCs w:val="22"/>
        </w:rPr>
      </w:pPr>
      <w:r w:rsidRPr="00F24538">
        <w:rPr>
          <w:sz w:val="22"/>
          <w:szCs w:val="22"/>
        </w:rPr>
        <w:t xml:space="preserve">2.1. Юридические лица должны иметь работников, состав которых удовлетворяет требованиям статьи 5 настоящих Требований, имеющих профессиональное образование соответствующего профиля, по специальности согласно Перечня, утверждаемого решением Совета Партнерства. </w:t>
      </w:r>
    </w:p>
    <w:p w:rsidR="00F24538" w:rsidRPr="00F24538" w:rsidRDefault="00F24538" w:rsidP="00F24538">
      <w:pPr>
        <w:autoSpaceDE w:val="0"/>
        <w:autoSpaceDN w:val="0"/>
        <w:adjustRightInd w:val="0"/>
        <w:ind w:firstLine="540"/>
        <w:jc w:val="both"/>
        <w:rPr>
          <w:sz w:val="22"/>
          <w:szCs w:val="22"/>
        </w:rPr>
      </w:pPr>
      <w:r w:rsidRPr="00F24538">
        <w:rPr>
          <w:sz w:val="22"/>
          <w:szCs w:val="22"/>
        </w:rPr>
        <w:t>При этом Юридические лица должны иметь в штате:</w:t>
      </w:r>
    </w:p>
    <w:p w:rsidR="00F24538" w:rsidRPr="00F24538" w:rsidRDefault="00F24538" w:rsidP="00F24538">
      <w:pPr>
        <w:autoSpaceDE w:val="0"/>
        <w:autoSpaceDN w:val="0"/>
        <w:adjustRightInd w:val="0"/>
        <w:ind w:firstLine="540"/>
        <w:jc w:val="both"/>
        <w:rPr>
          <w:sz w:val="22"/>
          <w:szCs w:val="22"/>
        </w:rPr>
      </w:pPr>
      <w:r w:rsidRPr="00F24538">
        <w:rPr>
          <w:sz w:val="22"/>
          <w:szCs w:val="22"/>
        </w:rPr>
        <w:t>2.1.1. не менее 2 работников, занимающих должности руководителей (генеральный директор (директор), технический директор (главный инженер, главный инженер проекта, главный архитектор проекта), их заместители), имеющих высшее профессиональное образование соответствующего профиля и стаж работы по специальности не менее 5 лет;</w:t>
      </w:r>
    </w:p>
    <w:p w:rsidR="00F24538" w:rsidRPr="00F24538" w:rsidRDefault="00F24538" w:rsidP="00F24538">
      <w:pPr>
        <w:autoSpaceDE w:val="0"/>
        <w:autoSpaceDN w:val="0"/>
        <w:adjustRightInd w:val="0"/>
        <w:ind w:firstLine="540"/>
        <w:jc w:val="both"/>
        <w:rPr>
          <w:sz w:val="22"/>
          <w:szCs w:val="22"/>
        </w:rPr>
      </w:pPr>
      <w:r w:rsidRPr="00F24538">
        <w:rPr>
          <w:sz w:val="22"/>
          <w:szCs w:val="22"/>
        </w:rPr>
        <w:t>2.1.2. не менее 10 специалистов технических служб и подразделений, имеющих высшее профессиональное (техническое) образование (не менее 7 работников) или среднее профессиональное (техническое) образование и стаж работы в области архитектурно-строительного проектирования не менее 5 лет.</w:t>
      </w:r>
    </w:p>
    <w:p w:rsidR="00F24538" w:rsidRPr="00F24538" w:rsidRDefault="00F24538" w:rsidP="00F24538">
      <w:pPr>
        <w:autoSpaceDE w:val="0"/>
        <w:autoSpaceDN w:val="0"/>
        <w:adjustRightInd w:val="0"/>
        <w:ind w:firstLine="540"/>
        <w:jc w:val="both"/>
        <w:rPr>
          <w:sz w:val="22"/>
          <w:szCs w:val="22"/>
        </w:rPr>
      </w:pPr>
      <w:r w:rsidRPr="00F24538">
        <w:rPr>
          <w:sz w:val="22"/>
          <w:szCs w:val="22"/>
        </w:rPr>
        <w:t>2.2. Индивидуальный предприниматель должен иметь высшее профессиональное образование соответствующего профиля и стаж работы в области архитектурно-строительного проектирования не менее 5 лет, а так же иметь в наличии работников, численность, образование и стаж работы которых соответствуют требованиям, установленным выше для работников юридического лица.</w:t>
      </w:r>
    </w:p>
    <w:p w:rsidR="00F24538" w:rsidRPr="00F24538" w:rsidRDefault="00F24538" w:rsidP="00F24538">
      <w:pPr>
        <w:autoSpaceDE w:val="0"/>
        <w:autoSpaceDN w:val="0"/>
        <w:adjustRightInd w:val="0"/>
        <w:ind w:firstLine="567"/>
        <w:jc w:val="both"/>
        <w:rPr>
          <w:sz w:val="22"/>
          <w:szCs w:val="22"/>
        </w:rPr>
      </w:pPr>
      <w:r w:rsidRPr="00F24538">
        <w:rPr>
          <w:sz w:val="22"/>
          <w:szCs w:val="22"/>
        </w:rPr>
        <w:t>2.3. Требования к кадровому составу заявителя для получения Свидетельства о допуске к определенному виду работ, которые оказывают влияние на безопасность опасных, технически сложных и уникальных объектов устанавливаются для каждого из видов работ.</w:t>
      </w:r>
    </w:p>
    <w:p w:rsidR="00F24538" w:rsidRPr="00F24538" w:rsidRDefault="00F24538" w:rsidP="00F24538">
      <w:pPr>
        <w:autoSpaceDE w:val="0"/>
        <w:autoSpaceDN w:val="0"/>
        <w:adjustRightInd w:val="0"/>
        <w:ind w:firstLine="567"/>
        <w:jc w:val="both"/>
        <w:rPr>
          <w:sz w:val="22"/>
          <w:szCs w:val="22"/>
        </w:rPr>
      </w:pPr>
    </w:p>
    <w:p w:rsidR="00F24538" w:rsidRPr="00F24538" w:rsidRDefault="00F24538" w:rsidP="00F24538">
      <w:pPr>
        <w:autoSpaceDE w:val="0"/>
        <w:autoSpaceDN w:val="0"/>
        <w:adjustRightInd w:val="0"/>
        <w:ind w:firstLine="567"/>
        <w:jc w:val="both"/>
        <w:rPr>
          <w:sz w:val="22"/>
          <w:szCs w:val="22"/>
        </w:rPr>
      </w:pPr>
    </w:p>
    <w:p w:rsidR="00F24538" w:rsidRPr="00F24538" w:rsidRDefault="00F24538" w:rsidP="00F24538">
      <w:pPr>
        <w:autoSpaceDE w:val="0"/>
        <w:autoSpaceDN w:val="0"/>
        <w:adjustRightInd w:val="0"/>
        <w:ind w:firstLine="540"/>
        <w:jc w:val="both"/>
        <w:rPr>
          <w:b/>
          <w:sz w:val="22"/>
          <w:szCs w:val="22"/>
        </w:rPr>
      </w:pPr>
      <w:r w:rsidRPr="00F24538">
        <w:rPr>
          <w:b/>
          <w:sz w:val="22"/>
          <w:szCs w:val="22"/>
        </w:rPr>
        <w:t>2.4. В случае получения одним заявителем свидетельств на 2 и более вида работ общая численность специалистов рассчитывается по следующей формуле:</w:t>
      </w:r>
    </w:p>
    <w:p w:rsidR="00F24538" w:rsidRPr="00F24538" w:rsidRDefault="00F24538" w:rsidP="00F24538">
      <w:pPr>
        <w:autoSpaceDE w:val="0"/>
        <w:autoSpaceDN w:val="0"/>
        <w:adjustRightInd w:val="0"/>
        <w:ind w:firstLine="540"/>
        <w:jc w:val="both"/>
        <w:outlineLvl w:val="0"/>
        <w:rPr>
          <w:sz w:val="22"/>
          <w:szCs w:val="22"/>
        </w:rPr>
      </w:pPr>
    </w:p>
    <w:p w:rsidR="00F24538" w:rsidRPr="00F24538" w:rsidRDefault="00F24538" w:rsidP="00F24538">
      <w:pPr>
        <w:autoSpaceDE w:val="0"/>
        <w:autoSpaceDN w:val="0"/>
        <w:adjustRightInd w:val="0"/>
        <w:jc w:val="center"/>
        <w:rPr>
          <w:sz w:val="22"/>
          <w:szCs w:val="22"/>
        </w:rPr>
      </w:pPr>
      <w:r w:rsidRPr="00F24538">
        <w:rPr>
          <w:sz w:val="22"/>
          <w:szCs w:val="22"/>
        </w:rPr>
        <w:t>N = n + k (xn),</w:t>
      </w:r>
    </w:p>
    <w:p w:rsidR="00F24538" w:rsidRPr="00F24538" w:rsidRDefault="00F24538" w:rsidP="00F24538">
      <w:pPr>
        <w:autoSpaceDE w:val="0"/>
        <w:autoSpaceDN w:val="0"/>
        <w:adjustRightInd w:val="0"/>
        <w:ind w:firstLine="540"/>
        <w:jc w:val="both"/>
        <w:rPr>
          <w:sz w:val="22"/>
          <w:szCs w:val="22"/>
        </w:rPr>
      </w:pPr>
      <w:r w:rsidRPr="00F24538">
        <w:rPr>
          <w:sz w:val="22"/>
          <w:szCs w:val="22"/>
        </w:rPr>
        <w:t>где:</w:t>
      </w:r>
    </w:p>
    <w:p w:rsidR="00F24538" w:rsidRPr="00F24538" w:rsidRDefault="00F24538" w:rsidP="00F24538">
      <w:pPr>
        <w:autoSpaceDE w:val="0"/>
        <w:autoSpaceDN w:val="0"/>
        <w:adjustRightInd w:val="0"/>
        <w:ind w:firstLine="540"/>
        <w:jc w:val="both"/>
        <w:rPr>
          <w:sz w:val="22"/>
          <w:szCs w:val="22"/>
        </w:rPr>
      </w:pPr>
      <w:r w:rsidRPr="00F24538">
        <w:rPr>
          <w:sz w:val="22"/>
          <w:szCs w:val="22"/>
        </w:rPr>
        <w:t>N - общая численность специалистов, необходимая для получения свидетельств на 2 и более вида работ;</w:t>
      </w:r>
    </w:p>
    <w:p w:rsidR="00F24538" w:rsidRPr="00F24538" w:rsidRDefault="00F24538" w:rsidP="00F24538">
      <w:pPr>
        <w:autoSpaceDE w:val="0"/>
        <w:autoSpaceDN w:val="0"/>
        <w:adjustRightInd w:val="0"/>
        <w:ind w:firstLine="540"/>
        <w:jc w:val="both"/>
        <w:rPr>
          <w:sz w:val="22"/>
          <w:szCs w:val="22"/>
        </w:rPr>
      </w:pPr>
      <w:r w:rsidRPr="00F24538">
        <w:rPr>
          <w:sz w:val="22"/>
          <w:szCs w:val="22"/>
        </w:rPr>
        <w:t>n - минимально необходимая численность специалистов, предусмотренная требованиями к кадровому составу, установленными пунктом 1 настоящего документа;</w:t>
      </w:r>
    </w:p>
    <w:p w:rsidR="00F24538" w:rsidRPr="00F24538" w:rsidRDefault="00F24538" w:rsidP="00F24538">
      <w:pPr>
        <w:autoSpaceDE w:val="0"/>
        <w:autoSpaceDN w:val="0"/>
        <w:adjustRightInd w:val="0"/>
        <w:ind w:firstLine="540"/>
        <w:jc w:val="both"/>
        <w:rPr>
          <w:sz w:val="22"/>
          <w:szCs w:val="22"/>
        </w:rPr>
      </w:pPr>
      <w:r w:rsidRPr="00F24538">
        <w:rPr>
          <w:sz w:val="22"/>
          <w:szCs w:val="22"/>
        </w:rPr>
        <w:t>k - не менее 0,3;</w:t>
      </w:r>
    </w:p>
    <w:p w:rsidR="00F24538" w:rsidRPr="00F24538" w:rsidRDefault="00F24538" w:rsidP="00F24538">
      <w:pPr>
        <w:autoSpaceDE w:val="0"/>
        <w:autoSpaceDN w:val="0"/>
        <w:adjustRightInd w:val="0"/>
        <w:ind w:firstLine="540"/>
        <w:jc w:val="both"/>
        <w:rPr>
          <w:sz w:val="22"/>
          <w:szCs w:val="22"/>
        </w:rPr>
      </w:pPr>
      <w:r w:rsidRPr="00F24538">
        <w:rPr>
          <w:sz w:val="22"/>
          <w:szCs w:val="22"/>
        </w:rPr>
        <w:t>x - количество видов работ.</w:t>
      </w:r>
    </w:p>
    <w:p w:rsidR="00F24538" w:rsidRPr="00F24538" w:rsidRDefault="00F24538" w:rsidP="00F24538">
      <w:pPr>
        <w:autoSpaceDE w:val="0"/>
        <w:autoSpaceDN w:val="0"/>
        <w:adjustRightInd w:val="0"/>
        <w:ind w:firstLine="540"/>
        <w:jc w:val="both"/>
        <w:rPr>
          <w:sz w:val="22"/>
          <w:szCs w:val="22"/>
        </w:rPr>
      </w:pPr>
      <w:r w:rsidRPr="00F24538">
        <w:rPr>
          <w:sz w:val="22"/>
          <w:szCs w:val="22"/>
        </w:rPr>
        <w:t>2.4. Требованиями к повышению квалификации являются:</w:t>
      </w:r>
    </w:p>
    <w:p w:rsidR="00F24538" w:rsidRPr="00F24538" w:rsidRDefault="00F24538" w:rsidP="00F24538">
      <w:pPr>
        <w:autoSpaceDE w:val="0"/>
        <w:autoSpaceDN w:val="0"/>
        <w:adjustRightInd w:val="0"/>
        <w:ind w:firstLine="540"/>
        <w:jc w:val="both"/>
        <w:rPr>
          <w:sz w:val="22"/>
          <w:szCs w:val="22"/>
        </w:rPr>
      </w:pPr>
      <w:r w:rsidRPr="00F24538">
        <w:rPr>
          <w:sz w:val="22"/>
          <w:szCs w:val="22"/>
        </w:rPr>
        <w:t>повышение квалификации в области проектирования особо опасных, технически сложных и уникальных объектов капитального строительства руководителями и специалистами юридического лица, индивидуальным предпринимателем и его работниками не реже 1 раза в 5 лет;</w:t>
      </w:r>
    </w:p>
    <w:p w:rsidR="00F24538" w:rsidRPr="00F24538" w:rsidRDefault="00F24538" w:rsidP="00F24538">
      <w:pPr>
        <w:autoSpaceDE w:val="0"/>
        <w:autoSpaceDN w:val="0"/>
        <w:adjustRightInd w:val="0"/>
        <w:ind w:firstLine="540"/>
        <w:jc w:val="both"/>
        <w:rPr>
          <w:sz w:val="22"/>
          <w:szCs w:val="22"/>
        </w:rPr>
      </w:pPr>
      <w:r w:rsidRPr="00F24538">
        <w:rPr>
          <w:sz w:val="22"/>
          <w:szCs w:val="22"/>
        </w:rPr>
        <w:t>в случае необходимости прохождение профессиональной переподготовки руководителями и специалистами юридического лица, индивидуальным предпринимателем и его работниками;</w:t>
      </w:r>
    </w:p>
    <w:p w:rsidR="00F24538" w:rsidRPr="00F24538" w:rsidRDefault="00F24538" w:rsidP="00F24538">
      <w:pPr>
        <w:autoSpaceDE w:val="0"/>
        <w:autoSpaceDN w:val="0"/>
        <w:adjustRightInd w:val="0"/>
        <w:ind w:firstLine="540"/>
        <w:jc w:val="both"/>
        <w:rPr>
          <w:sz w:val="22"/>
          <w:szCs w:val="22"/>
        </w:rPr>
      </w:pPr>
      <w:r w:rsidRPr="00F24538">
        <w:rPr>
          <w:sz w:val="22"/>
          <w:szCs w:val="22"/>
        </w:rPr>
        <w:t>наличие у юридического лица и индивидуального предпринимателя системы подготовки работников, занимающих должности, требующие аттестации Федеральной службой по экологическому, технологическому и атомному надзору.</w:t>
      </w:r>
    </w:p>
    <w:p w:rsidR="00F24538" w:rsidRPr="00F24538" w:rsidRDefault="00F24538" w:rsidP="00F24538">
      <w:pPr>
        <w:ind w:firstLine="720"/>
        <w:jc w:val="both"/>
        <w:rPr>
          <w:sz w:val="22"/>
          <w:szCs w:val="22"/>
        </w:rPr>
      </w:pPr>
      <w:r w:rsidRPr="00F24538">
        <w:rPr>
          <w:sz w:val="22"/>
          <w:szCs w:val="22"/>
        </w:rPr>
        <w:t xml:space="preserve">Работники юридических лиц и (или) индивидуальных предпринимателей, индивидуальные предприниматели, должны выполнять требование о повышении квалификации по соответствующим программам не реже одного раза в пять лет, что подтверждается документами о повышении квалификации, предусмотренными законодательством Российской Федерации в сфере образования, с проведением их аттестации </w:t>
      </w:r>
      <w:r w:rsidRPr="00F24538">
        <w:rPr>
          <w:spacing w:val="-6"/>
          <w:sz w:val="22"/>
          <w:szCs w:val="22"/>
        </w:rPr>
        <w:t>в порядке и в соответствии с требованиями Положения о</w:t>
      </w:r>
      <w:r w:rsidRPr="00F24538">
        <w:rPr>
          <w:sz w:val="22"/>
          <w:szCs w:val="22"/>
        </w:rPr>
        <w:t xml:space="preserve"> порядке повышения квалификации, аттестации, профессиональной переподготовки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p>
    <w:p w:rsidR="00F24538" w:rsidRPr="00F24538" w:rsidRDefault="00F24538" w:rsidP="00F24538">
      <w:pPr>
        <w:autoSpaceDE w:val="0"/>
        <w:autoSpaceDN w:val="0"/>
        <w:adjustRightInd w:val="0"/>
        <w:ind w:firstLine="540"/>
        <w:jc w:val="both"/>
        <w:rPr>
          <w:sz w:val="22"/>
          <w:szCs w:val="22"/>
        </w:rPr>
      </w:pPr>
      <w:r w:rsidRPr="00F24538">
        <w:rPr>
          <w:sz w:val="22"/>
          <w:szCs w:val="22"/>
        </w:rPr>
        <w:t>2.5 Требованием к имуществу является наличие у юридического лица и индивидуального предпринимателя принадлежащих ему на праве собственности или ином законном основании зданий и сооружений, оборудования, электронно-вычислительных средств и лицензионного программного обеспечения, необходимых для выполнения соответствующих видов работ.</w:t>
      </w:r>
    </w:p>
    <w:p w:rsidR="00F24538" w:rsidRPr="00F24538" w:rsidRDefault="00F24538" w:rsidP="00F24538">
      <w:pPr>
        <w:autoSpaceDE w:val="0"/>
        <w:autoSpaceDN w:val="0"/>
        <w:adjustRightInd w:val="0"/>
        <w:ind w:firstLine="540"/>
        <w:jc w:val="both"/>
        <w:rPr>
          <w:sz w:val="22"/>
          <w:szCs w:val="22"/>
        </w:rPr>
      </w:pPr>
      <w:r w:rsidRPr="00F24538">
        <w:rPr>
          <w:sz w:val="22"/>
          <w:szCs w:val="22"/>
        </w:rPr>
        <w:t>2.6 Требованием к документам является наличие у юридического лица и индивидуального предпринимателя соответствующих лицензий и иных разрешительных документов.</w:t>
      </w:r>
    </w:p>
    <w:p w:rsidR="00F24538" w:rsidRPr="00F24538" w:rsidRDefault="00F24538" w:rsidP="00F24538">
      <w:pPr>
        <w:autoSpaceDE w:val="0"/>
        <w:autoSpaceDN w:val="0"/>
        <w:adjustRightInd w:val="0"/>
        <w:ind w:firstLine="540"/>
        <w:jc w:val="both"/>
        <w:rPr>
          <w:sz w:val="22"/>
          <w:szCs w:val="22"/>
        </w:rPr>
      </w:pPr>
      <w:r w:rsidRPr="00F24538">
        <w:rPr>
          <w:sz w:val="22"/>
          <w:szCs w:val="22"/>
        </w:rPr>
        <w:t>2.7 Помимо требований, указанных в пунктах 2.3 – 2.6 настоящего документа, у юридического лица и индивидуального предпринимателя должна быть система контроля качества.</w:t>
      </w: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287912" w:rsidRDefault="00287912">
      <w:pPr>
        <w:rPr>
          <w:sz w:val="22"/>
          <w:szCs w:val="22"/>
        </w:rPr>
      </w:pPr>
      <w:r>
        <w:rPr>
          <w:sz w:val="22"/>
          <w:szCs w:val="22"/>
        </w:rPr>
        <w:br w:type="page"/>
      </w:r>
    </w:p>
    <w:p w:rsidR="00F24538" w:rsidRPr="00F24538" w:rsidRDefault="00F24538" w:rsidP="00F24538">
      <w:pPr>
        <w:rPr>
          <w:sz w:val="22"/>
          <w:szCs w:val="22"/>
        </w:rPr>
      </w:pPr>
    </w:p>
    <w:p w:rsidR="00287912" w:rsidRDefault="00287912" w:rsidP="00F24538">
      <w:pPr>
        <w:pStyle w:val="af"/>
        <w:jc w:val="center"/>
        <w:rPr>
          <w:b/>
          <w:sz w:val="22"/>
          <w:szCs w:val="22"/>
        </w:rPr>
      </w:pPr>
    </w:p>
    <w:p w:rsidR="00287912" w:rsidRDefault="00287912" w:rsidP="00F24538">
      <w:pPr>
        <w:pStyle w:val="af"/>
        <w:jc w:val="center"/>
        <w:rPr>
          <w:b/>
          <w:sz w:val="22"/>
          <w:szCs w:val="22"/>
        </w:rPr>
      </w:pPr>
    </w:p>
    <w:p w:rsidR="00F24538" w:rsidRPr="00F24538" w:rsidRDefault="00F24538" w:rsidP="00F24538">
      <w:pPr>
        <w:pStyle w:val="af"/>
        <w:jc w:val="center"/>
        <w:rPr>
          <w:b/>
          <w:sz w:val="22"/>
          <w:szCs w:val="22"/>
        </w:rPr>
      </w:pPr>
      <w:r w:rsidRPr="00F24538">
        <w:rPr>
          <w:b/>
          <w:sz w:val="22"/>
          <w:szCs w:val="22"/>
        </w:rPr>
        <w:t xml:space="preserve">Требования к выдаче Свидетельства о допуске </w:t>
      </w:r>
    </w:p>
    <w:p w:rsidR="00F24538" w:rsidRPr="00F24538" w:rsidRDefault="00F24538" w:rsidP="00F24538">
      <w:pPr>
        <w:pStyle w:val="af"/>
        <w:jc w:val="center"/>
        <w:rPr>
          <w:b/>
          <w:sz w:val="22"/>
          <w:szCs w:val="22"/>
        </w:rPr>
      </w:pPr>
      <w:r w:rsidRPr="00F24538">
        <w:rPr>
          <w:b/>
          <w:sz w:val="22"/>
          <w:szCs w:val="22"/>
        </w:rPr>
        <w:t xml:space="preserve">к Работам по подготовке  сведений о наружных сетях инженерно-технического обеспечения, о перечне инженерно-технических мероприятий </w:t>
      </w:r>
    </w:p>
    <w:p w:rsidR="00F24538" w:rsidRPr="00F24538" w:rsidRDefault="00F24538" w:rsidP="00F24538">
      <w:pPr>
        <w:jc w:val="center"/>
        <w:rPr>
          <w:b/>
          <w:sz w:val="22"/>
          <w:szCs w:val="22"/>
        </w:rPr>
      </w:pPr>
      <w:r w:rsidRPr="00F24538">
        <w:rPr>
          <w:b/>
          <w:sz w:val="22"/>
          <w:szCs w:val="22"/>
        </w:rPr>
        <w:t>(5.5. Работы по подготовке проектов наружных сетей электроснабжения 110 кВ и более и их сооружений), связанным с подготовкой проектной документации для строительства, реконструкции и капитального ремонта особо опасных, технически сложных и уникальных объектов капитального строительства, оказывающим влияние на безопасность указанных объектов.</w:t>
      </w:r>
    </w:p>
    <w:p w:rsidR="00F24538" w:rsidRPr="00F24538" w:rsidRDefault="00F24538" w:rsidP="00F24538">
      <w:pPr>
        <w:jc w:val="center"/>
        <w:rPr>
          <w:sz w:val="22"/>
          <w:szCs w:val="22"/>
        </w:rPr>
      </w:pPr>
    </w:p>
    <w:p w:rsidR="00F24538" w:rsidRPr="00F24538" w:rsidRDefault="00F24538" w:rsidP="00F24538">
      <w:pPr>
        <w:jc w:val="center"/>
        <w:rPr>
          <w:b/>
          <w:sz w:val="22"/>
          <w:szCs w:val="22"/>
        </w:rPr>
      </w:pPr>
      <w:r w:rsidRPr="00F24538">
        <w:rPr>
          <w:b/>
          <w:sz w:val="22"/>
          <w:szCs w:val="22"/>
        </w:rPr>
        <w:t>1. Общие положения.</w:t>
      </w:r>
    </w:p>
    <w:p w:rsidR="00F24538" w:rsidRPr="00F24538" w:rsidRDefault="00F24538" w:rsidP="00F24538">
      <w:pPr>
        <w:rPr>
          <w:b/>
          <w:sz w:val="22"/>
          <w:szCs w:val="22"/>
        </w:rPr>
      </w:pPr>
    </w:p>
    <w:p w:rsidR="00F24538" w:rsidRPr="00F24538" w:rsidRDefault="00F24538" w:rsidP="00F24538">
      <w:pPr>
        <w:spacing w:line="270" w:lineRule="atLeast"/>
        <w:jc w:val="both"/>
        <w:rPr>
          <w:b/>
          <w:sz w:val="22"/>
          <w:szCs w:val="22"/>
        </w:rPr>
      </w:pPr>
      <w:r w:rsidRPr="00F24538">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F24538">
          <w:rPr>
            <w:sz w:val="22"/>
            <w:szCs w:val="22"/>
          </w:rPr>
          <w:t>2009 г</w:t>
        </w:r>
      </w:smartTag>
      <w:r w:rsidRPr="00F24538">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F24538">
        <w:rPr>
          <w:b/>
          <w:sz w:val="22"/>
          <w:szCs w:val="22"/>
        </w:rPr>
        <w:t xml:space="preserve"> работам по подготовке проектов наружных сетей электроснабжения 110 кВ и более и их сооружений. </w:t>
      </w:r>
    </w:p>
    <w:p w:rsidR="00F24538" w:rsidRPr="00F24538" w:rsidRDefault="00F24538" w:rsidP="00F24538">
      <w:pPr>
        <w:spacing w:line="270" w:lineRule="atLeast"/>
        <w:jc w:val="both"/>
        <w:rPr>
          <w:b/>
          <w:sz w:val="22"/>
          <w:szCs w:val="22"/>
        </w:rPr>
      </w:pPr>
    </w:p>
    <w:p w:rsidR="00F24538" w:rsidRPr="00F24538" w:rsidRDefault="00F24538" w:rsidP="00F24538">
      <w:pPr>
        <w:shd w:val="clear" w:color="auto" w:fill="FFFFFF"/>
        <w:jc w:val="center"/>
        <w:rPr>
          <w:b/>
          <w:sz w:val="22"/>
          <w:szCs w:val="22"/>
        </w:rPr>
      </w:pPr>
      <w:r w:rsidRPr="00F24538">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F24538">
        <w:rPr>
          <w:b/>
          <w:sz w:val="22"/>
          <w:szCs w:val="22"/>
        </w:rPr>
        <w:t xml:space="preserve">юридического лица и </w:t>
      </w:r>
      <w:r w:rsidRPr="00F24538">
        <w:rPr>
          <w:b/>
          <w:spacing w:val="-3"/>
          <w:sz w:val="22"/>
          <w:szCs w:val="22"/>
        </w:rPr>
        <w:t>индивидуального предпринимателя</w:t>
      </w:r>
      <w:r w:rsidRPr="00F24538">
        <w:rPr>
          <w:b/>
          <w:spacing w:val="-4"/>
          <w:sz w:val="22"/>
          <w:szCs w:val="22"/>
        </w:rPr>
        <w:t xml:space="preserve"> для  выдачи Свидетельства о допуске.</w:t>
      </w:r>
    </w:p>
    <w:p w:rsidR="00F24538" w:rsidRPr="00F24538" w:rsidRDefault="00F24538" w:rsidP="00F24538">
      <w:pPr>
        <w:jc w:val="center"/>
        <w:rPr>
          <w:sz w:val="22"/>
          <w:szCs w:val="22"/>
        </w:rPr>
      </w:pPr>
    </w:p>
    <w:p w:rsidR="00F24538" w:rsidRPr="00F24538" w:rsidRDefault="00F24538" w:rsidP="00F24538">
      <w:pPr>
        <w:autoSpaceDE w:val="0"/>
        <w:autoSpaceDN w:val="0"/>
        <w:adjustRightInd w:val="0"/>
        <w:ind w:firstLine="540"/>
        <w:jc w:val="both"/>
        <w:rPr>
          <w:sz w:val="22"/>
          <w:szCs w:val="22"/>
        </w:rPr>
      </w:pPr>
      <w:r w:rsidRPr="00F24538">
        <w:rPr>
          <w:sz w:val="22"/>
          <w:szCs w:val="22"/>
        </w:rPr>
        <w:t xml:space="preserve">2.1. Юридические лица должны иметь работников, состав которых удовлетворяет требованиям статьи 5 настоящих Требований, имеющих профессиональное образование соответствующего профиля, по специальности согласно Перечня, утверждаемого решением Совета Партнерства. </w:t>
      </w:r>
    </w:p>
    <w:p w:rsidR="00F24538" w:rsidRPr="00F24538" w:rsidRDefault="00F24538" w:rsidP="00F24538">
      <w:pPr>
        <w:autoSpaceDE w:val="0"/>
        <w:autoSpaceDN w:val="0"/>
        <w:adjustRightInd w:val="0"/>
        <w:ind w:firstLine="540"/>
        <w:jc w:val="both"/>
        <w:rPr>
          <w:sz w:val="22"/>
          <w:szCs w:val="22"/>
        </w:rPr>
      </w:pPr>
      <w:r w:rsidRPr="00F24538">
        <w:rPr>
          <w:sz w:val="22"/>
          <w:szCs w:val="22"/>
        </w:rPr>
        <w:t>При этом Юридические лица должны иметь в штате:</w:t>
      </w:r>
    </w:p>
    <w:p w:rsidR="00F24538" w:rsidRPr="00F24538" w:rsidRDefault="00F24538" w:rsidP="00F24538">
      <w:pPr>
        <w:autoSpaceDE w:val="0"/>
        <w:autoSpaceDN w:val="0"/>
        <w:adjustRightInd w:val="0"/>
        <w:ind w:firstLine="540"/>
        <w:jc w:val="both"/>
        <w:rPr>
          <w:sz w:val="22"/>
          <w:szCs w:val="22"/>
        </w:rPr>
      </w:pPr>
      <w:r w:rsidRPr="00F24538">
        <w:rPr>
          <w:sz w:val="22"/>
          <w:szCs w:val="22"/>
        </w:rPr>
        <w:t>2.1.1. не менее 2 работников, занимающих должности руководителей (генеральный директор (директор), технический директор (главный инженер, главный инженер проекта, главный архитектор проекта), их заместители), имеющих высшее профессиональное образование соответствующего профиля и стаж работы по специальности не менее 5 лет;</w:t>
      </w:r>
    </w:p>
    <w:p w:rsidR="00F24538" w:rsidRPr="00F24538" w:rsidRDefault="00F24538" w:rsidP="00F24538">
      <w:pPr>
        <w:autoSpaceDE w:val="0"/>
        <w:autoSpaceDN w:val="0"/>
        <w:adjustRightInd w:val="0"/>
        <w:ind w:firstLine="540"/>
        <w:jc w:val="both"/>
        <w:rPr>
          <w:sz w:val="22"/>
          <w:szCs w:val="22"/>
        </w:rPr>
      </w:pPr>
      <w:r w:rsidRPr="00F24538">
        <w:rPr>
          <w:sz w:val="22"/>
          <w:szCs w:val="22"/>
        </w:rPr>
        <w:t>2.1.2. не менее 10 специалистов технических служб и подразделений, имеющих высшее профессиональное (техническое) образование (не менее 7 работников) или среднее профессиональное (техническое) образование и стаж работы в области архитектурно-строительного проектирования не менее 5 лет.</w:t>
      </w:r>
    </w:p>
    <w:p w:rsidR="00F24538" w:rsidRPr="00F24538" w:rsidRDefault="00F24538" w:rsidP="00F24538">
      <w:pPr>
        <w:autoSpaceDE w:val="0"/>
        <w:autoSpaceDN w:val="0"/>
        <w:adjustRightInd w:val="0"/>
        <w:ind w:firstLine="540"/>
        <w:jc w:val="both"/>
        <w:rPr>
          <w:sz w:val="22"/>
          <w:szCs w:val="22"/>
        </w:rPr>
      </w:pPr>
      <w:r w:rsidRPr="00F24538">
        <w:rPr>
          <w:sz w:val="22"/>
          <w:szCs w:val="22"/>
        </w:rPr>
        <w:t>2.2. Индивидуальный предприниматель должен иметь высшее профессиональное образование соответствующего профиля и стаж работы в области архитектурно-строительного проектирования не менее 5 лет, а так же иметь в наличии работников, численность, образование и стаж работы которых соответствуют требованиям, установленным выше для работников юридического лица.</w:t>
      </w:r>
    </w:p>
    <w:p w:rsidR="00F24538" w:rsidRPr="00F24538" w:rsidRDefault="00F24538" w:rsidP="00F24538">
      <w:pPr>
        <w:autoSpaceDE w:val="0"/>
        <w:autoSpaceDN w:val="0"/>
        <w:adjustRightInd w:val="0"/>
        <w:ind w:firstLine="567"/>
        <w:jc w:val="both"/>
        <w:rPr>
          <w:sz w:val="22"/>
          <w:szCs w:val="22"/>
        </w:rPr>
      </w:pPr>
      <w:r w:rsidRPr="00F24538">
        <w:rPr>
          <w:sz w:val="22"/>
          <w:szCs w:val="22"/>
        </w:rPr>
        <w:t>2.3. Требования к кадровому составу заявителя для получения Свидетельства о допуске к определенному виду работ, которые оказывают влияние на безопасность опасных, технически сложных и уникальных объектов устанавливаются для каждого из видов работ.</w:t>
      </w:r>
    </w:p>
    <w:p w:rsidR="00F24538" w:rsidRPr="00F24538" w:rsidRDefault="00F24538" w:rsidP="00F24538">
      <w:pPr>
        <w:autoSpaceDE w:val="0"/>
        <w:autoSpaceDN w:val="0"/>
        <w:adjustRightInd w:val="0"/>
        <w:ind w:firstLine="567"/>
        <w:jc w:val="both"/>
        <w:rPr>
          <w:sz w:val="22"/>
          <w:szCs w:val="22"/>
        </w:rPr>
      </w:pPr>
    </w:p>
    <w:p w:rsidR="00F24538" w:rsidRPr="00F24538" w:rsidRDefault="00F24538" w:rsidP="00F24538">
      <w:pPr>
        <w:autoSpaceDE w:val="0"/>
        <w:autoSpaceDN w:val="0"/>
        <w:adjustRightInd w:val="0"/>
        <w:ind w:firstLine="567"/>
        <w:jc w:val="both"/>
        <w:rPr>
          <w:sz w:val="22"/>
          <w:szCs w:val="22"/>
        </w:rPr>
      </w:pPr>
    </w:p>
    <w:p w:rsidR="00F24538" w:rsidRPr="00F24538" w:rsidRDefault="00F24538" w:rsidP="00F24538">
      <w:pPr>
        <w:autoSpaceDE w:val="0"/>
        <w:autoSpaceDN w:val="0"/>
        <w:adjustRightInd w:val="0"/>
        <w:ind w:firstLine="540"/>
        <w:jc w:val="both"/>
        <w:rPr>
          <w:b/>
          <w:sz w:val="22"/>
          <w:szCs w:val="22"/>
        </w:rPr>
      </w:pPr>
      <w:r w:rsidRPr="00F24538">
        <w:rPr>
          <w:b/>
          <w:sz w:val="22"/>
          <w:szCs w:val="22"/>
        </w:rPr>
        <w:t>2.4. В случае получения одним заявителем свидетельств на 2 и более вида работ общая численность специалистов рассчитывается по следующей формуле:</w:t>
      </w:r>
    </w:p>
    <w:p w:rsidR="00F24538" w:rsidRPr="00F24538" w:rsidRDefault="00F24538" w:rsidP="00F24538">
      <w:pPr>
        <w:autoSpaceDE w:val="0"/>
        <w:autoSpaceDN w:val="0"/>
        <w:adjustRightInd w:val="0"/>
        <w:ind w:firstLine="540"/>
        <w:jc w:val="both"/>
        <w:outlineLvl w:val="0"/>
        <w:rPr>
          <w:sz w:val="22"/>
          <w:szCs w:val="22"/>
        </w:rPr>
      </w:pPr>
    </w:p>
    <w:p w:rsidR="00F24538" w:rsidRPr="00F24538" w:rsidRDefault="00F24538" w:rsidP="00F24538">
      <w:pPr>
        <w:autoSpaceDE w:val="0"/>
        <w:autoSpaceDN w:val="0"/>
        <w:adjustRightInd w:val="0"/>
        <w:jc w:val="center"/>
        <w:rPr>
          <w:sz w:val="22"/>
          <w:szCs w:val="22"/>
        </w:rPr>
      </w:pPr>
      <w:r w:rsidRPr="00F24538">
        <w:rPr>
          <w:sz w:val="22"/>
          <w:szCs w:val="22"/>
        </w:rPr>
        <w:t>N = n + k (xn),</w:t>
      </w:r>
    </w:p>
    <w:p w:rsidR="00F24538" w:rsidRPr="00F24538" w:rsidRDefault="00F24538" w:rsidP="00F24538">
      <w:pPr>
        <w:autoSpaceDE w:val="0"/>
        <w:autoSpaceDN w:val="0"/>
        <w:adjustRightInd w:val="0"/>
        <w:ind w:firstLine="540"/>
        <w:jc w:val="both"/>
        <w:rPr>
          <w:sz w:val="22"/>
          <w:szCs w:val="22"/>
        </w:rPr>
      </w:pPr>
      <w:r w:rsidRPr="00F24538">
        <w:rPr>
          <w:sz w:val="22"/>
          <w:szCs w:val="22"/>
        </w:rPr>
        <w:t>где:</w:t>
      </w:r>
    </w:p>
    <w:p w:rsidR="00F24538" w:rsidRPr="00F24538" w:rsidRDefault="00F24538" w:rsidP="00F24538">
      <w:pPr>
        <w:autoSpaceDE w:val="0"/>
        <w:autoSpaceDN w:val="0"/>
        <w:adjustRightInd w:val="0"/>
        <w:ind w:firstLine="540"/>
        <w:jc w:val="both"/>
        <w:rPr>
          <w:sz w:val="22"/>
          <w:szCs w:val="22"/>
        </w:rPr>
      </w:pPr>
      <w:r w:rsidRPr="00F24538">
        <w:rPr>
          <w:sz w:val="22"/>
          <w:szCs w:val="22"/>
        </w:rPr>
        <w:t>N - общая численность специалистов, необходимая для получения свидетельств на 2 и более вида работ;</w:t>
      </w:r>
    </w:p>
    <w:p w:rsidR="00F24538" w:rsidRPr="00F24538" w:rsidRDefault="00F24538" w:rsidP="00F24538">
      <w:pPr>
        <w:autoSpaceDE w:val="0"/>
        <w:autoSpaceDN w:val="0"/>
        <w:adjustRightInd w:val="0"/>
        <w:ind w:firstLine="540"/>
        <w:jc w:val="both"/>
        <w:rPr>
          <w:sz w:val="22"/>
          <w:szCs w:val="22"/>
        </w:rPr>
      </w:pPr>
      <w:r w:rsidRPr="00F24538">
        <w:rPr>
          <w:sz w:val="22"/>
          <w:szCs w:val="22"/>
        </w:rPr>
        <w:t>n - минимально необходимая численность специалистов, предусмотренная требованиями к кадровому составу, установленными пунктом 1 настоящего документа;</w:t>
      </w:r>
    </w:p>
    <w:p w:rsidR="00F24538" w:rsidRPr="00F24538" w:rsidRDefault="00F24538" w:rsidP="00F24538">
      <w:pPr>
        <w:autoSpaceDE w:val="0"/>
        <w:autoSpaceDN w:val="0"/>
        <w:adjustRightInd w:val="0"/>
        <w:ind w:firstLine="540"/>
        <w:jc w:val="both"/>
        <w:rPr>
          <w:sz w:val="22"/>
          <w:szCs w:val="22"/>
        </w:rPr>
      </w:pPr>
      <w:r w:rsidRPr="00F24538">
        <w:rPr>
          <w:sz w:val="22"/>
          <w:szCs w:val="22"/>
        </w:rPr>
        <w:t>k - не менее 0,3;</w:t>
      </w:r>
    </w:p>
    <w:p w:rsidR="00F24538" w:rsidRPr="00F24538" w:rsidRDefault="00F24538" w:rsidP="00F24538">
      <w:pPr>
        <w:autoSpaceDE w:val="0"/>
        <w:autoSpaceDN w:val="0"/>
        <w:adjustRightInd w:val="0"/>
        <w:ind w:firstLine="540"/>
        <w:jc w:val="both"/>
        <w:rPr>
          <w:sz w:val="22"/>
          <w:szCs w:val="22"/>
        </w:rPr>
      </w:pPr>
      <w:r w:rsidRPr="00F24538">
        <w:rPr>
          <w:sz w:val="22"/>
          <w:szCs w:val="22"/>
        </w:rPr>
        <w:t>x - количество видов работ.</w:t>
      </w:r>
    </w:p>
    <w:p w:rsidR="00F24538" w:rsidRPr="00F24538" w:rsidRDefault="00F24538" w:rsidP="00F24538">
      <w:pPr>
        <w:autoSpaceDE w:val="0"/>
        <w:autoSpaceDN w:val="0"/>
        <w:adjustRightInd w:val="0"/>
        <w:ind w:firstLine="540"/>
        <w:jc w:val="both"/>
        <w:rPr>
          <w:sz w:val="22"/>
          <w:szCs w:val="22"/>
        </w:rPr>
      </w:pPr>
      <w:r w:rsidRPr="00F24538">
        <w:rPr>
          <w:sz w:val="22"/>
          <w:szCs w:val="22"/>
        </w:rPr>
        <w:t>2.4. Требованиями к повышению квалификации являются:</w:t>
      </w:r>
    </w:p>
    <w:p w:rsidR="00F24538" w:rsidRPr="00F24538" w:rsidRDefault="00F24538" w:rsidP="00F24538">
      <w:pPr>
        <w:autoSpaceDE w:val="0"/>
        <w:autoSpaceDN w:val="0"/>
        <w:adjustRightInd w:val="0"/>
        <w:ind w:firstLine="540"/>
        <w:jc w:val="both"/>
        <w:rPr>
          <w:sz w:val="22"/>
          <w:szCs w:val="22"/>
        </w:rPr>
      </w:pPr>
      <w:r w:rsidRPr="00F24538">
        <w:rPr>
          <w:sz w:val="22"/>
          <w:szCs w:val="22"/>
        </w:rPr>
        <w:t>повышение квалификации в области проектирования особо опасных, технически сложных и уникальных объектов капитального строительства руководителями и специалистами юридического лица, индивидуальным предпринимателем и его работниками не реже 1 раза в 5 лет;</w:t>
      </w:r>
    </w:p>
    <w:p w:rsidR="00F24538" w:rsidRPr="00F24538" w:rsidRDefault="00F24538" w:rsidP="00F24538">
      <w:pPr>
        <w:autoSpaceDE w:val="0"/>
        <w:autoSpaceDN w:val="0"/>
        <w:adjustRightInd w:val="0"/>
        <w:ind w:firstLine="540"/>
        <w:jc w:val="both"/>
        <w:rPr>
          <w:sz w:val="22"/>
          <w:szCs w:val="22"/>
        </w:rPr>
      </w:pPr>
      <w:r w:rsidRPr="00F24538">
        <w:rPr>
          <w:sz w:val="22"/>
          <w:szCs w:val="22"/>
        </w:rPr>
        <w:t>в случае необходимости прохождение профессиональной переподготовки руководителями и специалистами юридического лица, индивидуальным предпринимателем и его работниками;</w:t>
      </w:r>
    </w:p>
    <w:p w:rsidR="00F24538" w:rsidRPr="00F24538" w:rsidRDefault="00F24538" w:rsidP="00F24538">
      <w:pPr>
        <w:autoSpaceDE w:val="0"/>
        <w:autoSpaceDN w:val="0"/>
        <w:adjustRightInd w:val="0"/>
        <w:ind w:firstLine="540"/>
        <w:jc w:val="both"/>
        <w:rPr>
          <w:sz w:val="22"/>
          <w:szCs w:val="22"/>
        </w:rPr>
      </w:pPr>
      <w:r w:rsidRPr="00F24538">
        <w:rPr>
          <w:sz w:val="22"/>
          <w:szCs w:val="22"/>
        </w:rPr>
        <w:t>наличие у юридического лица и индивидуального предпринимателя системы подготовки работников, занимающих должности, требующие аттестации Федеральной службой по экологическому, технологическому и атомному надзору.</w:t>
      </w:r>
    </w:p>
    <w:p w:rsidR="00F24538" w:rsidRPr="00F24538" w:rsidRDefault="00F24538" w:rsidP="00F24538">
      <w:pPr>
        <w:ind w:firstLine="720"/>
        <w:jc w:val="both"/>
        <w:rPr>
          <w:sz w:val="22"/>
          <w:szCs w:val="22"/>
        </w:rPr>
      </w:pPr>
      <w:r w:rsidRPr="00F24538">
        <w:rPr>
          <w:sz w:val="22"/>
          <w:szCs w:val="22"/>
        </w:rPr>
        <w:t xml:space="preserve">Работники юридических лиц и (или) индивидуальных предпринимателей, индивидуальные предприниматели, должны выполнять требование о повышении квалификации по соответствующим программам не реже одного раза в пять лет, что подтверждается документами о повышении квалификации, предусмотренными законодательством Российской Федерации в сфере образования, с проведением их аттестации </w:t>
      </w:r>
      <w:r w:rsidRPr="00F24538">
        <w:rPr>
          <w:spacing w:val="-6"/>
          <w:sz w:val="22"/>
          <w:szCs w:val="22"/>
        </w:rPr>
        <w:t>в порядке и в соответствии с требованиями Положения о</w:t>
      </w:r>
      <w:r w:rsidRPr="00F24538">
        <w:rPr>
          <w:sz w:val="22"/>
          <w:szCs w:val="22"/>
        </w:rPr>
        <w:t xml:space="preserve"> порядке повышения квалификации, аттестации, профессиональной переподготовки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p>
    <w:p w:rsidR="00F24538" w:rsidRPr="00F24538" w:rsidRDefault="00F24538" w:rsidP="00F24538">
      <w:pPr>
        <w:autoSpaceDE w:val="0"/>
        <w:autoSpaceDN w:val="0"/>
        <w:adjustRightInd w:val="0"/>
        <w:ind w:firstLine="540"/>
        <w:jc w:val="both"/>
        <w:rPr>
          <w:sz w:val="22"/>
          <w:szCs w:val="22"/>
        </w:rPr>
      </w:pPr>
      <w:r w:rsidRPr="00F24538">
        <w:rPr>
          <w:sz w:val="22"/>
          <w:szCs w:val="22"/>
        </w:rPr>
        <w:t>2.5 Требованием к имуществу является наличие у юридического лица и индивидуального предпринимателя принадлежащих ему на праве собственности или ином законном основании зданий и сооружений, оборудования, электронно-вычислительных средств и лицензионного программного обеспечения, необходимых для выполнения соответствующих видов работ.</w:t>
      </w:r>
    </w:p>
    <w:p w:rsidR="00F24538" w:rsidRPr="00F24538" w:rsidRDefault="00F24538" w:rsidP="00F24538">
      <w:pPr>
        <w:autoSpaceDE w:val="0"/>
        <w:autoSpaceDN w:val="0"/>
        <w:adjustRightInd w:val="0"/>
        <w:ind w:firstLine="540"/>
        <w:jc w:val="both"/>
        <w:rPr>
          <w:sz w:val="22"/>
          <w:szCs w:val="22"/>
        </w:rPr>
      </w:pPr>
      <w:r w:rsidRPr="00F24538">
        <w:rPr>
          <w:sz w:val="22"/>
          <w:szCs w:val="22"/>
        </w:rPr>
        <w:t>2.6 Требованием к документам является наличие у юридического лица и индивидуального предпринимателя соответствующих лицензий и иных разрешительных документов.</w:t>
      </w:r>
    </w:p>
    <w:p w:rsidR="00F24538" w:rsidRPr="00F24538" w:rsidRDefault="00F24538" w:rsidP="00F24538">
      <w:pPr>
        <w:autoSpaceDE w:val="0"/>
        <w:autoSpaceDN w:val="0"/>
        <w:adjustRightInd w:val="0"/>
        <w:ind w:firstLine="540"/>
        <w:jc w:val="both"/>
        <w:rPr>
          <w:sz w:val="22"/>
          <w:szCs w:val="22"/>
        </w:rPr>
      </w:pPr>
      <w:r w:rsidRPr="00F24538">
        <w:rPr>
          <w:sz w:val="22"/>
          <w:szCs w:val="22"/>
        </w:rPr>
        <w:t>2.7 Помимо требований, указанных в пунктах 2.3 – 2.6 настоящего документа, у юридического лица и индивидуального предпринимателя должна быть система контроля качества.</w:t>
      </w: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287912" w:rsidRDefault="00287912">
      <w:pPr>
        <w:rPr>
          <w:sz w:val="22"/>
          <w:szCs w:val="22"/>
        </w:rPr>
      </w:pPr>
      <w:r>
        <w:rPr>
          <w:sz w:val="22"/>
          <w:szCs w:val="22"/>
        </w:rPr>
        <w:br w:type="page"/>
      </w: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pStyle w:val="af"/>
        <w:jc w:val="center"/>
        <w:rPr>
          <w:b/>
          <w:sz w:val="22"/>
          <w:szCs w:val="22"/>
        </w:rPr>
      </w:pPr>
      <w:r w:rsidRPr="00F24538">
        <w:rPr>
          <w:b/>
          <w:sz w:val="22"/>
          <w:szCs w:val="22"/>
        </w:rPr>
        <w:t xml:space="preserve">Требования к выдаче Свидетельства о допуске </w:t>
      </w:r>
    </w:p>
    <w:p w:rsidR="00F24538" w:rsidRPr="00F24538" w:rsidRDefault="00F24538" w:rsidP="00F24538">
      <w:pPr>
        <w:pStyle w:val="af"/>
        <w:jc w:val="center"/>
        <w:rPr>
          <w:b/>
          <w:sz w:val="22"/>
          <w:szCs w:val="22"/>
        </w:rPr>
      </w:pPr>
      <w:r w:rsidRPr="00F24538">
        <w:rPr>
          <w:b/>
          <w:sz w:val="22"/>
          <w:szCs w:val="22"/>
        </w:rPr>
        <w:t xml:space="preserve">к Работам по подготовке  сведений о наружных сетях инженерно-технического обеспечения, о перечне инженерно-технических мероприятий </w:t>
      </w:r>
    </w:p>
    <w:p w:rsidR="00F24538" w:rsidRPr="00F24538" w:rsidRDefault="00F24538" w:rsidP="00F24538">
      <w:pPr>
        <w:jc w:val="center"/>
        <w:rPr>
          <w:b/>
          <w:sz w:val="22"/>
          <w:szCs w:val="22"/>
        </w:rPr>
      </w:pPr>
      <w:r w:rsidRPr="00F24538">
        <w:rPr>
          <w:b/>
          <w:sz w:val="22"/>
          <w:szCs w:val="22"/>
        </w:rPr>
        <w:t>(5.6. Работы по подготовке проектов наружных сетей слаботочных систем), связанным с подготовкой проектной документации для строительства, реконструкции и капитального ремонта особо опасных, технически сложных и уникальных объектов капитального строительства, оказывающим влияние на безопасность указанных объектов.</w:t>
      </w:r>
    </w:p>
    <w:p w:rsidR="00F24538" w:rsidRPr="00F24538" w:rsidRDefault="00F24538" w:rsidP="00F24538">
      <w:pPr>
        <w:jc w:val="center"/>
        <w:rPr>
          <w:sz w:val="22"/>
          <w:szCs w:val="22"/>
        </w:rPr>
      </w:pPr>
    </w:p>
    <w:p w:rsidR="00F24538" w:rsidRPr="00F24538" w:rsidRDefault="00F24538" w:rsidP="00F24538">
      <w:pPr>
        <w:jc w:val="center"/>
        <w:rPr>
          <w:b/>
          <w:sz w:val="22"/>
          <w:szCs w:val="22"/>
        </w:rPr>
      </w:pPr>
      <w:r w:rsidRPr="00F24538">
        <w:rPr>
          <w:b/>
          <w:sz w:val="22"/>
          <w:szCs w:val="22"/>
        </w:rPr>
        <w:t>1. Общие положения.</w:t>
      </w:r>
    </w:p>
    <w:p w:rsidR="00F24538" w:rsidRPr="00F24538" w:rsidRDefault="00F24538" w:rsidP="00F24538">
      <w:pPr>
        <w:rPr>
          <w:b/>
          <w:sz w:val="22"/>
          <w:szCs w:val="22"/>
        </w:rPr>
      </w:pPr>
    </w:p>
    <w:p w:rsidR="00F24538" w:rsidRPr="00F24538" w:rsidRDefault="00F24538" w:rsidP="00F24538">
      <w:pPr>
        <w:spacing w:line="270" w:lineRule="atLeast"/>
        <w:jc w:val="both"/>
        <w:rPr>
          <w:b/>
          <w:sz w:val="22"/>
          <w:szCs w:val="22"/>
        </w:rPr>
      </w:pPr>
      <w:r w:rsidRPr="00F24538">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F24538">
          <w:rPr>
            <w:sz w:val="22"/>
            <w:szCs w:val="22"/>
          </w:rPr>
          <w:t>2009 г</w:t>
        </w:r>
      </w:smartTag>
      <w:r w:rsidRPr="00F24538">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F24538">
        <w:rPr>
          <w:b/>
          <w:sz w:val="22"/>
          <w:szCs w:val="22"/>
        </w:rPr>
        <w:t xml:space="preserve"> работам по подготовке проектов наружных сетей слаботочных систем. </w:t>
      </w:r>
    </w:p>
    <w:p w:rsidR="00F24538" w:rsidRPr="00F24538" w:rsidRDefault="00F24538" w:rsidP="00F24538">
      <w:pPr>
        <w:spacing w:line="270" w:lineRule="atLeast"/>
        <w:jc w:val="both"/>
        <w:rPr>
          <w:b/>
          <w:sz w:val="22"/>
          <w:szCs w:val="22"/>
        </w:rPr>
      </w:pPr>
    </w:p>
    <w:p w:rsidR="00F24538" w:rsidRPr="00F24538" w:rsidRDefault="00F24538" w:rsidP="00F24538">
      <w:pPr>
        <w:shd w:val="clear" w:color="auto" w:fill="FFFFFF"/>
        <w:jc w:val="center"/>
        <w:rPr>
          <w:b/>
          <w:sz w:val="22"/>
          <w:szCs w:val="22"/>
        </w:rPr>
      </w:pPr>
      <w:r w:rsidRPr="00F24538">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F24538">
        <w:rPr>
          <w:b/>
          <w:sz w:val="22"/>
          <w:szCs w:val="22"/>
        </w:rPr>
        <w:t xml:space="preserve">юридического лица и </w:t>
      </w:r>
      <w:r w:rsidRPr="00F24538">
        <w:rPr>
          <w:b/>
          <w:spacing w:val="-3"/>
          <w:sz w:val="22"/>
          <w:szCs w:val="22"/>
        </w:rPr>
        <w:t>индивидуального предпринимателя</w:t>
      </w:r>
      <w:r w:rsidRPr="00F24538">
        <w:rPr>
          <w:b/>
          <w:spacing w:val="-4"/>
          <w:sz w:val="22"/>
          <w:szCs w:val="22"/>
        </w:rPr>
        <w:t xml:space="preserve"> для  выдачи Свидетельства о допуске.</w:t>
      </w:r>
    </w:p>
    <w:p w:rsidR="00F24538" w:rsidRPr="00F24538" w:rsidRDefault="00F24538" w:rsidP="00F24538">
      <w:pPr>
        <w:jc w:val="center"/>
        <w:rPr>
          <w:sz w:val="22"/>
          <w:szCs w:val="22"/>
        </w:rPr>
      </w:pPr>
    </w:p>
    <w:p w:rsidR="00F24538" w:rsidRPr="00F24538" w:rsidRDefault="00F24538" w:rsidP="00F24538">
      <w:pPr>
        <w:autoSpaceDE w:val="0"/>
        <w:autoSpaceDN w:val="0"/>
        <w:adjustRightInd w:val="0"/>
        <w:ind w:firstLine="540"/>
        <w:jc w:val="both"/>
        <w:rPr>
          <w:sz w:val="22"/>
          <w:szCs w:val="22"/>
        </w:rPr>
      </w:pPr>
      <w:r w:rsidRPr="00F24538">
        <w:rPr>
          <w:sz w:val="22"/>
          <w:szCs w:val="22"/>
        </w:rPr>
        <w:t xml:space="preserve">2.1. Юридические лица должны иметь работников, состав которых удовлетворяет требованиям статьи 5 настоящих Требований, имеющих профессиональное образование соответствующего профиля, по специальности согласно Перечня, утверждаемого решением Совета Партнерства. </w:t>
      </w:r>
    </w:p>
    <w:p w:rsidR="00F24538" w:rsidRPr="00F24538" w:rsidRDefault="00F24538" w:rsidP="00F24538">
      <w:pPr>
        <w:autoSpaceDE w:val="0"/>
        <w:autoSpaceDN w:val="0"/>
        <w:adjustRightInd w:val="0"/>
        <w:ind w:firstLine="540"/>
        <w:jc w:val="both"/>
        <w:rPr>
          <w:sz w:val="22"/>
          <w:szCs w:val="22"/>
        </w:rPr>
      </w:pPr>
      <w:r w:rsidRPr="00F24538">
        <w:rPr>
          <w:sz w:val="22"/>
          <w:szCs w:val="22"/>
        </w:rPr>
        <w:t>При этом Юридические лица должны иметь в штате:</w:t>
      </w:r>
    </w:p>
    <w:p w:rsidR="00F24538" w:rsidRPr="00F24538" w:rsidRDefault="00F24538" w:rsidP="00F24538">
      <w:pPr>
        <w:autoSpaceDE w:val="0"/>
        <w:autoSpaceDN w:val="0"/>
        <w:adjustRightInd w:val="0"/>
        <w:ind w:firstLine="540"/>
        <w:jc w:val="both"/>
        <w:rPr>
          <w:sz w:val="22"/>
          <w:szCs w:val="22"/>
        </w:rPr>
      </w:pPr>
      <w:r w:rsidRPr="00F24538">
        <w:rPr>
          <w:sz w:val="22"/>
          <w:szCs w:val="22"/>
        </w:rPr>
        <w:t>2.1.1. не менее 2 работников, занимающих должности руководителей (генеральный директор (директор), технический директор (главный инженер, главный инженер проекта, главный архитектор проекта), их заместители), имеющих высшее профессиональное образование соответствующего профиля и стаж работы по специальности не менее 5 лет;</w:t>
      </w:r>
    </w:p>
    <w:p w:rsidR="00F24538" w:rsidRPr="00F24538" w:rsidRDefault="00F24538" w:rsidP="00F24538">
      <w:pPr>
        <w:autoSpaceDE w:val="0"/>
        <w:autoSpaceDN w:val="0"/>
        <w:adjustRightInd w:val="0"/>
        <w:ind w:firstLine="540"/>
        <w:jc w:val="both"/>
        <w:rPr>
          <w:sz w:val="22"/>
          <w:szCs w:val="22"/>
        </w:rPr>
      </w:pPr>
      <w:r w:rsidRPr="00F24538">
        <w:rPr>
          <w:sz w:val="22"/>
          <w:szCs w:val="22"/>
        </w:rPr>
        <w:t>2.1.2. не менее 10 специалистов технических служб и подразделений, имеющих высшее профессиональное (техническое) образование (не менее 7 работников) или среднее профессиональное (техническое) образование и стаж работы в области архитектурно-строительного проектирования не менее 5 лет.</w:t>
      </w:r>
    </w:p>
    <w:p w:rsidR="00F24538" w:rsidRPr="00F24538" w:rsidRDefault="00F24538" w:rsidP="00F24538">
      <w:pPr>
        <w:autoSpaceDE w:val="0"/>
        <w:autoSpaceDN w:val="0"/>
        <w:adjustRightInd w:val="0"/>
        <w:ind w:firstLine="540"/>
        <w:jc w:val="both"/>
        <w:rPr>
          <w:sz w:val="22"/>
          <w:szCs w:val="22"/>
        </w:rPr>
      </w:pPr>
      <w:r w:rsidRPr="00F24538">
        <w:rPr>
          <w:sz w:val="22"/>
          <w:szCs w:val="22"/>
        </w:rPr>
        <w:t>2.2. Индивидуальный предприниматель должен иметь высшее профессиональное образование соответствующего профиля и стаж работы в области архитектурно-строительного проектирования не менее 5 лет, а так же иметь в наличии работников, численность, образование и стаж работы которых соответствуют требованиям, установленным выше для работников юридического лица.</w:t>
      </w:r>
    </w:p>
    <w:p w:rsidR="00F24538" w:rsidRPr="00F24538" w:rsidRDefault="00F24538" w:rsidP="00F24538">
      <w:pPr>
        <w:autoSpaceDE w:val="0"/>
        <w:autoSpaceDN w:val="0"/>
        <w:adjustRightInd w:val="0"/>
        <w:ind w:firstLine="567"/>
        <w:jc w:val="both"/>
        <w:rPr>
          <w:sz w:val="22"/>
          <w:szCs w:val="22"/>
        </w:rPr>
      </w:pPr>
      <w:r w:rsidRPr="00F24538">
        <w:rPr>
          <w:sz w:val="22"/>
          <w:szCs w:val="22"/>
        </w:rPr>
        <w:t>2.3. Требования к кадровому составу заявителя для получения Свидетельства о допуске к определенному виду работ, которые оказывают влияние на безопасность опасных, технически сложных и уникальных объектов устанавливаются для каждого из видов работ.</w:t>
      </w:r>
    </w:p>
    <w:p w:rsidR="00F24538" w:rsidRPr="00F24538" w:rsidRDefault="00F24538" w:rsidP="00F24538">
      <w:pPr>
        <w:autoSpaceDE w:val="0"/>
        <w:autoSpaceDN w:val="0"/>
        <w:adjustRightInd w:val="0"/>
        <w:ind w:firstLine="567"/>
        <w:jc w:val="both"/>
        <w:rPr>
          <w:sz w:val="22"/>
          <w:szCs w:val="22"/>
        </w:rPr>
      </w:pPr>
    </w:p>
    <w:p w:rsidR="00F24538" w:rsidRPr="00F24538" w:rsidRDefault="00F24538" w:rsidP="00F24538">
      <w:pPr>
        <w:autoSpaceDE w:val="0"/>
        <w:autoSpaceDN w:val="0"/>
        <w:adjustRightInd w:val="0"/>
        <w:ind w:firstLine="567"/>
        <w:jc w:val="both"/>
        <w:rPr>
          <w:sz w:val="22"/>
          <w:szCs w:val="22"/>
        </w:rPr>
      </w:pPr>
    </w:p>
    <w:p w:rsidR="00F24538" w:rsidRPr="00F24538" w:rsidRDefault="00F24538" w:rsidP="00F24538">
      <w:pPr>
        <w:autoSpaceDE w:val="0"/>
        <w:autoSpaceDN w:val="0"/>
        <w:adjustRightInd w:val="0"/>
        <w:ind w:firstLine="540"/>
        <w:jc w:val="both"/>
        <w:rPr>
          <w:b/>
          <w:sz w:val="22"/>
          <w:szCs w:val="22"/>
        </w:rPr>
      </w:pPr>
      <w:r w:rsidRPr="00F24538">
        <w:rPr>
          <w:b/>
          <w:sz w:val="22"/>
          <w:szCs w:val="22"/>
        </w:rPr>
        <w:t>2.4. В случае получения одним заявителем свидетельств на 2 и более вида работ общая численность специалистов рассчитывается по следующей формуле:</w:t>
      </w:r>
    </w:p>
    <w:p w:rsidR="00F24538" w:rsidRPr="00F24538" w:rsidRDefault="00F24538" w:rsidP="00F24538">
      <w:pPr>
        <w:autoSpaceDE w:val="0"/>
        <w:autoSpaceDN w:val="0"/>
        <w:adjustRightInd w:val="0"/>
        <w:ind w:firstLine="540"/>
        <w:jc w:val="both"/>
        <w:outlineLvl w:val="0"/>
        <w:rPr>
          <w:sz w:val="22"/>
          <w:szCs w:val="22"/>
        </w:rPr>
      </w:pPr>
    </w:p>
    <w:p w:rsidR="00F24538" w:rsidRPr="00F24538" w:rsidRDefault="00F24538" w:rsidP="00F24538">
      <w:pPr>
        <w:autoSpaceDE w:val="0"/>
        <w:autoSpaceDN w:val="0"/>
        <w:adjustRightInd w:val="0"/>
        <w:jc w:val="center"/>
        <w:rPr>
          <w:sz w:val="22"/>
          <w:szCs w:val="22"/>
        </w:rPr>
      </w:pPr>
      <w:r w:rsidRPr="00F24538">
        <w:rPr>
          <w:sz w:val="22"/>
          <w:szCs w:val="22"/>
        </w:rPr>
        <w:t>N = n + k (xn),</w:t>
      </w:r>
    </w:p>
    <w:p w:rsidR="00F24538" w:rsidRPr="00F24538" w:rsidRDefault="00F24538" w:rsidP="00F24538">
      <w:pPr>
        <w:autoSpaceDE w:val="0"/>
        <w:autoSpaceDN w:val="0"/>
        <w:adjustRightInd w:val="0"/>
        <w:ind w:firstLine="540"/>
        <w:jc w:val="both"/>
        <w:rPr>
          <w:sz w:val="22"/>
          <w:szCs w:val="22"/>
        </w:rPr>
      </w:pPr>
      <w:r w:rsidRPr="00F24538">
        <w:rPr>
          <w:sz w:val="22"/>
          <w:szCs w:val="22"/>
        </w:rPr>
        <w:t>где:</w:t>
      </w:r>
    </w:p>
    <w:p w:rsidR="00F24538" w:rsidRPr="00F24538" w:rsidRDefault="00F24538" w:rsidP="00F24538">
      <w:pPr>
        <w:autoSpaceDE w:val="0"/>
        <w:autoSpaceDN w:val="0"/>
        <w:adjustRightInd w:val="0"/>
        <w:ind w:firstLine="540"/>
        <w:jc w:val="both"/>
        <w:rPr>
          <w:sz w:val="22"/>
          <w:szCs w:val="22"/>
        </w:rPr>
      </w:pPr>
      <w:r w:rsidRPr="00F24538">
        <w:rPr>
          <w:sz w:val="22"/>
          <w:szCs w:val="22"/>
        </w:rPr>
        <w:t>N - общая численность специалистов, необходимая для получения свидетельств на 2 и более вида работ;</w:t>
      </w:r>
    </w:p>
    <w:p w:rsidR="00F24538" w:rsidRPr="00F24538" w:rsidRDefault="00F24538" w:rsidP="00F24538">
      <w:pPr>
        <w:autoSpaceDE w:val="0"/>
        <w:autoSpaceDN w:val="0"/>
        <w:adjustRightInd w:val="0"/>
        <w:ind w:firstLine="540"/>
        <w:jc w:val="both"/>
        <w:rPr>
          <w:sz w:val="22"/>
          <w:szCs w:val="22"/>
        </w:rPr>
      </w:pPr>
      <w:r w:rsidRPr="00F24538">
        <w:rPr>
          <w:sz w:val="22"/>
          <w:szCs w:val="22"/>
        </w:rPr>
        <w:t>n - минимально необходимая численность специалистов, предусмотренная требованиями к кадровому составу, установленными пунктом 1 настоящего документа;</w:t>
      </w:r>
    </w:p>
    <w:p w:rsidR="00F24538" w:rsidRPr="00F24538" w:rsidRDefault="00F24538" w:rsidP="00F24538">
      <w:pPr>
        <w:autoSpaceDE w:val="0"/>
        <w:autoSpaceDN w:val="0"/>
        <w:adjustRightInd w:val="0"/>
        <w:ind w:firstLine="540"/>
        <w:jc w:val="both"/>
        <w:rPr>
          <w:sz w:val="22"/>
          <w:szCs w:val="22"/>
        </w:rPr>
      </w:pPr>
      <w:r w:rsidRPr="00F24538">
        <w:rPr>
          <w:sz w:val="22"/>
          <w:szCs w:val="22"/>
        </w:rPr>
        <w:t>k - не менее 0,3;</w:t>
      </w:r>
    </w:p>
    <w:p w:rsidR="00F24538" w:rsidRPr="00F24538" w:rsidRDefault="00F24538" w:rsidP="00F24538">
      <w:pPr>
        <w:autoSpaceDE w:val="0"/>
        <w:autoSpaceDN w:val="0"/>
        <w:adjustRightInd w:val="0"/>
        <w:ind w:firstLine="540"/>
        <w:jc w:val="both"/>
        <w:rPr>
          <w:sz w:val="22"/>
          <w:szCs w:val="22"/>
        </w:rPr>
      </w:pPr>
      <w:r w:rsidRPr="00F24538">
        <w:rPr>
          <w:sz w:val="22"/>
          <w:szCs w:val="22"/>
        </w:rPr>
        <w:t>x - количество видов работ.</w:t>
      </w:r>
    </w:p>
    <w:p w:rsidR="00F24538" w:rsidRPr="00F24538" w:rsidRDefault="00F24538" w:rsidP="00F24538">
      <w:pPr>
        <w:autoSpaceDE w:val="0"/>
        <w:autoSpaceDN w:val="0"/>
        <w:adjustRightInd w:val="0"/>
        <w:ind w:firstLine="540"/>
        <w:jc w:val="both"/>
        <w:rPr>
          <w:sz w:val="22"/>
          <w:szCs w:val="22"/>
        </w:rPr>
      </w:pPr>
      <w:r w:rsidRPr="00F24538">
        <w:rPr>
          <w:sz w:val="22"/>
          <w:szCs w:val="22"/>
        </w:rPr>
        <w:t>2.4. Требованиями к повышению квалификации являются:</w:t>
      </w:r>
    </w:p>
    <w:p w:rsidR="00F24538" w:rsidRPr="00F24538" w:rsidRDefault="00F24538" w:rsidP="00F24538">
      <w:pPr>
        <w:autoSpaceDE w:val="0"/>
        <w:autoSpaceDN w:val="0"/>
        <w:adjustRightInd w:val="0"/>
        <w:ind w:firstLine="540"/>
        <w:jc w:val="both"/>
        <w:rPr>
          <w:sz w:val="22"/>
          <w:szCs w:val="22"/>
        </w:rPr>
      </w:pPr>
      <w:r w:rsidRPr="00F24538">
        <w:rPr>
          <w:sz w:val="22"/>
          <w:szCs w:val="22"/>
        </w:rPr>
        <w:t>повышение квалификации в области проектирования особо опасных, технически сложных и уникальных объектов капитального строительства руководителями и специалистами юридического лица, индивидуальным предпринимателем и его работниками не реже 1 раза в 5 лет;</w:t>
      </w:r>
    </w:p>
    <w:p w:rsidR="00F24538" w:rsidRPr="00F24538" w:rsidRDefault="00F24538" w:rsidP="00F24538">
      <w:pPr>
        <w:autoSpaceDE w:val="0"/>
        <w:autoSpaceDN w:val="0"/>
        <w:adjustRightInd w:val="0"/>
        <w:ind w:firstLine="540"/>
        <w:jc w:val="both"/>
        <w:rPr>
          <w:sz w:val="22"/>
          <w:szCs w:val="22"/>
        </w:rPr>
      </w:pPr>
      <w:r w:rsidRPr="00F24538">
        <w:rPr>
          <w:sz w:val="22"/>
          <w:szCs w:val="22"/>
        </w:rPr>
        <w:t>в случае необходимости прохождение профессиональной переподготовки руководителями и специалистами юридического лица, индивидуальным предпринимателем и его работниками;</w:t>
      </w:r>
    </w:p>
    <w:p w:rsidR="00F24538" w:rsidRPr="00F24538" w:rsidRDefault="00F24538" w:rsidP="00F24538">
      <w:pPr>
        <w:autoSpaceDE w:val="0"/>
        <w:autoSpaceDN w:val="0"/>
        <w:adjustRightInd w:val="0"/>
        <w:ind w:firstLine="540"/>
        <w:jc w:val="both"/>
        <w:rPr>
          <w:sz w:val="22"/>
          <w:szCs w:val="22"/>
        </w:rPr>
      </w:pPr>
      <w:r w:rsidRPr="00F24538">
        <w:rPr>
          <w:sz w:val="22"/>
          <w:szCs w:val="22"/>
        </w:rPr>
        <w:t>наличие у юридического лица и индивидуального предпринимателя системы подготовки работников, занимающих должности, требующие аттестации Федеральной службой по экологическому, технологическому и атомному надзору.</w:t>
      </w:r>
    </w:p>
    <w:p w:rsidR="00F24538" w:rsidRPr="00F24538" w:rsidRDefault="00F24538" w:rsidP="00F24538">
      <w:pPr>
        <w:ind w:firstLine="720"/>
        <w:jc w:val="both"/>
        <w:rPr>
          <w:sz w:val="22"/>
          <w:szCs w:val="22"/>
        </w:rPr>
      </w:pPr>
      <w:r w:rsidRPr="00F24538">
        <w:rPr>
          <w:sz w:val="22"/>
          <w:szCs w:val="22"/>
        </w:rPr>
        <w:t xml:space="preserve">Работники юридических лиц и (или) индивидуальных предпринимателей, индивидуальные предприниматели, должны выполнять требование о повышении квалификации по соответствующим программам не реже одного раза в пять лет, что подтверждается документами о повышении квалификации, предусмотренными законодательством Российской Федерации в сфере образования, с проведением их аттестации </w:t>
      </w:r>
      <w:r w:rsidRPr="00F24538">
        <w:rPr>
          <w:spacing w:val="-6"/>
          <w:sz w:val="22"/>
          <w:szCs w:val="22"/>
        </w:rPr>
        <w:t>в порядке и в соответствии с требованиями Положения о</w:t>
      </w:r>
      <w:r w:rsidRPr="00F24538">
        <w:rPr>
          <w:sz w:val="22"/>
          <w:szCs w:val="22"/>
        </w:rPr>
        <w:t xml:space="preserve"> порядке повышения квалификации, аттестации, профессиональной переподготовки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p>
    <w:p w:rsidR="00F24538" w:rsidRPr="00F24538" w:rsidRDefault="00F24538" w:rsidP="00F24538">
      <w:pPr>
        <w:autoSpaceDE w:val="0"/>
        <w:autoSpaceDN w:val="0"/>
        <w:adjustRightInd w:val="0"/>
        <w:ind w:firstLine="540"/>
        <w:jc w:val="both"/>
        <w:rPr>
          <w:sz w:val="22"/>
          <w:szCs w:val="22"/>
        </w:rPr>
      </w:pPr>
      <w:r w:rsidRPr="00F24538">
        <w:rPr>
          <w:sz w:val="22"/>
          <w:szCs w:val="22"/>
        </w:rPr>
        <w:t>2.5 Требованием к имуществу является наличие у юридического лица и индивидуального предпринимателя принадлежащих ему на праве собственности или ином законном основании зданий и сооружений, оборудования, электронно-вычислительных средств и лицензионного программного обеспечения, необходимых для выполнения соответствующих видов работ.</w:t>
      </w:r>
    </w:p>
    <w:p w:rsidR="00F24538" w:rsidRPr="00F24538" w:rsidRDefault="00F24538" w:rsidP="00F24538">
      <w:pPr>
        <w:autoSpaceDE w:val="0"/>
        <w:autoSpaceDN w:val="0"/>
        <w:adjustRightInd w:val="0"/>
        <w:ind w:firstLine="540"/>
        <w:jc w:val="both"/>
        <w:rPr>
          <w:sz w:val="22"/>
          <w:szCs w:val="22"/>
        </w:rPr>
      </w:pPr>
      <w:r w:rsidRPr="00F24538">
        <w:rPr>
          <w:sz w:val="22"/>
          <w:szCs w:val="22"/>
        </w:rPr>
        <w:t>2.6 Требованием к документам является наличие у юридического лица и индивидуального предпринимателя соответствующих лицензий и иных разрешительных документов.</w:t>
      </w:r>
    </w:p>
    <w:p w:rsidR="00F24538" w:rsidRPr="00F24538" w:rsidRDefault="00F24538" w:rsidP="00F24538">
      <w:pPr>
        <w:autoSpaceDE w:val="0"/>
        <w:autoSpaceDN w:val="0"/>
        <w:adjustRightInd w:val="0"/>
        <w:ind w:firstLine="540"/>
        <w:jc w:val="both"/>
        <w:rPr>
          <w:sz w:val="22"/>
          <w:szCs w:val="22"/>
        </w:rPr>
      </w:pPr>
      <w:r w:rsidRPr="00F24538">
        <w:rPr>
          <w:sz w:val="22"/>
          <w:szCs w:val="22"/>
        </w:rPr>
        <w:t>2.7 Помимо требований, указанных в пунктах 2.3 – 2.6 настоящего документа, у юридического лица и индивидуального предпринимателя должна быть система контроля качества.</w:t>
      </w:r>
    </w:p>
    <w:p w:rsidR="00F24538" w:rsidRPr="00F24538" w:rsidRDefault="00F24538" w:rsidP="00F24538">
      <w:pPr>
        <w:autoSpaceDE w:val="0"/>
        <w:autoSpaceDN w:val="0"/>
        <w:adjustRightInd w:val="0"/>
        <w:ind w:firstLine="708"/>
        <w:jc w:val="both"/>
        <w:rPr>
          <w:b/>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287912" w:rsidRDefault="00287912">
      <w:pPr>
        <w:rPr>
          <w:sz w:val="22"/>
          <w:szCs w:val="22"/>
        </w:rPr>
      </w:pPr>
      <w:r>
        <w:rPr>
          <w:sz w:val="22"/>
          <w:szCs w:val="22"/>
        </w:rPr>
        <w:br w:type="page"/>
      </w: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pStyle w:val="af"/>
        <w:jc w:val="center"/>
        <w:rPr>
          <w:b/>
          <w:sz w:val="22"/>
          <w:szCs w:val="22"/>
        </w:rPr>
      </w:pPr>
      <w:r w:rsidRPr="00F24538">
        <w:rPr>
          <w:b/>
          <w:sz w:val="22"/>
          <w:szCs w:val="22"/>
        </w:rPr>
        <w:t xml:space="preserve">Требования к выдаче Свидетельства о допуске </w:t>
      </w:r>
    </w:p>
    <w:p w:rsidR="00F24538" w:rsidRPr="00F24538" w:rsidRDefault="00F24538" w:rsidP="00F24538">
      <w:pPr>
        <w:pStyle w:val="af"/>
        <w:jc w:val="center"/>
        <w:rPr>
          <w:b/>
          <w:sz w:val="22"/>
          <w:szCs w:val="22"/>
        </w:rPr>
      </w:pPr>
      <w:r w:rsidRPr="00F24538">
        <w:rPr>
          <w:b/>
          <w:sz w:val="22"/>
          <w:szCs w:val="22"/>
        </w:rPr>
        <w:t xml:space="preserve">к Работам по подготовке  сведений о наружных сетях инженерно-технического обеспечения, о перечне инженерно-технических мероприятий </w:t>
      </w:r>
    </w:p>
    <w:p w:rsidR="00F24538" w:rsidRPr="00F24538" w:rsidRDefault="00F24538" w:rsidP="00F24538">
      <w:pPr>
        <w:jc w:val="center"/>
        <w:rPr>
          <w:b/>
          <w:sz w:val="22"/>
          <w:szCs w:val="22"/>
        </w:rPr>
      </w:pPr>
      <w:r w:rsidRPr="00F24538">
        <w:rPr>
          <w:b/>
          <w:sz w:val="22"/>
          <w:szCs w:val="22"/>
        </w:rPr>
        <w:t>(5.7. Работы по подготовке проектов наружных сетей газоснабжения и их сооружений), связанным с подготовкой проектной документации для строительства, реконструкции и капитального ремонта особо опасных, технически сложных и уникальных объектов капитального строительства, оказывающим влияние на безопасность указанных объектов.</w:t>
      </w:r>
    </w:p>
    <w:p w:rsidR="00F24538" w:rsidRPr="00F24538" w:rsidRDefault="00F24538" w:rsidP="00F24538">
      <w:pPr>
        <w:jc w:val="center"/>
        <w:rPr>
          <w:sz w:val="22"/>
          <w:szCs w:val="22"/>
        </w:rPr>
      </w:pPr>
    </w:p>
    <w:p w:rsidR="00F24538" w:rsidRPr="00F24538" w:rsidRDefault="00F24538" w:rsidP="00F24538">
      <w:pPr>
        <w:jc w:val="center"/>
        <w:rPr>
          <w:b/>
          <w:sz w:val="22"/>
          <w:szCs w:val="22"/>
        </w:rPr>
      </w:pPr>
      <w:r w:rsidRPr="00F24538">
        <w:rPr>
          <w:b/>
          <w:sz w:val="22"/>
          <w:szCs w:val="22"/>
        </w:rPr>
        <w:t>1. Общие положения.</w:t>
      </w:r>
    </w:p>
    <w:p w:rsidR="00F24538" w:rsidRPr="00F24538" w:rsidRDefault="00F24538" w:rsidP="00F24538">
      <w:pPr>
        <w:rPr>
          <w:b/>
          <w:sz w:val="22"/>
          <w:szCs w:val="22"/>
        </w:rPr>
      </w:pPr>
    </w:p>
    <w:p w:rsidR="00F24538" w:rsidRPr="00F24538" w:rsidRDefault="00F24538" w:rsidP="00F24538">
      <w:pPr>
        <w:spacing w:line="270" w:lineRule="atLeast"/>
        <w:jc w:val="both"/>
        <w:rPr>
          <w:b/>
          <w:sz w:val="22"/>
          <w:szCs w:val="22"/>
        </w:rPr>
      </w:pPr>
      <w:r w:rsidRPr="00F24538">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F24538">
          <w:rPr>
            <w:sz w:val="22"/>
            <w:szCs w:val="22"/>
          </w:rPr>
          <w:t>2009 г</w:t>
        </w:r>
      </w:smartTag>
      <w:r w:rsidRPr="00F24538">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F24538">
        <w:rPr>
          <w:b/>
          <w:sz w:val="22"/>
          <w:szCs w:val="22"/>
        </w:rPr>
        <w:t xml:space="preserve"> работам по подготовке проектов наружных сетей газоснабжения и их сооружений. </w:t>
      </w:r>
    </w:p>
    <w:p w:rsidR="00F24538" w:rsidRPr="00F24538" w:rsidRDefault="00F24538" w:rsidP="00F24538">
      <w:pPr>
        <w:spacing w:line="270" w:lineRule="atLeast"/>
        <w:jc w:val="both"/>
        <w:rPr>
          <w:b/>
          <w:sz w:val="22"/>
          <w:szCs w:val="22"/>
        </w:rPr>
      </w:pPr>
    </w:p>
    <w:p w:rsidR="00F24538" w:rsidRPr="00F24538" w:rsidRDefault="00F24538" w:rsidP="00F24538">
      <w:pPr>
        <w:shd w:val="clear" w:color="auto" w:fill="FFFFFF"/>
        <w:jc w:val="center"/>
        <w:rPr>
          <w:b/>
          <w:sz w:val="22"/>
          <w:szCs w:val="22"/>
        </w:rPr>
      </w:pPr>
      <w:r w:rsidRPr="00F24538">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F24538">
        <w:rPr>
          <w:b/>
          <w:sz w:val="22"/>
          <w:szCs w:val="22"/>
        </w:rPr>
        <w:t xml:space="preserve">юридического лица и </w:t>
      </w:r>
      <w:r w:rsidRPr="00F24538">
        <w:rPr>
          <w:b/>
          <w:spacing w:val="-3"/>
          <w:sz w:val="22"/>
          <w:szCs w:val="22"/>
        </w:rPr>
        <w:t>индивидуального предпринимателя</w:t>
      </w:r>
      <w:r w:rsidRPr="00F24538">
        <w:rPr>
          <w:b/>
          <w:spacing w:val="-4"/>
          <w:sz w:val="22"/>
          <w:szCs w:val="22"/>
        </w:rPr>
        <w:t xml:space="preserve"> для  выдачи Свидетельства о допуске.</w:t>
      </w:r>
    </w:p>
    <w:p w:rsidR="00F24538" w:rsidRPr="00F24538" w:rsidRDefault="00F24538" w:rsidP="00F24538">
      <w:pPr>
        <w:jc w:val="center"/>
        <w:rPr>
          <w:sz w:val="22"/>
          <w:szCs w:val="22"/>
        </w:rPr>
      </w:pPr>
    </w:p>
    <w:p w:rsidR="00F24538" w:rsidRPr="00F24538" w:rsidRDefault="00F24538" w:rsidP="00F24538">
      <w:pPr>
        <w:autoSpaceDE w:val="0"/>
        <w:autoSpaceDN w:val="0"/>
        <w:adjustRightInd w:val="0"/>
        <w:ind w:firstLine="540"/>
        <w:jc w:val="both"/>
        <w:rPr>
          <w:sz w:val="22"/>
          <w:szCs w:val="22"/>
        </w:rPr>
      </w:pPr>
      <w:r w:rsidRPr="00F24538">
        <w:rPr>
          <w:sz w:val="22"/>
          <w:szCs w:val="22"/>
        </w:rPr>
        <w:t xml:space="preserve">2.1. Юридические лица должны иметь работников, состав которых удовлетворяет требованиям статьи 5 настоящих Требований, имеющих профессиональное образование соответствующего профиля, по специальности согласно Перечня, утверждаемого решением Совета Партнерства. </w:t>
      </w:r>
    </w:p>
    <w:p w:rsidR="00F24538" w:rsidRPr="00F24538" w:rsidRDefault="00F24538" w:rsidP="00F24538">
      <w:pPr>
        <w:autoSpaceDE w:val="0"/>
        <w:autoSpaceDN w:val="0"/>
        <w:adjustRightInd w:val="0"/>
        <w:ind w:firstLine="540"/>
        <w:jc w:val="both"/>
        <w:rPr>
          <w:sz w:val="22"/>
          <w:szCs w:val="22"/>
        </w:rPr>
      </w:pPr>
      <w:r w:rsidRPr="00F24538">
        <w:rPr>
          <w:sz w:val="22"/>
          <w:szCs w:val="22"/>
        </w:rPr>
        <w:t>При этом Юридические лица должны иметь в штате:</w:t>
      </w:r>
    </w:p>
    <w:p w:rsidR="00F24538" w:rsidRPr="00F24538" w:rsidRDefault="00F24538" w:rsidP="00F24538">
      <w:pPr>
        <w:autoSpaceDE w:val="0"/>
        <w:autoSpaceDN w:val="0"/>
        <w:adjustRightInd w:val="0"/>
        <w:ind w:firstLine="540"/>
        <w:jc w:val="both"/>
        <w:rPr>
          <w:sz w:val="22"/>
          <w:szCs w:val="22"/>
        </w:rPr>
      </w:pPr>
      <w:r w:rsidRPr="00F24538">
        <w:rPr>
          <w:sz w:val="22"/>
          <w:szCs w:val="22"/>
        </w:rPr>
        <w:t>2.1.1. не менее 2 работников, занимающих должности руководителей (генеральный директор (директор), технический директор (главный инженер, главный инженер проекта, главный архитектор проекта), их заместители), имеющих высшее профессиональное образование соответствующего профиля и стаж работы по специальности не менее 5 лет;</w:t>
      </w:r>
    </w:p>
    <w:p w:rsidR="00F24538" w:rsidRPr="00F24538" w:rsidRDefault="00F24538" w:rsidP="00F24538">
      <w:pPr>
        <w:autoSpaceDE w:val="0"/>
        <w:autoSpaceDN w:val="0"/>
        <w:adjustRightInd w:val="0"/>
        <w:ind w:firstLine="540"/>
        <w:jc w:val="both"/>
        <w:rPr>
          <w:sz w:val="22"/>
          <w:szCs w:val="22"/>
        </w:rPr>
      </w:pPr>
      <w:r w:rsidRPr="00F24538">
        <w:rPr>
          <w:sz w:val="22"/>
          <w:szCs w:val="22"/>
        </w:rPr>
        <w:t>2.1.2. не менее 10 специалистов технических служб и подразделений, имеющих высшее профессиональное (техническое) образование (не менее 7 работников) или среднее профессиональное (техническое) образование и стаж работы в области архитектурно-строительного проектирования не менее 5 лет.</w:t>
      </w:r>
    </w:p>
    <w:p w:rsidR="00F24538" w:rsidRPr="00F24538" w:rsidRDefault="00F24538" w:rsidP="00F24538">
      <w:pPr>
        <w:autoSpaceDE w:val="0"/>
        <w:autoSpaceDN w:val="0"/>
        <w:adjustRightInd w:val="0"/>
        <w:ind w:firstLine="540"/>
        <w:jc w:val="both"/>
        <w:rPr>
          <w:sz w:val="22"/>
          <w:szCs w:val="22"/>
        </w:rPr>
      </w:pPr>
      <w:r w:rsidRPr="00F24538">
        <w:rPr>
          <w:sz w:val="22"/>
          <w:szCs w:val="22"/>
        </w:rPr>
        <w:t>2.2. Индивидуальный предприниматель должен иметь высшее профессиональное образование соответствующего профиля и стаж работы в области архитектурно-строительного проектирования не менее 5 лет, а так же иметь в наличии работников, численность, образование и стаж работы которых соответствуют требованиям, установленным выше для работников юридического лица.</w:t>
      </w:r>
    </w:p>
    <w:p w:rsidR="00F24538" w:rsidRPr="00F24538" w:rsidRDefault="00F24538" w:rsidP="00F24538">
      <w:pPr>
        <w:autoSpaceDE w:val="0"/>
        <w:autoSpaceDN w:val="0"/>
        <w:adjustRightInd w:val="0"/>
        <w:ind w:firstLine="567"/>
        <w:jc w:val="both"/>
        <w:rPr>
          <w:sz w:val="22"/>
          <w:szCs w:val="22"/>
        </w:rPr>
      </w:pPr>
      <w:r w:rsidRPr="00F24538">
        <w:rPr>
          <w:sz w:val="22"/>
          <w:szCs w:val="22"/>
        </w:rPr>
        <w:t>2.3. Требования к кадровому составу заявителя для получения Свидетельства о допуске к определенному виду работ, которые оказывают влияние на безопасность опасных, технически сложных и уникальных объектов устанавливаются для каждого из видов работ.</w:t>
      </w:r>
    </w:p>
    <w:p w:rsidR="00F24538" w:rsidRPr="00F24538" w:rsidRDefault="00F24538" w:rsidP="00F24538">
      <w:pPr>
        <w:autoSpaceDE w:val="0"/>
        <w:autoSpaceDN w:val="0"/>
        <w:adjustRightInd w:val="0"/>
        <w:ind w:firstLine="567"/>
        <w:jc w:val="both"/>
        <w:rPr>
          <w:sz w:val="22"/>
          <w:szCs w:val="22"/>
        </w:rPr>
      </w:pPr>
    </w:p>
    <w:p w:rsidR="00F24538" w:rsidRPr="00F24538" w:rsidRDefault="00F24538" w:rsidP="00F24538">
      <w:pPr>
        <w:autoSpaceDE w:val="0"/>
        <w:autoSpaceDN w:val="0"/>
        <w:adjustRightInd w:val="0"/>
        <w:ind w:firstLine="567"/>
        <w:jc w:val="both"/>
        <w:rPr>
          <w:sz w:val="22"/>
          <w:szCs w:val="22"/>
        </w:rPr>
      </w:pPr>
    </w:p>
    <w:p w:rsidR="00F24538" w:rsidRPr="00F24538" w:rsidRDefault="00F24538" w:rsidP="00F24538">
      <w:pPr>
        <w:autoSpaceDE w:val="0"/>
        <w:autoSpaceDN w:val="0"/>
        <w:adjustRightInd w:val="0"/>
        <w:ind w:firstLine="540"/>
        <w:jc w:val="both"/>
        <w:rPr>
          <w:b/>
          <w:sz w:val="22"/>
          <w:szCs w:val="22"/>
        </w:rPr>
      </w:pPr>
      <w:r w:rsidRPr="00F24538">
        <w:rPr>
          <w:b/>
          <w:sz w:val="22"/>
          <w:szCs w:val="22"/>
        </w:rPr>
        <w:t>2.4. В случае получения одним заявителем свидетельств на 2 и более вида работ общая численность специалистов рассчитывается по следующей формуле:</w:t>
      </w:r>
    </w:p>
    <w:p w:rsidR="00F24538" w:rsidRPr="00F24538" w:rsidRDefault="00F24538" w:rsidP="00F24538">
      <w:pPr>
        <w:autoSpaceDE w:val="0"/>
        <w:autoSpaceDN w:val="0"/>
        <w:adjustRightInd w:val="0"/>
        <w:ind w:firstLine="540"/>
        <w:jc w:val="both"/>
        <w:outlineLvl w:val="0"/>
        <w:rPr>
          <w:sz w:val="22"/>
          <w:szCs w:val="22"/>
        </w:rPr>
      </w:pPr>
    </w:p>
    <w:p w:rsidR="00F24538" w:rsidRPr="00F24538" w:rsidRDefault="00F24538" w:rsidP="00F24538">
      <w:pPr>
        <w:autoSpaceDE w:val="0"/>
        <w:autoSpaceDN w:val="0"/>
        <w:adjustRightInd w:val="0"/>
        <w:jc w:val="center"/>
        <w:rPr>
          <w:sz w:val="22"/>
          <w:szCs w:val="22"/>
        </w:rPr>
      </w:pPr>
      <w:r w:rsidRPr="00F24538">
        <w:rPr>
          <w:sz w:val="22"/>
          <w:szCs w:val="22"/>
        </w:rPr>
        <w:t>N = n + k (xn),</w:t>
      </w:r>
    </w:p>
    <w:p w:rsidR="00F24538" w:rsidRPr="00F24538" w:rsidRDefault="00F24538" w:rsidP="00F24538">
      <w:pPr>
        <w:autoSpaceDE w:val="0"/>
        <w:autoSpaceDN w:val="0"/>
        <w:adjustRightInd w:val="0"/>
        <w:ind w:firstLine="540"/>
        <w:jc w:val="both"/>
        <w:rPr>
          <w:sz w:val="22"/>
          <w:szCs w:val="22"/>
        </w:rPr>
      </w:pPr>
      <w:r w:rsidRPr="00F24538">
        <w:rPr>
          <w:sz w:val="22"/>
          <w:szCs w:val="22"/>
        </w:rPr>
        <w:t>где:</w:t>
      </w:r>
    </w:p>
    <w:p w:rsidR="00F24538" w:rsidRPr="00F24538" w:rsidRDefault="00F24538" w:rsidP="00F24538">
      <w:pPr>
        <w:autoSpaceDE w:val="0"/>
        <w:autoSpaceDN w:val="0"/>
        <w:adjustRightInd w:val="0"/>
        <w:ind w:firstLine="540"/>
        <w:jc w:val="both"/>
        <w:rPr>
          <w:sz w:val="22"/>
          <w:szCs w:val="22"/>
        </w:rPr>
      </w:pPr>
      <w:r w:rsidRPr="00F24538">
        <w:rPr>
          <w:sz w:val="22"/>
          <w:szCs w:val="22"/>
        </w:rPr>
        <w:t>N - общая численность специалистов, необходимая для получения свидетельств на 2 и более вида работ;</w:t>
      </w:r>
    </w:p>
    <w:p w:rsidR="00F24538" w:rsidRPr="00F24538" w:rsidRDefault="00F24538" w:rsidP="00F24538">
      <w:pPr>
        <w:autoSpaceDE w:val="0"/>
        <w:autoSpaceDN w:val="0"/>
        <w:adjustRightInd w:val="0"/>
        <w:ind w:firstLine="540"/>
        <w:jc w:val="both"/>
        <w:rPr>
          <w:sz w:val="22"/>
          <w:szCs w:val="22"/>
        </w:rPr>
      </w:pPr>
      <w:r w:rsidRPr="00F24538">
        <w:rPr>
          <w:sz w:val="22"/>
          <w:szCs w:val="22"/>
        </w:rPr>
        <w:t>n - минимально необходимая численность специалистов, предусмотренная требованиями к кадровому составу, установленными пунктом 1 настоящего документа;</w:t>
      </w:r>
    </w:p>
    <w:p w:rsidR="00F24538" w:rsidRPr="00F24538" w:rsidRDefault="00F24538" w:rsidP="00F24538">
      <w:pPr>
        <w:autoSpaceDE w:val="0"/>
        <w:autoSpaceDN w:val="0"/>
        <w:adjustRightInd w:val="0"/>
        <w:ind w:firstLine="540"/>
        <w:jc w:val="both"/>
        <w:rPr>
          <w:sz w:val="22"/>
          <w:szCs w:val="22"/>
        </w:rPr>
      </w:pPr>
      <w:r w:rsidRPr="00F24538">
        <w:rPr>
          <w:sz w:val="22"/>
          <w:szCs w:val="22"/>
        </w:rPr>
        <w:t>k - не менее 0,3;</w:t>
      </w:r>
    </w:p>
    <w:p w:rsidR="00F24538" w:rsidRPr="00F24538" w:rsidRDefault="00F24538" w:rsidP="00F24538">
      <w:pPr>
        <w:autoSpaceDE w:val="0"/>
        <w:autoSpaceDN w:val="0"/>
        <w:adjustRightInd w:val="0"/>
        <w:ind w:firstLine="540"/>
        <w:jc w:val="both"/>
        <w:rPr>
          <w:sz w:val="22"/>
          <w:szCs w:val="22"/>
        </w:rPr>
      </w:pPr>
      <w:r w:rsidRPr="00F24538">
        <w:rPr>
          <w:sz w:val="22"/>
          <w:szCs w:val="22"/>
        </w:rPr>
        <w:t>x - количество видов работ.</w:t>
      </w:r>
    </w:p>
    <w:p w:rsidR="00F24538" w:rsidRPr="00F24538" w:rsidRDefault="00F24538" w:rsidP="00F24538">
      <w:pPr>
        <w:autoSpaceDE w:val="0"/>
        <w:autoSpaceDN w:val="0"/>
        <w:adjustRightInd w:val="0"/>
        <w:ind w:firstLine="540"/>
        <w:jc w:val="both"/>
        <w:rPr>
          <w:sz w:val="22"/>
          <w:szCs w:val="22"/>
        </w:rPr>
      </w:pPr>
      <w:r w:rsidRPr="00F24538">
        <w:rPr>
          <w:sz w:val="22"/>
          <w:szCs w:val="22"/>
        </w:rPr>
        <w:t>2.4. Требованиями к повышению квалификации являются:</w:t>
      </w:r>
    </w:p>
    <w:p w:rsidR="00F24538" w:rsidRPr="00F24538" w:rsidRDefault="00F24538" w:rsidP="00F24538">
      <w:pPr>
        <w:autoSpaceDE w:val="0"/>
        <w:autoSpaceDN w:val="0"/>
        <w:adjustRightInd w:val="0"/>
        <w:ind w:firstLine="540"/>
        <w:jc w:val="both"/>
        <w:rPr>
          <w:sz w:val="22"/>
          <w:szCs w:val="22"/>
        </w:rPr>
      </w:pPr>
      <w:r w:rsidRPr="00F24538">
        <w:rPr>
          <w:sz w:val="22"/>
          <w:szCs w:val="22"/>
        </w:rPr>
        <w:t>повышение квалификации в области проектирования особо опасных, технически сложных и уникальных объектов капитального строительства руководителями и специалистами юридического лица, индивидуальным предпринимателем и его работниками не реже 1 раза в 5 лет;</w:t>
      </w:r>
    </w:p>
    <w:p w:rsidR="00F24538" w:rsidRPr="00F24538" w:rsidRDefault="00F24538" w:rsidP="00F24538">
      <w:pPr>
        <w:autoSpaceDE w:val="0"/>
        <w:autoSpaceDN w:val="0"/>
        <w:adjustRightInd w:val="0"/>
        <w:ind w:firstLine="540"/>
        <w:jc w:val="both"/>
        <w:rPr>
          <w:sz w:val="22"/>
          <w:szCs w:val="22"/>
        </w:rPr>
      </w:pPr>
      <w:r w:rsidRPr="00F24538">
        <w:rPr>
          <w:sz w:val="22"/>
          <w:szCs w:val="22"/>
        </w:rPr>
        <w:t>в случае необходимости прохождение профессиональной переподготовки руководителями и специалистами юридического лица, индивидуальным предпринимателем и его работниками;</w:t>
      </w:r>
    </w:p>
    <w:p w:rsidR="00F24538" w:rsidRPr="00F24538" w:rsidRDefault="00F24538" w:rsidP="00F24538">
      <w:pPr>
        <w:autoSpaceDE w:val="0"/>
        <w:autoSpaceDN w:val="0"/>
        <w:adjustRightInd w:val="0"/>
        <w:ind w:firstLine="540"/>
        <w:jc w:val="both"/>
        <w:rPr>
          <w:sz w:val="22"/>
          <w:szCs w:val="22"/>
        </w:rPr>
      </w:pPr>
      <w:r w:rsidRPr="00F24538">
        <w:rPr>
          <w:sz w:val="22"/>
          <w:szCs w:val="22"/>
        </w:rPr>
        <w:t>наличие у юридического лица и индивидуального предпринимателя системы подготовки работников, занимающих должности, требующие аттестации Федеральной службой по экологическому, технологическому и атомному надзору.</w:t>
      </w:r>
    </w:p>
    <w:p w:rsidR="00F24538" w:rsidRPr="00F24538" w:rsidRDefault="00F24538" w:rsidP="00F24538">
      <w:pPr>
        <w:ind w:firstLine="720"/>
        <w:jc w:val="both"/>
        <w:rPr>
          <w:sz w:val="22"/>
          <w:szCs w:val="22"/>
        </w:rPr>
      </w:pPr>
      <w:r w:rsidRPr="00F24538">
        <w:rPr>
          <w:sz w:val="22"/>
          <w:szCs w:val="22"/>
        </w:rPr>
        <w:t xml:space="preserve">Работники юридических лиц и (или) индивидуальных предпринимателей, индивидуальные предприниматели, должны выполнять требование о повышении квалификации по соответствующим программам не реже одного раза в пять лет, что подтверждается документами о повышении квалификации, предусмотренными законодательством Российской Федерации в сфере образования, с проведением их аттестации </w:t>
      </w:r>
      <w:r w:rsidRPr="00F24538">
        <w:rPr>
          <w:spacing w:val="-6"/>
          <w:sz w:val="22"/>
          <w:szCs w:val="22"/>
        </w:rPr>
        <w:t>в порядке и в соответствии с требованиями Положения о</w:t>
      </w:r>
      <w:r w:rsidRPr="00F24538">
        <w:rPr>
          <w:sz w:val="22"/>
          <w:szCs w:val="22"/>
        </w:rPr>
        <w:t xml:space="preserve"> порядке повышения квалификации, аттестации, профессиональной переподготовки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p>
    <w:p w:rsidR="00F24538" w:rsidRPr="00F24538" w:rsidRDefault="00F24538" w:rsidP="00F24538">
      <w:pPr>
        <w:autoSpaceDE w:val="0"/>
        <w:autoSpaceDN w:val="0"/>
        <w:adjustRightInd w:val="0"/>
        <w:ind w:firstLine="540"/>
        <w:jc w:val="both"/>
        <w:rPr>
          <w:sz w:val="22"/>
          <w:szCs w:val="22"/>
        </w:rPr>
      </w:pPr>
      <w:r w:rsidRPr="00F24538">
        <w:rPr>
          <w:sz w:val="22"/>
          <w:szCs w:val="22"/>
        </w:rPr>
        <w:t>2.5 Требованием к имуществу является наличие у юридического лица и индивидуального предпринимателя принадлежащих ему на праве собственности или ином законном основании зданий и сооружений, оборудования, электронно-вычислительных средств и лицензионного программного обеспечения, необходимых для выполнения соответствующих видов работ.</w:t>
      </w:r>
    </w:p>
    <w:p w:rsidR="00F24538" w:rsidRPr="00F24538" w:rsidRDefault="00F24538" w:rsidP="00F24538">
      <w:pPr>
        <w:autoSpaceDE w:val="0"/>
        <w:autoSpaceDN w:val="0"/>
        <w:adjustRightInd w:val="0"/>
        <w:ind w:firstLine="540"/>
        <w:jc w:val="both"/>
        <w:rPr>
          <w:sz w:val="22"/>
          <w:szCs w:val="22"/>
        </w:rPr>
      </w:pPr>
      <w:r w:rsidRPr="00F24538">
        <w:rPr>
          <w:sz w:val="22"/>
          <w:szCs w:val="22"/>
        </w:rPr>
        <w:t>2.6 Требованием к документам является наличие у юридического лица и индивидуального предпринимателя соответствующих лицензий и иных разрешительных документов.</w:t>
      </w:r>
    </w:p>
    <w:p w:rsidR="00F24538" w:rsidRPr="00F24538" w:rsidRDefault="00F24538" w:rsidP="00F24538">
      <w:pPr>
        <w:autoSpaceDE w:val="0"/>
        <w:autoSpaceDN w:val="0"/>
        <w:adjustRightInd w:val="0"/>
        <w:ind w:firstLine="540"/>
        <w:jc w:val="both"/>
        <w:rPr>
          <w:sz w:val="22"/>
          <w:szCs w:val="22"/>
        </w:rPr>
      </w:pPr>
      <w:r w:rsidRPr="00F24538">
        <w:rPr>
          <w:sz w:val="22"/>
          <w:szCs w:val="22"/>
        </w:rPr>
        <w:t>2.7 Помимо требований, указанных в пунктах 2.3 – 2.6 настоящего документа, у юридического лица и индивидуального предпринимателя должна быть система контроля качества.</w:t>
      </w: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287912" w:rsidRDefault="00287912">
      <w:pPr>
        <w:rPr>
          <w:sz w:val="22"/>
          <w:szCs w:val="22"/>
        </w:rPr>
      </w:pPr>
      <w:r>
        <w:rPr>
          <w:sz w:val="22"/>
          <w:szCs w:val="22"/>
        </w:rPr>
        <w:br w:type="page"/>
      </w: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pStyle w:val="af"/>
        <w:jc w:val="center"/>
        <w:rPr>
          <w:b/>
          <w:sz w:val="22"/>
          <w:szCs w:val="22"/>
        </w:rPr>
      </w:pPr>
      <w:r w:rsidRPr="00F24538">
        <w:rPr>
          <w:b/>
          <w:sz w:val="22"/>
          <w:szCs w:val="22"/>
        </w:rPr>
        <w:t xml:space="preserve">Требования к выдаче Свидетельства о допуске </w:t>
      </w:r>
    </w:p>
    <w:p w:rsidR="00F24538" w:rsidRPr="00F24538" w:rsidRDefault="00F24538" w:rsidP="00F24538">
      <w:pPr>
        <w:pStyle w:val="af"/>
        <w:jc w:val="center"/>
        <w:rPr>
          <w:b/>
          <w:sz w:val="22"/>
          <w:szCs w:val="22"/>
        </w:rPr>
      </w:pPr>
      <w:r w:rsidRPr="00F24538">
        <w:rPr>
          <w:b/>
          <w:sz w:val="22"/>
          <w:szCs w:val="22"/>
        </w:rPr>
        <w:t xml:space="preserve">к Работам по подготовке технологических решений </w:t>
      </w:r>
    </w:p>
    <w:p w:rsidR="00F24538" w:rsidRPr="00F24538" w:rsidRDefault="00F24538" w:rsidP="00F24538">
      <w:pPr>
        <w:jc w:val="center"/>
        <w:rPr>
          <w:b/>
          <w:sz w:val="22"/>
          <w:szCs w:val="22"/>
        </w:rPr>
      </w:pPr>
      <w:r w:rsidRPr="00F24538">
        <w:rPr>
          <w:b/>
          <w:sz w:val="22"/>
          <w:szCs w:val="22"/>
        </w:rPr>
        <w:t>(6.1. Работы по подготовке технологических решений жилых зданий и их комплексов), связанным с подготовкой проектной документации для строительства, реконструкции и капитального ремонта особо опасных, технически сложных и уникальных объектов капитального строительства, оказывающим влияние на безопасность указанных объектов.</w:t>
      </w:r>
    </w:p>
    <w:p w:rsidR="00F24538" w:rsidRPr="00F24538" w:rsidRDefault="00F24538" w:rsidP="00F24538">
      <w:pPr>
        <w:jc w:val="center"/>
        <w:rPr>
          <w:sz w:val="22"/>
          <w:szCs w:val="22"/>
        </w:rPr>
      </w:pPr>
    </w:p>
    <w:p w:rsidR="00F24538" w:rsidRPr="00F24538" w:rsidRDefault="00F24538" w:rsidP="00F24538">
      <w:pPr>
        <w:jc w:val="center"/>
        <w:rPr>
          <w:b/>
          <w:sz w:val="22"/>
          <w:szCs w:val="22"/>
        </w:rPr>
      </w:pPr>
      <w:r w:rsidRPr="00F24538">
        <w:rPr>
          <w:b/>
          <w:sz w:val="22"/>
          <w:szCs w:val="22"/>
        </w:rPr>
        <w:t>1. Общие положения.</w:t>
      </w:r>
    </w:p>
    <w:p w:rsidR="00F24538" w:rsidRPr="00F24538" w:rsidRDefault="00F24538" w:rsidP="00F24538">
      <w:pPr>
        <w:rPr>
          <w:b/>
          <w:sz w:val="22"/>
          <w:szCs w:val="22"/>
        </w:rPr>
      </w:pPr>
    </w:p>
    <w:p w:rsidR="00F24538" w:rsidRPr="00F24538" w:rsidRDefault="00F24538" w:rsidP="00F24538">
      <w:pPr>
        <w:spacing w:line="270" w:lineRule="atLeast"/>
        <w:jc w:val="both"/>
        <w:rPr>
          <w:b/>
          <w:sz w:val="22"/>
          <w:szCs w:val="22"/>
        </w:rPr>
      </w:pPr>
      <w:r w:rsidRPr="00F24538">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F24538">
          <w:rPr>
            <w:sz w:val="22"/>
            <w:szCs w:val="22"/>
          </w:rPr>
          <w:t>2009 г</w:t>
        </w:r>
      </w:smartTag>
      <w:r w:rsidRPr="00F24538">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F24538">
        <w:rPr>
          <w:b/>
          <w:sz w:val="22"/>
          <w:szCs w:val="22"/>
        </w:rPr>
        <w:t xml:space="preserve"> работам по подготовке технологических решений жилых зданий и их комплексов. </w:t>
      </w:r>
    </w:p>
    <w:p w:rsidR="00F24538" w:rsidRPr="00F24538" w:rsidRDefault="00F24538" w:rsidP="00F24538">
      <w:pPr>
        <w:spacing w:line="270" w:lineRule="atLeast"/>
        <w:jc w:val="both"/>
        <w:rPr>
          <w:b/>
          <w:sz w:val="22"/>
          <w:szCs w:val="22"/>
        </w:rPr>
      </w:pPr>
    </w:p>
    <w:p w:rsidR="00F24538" w:rsidRPr="00F24538" w:rsidRDefault="00F24538" w:rsidP="00F24538">
      <w:pPr>
        <w:shd w:val="clear" w:color="auto" w:fill="FFFFFF"/>
        <w:jc w:val="center"/>
        <w:rPr>
          <w:b/>
          <w:sz w:val="22"/>
          <w:szCs w:val="22"/>
        </w:rPr>
      </w:pPr>
      <w:r w:rsidRPr="00F24538">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F24538">
        <w:rPr>
          <w:b/>
          <w:sz w:val="22"/>
          <w:szCs w:val="22"/>
        </w:rPr>
        <w:t xml:space="preserve">юридического лица и </w:t>
      </w:r>
      <w:r w:rsidRPr="00F24538">
        <w:rPr>
          <w:b/>
          <w:spacing w:val="-3"/>
          <w:sz w:val="22"/>
          <w:szCs w:val="22"/>
        </w:rPr>
        <w:t>индивидуального предпринимателя</w:t>
      </w:r>
      <w:r w:rsidRPr="00F24538">
        <w:rPr>
          <w:b/>
          <w:spacing w:val="-4"/>
          <w:sz w:val="22"/>
          <w:szCs w:val="22"/>
        </w:rPr>
        <w:t xml:space="preserve"> для  выдачи Свидетельства о допуске.</w:t>
      </w:r>
    </w:p>
    <w:p w:rsidR="00F24538" w:rsidRPr="00F24538" w:rsidRDefault="00F24538" w:rsidP="00F24538">
      <w:pPr>
        <w:jc w:val="center"/>
        <w:rPr>
          <w:sz w:val="22"/>
          <w:szCs w:val="22"/>
        </w:rPr>
      </w:pPr>
    </w:p>
    <w:p w:rsidR="00F24538" w:rsidRPr="00F24538" w:rsidRDefault="00F24538" w:rsidP="00F24538">
      <w:pPr>
        <w:autoSpaceDE w:val="0"/>
        <w:autoSpaceDN w:val="0"/>
        <w:adjustRightInd w:val="0"/>
        <w:ind w:firstLine="540"/>
        <w:jc w:val="both"/>
        <w:rPr>
          <w:sz w:val="22"/>
          <w:szCs w:val="22"/>
        </w:rPr>
      </w:pPr>
      <w:r w:rsidRPr="00F24538">
        <w:rPr>
          <w:sz w:val="22"/>
          <w:szCs w:val="22"/>
        </w:rPr>
        <w:t xml:space="preserve">2.1. Юридические лица должны иметь работников, состав которых удовлетворяет требованиям статьи 5 настоящих Требований, имеющих профессиональное образование соответствующего профиля, по специальности согласно Перечня, утверждаемого решением Совета Партнерства. </w:t>
      </w:r>
    </w:p>
    <w:p w:rsidR="00F24538" w:rsidRPr="00F24538" w:rsidRDefault="00F24538" w:rsidP="00F24538">
      <w:pPr>
        <w:autoSpaceDE w:val="0"/>
        <w:autoSpaceDN w:val="0"/>
        <w:adjustRightInd w:val="0"/>
        <w:ind w:firstLine="540"/>
        <w:jc w:val="both"/>
        <w:rPr>
          <w:sz w:val="22"/>
          <w:szCs w:val="22"/>
        </w:rPr>
      </w:pPr>
      <w:r w:rsidRPr="00F24538">
        <w:rPr>
          <w:sz w:val="22"/>
          <w:szCs w:val="22"/>
        </w:rPr>
        <w:t>При этом Юридические лица должны иметь в штате:</w:t>
      </w:r>
    </w:p>
    <w:p w:rsidR="00F24538" w:rsidRPr="00F24538" w:rsidRDefault="00F24538" w:rsidP="00F24538">
      <w:pPr>
        <w:autoSpaceDE w:val="0"/>
        <w:autoSpaceDN w:val="0"/>
        <w:adjustRightInd w:val="0"/>
        <w:ind w:firstLine="540"/>
        <w:jc w:val="both"/>
        <w:rPr>
          <w:sz w:val="22"/>
          <w:szCs w:val="22"/>
        </w:rPr>
      </w:pPr>
      <w:r w:rsidRPr="00F24538">
        <w:rPr>
          <w:sz w:val="22"/>
          <w:szCs w:val="22"/>
        </w:rPr>
        <w:t>2.1.1. не менее 2 работников, занимающих должности руководителей (генеральный директор (директор), технический директор (главный инженер, главный инженер проекта, главный архитектор проекта), их заместители), имеющих высшее профессиональное образование соответствующего профиля и стаж работы по специальности не менее 5 лет;</w:t>
      </w:r>
    </w:p>
    <w:p w:rsidR="00F24538" w:rsidRPr="00F24538" w:rsidRDefault="00F24538" w:rsidP="00F24538">
      <w:pPr>
        <w:autoSpaceDE w:val="0"/>
        <w:autoSpaceDN w:val="0"/>
        <w:adjustRightInd w:val="0"/>
        <w:ind w:firstLine="540"/>
        <w:jc w:val="both"/>
        <w:rPr>
          <w:sz w:val="22"/>
          <w:szCs w:val="22"/>
        </w:rPr>
      </w:pPr>
      <w:r w:rsidRPr="00F24538">
        <w:rPr>
          <w:sz w:val="22"/>
          <w:szCs w:val="22"/>
        </w:rPr>
        <w:t>2.1.2. не менее 10 специалистов технических служб и подразделений, имеющих высшее профессиональное (техническое) образование (не менее 7 работников) или среднее профессиональное (техническое) образование и стаж работы в области архитектурно-строительного проектирования не менее 5 лет.</w:t>
      </w:r>
    </w:p>
    <w:p w:rsidR="00F24538" w:rsidRPr="00F24538" w:rsidRDefault="00F24538" w:rsidP="00F24538">
      <w:pPr>
        <w:autoSpaceDE w:val="0"/>
        <w:autoSpaceDN w:val="0"/>
        <w:adjustRightInd w:val="0"/>
        <w:ind w:firstLine="540"/>
        <w:jc w:val="both"/>
        <w:rPr>
          <w:sz w:val="22"/>
          <w:szCs w:val="22"/>
        </w:rPr>
      </w:pPr>
      <w:r w:rsidRPr="00F24538">
        <w:rPr>
          <w:sz w:val="22"/>
          <w:szCs w:val="22"/>
        </w:rPr>
        <w:t>2.2. Индивидуальный предприниматель должен иметь высшее профессиональное образование соответствующего профиля и стаж работы в области архитектурно-строительного проектирования не менее 5 лет, а так же иметь в наличии работников, численность, образование и стаж работы которых соответствуют требованиям, установленным выше для работников юридического лица.</w:t>
      </w:r>
    </w:p>
    <w:p w:rsidR="00F24538" w:rsidRPr="00F24538" w:rsidRDefault="00F24538" w:rsidP="00F24538">
      <w:pPr>
        <w:autoSpaceDE w:val="0"/>
        <w:autoSpaceDN w:val="0"/>
        <w:adjustRightInd w:val="0"/>
        <w:ind w:firstLine="567"/>
        <w:jc w:val="both"/>
        <w:rPr>
          <w:sz w:val="22"/>
          <w:szCs w:val="22"/>
        </w:rPr>
      </w:pPr>
      <w:r w:rsidRPr="00F24538">
        <w:rPr>
          <w:sz w:val="22"/>
          <w:szCs w:val="22"/>
        </w:rPr>
        <w:t>2.3. Требования к кадровому составу заявителя для получения Свидетельства о допуске к определенному виду работ, которые оказывают влияние на безопасность опасных, технически сложных и уникальных объектов устанавливаются для каждого из видов работ.</w:t>
      </w:r>
    </w:p>
    <w:p w:rsidR="00F24538" w:rsidRPr="00F24538" w:rsidRDefault="00F24538" w:rsidP="00F24538">
      <w:pPr>
        <w:autoSpaceDE w:val="0"/>
        <w:autoSpaceDN w:val="0"/>
        <w:adjustRightInd w:val="0"/>
        <w:ind w:firstLine="567"/>
        <w:jc w:val="both"/>
        <w:rPr>
          <w:sz w:val="22"/>
          <w:szCs w:val="22"/>
        </w:rPr>
      </w:pPr>
    </w:p>
    <w:p w:rsidR="00F24538" w:rsidRPr="00F24538" w:rsidRDefault="00F24538" w:rsidP="00F24538">
      <w:pPr>
        <w:autoSpaceDE w:val="0"/>
        <w:autoSpaceDN w:val="0"/>
        <w:adjustRightInd w:val="0"/>
        <w:ind w:firstLine="567"/>
        <w:jc w:val="both"/>
        <w:rPr>
          <w:sz w:val="22"/>
          <w:szCs w:val="22"/>
        </w:rPr>
      </w:pPr>
    </w:p>
    <w:p w:rsidR="00F24538" w:rsidRPr="00F24538" w:rsidRDefault="00F24538" w:rsidP="00F24538">
      <w:pPr>
        <w:autoSpaceDE w:val="0"/>
        <w:autoSpaceDN w:val="0"/>
        <w:adjustRightInd w:val="0"/>
        <w:ind w:firstLine="540"/>
        <w:jc w:val="both"/>
        <w:rPr>
          <w:b/>
          <w:sz w:val="22"/>
          <w:szCs w:val="22"/>
        </w:rPr>
      </w:pPr>
      <w:r w:rsidRPr="00F24538">
        <w:rPr>
          <w:b/>
          <w:sz w:val="22"/>
          <w:szCs w:val="22"/>
        </w:rPr>
        <w:t>2.4. В случае получения одним заявителем свидетельств на 2 и более вида работ общая численность специалистов рассчитывается по следующей формуле:</w:t>
      </w:r>
    </w:p>
    <w:p w:rsidR="00F24538" w:rsidRPr="00F24538" w:rsidRDefault="00F24538" w:rsidP="00F24538">
      <w:pPr>
        <w:autoSpaceDE w:val="0"/>
        <w:autoSpaceDN w:val="0"/>
        <w:adjustRightInd w:val="0"/>
        <w:ind w:firstLine="540"/>
        <w:jc w:val="both"/>
        <w:outlineLvl w:val="0"/>
        <w:rPr>
          <w:sz w:val="22"/>
          <w:szCs w:val="22"/>
        </w:rPr>
      </w:pPr>
    </w:p>
    <w:p w:rsidR="00F24538" w:rsidRPr="00F24538" w:rsidRDefault="00F24538" w:rsidP="00F24538">
      <w:pPr>
        <w:autoSpaceDE w:val="0"/>
        <w:autoSpaceDN w:val="0"/>
        <w:adjustRightInd w:val="0"/>
        <w:jc w:val="center"/>
        <w:rPr>
          <w:sz w:val="22"/>
          <w:szCs w:val="22"/>
        </w:rPr>
      </w:pPr>
      <w:r w:rsidRPr="00F24538">
        <w:rPr>
          <w:sz w:val="22"/>
          <w:szCs w:val="22"/>
        </w:rPr>
        <w:t>N = n + k (xn),</w:t>
      </w:r>
    </w:p>
    <w:p w:rsidR="00F24538" w:rsidRPr="00F24538" w:rsidRDefault="00F24538" w:rsidP="00F24538">
      <w:pPr>
        <w:autoSpaceDE w:val="0"/>
        <w:autoSpaceDN w:val="0"/>
        <w:adjustRightInd w:val="0"/>
        <w:ind w:firstLine="540"/>
        <w:jc w:val="both"/>
        <w:rPr>
          <w:sz w:val="22"/>
          <w:szCs w:val="22"/>
        </w:rPr>
      </w:pPr>
      <w:r w:rsidRPr="00F24538">
        <w:rPr>
          <w:sz w:val="22"/>
          <w:szCs w:val="22"/>
        </w:rPr>
        <w:t>где:</w:t>
      </w:r>
    </w:p>
    <w:p w:rsidR="00F24538" w:rsidRPr="00F24538" w:rsidRDefault="00F24538" w:rsidP="00F24538">
      <w:pPr>
        <w:autoSpaceDE w:val="0"/>
        <w:autoSpaceDN w:val="0"/>
        <w:adjustRightInd w:val="0"/>
        <w:ind w:firstLine="540"/>
        <w:jc w:val="both"/>
        <w:rPr>
          <w:sz w:val="22"/>
          <w:szCs w:val="22"/>
        </w:rPr>
      </w:pPr>
      <w:r w:rsidRPr="00F24538">
        <w:rPr>
          <w:sz w:val="22"/>
          <w:szCs w:val="22"/>
        </w:rPr>
        <w:t>N - общая численность специалистов, необходимая для получения свидетельств на 2 и более вида работ;</w:t>
      </w:r>
    </w:p>
    <w:p w:rsidR="00F24538" w:rsidRPr="00F24538" w:rsidRDefault="00F24538" w:rsidP="00F24538">
      <w:pPr>
        <w:autoSpaceDE w:val="0"/>
        <w:autoSpaceDN w:val="0"/>
        <w:adjustRightInd w:val="0"/>
        <w:ind w:firstLine="540"/>
        <w:jc w:val="both"/>
        <w:rPr>
          <w:sz w:val="22"/>
          <w:szCs w:val="22"/>
        </w:rPr>
      </w:pPr>
      <w:r w:rsidRPr="00F24538">
        <w:rPr>
          <w:sz w:val="22"/>
          <w:szCs w:val="22"/>
        </w:rPr>
        <w:t>n - минимально необходимая численность специалистов, предусмотренная требованиями к кадровому составу, установленными пунктом 1 настоящего документа;</w:t>
      </w:r>
    </w:p>
    <w:p w:rsidR="00F24538" w:rsidRPr="00F24538" w:rsidRDefault="00F24538" w:rsidP="00F24538">
      <w:pPr>
        <w:autoSpaceDE w:val="0"/>
        <w:autoSpaceDN w:val="0"/>
        <w:adjustRightInd w:val="0"/>
        <w:ind w:firstLine="540"/>
        <w:jc w:val="both"/>
        <w:rPr>
          <w:sz w:val="22"/>
          <w:szCs w:val="22"/>
        </w:rPr>
      </w:pPr>
      <w:r w:rsidRPr="00F24538">
        <w:rPr>
          <w:sz w:val="22"/>
          <w:szCs w:val="22"/>
        </w:rPr>
        <w:t>k - не менее 0,3;</w:t>
      </w:r>
    </w:p>
    <w:p w:rsidR="00F24538" w:rsidRPr="00F24538" w:rsidRDefault="00F24538" w:rsidP="00F24538">
      <w:pPr>
        <w:autoSpaceDE w:val="0"/>
        <w:autoSpaceDN w:val="0"/>
        <w:adjustRightInd w:val="0"/>
        <w:ind w:firstLine="540"/>
        <w:jc w:val="both"/>
        <w:rPr>
          <w:sz w:val="22"/>
          <w:szCs w:val="22"/>
        </w:rPr>
      </w:pPr>
      <w:r w:rsidRPr="00F24538">
        <w:rPr>
          <w:sz w:val="22"/>
          <w:szCs w:val="22"/>
        </w:rPr>
        <w:t>x - количество видов работ.</w:t>
      </w:r>
    </w:p>
    <w:p w:rsidR="00F24538" w:rsidRPr="00F24538" w:rsidRDefault="00F24538" w:rsidP="00F24538">
      <w:pPr>
        <w:autoSpaceDE w:val="0"/>
        <w:autoSpaceDN w:val="0"/>
        <w:adjustRightInd w:val="0"/>
        <w:ind w:firstLine="540"/>
        <w:jc w:val="both"/>
        <w:rPr>
          <w:sz w:val="22"/>
          <w:szCs w:val="22"/>
        </w:rPr>
      </w:pPr>
      <w:r w:rsidRPr="00F24538">
        <w:rPr>
          <w:sz w:val="22"/>
          <w:szCs w:val="22"/>
        </w:rPr>
        <w:t>2.4. Требованиями к повышению квалификации являются:</w:t>
      </w:r>
    </w:p>
    <w:p w:rsidR="00F24538" w:rsidRPr="00F24538" w:rsidRDefault="00F24538" w:rsidP="00F24538">
      <w:pPr>
        <w:autoSpaceDE w:val="0"/>
        <w:autoSpaceDN w:val="0"/>
        <w:adjustRightInd w:val="0"/>
        <w:ind w:firstLine="540"/>
        <w:jc w:val="both"/>
        <w:rPr>
          <w:sz w:val="22"/>
          <w:szCs w:val="22"/>
        </w:rPr>
      </w:pPr>
      <w:r w:rsidRPr="00F24538">
        <w:rPr>
          <w:sz w:val="22"/>
          <w:szCs w:val="22"/>
        </w:rPr>
        <w:t>повышение квалификации в области проектирования особо опасных, технически сложных и уникальных объектов капитального строительства руководителями и специалистами юридического лица, индивидуальным предпринимателем и его работниками не реже 1 раза в 5 лет;</w:t>
      </w:r>
    </w:p>
    <w:p w:rsidR="00F24538" w:rsidRPr="00F24538" w:rsidRDefault="00F24538" w:rsidP="00F24538">
      <w:pPr>
        <w:autoSpaceDE w:val="0"/>
        <w:autoSpaceDN w:val="0"/>
        <w:adjustRightInd w:val="0"/>
        <w:ind w:firstLine="540"/>
        <w:jc w:val="both"/>
        <w:rPr>
          <w:sz w:val="22"/>
          <w:szCs w:val="22"/>
        </w:rPr>
      </w:pPr>
      <w:r w:rsidRPr="00F24538">
        <w:rPr>
          <w:sz w:val="22"/>
          <w:szCs w:val="22"/>
        </w:rPr>
        <w:t>в случае необходимости прохождение профессиональной переподготовки руководителями и специалистами юридического лица, индивидуальным предпринимателем и его работниками;</w:t>
      </w:r>
    </w:p>
    <w:p w:rsidR="00F24538" w:rsidRPr="00F24538" w:rsidRDefault="00F24538" w:rsidP="00F24538">
      <w:pPr>
        <w:autoSpaceDE w:val="0"/>
        <w:autoSpaceDN w:val="0"/>
        <w:adjustRightInd w:val="0"/>
        <w:ind w:firstLine="540"/>
        <w:jc w:val="both"/>
        <w:rPr>
          <w:sz w:val="22"/>
          <w:szCs w:val="22"/>
        </w:rPr>
      </w:pPr>
      <w:r w:rsidRPr="00F24538">
        <w:rPr>
          <w:sz w:val="22"/>
          <w:szCs w:val="22"/>
        </w:rPr>
        <w:t>наличие у юридического лица и индивидуального предпринимателя системы подготовки работников, занимающих должности, требующие аттестации Федеральной службой по экологическому, технологическому и атомному надзору.</w:t>
      </w:r>
    </w:p>
    <w:p w:rsidR="00F24538" w:rsidRPr="00F24538" w:rsidRDefault="00F24538" w:rsidP="00F24538">
      <w:pPr>
        <w:ind w:firstLine="720"/>
        <w:jc w:val="both"/>
        <w:rPr>
          <w:sz w:val="22"/>
          <w:szCs w:val="22"/>
        </w:rPr>
      </w:pPr>
      <w:r w:rsidRPr="00F24538">
        <w:rPr>
          <w:sz w:val="22"/>
          <w:szCs w:val="22"/>
        </w:rPr>
        <w:t xml:space="preserve">Работники юридических лиц и (или) индивидуальных предпринимателей, индивидуальные предприниматели, должны выполнять требование о повышении квалификации по соответствующим программам не реже одного раза в пять лет, что подтверждается документами о повышении квалификации, предусмотренными законодательством Российской Федерации в сфере образования, с проведением их аттестации </w:t>
      </w:r>
      <w:r w:rsidRPr="00F24538">
        <w:rPr>
          <w:spacing w:val="-6"/>
          <w:sz w:val="22"/>
          <w:szCs w:val="22"/>
        </w:rPr>
        <w:t>в порядке и в соответствии с требованиями Положения о</w:t>
      </w:r>
      <w:r w:rsidRPr="00F24538">
        <w:rPr>
          <w:sz w:val="22"/>
          <w:szCs w:val="22"/>
        </w:rPr>
        <w:t xml:space="preserve"> порядке повышения квалификации, аттестации, профессиональной переподготовки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p>
    <w:p w:rsidR="00F24538" w:rsidRPr="00F24538" w:rsidRDefault="00F24538" w:rsidP="00F24538">
      <w:pPr>
        <w:autoSpaceDE w:val="0"/>
        <w:autoSpaceDN w:val="0"/>
        <w:adjustRightInd w:val="0"/>
        <w:ind w:firstLine="540"/>
        <w:jc w:val="both"/>
        <w:rPr>
          <w:sz w:val="22"/>
          <w:szCs w:val="22"/>
        </w:rPr>
      </w:pPr>
      <w:r w:rsidRPr="00F24538">
        <w:rPr>
          <w:sz w:val="22"/>
          <w:szCs w:val="22"/>
        </w:rPr>
        <w:t>2.5 Требованием к имуществу является наличие у юридического лица и индивидуального предпринимателя принадлежащих ему на праве собственности или ином законном основании зданий и сооружений, оборудования, электронно-вычислительных средств и лицензионного программного обеспечения, необходимых для выполнения соответствующих видов работ.</w:t>
      </w:r>
    </w:p>
    <w:p w:rsidR="00F24538" w:rsidRPr="00F24538" w:rsidRDefault="00F24538" w:rsidP="00F24538">
      <w:pPr>
        <w:autoSpaceDE w:val="0"/>
        <w:autoSpaceDN w:val="0"/>
        <w:adjustRightInd w:val="0"/>
        <w:ind w:firstLine="540"/>
        <w:jc w:val="both"/>
        <w:rPr>
          <w:sz w:val="22"/>
          <w:szCs w:val="22"/>
        </w:rPr>
      </w:pPr>
      <w:r w:rsidRPr="00F24538">
        <w:rPr>
          <w:sz w:val="22"/>
          <w:szCs w:val="22"/>
        </w:rPr>
        <w:t>2.6 Требованием к документам является наличие у юридического лица и индивидуального предпринимателя соответствующих лицензий и иных разрешительных документов.</w:t>
      </w:r>
    </w:p>
    <w:p w:rsidR="00F24538" w:rsidRPr="00F24538" w:rsidRDefault="00F24538" w:rsidP="00F24538">
      <w:pPr>
        <w:autoSpaceDE w:val="0"/>
        <w:autoSpaceDN w:val="0"/>
        <w:adjustRightInd w:val="0"/>
        <w:ind w:firstLine="540"/>
        <w:jc w:val="both"/>
        <w:rPr>
          <w:sz w:val="22"/>
          <w:szCs w:val="22"/>
        </w:rPr>
      </w:pPr>
      <w:r w:rsidRPr="00F24538">
        <w:rPr>
          <w:sz w:val="22"/>
          <w:szCs w:val="22"/>
        </w:rPr>
        <w:t>2.7 Помимо требований, указанных в пунктах 2.3 – 2.6 настоящего документа, у юридического лица и индивидуального предпринимателя должна быть система контроля качества.</w:t>
      </w: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287912" w:rsidRDefault="00287912">
      <w:pPr>
        <w:rPr>
          <w:sz w:val="22"/>
          <w:szCs w:val="22"/>
        </w:rPr>
      </w:pPr>
      <w:r>
        <w:rPr>
          <w:sz w:val="22"/>
          <w:szCs w:val="22"/>
        </w:rPr>
        <w:br w:type="page"/>
      </w: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pStyle w:val="af"/>
        <w:jc w:val="center"/>
        <w:rPr>
          <w:b/>
          <w:sz w:val="22"/>
          <w:szCs w:val="22"/>
        </w:rPr>
      </w:pPr>
      <w:r w:rsidRPr="00F24538">
        <w:rPr>
          <w:b/>
          <w:sz w:val="22"/>
          <w:szCs w:val="22"/>
        </w:rPr>
        <w:t xml:space="preserve">Требования к выдаче Свидетельства о допуске </w:t>
      </w:r>
    </w:p>
    <w:p w:rsidR="00F24538" w:rsidRPr="00F24538" w:rsidRDefault="00F24538" w:rsidP="00F24538">
      <w:pPr>
        <w:pStyle w:val="af"/>
        <w:jc w:val="center"/>
        <w:rPr>
          <w:b/>
          <w:sz w:val="22"/>
          <w:szCs w:val="22"/>
        </w:rPr>
      </w:pPr>
      <w:r w:rsidRPr="00F24538">
        <w:rPr>
          <w:b/>
          <w:sz w:val="22"/>
          <w:szCs w:val="22"/>
        </w:rPr>
        <w:t xml:space="preserve">к Работам по подготовке технологических решений </w:t>
      </w:r>
    </w:p>
    <w:p w:rsidR="00F24538" w:rsidRPr="00F24538" w:rsidRDefault="00F24538" w:rsidP="00F24538">
      <w:pPr>
        <w:jc w:val="center"/>
        <w:rPr>
          <w:b/>
          <w:sz w:val="22"/>
          <w:szCs w:val="22"/>
        </w:rPr>
      </w:pPr>
      <w:r w:rsidRPr="00F24538">
        <w:rPr>
          <w:b/>
          <w:sz w:val="22"/>
          <w:szCs w:val="22"/>
        </w:rPr>
        <w:t>(6.2. Работы по подготовке технологических решений общественных зданий и сооружений и их комплексов), связанным с подготовкой проектной документации для строительства, реконструкции и капитального ремонта особо опасных, технически сложных и уникальных объектов капитального строительства, оказывающим влияние на безопасность указанных объектов.</w:t>
      </w:r>
    </w:p>
    <w:p w:rsidR="00F24538" w:rsidRPr="00F24538" w:rsidRDefault="00F24538" w:rsidP="00F24538">
      <w:pPr>
        <w:jc w:val="center"/>
        <w:rPr>
          <w:sz w:val="22"/>
          <w:szCs w:val="22"/>
        </w:rPr>
      </w:pPr>
    </w:p>
    <w:p w:rsidR="00F24538" w:rsidRPr="00F24538" w:rsidRDefault="00F24538" w:rsidP="00F24538">
      <w:pPr>
        <w:jc w:val="center"/>
        <w:rPr>
          <w:b/>
          <w:sz w:val="22"/>
          <w:szCs w:val="22"/>
        </w:rPr>
      </w:pPr>
      <w:r w:rsidRPr="00F24538">
        <w:rPr>
          <w:b/>
          <w:sz w:val="22"/>
          <w:szCs w:val="22"/>
        </w:rPr>
        <w:t>1. Общие положения.</w:t>
      </w:r>
    </w:p>
    <w:p w:rsidR="00F24538" w:rsidRPr="00F24538" w:rsidRDefault="00F24538" w:rsidP="00F24538">
      <w:pPr>
        <w:jc w:val="center"/>
        <w:rPr>
          <w:b/>
          <w:sz w:val="22"/>
          <w:szCs w:val="22"/>
        </w:rPr>
      </w:pPr>
    </w:p>
    <w:p w:rsidR="00F24538" w:rsidRPr="00F24538" w:rsidRDefault="00F24538" w:rsidP="00F24538">
      <w:pPr>
        <w:spacing w:line="270" w:lineRule="atLeast"/>
        <w:jc w:val="both"/>
        <w:rPr>
          <w:b/>
          <w:sz w:val="22"/>
          <w:szCs w:val="22"/>
        </w:rPr>
      </w:pPr>
      <w:r w:rsidRPr="00F24538">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F24538">
          <w:rPr>
            <w:sz w:val="22"/>
            <w:szCs w:val="22"/>
          </w:rPr>
          <w:t>2009 г</w:t>
        </w:r>
      </w:smartTag>
      <w:r w:rsidRPr="00F24538">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F24538">
        <w:rPr>
          <w:b/>
          <w:sz w:val="22"/>
          <w:szCs w:val="22"/>
        </w:rPr>
        <w:t xml:space="preserve"> работам по подготовке технологических решений общественных зданий и сооружений и их комплексов. </w:t>
      </w:r>
    </w:p>
    <w:p w:rsidR="00F24538" w:rsidRPr="00F24538" w:rsidRDefault="00F24538" w:rsidP="00F24538">
      <w:pPr>
        <w:spacing w:line="270" w:lineRule="atLeast"/>
        <w:jc w:val="both"/>
        <w:rPr>
          <w:b/>
          <w:sz w:val="22"/>
          <w:szCs w:val="22"/>
        </w:rPr>
      </w:pPr>
    </w:p>
    <w:p w:rsidR="00F24538" w:rsidRPr="00F24538" w:rsidRDefault="00F24538" w:rsidP="00F24538">
      <w:pPr>
        <w:shd w:val="clear" w:color="auto" w:fill="FFFFFF"/>
        <w:jc w:val="center"/>
        <w:rPr>
          <w:b/>
          <w:sz w:val="22"/>
          <w:szCs w:val="22"/>
        </w:rPr>
      </w:pPr>
      <w:r w:rsidRPr="00F24538">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F24538">
        <w:rPr>
          <w:b/>
          <w:sz w:val="22"/>
          <w:szCs w:val="22"/>
        </w:rPr>
        <w:t xml:space="preserve">юридического лица и </w:t>
      </w:r>
      <w:r w:rsidRPr="00F24538">
        <w:rPr>
          <w:b/>
          <w:spacing w:val="-3"/>
          <w:sz w:val="22"/>
          <w:szCs w:val="22"/>
        </w:rPr>
        <w:t>индивидуального предпринимателя</w:t>
      </w:r>
      <w:r w:rsidRPr="00F24538">
        <w:rPr>
          <w:b/>
          <w:spacing w:val="-4"/>
          <w:sz w:val="22"/>
          <w:szCs w:val="22"/>
        </w:rPr>
        <w:t xml:space="preserve"> для  выдачи Свидетельства о допуске.</w:t>
      </w:r>
    </w:p>
    <w:p w:rsidR="00F24538" w:rsidRPr="00F24538" w:rsidRDefault="00F24538" w:rsidP="00F24538">
      <w:pPr>
        <w:jc w:val="center"/>
        <w:rPr>
          <w:sz w:val="22"/>
          <w:szCs w:val="22"/>
        </w:rPr>
      </w:pPr>
    </w:p>
    <w:p w:rsidR="00F24538" w:rsidRPr="00F24538" w:rsidRDefault="00F24538" w:rsidP="00F24538">
      <w:pPr>
        <w:autoSpaceDE w:val="0"/>
        <w:autoSpaceDN w:val="0"/>
        <w:adjustRightInd w:val="0"/>
        <w:ind w:firstLine="540"/>
        <w:jc w:val="both"/>
        <w:rPr>
          <w:sz w:val="22"/>
          <w:szCs w:val="22"/>
        </w:rPr>
      </w:pPr>
      <w:r w:rsidRPr="00F24538">
        <w:rPr>
          <w:sz w:val="22"/>
          <w:szCs w:val="22"/>
        </w:rPr>
        <w:t xml:space="preserve">2.1. Юридические лица должны иметь работников, состав которых удовлетворяет требованиям статьи 5 настоящих Требований, имеющих профессиональное образование соответствующего профиля, по специальности согласно Перечня, утверждаемого решением Совета Партнерства. </w:t>
      </w:r>
    </w:p>
    <w:p w:rsidR="00F24538" w:rsidRPr="00F24538" w:rsidRDefault="00F24538" w:rsidP="00F24538">
      <w:pPr>
        <w:autoSpaceDE w:val="0"/>
        <w:autoSpaceDN w:val="0"/>
        <w:adjustRightInd w:val="0"/>
        <w:ind w:firstLine="540"/>
        <w:jc w:val="both"/>
        <w:rPr>
          <w:sz w:val="22"/>
          <w:szCs w:val="22"/>
        </w:rPr>
      </w:pPr>
      <w:r w:rsidRPr="00F24538">
        <w:rPr>
          <w:sz w:val="22"/>
          <w:szCs w:val="22"/>
        </w:rPr>
        <w:t>При этом Юридические лица должны иметь в штате:</w:t>
      </w:r>
    </w:p>
    <w:p w:rsidR="00F24538" w:rsidRPr="00F24538" w:rsidRDefault="00F24538" w:rsidP="00F24538">
      <w:pPr>
        <w:autoSpaceDE w:val="0"/>
        <w:autoSpaceDN w:val="0"/>
        <w:adjustRightInd w:val="0"/>
        <w:ind w:firstLine="540"/>
        <w:jc w:val="both"/>
        <w:rPr>
          <w:sz w:val="22"/>
          <w:szCs w:val="22"/>
        </w:rPr>
      </w:pPr>
      <w:r w:rsidRPr="00F24538">
        <w:rPr>
          <w:sz w:val="22"/>
          <w:szCs w:val="22"/>
        </w:rPr>
        <w:t>2.1.1. не менее 2 работников, занимающих должности руководителей (генеральный директор (директор), технический директор (главный инженер, главный инженер проекта, главный архитектор проекта), их заместители), имеющих высшее профессиональное образование соответствующего профиля и стаж работы по специальности не менее 5 лет;</w:t>
      </w:r>
    </w:p>
    <w:p w:rsidR="00F24538" w:rsidRPr="00F24538" w:rsidRDefault="00F24538" w:rsidP="00F24538">
      <w:pPr>
        <w:autoSpaceDE w:val="0"/>
        <w:autoSpaceDN w:val="0"/>
        <w:adjustRightInd w:val="0"/>
        <w:ind w:firstLine="540"/>
        <w:jc w:val="both"/>
        <w:rPr>
          <w:sz w:val="22"/>
          <w:szCs w:val="22"/>
        </w:rPr>
      </w:pPr>
      <w:r w:rsidRPr="00F24538">
        <w:rPr>
          <w:sz w:val="22"/>
          <w:szCs w:val="22"/>
        </w:rPr>
        <w:t>2.1.2. не менее 10 специалистов технических служб и подразделений, имеющих высшее профессиональное (техническое) образование (не менее 7 работников) или среднее профессиональное (техническое) образование и стаж работы в области архитектурно-строительного проектирования не менее 5 лет.</w:t>
      </w:r>
    </w:p>
    <w:p w:rsidR="00F24538" w:rsidRPr="00F24538" w:rsidRDefault="00F24538" w:rsidP="00F24538">
      <w:pPr>
        <w:autoSpaceDE w:val="0"/>
        <w:autoSpaceDN w:val="0"/>
        <w:adjustRightInd w:val="0"/>
        <w:ind w:firstLine="540"/>
        <w:jc w:val="both"/>
        <w:rPr>
          <w:sz w:val="22"/>
          <w:szCs w:val="22"/>
        </w:rPr>
      </w:pPr>
      <w:r w:rsidRPr="00F24538">
        <w:rPr>
          <w:sz w:val="22"/>
          <w:szCs w:val="22"/>
        </w:rPr>
        <w:t>2.2. Индивидуальный предприниматель должен иметь высшее профессиональное образование соответствующего профиля и стаж работы в области архитектурно-строительного проектирования не менее 5 лет, а так же иметь в наличии работников, численность, образование и стаж работы которых соответствуют требованиям, установленным выше для работников юридического лица.</w:t>
      </w:r>
    </w:p>
    <w:p w:rsidR="00F24538" w:rsidRPr="00F24538" w:rsidRDefault="00F24538" w:rsidP="00F24538">
      <w:pPr>
        <w:autoSpaceDE w:val="0"/>
        <w:autoSpaceDN w:val="0"/>
        <w:adjustRightInd w:val="0"/>
        <w:ind w:firstLine="567"/>
        <w:jc w:val="both"/>
        <w:rPr>
          <w:sz w:val="22"/>
          <w:szCs w:val="22"/>
        </w:rPr>
      </w:pPr>
      <w:r w:rsidRPr="00F24538">
        <w:rPr>
          <w:sz w:val="22"/>
          <w:szCs w:val="22"/>
        </w:rPr>
        <w:t>2.3. Требования к кадровому составу заявителя для получения Свидетельства о допуске к определенному виду работ, которые оказывают влияние на безопасность опасных, технически сложных и уникальных объектов устанавливаются для каждого из видов работ.</w:t>
      </w:r>
    </w:p>
    <w:p w:rsidR="00F24538" w:rsidRPr="00F24538" w:rsidRDefault="00F24538" w:rsidP="00F24538">
      <w:pPr>
        <w:autoSpaceDE w:val="0"/>
        <w:autoSpaceDN w:val="0"/>
        <w:adjustRightInd w:val="0"/>
        <w:ind w:firstLine="567"/>
        <w:jc w:val="both"/>
        <w:rPr>
          <w:sz w:val="22"/>
          <w:szCs w:val="22"/>
        </w:rPr>
      </w:pPr>
    </w:p>
    <w:p w:rsidR="00F24538" w:rsidRPr="00F24538" w:rsidRDefault="00F24538" w:rsidP="00F24538">
      <w:pPr>
        <w:autoSpaceDE w:val="0"/>
        <w:autoSpaceDN w:val="0"/>
        <w:adjustRightInd w:val="0"/>
        <w:ind w:firstLine="567"/>
        <w:jc w:val="both"/>
        <w:rPr>
          <w:sz w:val="22"/>
          <w:szCs w:val="22"/>
        </w:rPr>
      </w:pPr>
    </w:p>
    <w:p w:rsidR="00F24538" w:rsidRPr="00F24538" w:rsidRDefault="00F24538" w:rsidP="00F24538">
      <w:pPr>
        <w:autoSpaceDE w:val="0"/>
        <w:autoSpaceDN w:val="0"/>
        <w:adjustRightInd w:val="0"/>
        <w:ind w:firstLine="567"/>
        <w:jc w:val="both"/>
        <w:rPr>
          <w:sz w:val="22"/>
          <w:szCs w:val="22"/>
        </w:rPr>
      </w:pPr>
    </w:p>
    <w:p w:rsidR="00F24538" w:rsidRPr="00F24538" w:rsidRDefault="00F24538" w:rsidP="00F24538">
      <w:pPr>
        <w:autoSpaceDE w:val="0"/>
        <w:autoSpaceDN w:val="0"/>
        <w:adjustRightInd w:val="0"/>
        <w:ind w:firstLine="540"/>
        <w:jc w:val="both"/>
        <w:rPr>
          <w:b/>
          <w:sz w:val="22"/>
          <w:szCs w:val="22"/>
        </w:rPr>
      </w:pPr>
      <w:r w:rsidRPr="00F24538">
        <w:rPr>
          <w:b/>
          <w:sz w:val="22"/>
          <w:szCs w:val="22"/>
        </w:rPr>
        <w:t>2.4. В случае получения одним заявителем свидетельств на 2 и более вида работ общая численность специалистов рассчитывается по следующей формуле:</w:t>
      </w:r>
    </w:p>
    <w:p w:rsidR="00F24538" w:rsidRPr="00F24538" w:rsidRDefault="00F24538" w:rsidP="00F24538">
      <w:pPr>
        <w:autoSpaceDE w:val="0"/>
        <w:autoSpaceDN w:val="0"/>
        <w:adjustRightInd w:val="0"/>
        <w:ind w:firstLine="540"/>
        <w:jc w:val="both"/>
        <w:outlineLvl w:val="0"/>
        <w:rPr>
          <w:sz w:val="22"/>
          <w:szCs w:val="22"/>
        </w:rPr>
      </w:pPr>
    </w:p>
    <w:p w:rsidR="00F24538" w:rsidRPr="00F24538" w:rsidRDefault="00F24538" w:rsidP="00F24538">
      <w:pPr>
        <w:autoSpaceDE w:val="0"/>
        <w:autoSpaceDN w:val="0"/>
        <w:adjustRightInd w:val="0"/>
        <w:jc w:val="center"/>
        <w:rPr>
          <w:sz w:val="22"/>
          <w:szCs w:val="22"/>
        </w:rPr>
      </w:pPr>
      <w:r w:rsidRPr="00F24538">
        <w:rPr>
          <w:sz w:val="22"/>
          <w:szCs w:val="22"/>
        </w:rPr>
        <w:t>N = n + k (xn),</w:t>
      </w:r>
    </w:p>
    <w:p w:rsidR="00F24538" w:rsidRPr="00F24538" w:rsidRDefault="00F24538" w:rsidP="00F24538">
      <w:pPr>
        <w:autoSpaceDE w:val="0"/>
        <w:autoSpaceDN w:val="0"/>
        <w:adjustRightInd w:val="0"/>
        <w:ind w:firstLine="540"/>
        <w:jc w:val="both"/>
        <w:rPr>
          <w:sz w:val="22"/>
          <w:szCs w:val="22"/>
        </w:rPr>
      </w:pPr>
      <w:r w:rsidRPr="00F24538">
        <w:rPr>
          <w:sz w:val="22"/>
          <w:szCs w:val="22"/>
        </w:rPr>
        <w:t>где:</w:t>
      </w:r>
    </w:p>
    <w:p w:rsidR="00F24538" w:rsidRPr="00F24538" w:rsidRDefault="00F24538" w:rsidP="00F24538">
      <w:pPr>
        <w:autoSpaceDE w:val="0"/>
        <w:autoSpaceDN w:val="0"/>
        <w:adjustRightInd w:val="0"/>
        <w:ind w:firstLine="540"/>
        <w:jc w:val="both"/>
        <w:rPr>
          <w:sz w:val="22"/>
          <w:szCs w:val="22"/>
        </w:rPr>
      </w:pPr>
      <w:r w:rsidRPr="00F24538">
        <w:rPr>
          <w:sz w:val="22"/>
          <w:szCs w:val="22"/>
        </w:rPr>
        <w:t>N - общая численность специалистов, необходимая для получения свидетельств на 2 и более вида работ;</w:t>
      </w:r>
    </w:p>
    <w:p w:rsidR="00F24538" w:rsidRPr="00F24538" w:rsidRDefault="00F24538" w:rsidP="00F24538">
      <w:pPr>
        <w:autoSpaceDE w:val="0"/>
        <w:autoSpaceDN w:val="0"/>
        <w:adjustRightInd w:val="0"/>
        <w:ind w:firstLine="540"/>
        <w:jc w:val="both"/>
        <w:rPr>
          <w:sz w:val="22"/>
          <w:szCs w:val="22"/>
        </w:rPr>
      </w:pPr>
      <w:r w:rsidRPr="00F24538">
        <w:rPr>
          <w:sz w:val="22"/>
          <w:szCs w:val="22"/>
        </w:rPr>
        <w:t>n - минимально необходимая численность специалистов, предусмотренная требованиями к кадровому составу, установленными пунктом 1 настоящего документа;</w:t>
      </w:r>
    </w:p>
    <w:p w:rsidR="00F24538" w:rsidRPr="00F24538" w:rsidRDefault="00F24538" w:rsidP="00F24538">
      <w:pPr>
        <w:autoSpaceDE w:val="0"/>
        <w:autoSpaceDN w:val="0"/>
        <w:adjustRightInd w:val="0"/>
        <w:ind w:firstLine="540"/>
        <w:jc w:val="both"/>
        <w:rPr>
          <w:sz w:val="22"/>
          <w:szCs w:val="22"/>
        </w:rPr>
      </w:pPr>
      <w:r w:rsidRPr="00F24538">
        <w:rPr>
          <w:sz w:val="22"/>
          <w:szCs w:val="22"/>
        </w:rPr>
        <w:t>k - не менее 0,3;</w:t>
      </w:r>
    </w:p>
    <w:p w:rsidR="00F24538" w:rsidRPr="00F24538" w:rsidRDefault="00F24538" w:rsidP="00F24538">
      <w:pPr>
        <w:autoSpaceDE w:val="0"/>
        <w:autoSpaceDN w:val="0"/>
        <w:adjustRightInd w:val="0"/>
        <w:ind w:firstLine="540"/>
        <w:jc w:val="both"/>
        <w:rPr>
          <w:sz w:val="22"/>
          <w:szCs w:val="22"/>
        </w:rPr>
      </w:pPr>
      <w:r w:rsidRPr="00F24538">
        <w:rPr>
          <w:sz w:val="22"/>
          <w:szCs w:val="22"/>
        </w:rPr>
        <w:t>x - количество видов работ.</w:t>
      </w:r>
    </w:p>
    <w:p w:rsidR="00F24538" w:rsidRPr="00F24538" w:rsidRDefault="00F24538" w:rsidP="00F24538">
      <w:pPr>
        <w:autoSpaceDE w:val="0"/>
        <w:autoSpaceDN w:val="0"/>
        <w:adjustRightInd w:val="0"/>
        <w:ind w:firstLine="540"/>
        <w:jc w:val="both"/>
        <w:rPr>
          <w:sz w:val="22"/>
          <w:szCs w:val="22"/>
        </w:rPr>
      </w:pPr>
      <w:r w:rsidRPr="00F24538">
        <w:rPr>
          <w:sz w:val="22"/>
          <w:szCs w:val="22"/>
        </w:rPr>
        <w:t>2.4. Требованиями к повышению квалификации являются:</w:t>
      </w:r>
    </w:p>
    <w:p w:rsidR="00F24538" w:rsidRPr="00F24538" w:rsidRDefault="00F24538" w:rsidP="00F24538">
      <w:pPr>
        <w:autoSpaceDE w:val="0"/>
        <w:autoSpaceDN w:val="0"/>
        <w:adjustRightInd w:val="0"/>
        <w:ind w:firstLine="540"/>
        <w:jc w:val="both"/>
        <w:rPr>
          <w:sz w:val="22"/>
          <w:szCs w:val="22"/>
        </w:rPr>
      </w:pPr>
      <w:r w:rsidRPr="00F24538">
        <w:rPr>
          <w:sz w:val="22"/>
          <w:szCs w:val="22"/>
        </w:rPr>
        <w:t>повышение квалификации в области проектирования особо опасных, технически сложных и уникальных объектов капитального строительства руководителями и специалистами юридического лица, индивидуальным предпринимателем и его работниками не реже 1 раза в 5 лет;</w:t>
      </w:r>
    </w:p>
    <w:p w:rsidR="00F24538" w:rsidRPr="00F24538" w:rsidRDefault="00F24538" w:rsidP="00F24538">
      <w:pPr>
        <w:autoSpaceDE w:val="0"/>
        <w:autoSpaceDN w:val="0"/>
        <w:adjustRightInd w:val="0"/>
        <w:ind w:firstLine="540"/>
        <w:jc w:val="both"/>
        <w:rPr>
          <w:sz w:val="22"/>
          <w:szCs w:val="22"/>
        </w:rPr>
      </w:pPr>
      <w:r w:rsidRPr="00F24538">
        <w:rPr>
          <w:sz w:val="22"/>
          <w:szCs w:val="22"/>
        </w:rPr>
        <w:t>в случае необходимости прохождение профессиональной переподготовки руководителями и специалистами юридического лица, индивидуальным предпринимателем и его работниками;</w:t>
      </w:r>
    </w:p>
    <w:p w:rsidR="00F24538" w:rsidRPr="00F24538" w:rsidRDefault="00F24538" w:rsidP="00F24538">
      <w:pPr>
        <w:autoSpaceDE w:val="0"/>
        <w:autoSpaceDN w:val="0"/>
        <w:adjustRightInd w:val="0"/>
        <w:ind w:firstLine="540"/>
        <w:jc w:val="both"/>
        <w:rPr>
          <w:sz w:val="22"/>
          <w:szCs w:val="22"/>
        </w:rPr>
      </w:pPr>
      <w:r w:rsidRPr="00F24538">
        <w:rPr>
          <w:sz w:val="22"/>
          <w:szCs w:val="22"/>
        </w:rPr>
        <w:t>наличие у юридического лица и индивидуального предпринимателя системы подготовки работников, занимающих должности, требующие аттестации Федеральной службой по экологическому, технологическому и атомному надзору.</w:t>
      </w:r>
    </w:p>
    <w:p w:rsidR="00F24538" w:rsidRPr="00F24538" w:rsidRDefault="00F24538" w:rsidP="00F24538">
      <w:pPr>
        <w:ind w:firstLine="720"/>
        <w:jc w:val="both"/>
        <w:rPr>
          <w:sz w:val="22"/>
          <w:szCs w:val="22"/>
        </w:rPr>
      </w:pPr>
      <w:r w:rsidRPr="00F24538">
        <w:rPr>
          <w:sz w:val="22"/>
          <w:szCs w:val="22"/>
        </w:rPr>
        <w:t xml:space="preserve">Работники юридических лиц и (или) индивидуальных предпринимателей, индивидуальные предприниматели, должны выполнять требование о повышении квалификации по соответствующим программам не реже одного раза в пять лет, что подтверждается документами о повышении квалификации, предусмотренными законодательством Российской Федерации в сфере образования, с проведением их аттестации </w:t>
      </w:r>
      <w:r w:rsidRPr="00F24538">
        <w:rPr>
          <w:spacing w:val="-6"/>
          <w:sz w:val="22"/>
          <w:szCs w:val="22"/>
        </w:rPr>
        <w:t>в порядке и в соответствии с требованиями Положения о</w:t>
      </w:r>
      <w:r w:rsidRPr="00F24538">
        <w:rPr>
          <w:sz w:val="22"/>
          <w:szCs w:val="22"/>
        </w:rPr>
        <w:t xml:space="preserve"> порядке повышения квалификации, аттестации, профессиональной переподготовки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p>
    <w:p w:rsidR="00F24538" w:rsidRPr="00F24538" w:rsidRDefault="00F24538" w:rsidP="00F24538">
      <w:pPr>
        <w:autoSpaceDE w:val="0"/>
        <w:autoSpaceDN w:val="0"/>
        <w:adjustRightInd w:val="0"/>
        <w:ind w:firstLine="540"/>
        <w:jc w:val="both"/>
        <w:rPr>
          <w:sz w:val="22"/>
          <w:szCs w:val="22"/>
        </w:rPr>
      </w:pPr>
      <w:r w:rsidRPr="00F24538">
        <w:rPr>
          <w:sz w:val="22"/>
          <w:szCs w:val="22"/>
        </w:rPr>
        <w:t>2.5 Требованием к имуществу является наличие у юридического лица и индивидуального предпринимателя принадлежащих ему на праве собственности или ином законном основании зданий и сооружений, оборудования, электронно-вычислительных средств и лицензионного программного обеспечения, необходимых для выполнения соответствующих видов работ.</w:t>
      </w:r>
    </w:p>
    <w:p w:rsidR="00F24538" w:rsidRPr="00F24538" w:rsidRDefault="00F24538" w:rsidP="00F24538">
      <w:pPr>
        <w:autoSpaceDE w:val="0"/>
        <w:autoSpaceDN w:val="0"/>
        <w:adjustRightInd w:val="0"/>
        <w:ind w:firstLine="540"/>
        <w:jc w:val="both"/>
        <w:rPr>
          <w:sz w:val="22"/>
          <w:szCs w:val="22"/>
        </w:rPr>
      </w:pPr>
      <w:r w:rsidRPr="00F24538">
        <w:rPr>
          <w:sz w:val="22"/>
          <w:szCs w:val="22"/>
        </w:rPr>
        <w:t>2.6 Требованием к документам является наличие у юридического лица и индивидуального предпринимателя соответствующих лицензий и иных разрешительных документов.</w:t>
      </w:r>
    </w:p>
    <w:p w:rsidR="00F24538" w:rsidRPr="00F24538" w:rsidRDefault="00F24538" w:rsidP="00F24538">
      <w:pPr>
        <w:autoSpaceDE w:val="0"/>
        <w:autoSpaceDN w:val="0"/>
        <w:adjustRightInd w:val="0"/>
        <w:ind w:firstLine="540"/>
        <w:jc w:val="both"/>
        <w:rPr>
          <w:sz w:val="22"/>
          <w:szCs w:val="22"/>
        </w:rPr>
      </w:pPr>
      <w:r w:rsidRPr="00F24538">
        <w:rPr>
          <w:sz w:val="22"/>
          <w:szCs w:val="22"/>
        </w:rPr>
        <w:t>2.7 Помимо требований, указанных в пунктах 2.3 – 2.6 настоящего документа, у юридического лица и индивидуального предпринимателя должна быть система контроля качества.</w:t>
      </w: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287912" w:rsidRDefault="00287912">
      <w:pPr>
        <w:rPr>
          <w:sz w:val="22"/>
          <w:szCs w:val="22"/>
        </w:rPr>
      </w:pPr>
      <w:r>
        <w:rPr>
          <w:sz w:val="22"/>
          <w:szCs w:val="22"/>
        </w:rPr>
        <w:br w:type="page"/>
      </w: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pStyle w:val="af"/>
        <w:jc w:val="center"/>
        <w:rPr>
          <w:b/>
          <w:sz w:val="22"/>
          <w:szCs w:val="22"/>
        </w:rPr>
      </w:pPr>
      <w:r w:rsidRPr="00F24538">
        <w:rPr>
          <w:b/>
          <w:sz w:val="22"/>
          <w:szCs w:val="22"/>
        </w:rPr>
        <w:t xml:space="preserve">Требования к выдаче Свидетельства о допуске </w:t>
      </w:r>
    </w:p>
    <w:p w:rsidR="00F24538" w:rsidRPr="00F24538" w:rsidRDefault="00F24538" w:rsidP="00F24538">
      <w:pPr>
        <w:pStyle w:val="af"/>
        <w:jc w:val="center"/>
        <w:rPr>
          <w:b/>
          <w:sz w:val="22"/>
          <w:szCs w:val="22"/>
        </w:rPr>
      </w:pPr>
      <w:r w:rsidRPr="00F24538">
        <w:rPr>
          <w:b/>
          <w:sz w:val="22"/>
          <w:szCs w:val="22"/>
        </w:rPr>
        <w:t xml:space="preserve">к Работам по подготовке технологических решений </w:t>
      </w:r>
    </w:p>
    <w:p w:rsidR="00F24538" w:rsidRPr="00F24538" w:rsidRDefault="00F24538" w:rsidP="00F24538">
      <w:pPr>
        <w:jc w:val="center"/>
        <w:rPr>
          <w:b/>
          <w:sz w:val="22"/>
          <w:szCs w:val="22"/>
        </w:rPr>
      </w:pPr>
      <w:r w:rsidRPr="00F24538">
        <w:rPr>
          <w:b/>
          <w:sz w:val="22"/>
          <w:szCs w:val="22"/>
        </w:rPr>
        <w:t>(6.3. Работы по подготовке технологических решений производственных зданий и сооружений и их комплексов), связанным с подготовкой проектной документации для строительства, реконструкции и капитального ремонта особо опасных, технически сложных и уникальных объектов капитального строительства, оказывающим влияние на безопасность указанных объектов.</w:t>
      </w:r>
    </w:p>
    <w:p w:rsidR="00F24538" w:rsidRPr="00F24538" w:rsidRDefault="00F24538" w:rsidP="00F24538">
      <w:pPr>
        <w:jc w:val="center"/>
        <w:rPr>
          <w:sz w:val="22"/>
          <w:szCs w:val="22"/>
        </w:rPr>
      </w:pPr>
    </w:p>
    <w:p w:rsidR="00F24538" w:rsidRPr="00F24538" w:rsidRDefault="00F24538" w:rsidP="00F24538">
      <w:pPr>
        <w:jc w:val="center"/>
        <w:rPr>
          <w:b/>
          <w:sz w:val="22"/>
          <w:szCs w:val="22"/>
        </w:rPr>
      </w:pPr>
      <w:r w:rsidRPr="00F24538">
        <w:rPr>
          <w:b/>
          <w:sz w:val="22"/>
          <w:szCs w:val="22"/>
        </w:rPr>
        <w:t>1. Общие положения.</w:t>
      </w:r>
    </w:p>
    <w:p w:rsidR="00F24538" w:rsidRPr="00F24538" w:rsidRDefault="00F24538" w:rsidP="00F24538">
      <w:pPr>
        <w:rPr>
          <w:b/>
          <w:sz w:val="22"/>
          <w:szCs w:val="22"/>
        </w:rPr>
      </w:pPr>
    </w:p>
    <w:p w:rsidR="00F24538" w:rsidRPr="00F24538" w:rsidRDefault="00F24538" w:rsidP="00F24538">
      <w:pPr>
        <w:spacing w:line="270" w:lineRule="atLeast"/>
        <w:jc w:val="both"/>
        <w:rPr>
          <w:b/>
          <w:sz w:val="22"/>
          <w:szCs w:val="22"/>
        </w:rPr>
      </w:pPr>
      <w:r w:rsidRPr="00F24538">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F24538">
          <w:rPr>
            <w:sz w:val="22"/>
            <w:szCs w:val="22"/>
          </w:rPr>
          <w:t>2009 г</w:t>
        </w:r>
      </w:smartTag>
      <w:r w:rsidRPr="00F24538">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F24538">
        <w:rPr>
          <w:b/>
          <w:sz w:val="22"/>
          <w:szCs w:val="22"/>
        </w:rPr>
        <w:t xml:space="preserve"> работам по подготовке технологических решений производственных зданий и сооружений и их комплексов. </w:t>
      </w:r>
    </w:p>
    <w:p w:rsidR="00F24538" w:rsidRPr="00F24538" w:rsidRDefault="00F24538" w:rsidP="00F24538">
      <w:pPr>
        <w:spacing w:line="270" w:lineRule="atLeast"/>
        <w:jc w:val="both"/>
        <w:rPr>
          <w:b/>
          <w:sz w:val="22"/>
          <w:szCs w:val="22"/>
        </w:rPr>
      </w:pPr>
    </w:p>
    <w:p w:rsidR="00F24538" w:rsidRPr="00F24538" w:rsidRDefault="00F24538" w:rsidP="00F24538">
      <w:pPr>
        <w:shd w:val="clear" w:color="auto" w:fill="FFFFFF"/>
        <w:jc w:val="center"/>
        <w:rPr>
          <w:b/>
          <w:sz w:val="22"/>
          <w:szCs w:val="22"/>
        </w:rPr>
      </w:pPr>
      <w:r w:rsidRPr="00F24538">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F24538">
        <w:rPr>
          <w:b/>
          <w:sz w:val="22"/>
          <w:szCs w:val="22"/>
        </w:rPr>
        <w:t xml:space="preserve">юридического лица и </w:t>
      </w:r>
      <w:r w:rsidRPr="00F24538">
        <w:rPr>
          <w:b/>
          <w:spacing w:val="-3"/>
          <w:sz w:val="22"/>
          <w:szCs w:val="22"/>
        </w:rPr>
        <w:t>индивидуального предпринимателя</w:t>
      </w:r>
      <w:r w:rsidRPr="00F24538">
        <w:rPr>
          <w:b/>
          <w:spacing w:val="-4"/>
          <w:sz w:val="22"/>
          <w:szCs w:val="22"/>
        </w:rPr>
        <w:t xml:space="preserve"> для  выдачи Свидетельства о допуске.</w:t>
      </w:r>
    </w:p>
    <w:p w:rsidR="00F24538" w:rsidRPr="00F24538" w:rsidRDefault="00F24538" w:rsidP="00F24538">
      <w:pPr>
        <w:jc w:val="center"/>
        <w:rPr>
          <w:sz w:val="22"/>
          <w:szCs w:val="22"/>
        </w:rPr>
      </w:pPr>
    </w:p>
    <w:p w:rsidR="00F24538" w:rsidRPr="00F24538" w:rsidRDefault="00F24538" w:rsidP="00F24538">
      <w:pPr>
        <w:autoSpaceDE w:val="0"/>
        <w:autoSpaceDN w:val="0"/>
        <w:adjustRightInd w:val="0"/>
        <w:ind w:firstLine="540"/>
        <w:jc w:val="both"/>
        <w:rPr>
          <w:sz w:val="22"/>
          <w:szCs w:val="22"/>
        </w:rPr>
      </w:pPr>
      <w:r w:rsidRPr="00F24538">
        <w:rPr>
          <w:sz w:val="22"/>
          <w:szCs w:val="22"/>
        </w:rPr>
        <w:t xml:space="preserve">2.1. Юридические лица должны иметь работников, состав которых удовлетворяет требованиям статьи 5 настоящих Требований, имеющих профессиональное образование соответствующего профиля, по специальности согласно Перечня, утверждаемого решением Совета Партнерства. </w:t>
      </w:r>
    </w:p>
    <w:p w:rsidR="00F24538" w:rsidRPr="00F24538" w:rsidRDefault="00F24538" w:rsidP="00F24538">
      <w:pPr>
        <w:autoSpaceDE w:val="0"/>
        <w:autoSpaceDN w:val="0"/>
        <w:adjustRightInd w:val="0"/>
        <w:ind w:firstLine="540"/>
        <w:jc w:val="both"/>
        <w:rPr>
          <w:sz w:val="22"/>
          <w:szCs w:val="22"/>
        </w:rPr>
      </w:pPr>
      <w:r w:rsidRPr="00F24538">
        <w:rPr>
          <w:sz w:val="22"/>
          <w:szCs w:val="22"/>
        </w:rPr>
        <w:t>При этом Юридические лица должны иметь в штате:</w:t>
      </w:r>
    </w:p>
    <w:p w:rsidR="00F24538" w:rsidRPr="00F24538" w:rsidRDefault="00F24538" w:rsidP="00F24538">
      <w:pPr>
        <w:autoSpaceDE w:val="0"/>
        <w:autoSpaceDN w:val="0"/>
        <w:adjustRightInd w:val="0"/>
        <w:ind w:firstLine="540"/>
        <w:jc w:val="both"/>
        <w:rPr>
          <w:sz w:val="22"/>
          <w:szCs w:val="22"/>
        </w:rPr>
      </w:pPr>
      <w:r w:rsidRPr="00F24538">
        <w:rPr>
          <w:sz w:val="22"/>
          <w:szCs w:val="22"/>
        </w:rPr>
        <w:t>2.1.1. не менее 2 работников, занимающих должности руководителей (генеральный директор (директор), технический директор (главный инженер, главный инженер проекта, главный архитектор проекта), их заместители), имеющих высшее профессиональное образование соответствующего профиля и стаж работы по специальности не менее 5 лет;</w:t>
      </w:r>
    </w:p>
    <w:p w:rsidR="00F24538" w:rsidRPr="00F24538" w:rsidRDefault="00F24538" w:rsidP="00F24538">
      <w:pPr>
        <w:autoSpaceDE w:val="0"/>
        <w:autoSpaceDN w:val="0"/>
        <w:adjustRightInd w:val="0"/>
        <w:ind w:firstLine="540"/>
        <w:jc w:val="both"/>
        <w:rPr>
          <w:sz w:val="22"/>
          <w:szCs w:val="22"/>
        </w:rPr>
      </w:pPr>
      <w:r w:rsidRPr="00F24538">
        <w:rPr>
          <w:sz w:val="22"/>
          <w:szCs w:val="22"/>
        </w:rPr>
        <w:t>2.1.2. не менее 10 специалистов технических служб и подразделений, имеющих высшее профессиональное (техническое) образование (не менее 7 работников) или среднее профессиональное (техническое) образование и стаж работы в области архитектурно-строительного проектирования не менее 5 лет.</w:t>
      </w:r>
    </w:p>
    <w:p w:rsidR="00F24538" w:rsidRPr="00F24538" w:rsidRDefault="00F24538" w:rsidP="00F24538">
      <w:pPr>
        <w:autoSpaceDE w:val="0"/>
        <w:autoSpaceDN w:val="0"/>
        <w:adjustRightInd w:val="0"/>
        <w:ind w:firstLine="540"/>
        <w:jc w:val="both"/>
        <w:rPr>
          <w:sz w:val="22"/>
          <w:szCs w:val="22"/>
        </w:rPr>
      </w:pPr>
      <w:r w:rsidRPr="00F24538">
        <w:rPr>
          <w:sz w:val="22"/>
          <w:szCs w:val="22"/>
        </w:rPr>
        <w:t>2.2. Индивидуальный предприниматель должен иметь высшее профессиональное образование соответствующего профиля и стаж работы в области архитектурно-строительного проектирования не менее 5 лет, а так же иметь в наличии работников, численность, образование и стаж работы которых соответствуют требованиям, установленным выше для работников юридического лица.</w:t>
      </w:r>
    </w:p>
    <w:p w:rsidR="00F24538" w:rsidRPr="00F24538" w:rsidRDefault="00F24538" w:rsidP="00F24538">
      <w:pPr>
        <w:autoSpaceDE w:val="0"/>
        <w:autoSpaceDN w:val="0"/>
        <w:adjustRightInd w:val="0"/>
        <w:ind w:firstLine="567"/>
        <w:jc w:val="both"/>
        <w:rPr>
          <w:sz w:val="22"/>
          <w:szCs w:val="22"/>
        </w:rPr>
      </w:pPr>
      <w:r w:rsidRPr="00F24538">
        <w:rPr>
          <w:sz w:val="22"/>
          <w:szCs w:val="22"/>
        </w:rPr>
        <w:t>2.3. Требования к кадровому составу заявителя для получения Свидетельства о допуске к определенному виду работ, которые оказывают влияние на безопасность опасных, технически сложных и уникальных объектов устанавливаются для каждого из видов работ.</w:t>
      </w:r>
    </w:p>
    <w:p w:rsidR="00F24538" w:rsidRPr="00F24538" w:rsidRDefault="00F24538" w:rsidP="00F24538">
      <w:pPr>
        <w:autoSpaceDE w:val="0"/>
        <w:autoSpaceDN w:val="0"/>
        <w:adjustRightInd w:val="0"/>
        <w:ind w:firstLine="567"/>
        <w:jc w:val="both"/>
        <w:rPr>
          <w:sz w:val="22"/>
          <w:szCs w:val="22"/>
        </w:rPr>
      </w:pPr>
    </w:p>
    <w:p w:rsidR="00F24538" w:rsidRPr="00F24538" w:rsidRDefault="00F24538" w:rsidP="00F24538">
      <w:pPr>
        <w:autoSpaceDE w:val="0"/>
        <w:autoSpaceDN w:val="0"/>
        <w:adjustRightInd w:val="0"/>
        <w:ind w:firstLine="567"/>
        <w:jc w:val="both"/>
        <w:rPr>
          <w:sz w:val="22"/>
          <w:szCs w:val="22"/>
        </w:rPr>
      </w:pPr>
    </w:p>
    <w:p w:rsidR="00F24538" w:rsidRPr="00F24538" w:rsidRDefault="00F24538" w:rsidP="00F24538">
      <w:pPr>
        <w:autoSpaceDE w:val="0"/>
        <w:autoSpaceDN w:val="0"/>
        <w:adjustRightInd w:val="0"/>
        <w:ind w:firstLine="567"/>
        <w:jc w:val="both"/>
        <w:rPr>
          <w:sz w:val="22"/>
          <w:szCs w:val="22"/>
        </w:rPr>
      </w:pPr>
    </w:p>
    <w:p w:rsidR="00F24538" w:rsidRPr="00F24538" w:rsidRDefault="00F24538" w:rsidP="00F24538">
      <w:pPr>
        <w:autoSpaceDE w:val="0"/>
        <w:autoSpaceDN w:val="0"/>
        <w:adjustRightInd w:val="0"/>
        <w:ind w:firstLine="540"/>
        <w:jc w:val="both"/>
        <w:rPr>
          <w:b/>
          <w:sz w:val="22"/>
          <w:szCs w:val="22"/>
        </w:rPr>
      </w:pPr>
      <w:r w:rsidRPr="00F24538">
        <w:rPr>
          <w:b/>
          <w:sz w:val="22"/>
          <w:szCs w:val="22"/>
        </w:rPr>
        <w:t>2.4. В случае получения одним заявителем свидетельств на 2 и более вида работ общая численность специалистов рассчитывается по следующей формуле:</w:t>
      </w:r>
    </w:p>
    <w:p w:rsidR="00F24538" w:rsidRPr="00F24538" w:rsidRDefault="00F24538" w:rsidP="00F24538">
      <w:pPr>
        <w:autoSpaceDE w:val="0"/>
        <w:autoSpaceDN w:val="0"/>
        <w:adjustRightInd w:val="0"/>
        <w:ind w:firstLine="540"/>
        <w:jc w:val="both"/>
        <w:outlineLvl w:val="0"/>
        <w:rPr>
          <w:sz w:val="22"/>
          <w:szCs w:val="22"/>
        </w:rPr>
      </w:pPr>
    </w:p>
    <w:p w:rsidR="00F24538" w:rsidRPr="00F24538" w:rsidRDefault="00F24538" w:rsidP="00F24538">
      <w:pPr>
        <w:autoSpaceDE w:val="0"/>
        <w:autoSpaceDN w:val="0"/>
        <w:adjustRightInd w:val="0"/>
        <w:jc w:val="center"/>
        <w:rPr>
          <w:sz w:val="22"/>
          <w:szCs w:val="22"/>
        </w:rPr>
      </w:pPr>
      <w:r w:rsidRPr="00F24538">
        <w:rPr>
          <w:sz w:val="22"/>
          <w:szCs w:val="22"/>
        </w:rPr>
        <w:t>N = n + k (xn),</w:t>
      </w:r>
    </w:p>
    <w:p w:rsidR="00F24538" w:rsidRPr="00F24538" w:rsidRDefault="00F24538" w:rsidP="00F24538">
      <w:pPr>
        <w:autoSpaceDE w:val="0"/>
        <w:autoSpaceDN w:val="0"/>
        <w:adjustRightInd w:val="0"/>
        <w:ind w:firstLine="540"/>
        <w:jc w:val="both"/>
        <w:rPr>
          <w:sz w:val="22"/>
          <w:szCs w:val="22"/>
        </w:rPr>
      </w:pPr>
      <w:r w:rsidRPr="00F24538">
        <w:rPr>
          <w:sz w:val="22"/>
          <w:szCs w:val="22"/>
        </w:rPr>
        <w:t>где:</w:t>
      </w:r>
    </w:p>
    <w:p w:rsidR="00F24538" w:rsidRPr="00F24538" w:rsidRDefault="00F24538" w:rsidP="00F24538">
      <w:pPr>
        <w:autoSpaceDE w:val="0"/>
        <w:autoSpaceDN w:val="0"/>
        <w:adjustRightInd w:val="0"/>
        <w:ind w:firstLine="540"/>
        <w:jc w:val="both"/>
        <w:rPr>
          <w:sz w:val="22"/>
          <w:szCs w:val="22"/>
        </w:rPr>
      </w:pPr>
      <w:r w:rsidRPr="00F24538">
        <w:rPr>
          <w:sz w:val="22"/>
          <w:szCs w:val="22"/>
        </w:rPr>
        <w:t>N - общая численность специалистов, необходимая для получения свидетельств на 2 и более вида работ;</w:t>
      </w:r>
    </w:p>
    <w:p w:rsidR="00F24538" w:rsidRPr="00F24538" w:rsidRDefault="00F24538" w:rsidP="00F24538">
      <w:pPr>
        <w:autoSpaceDE w:val="0"/>
        <w:autoSpaceDN w:val="0"/>
        <w:adjustRightInd w:val="0"/>
        <w:ind w:firstLine="540"/>
        <w:jc w:val="both"/>
        <w:rPr>
          <w:sz w:val="22"/>
          <w:szCs w:val="22"/>
        </w:rPr>
      </w:pPr>
      <w:r w:rsidRPr="00F24538">
        <w:rPr>
          <w:sz w:val="22"/>
          <w:szCs w:val="22"/>
        </w:rPr>
        <w:t>n - минимально необходимая численность специалистов, предусмотренная требованиями к кадровому составу, установленными пунктом 1 настоящего документа;</w:t>
      </w:r>
    </w:p>
    <w:p w:rsidR="00F24538" w:rsidRPr="00F24538" w:rsidRDefault="00F24538" w:rsidP="00F24538">
      <w:pPr>
        <w:autoSpaceDE w:val="0"/>
        <w:autoSpaceDN w:val="0"/>
        <w:adjustRightInd w:val="0"/>
        <w:ind w:firstLine="540"/>
        <w:jc w:val="both"/>
        <w:rPr>
          <w:sz w:val="22"/>
          <w:szCs w:val="22"/>
        </w:rPr>
      </w:pPr>
      <w:r w:rsidRPr="00F24538">
        <w:rPr>
          <w:sz w:val="22"/>
          <w:szCs w:val="22"/>
        </w:rPr>
        <w:t>k - не менее 0,3;</w:t>
      </w:r>
    </w:p>
    <w:p w:rsidR="00F24538" w:rsidRPr="00F24538" w:rsidRDefault="00F24538" w:rsidP="00F24538">
      <w:pPr>
        <w:autoSpaceDE w:val="0"/>
        <w:autoSpaceDN w:val="0"/>
        <w:adjustRightInd w:val="0"/>
        <w:ind w:firstLine="540"/>
        <w:jc w:val="both"/>
        <w:rPr>
          <w:sz w:val="22"/>
          <w:szCs w:val="22"/>
        </w:rPr>
      </w:pPr>
      <w:r w:rsidRPr="00F24538">
        <w:rPr>
          <w:sz w:val="22"/>
          <w:szCs w:val="22"/>
        </w:rPr>
        <w:t>x - количество видов работ.</w:t>
      </w:r>
    </w:p>
    <w:p w:rsidR="00F24538" w:rsidRPr="00F24538" w:rsidRDefault="00F24538" w:rsidP="00F24538">
      <w:pPr>
        <w:autoSpaceDE w:val="0"/>
        <w:autoSpaceDN w:val="0"/>
        <w:adjustRightInd w:val="0"/>
        <w:ind w:firstLine="540"/>
        <w:jc w:val="both"/>
        <w:rPr>
          <w:sz w:val="22"/>
          <w:szCs w:val="22"/>
        </w:rPr>
      </w:pPr>
      <w:r w:rsidRPr="00F24538">
        <w:rPr>
          <w:sz w:val="22"/>
          <w:szCs w:val="22"/>
        </w:rPr>
        <w:t>2.4. Требованиями к повышению квалификации являются:</w:t>
      </w:r>
    </w:p>
    <w:p w:rsidR="00F24538" w:rsidRPr="00F24538" w:rsidRDefault="00F24538" w:rsidP="00F24538">
      <w:pPr>
        <w:autoSpaceDE w:val="0"/>
        <w:autoSpaceDN w:val="0"/>
        <w:adjustRightInd w:val="0"/>
        <w:ind w:firstLine="540"/>
        <w:jc w:val="both"/>
        <w:rPr>
          <w:sz w:val="22"/>
          <w:szCs w:val="22"/>
        </w:rPr>
      </w:pPr>
      <w:r w:rsidRPr="00F24538">
        <w:rPr>
          <w:sz w:val="22"/>
          <w:szCs w:val="22"/>
        </w:rPr>
        <w:t>повышение квалификации в области проектирования особо опасных, технически сложных и уникальных объектов капитального строительства руководителями и специалистами юридического лица, индивидуальным предпринимателем и его работниками не реже 1 раза в 5 лет;</w:t>
      </w:r>
    </w:p>
    <w:p w:rsidR="00F24538" w:rsidRPr="00F24538" w:rsidRDefault="00F24538" w:rsidP="00F24538">
      <w:pPr>
        <w:autoSpaceDE w:val="0"/>
        <w:autoSpaceDN w:val="0"/>
        <w:adjustRightInd w:val="0"/>
        <w:ind w:firstLine="540"/>
        <w:jc w:val="both"/>
        <w:rPr>
          <w:sz w:val="22"/>
          <w:szCs w:val="22"/>
        </w:rPr>
      </w:pPr>
      <w:r w:rsidRPr="00F24538">
        <w:rPr>
          <w:sz w:val="22"/>
          <w:szCs w:val="22"/>
        </w:rPr>
        <w:t>в случае необходимости прохождение профессиональной переподготовки руководителями и специалистами юридического лица, индивидуальным предпринимателем и его работниками;</w:t>
      </w:r>
    </w:p>
    <w:p w:rsidR="00F24538" w:rsidRPr="00F24538" w:rsidRDefault="00F24538" w:rsidP="00F24538">
      <w:pPr>
        <w:autoSpaceDE w:val="0"/>
        <w:autoSpaceDN w:val="0"/>
        <w:adjustRightInd w:val="0"/>
        <w:ind w:firstLine="540"/>
        <w:jc w:val="both"/>
        <w:rPr>
          <w:sz w:val="22"/>
          <w:szCs w:val="22"/>
        </w:rPr>
      </w:pPr>
      <w:r w:rsidRPr="00F24538">
        <w:rPr>
          <w:sz w:val="22"/>
          <w:szCs w:val="22"/>
        </w:rPr>
        <w:t>наличие у юридического лица и индивидуального предпринимателя системы подготовки работников, занимающих должности, требующие аттестации Федеральной службой по экологическому, технологическому и атомному надзору.</w:t>
      </w:r>
    </w:p>
    <w:p w:rsidR="00F24538" w:rsidRPr="00F24538" w:rsidRDefault="00F24538" w:rsidP="00F24538">
      <w:pPr>
        <w:ind w:firstLine="720"/>
        <w:jc w:val="both"/>
        <w:rPr>
          <w:sz w:val="22"/>
          <w:szCs w:val="22"/>
        </w:rPr>
      </w:pPr>
      <w:r w:rsidRPr="00F24538">
        <w:rPr>
          <w:sz w:val="22"/>
          <w:szCs w:val="22"/>
        </w:rPr>
        <w:t xml:space="preserve">Работники юридических лиц и (или) индивидуальных предпринимателей, индивидуальные предприниматели, должны выполнять требование о повышении квалификации по соответствующим программам не реже одного раза в пять лет, что подтверждается документами о повышении квалификации, предусмотренными законодательством Российской Федерации в сфере образования, с проведением их аттестации </w:t>
      </w:r>
      <w:r w:rsidRPr="00F24538">
        <w:rPr>
          <w:spacing w:val="-6"/>
          <w:sz w:val="22"/>
          <w:szCs w:val="22"/>
        </w:rPr>
        <w:t>в порядке и в соответствии с требованиями Положения о</w:t>
      </w:r>
      <w:r w:rsidRPr="00F24538">
        <w:rPr>
          <w:sz w:val="22"/>
          <w:szCs w:val="22"/>
        </w:rPr>
        <w:t xml:space="preserve"> порядке повышения квалификации, аттестации, профессиональной переподготовки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p>
    <w:p w:rsidR="00F24538" w:rsidRPr="00F24538" w:rsidRDefault="00F24538" w:rsidP="00F24538">
      <w:pPr>
        <w:autoSpaceDE w:val="0"/>
        <w:autoSpaceDN w:val="0"/>
        <w:adjustRightInd w:val="0"/>
        <w:ind w:firstLine="540"/>
        <w:jc w:val="both"/>
        <w:rPr>
          <w:sz w:val="22"/>
          <w:szCs w:val="22"/>
        </w:rPr>
      </w:pPr>
      <w:r w:rsidRPr="00F24538">
        <w:rPr>
          <w:sz w:val="22"/>
          <w:szCs w:val="22"/>
        </w:rPr>
        <w:t>2.5 Требованием к имуществу является наличие у юридического лица и индивидуального предпринимателя принадлежащих ему на праве собственности или ином законном основании зданий и сооружений, оборудования, электронно-вычислительных средств и лицензионного программного обеспечения, необходимых для выполнения соответствующих видов работ.</w:t>
      </w:r>
    </w:p>
    <w:p w:rsidR="00F24538" w:rsidRPr="00F24538" w:rsidRDefault="00F24538" w:rsidP="00F24538">
      <w:pPr>
        <w:autoSpaceDE w:val="0"/>
        <w:autoSpaceDN w:val="0"/>
        <w:adjustRightInd w:val="0"/>
        <w:ind w:firstLine="540"/>
        <w:jc w:val="both"/>
        <w:rPr>
          <w:sz w:val="22"/>
          <w:szCs w:val="22"/>
        </w:rPr>
      </w:pPr>
      <w:r w:rsidRPr="00F24538">
        <w:rPr>
          <w:sz w:val="22"/>
          <w:szCs w:val="22"/>
        </w:rPr>
        <w:t>2.6 Требованием к документам является наличие у юридического лица и индивидуального предпринимателя соответствующих лицензий и иных разрешительных документов.</w:t>
      </w:r>
    </w:p>
    <w:p w:rsidR="00F24538" w:rsidRPr="00F24538" w:rsidRDefault="00F24538" w:rsidP="00F24538">
      <w:pPr>
        <w:autoSpaceDE w:val="0"/>
        <w:autoSpaceDN w:val="0"/>
        <w:adjustRightInd w:val="0"/>
        <w:ind w:firstLine="540"/>
        <w:jc w:val="both"/>
        <w:rPr>
          <w:sz w:val="22"/>
          <w:szCs w:val="22"/>
        </w:rPr>
      </w:pPr>
      <w:r w:rsidRPr="00F24538">
        <w:rPr>
          <w:sz w:val="22"/>
          <w:szCs w:val="22"/>
        </w:rPr>
        <w:t>2.7 Помимо требований, указанных в пунктах 2.3 – 2.6 настоящего документа, у юридического лица и индивидуального предпринимателя должна быть система контроля качества.</w:t>
      </w: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287912" w:rsidRDefault="00287912">
      <w:pPr>
        <w:rPr>
          <w:sz w:val="22"/>
          <w:szCs w:val="22"/>
        </w:rPr>
      </w:pPr>
      <w:r>
        <w:rPr>
          <w:sz w:val="22"/>
          <w:szCs w:val="22"/>
        </w:rPr>
        <w:br w:type="page"/>
      </w: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pStyle w:val="af"/>
        <w:jc w:val="center"/>
        <w:rPr>
          <w:b/>
          <w:sz w:val="22"/>
          <w:szCs w:val="22"/>
        </w:rPr>
      </w:pPr>
      <w:r w:rsidRPr="00F24538">
        <w:rPr>
          <w:b/>
          <w:sz w:val="22"/>
          <w:szCs w:val="22"/>
        </w:rPr>
        <w:t xml:space="preserve">Требования к выдаче Свидетельства о допуске </w:t>
      </w:r>
    </w:p>
    <w:p w:rsidR="00F24538" w:rsidRPr="00F24538" w:rsidRDefault="00F24538" w:rsidP="00F24538">
      <w:pPr>
        <w:pStyle w:val="af"/>
        <w:jc w:val="center"/>
        <w:rPr>
          <w:b/>
          <w:sz w:val="22"/>
          <w:szCs w:val="22"/>
        </w:rPr>
      </w:pPr>
      <w:r w:rsidRPr="00F24538">
        <w:rPr>
          <w:b/>
          <w:sz w:val="22"/>
          <w:szCs w:val="22"/>
        </w:rPr>
        <w:t xml:space="preserve">к Работам по подготовке технологических решений </w:t>
      </w:r>
    </w:p>
    <w:p w:rsidR="00F24538" w:rsidRPr="00F24538" w:rsidRDefault="00F24538" w:rsidP="00F24538">
      <w:pPr>
        <w:jc w:val="center"/>
        <w:rPr>
          <w:b/>
          <w:sz w:val="22"/>
          <w:szCs w:val="22"/>
        </w:rPr>
      </w:pPr>
      <w:r w:rsidRPr="00F24538">
        <w:rPr>
          <w:b/>
          <w:sz w:val="22"/>
          <w:szCs w:val="22"/>
        </w:rPr>
        <w:t>(6.4. Работы по подготовке технологических решений объектов транспортного назначения и их комплексов), связанным с подготовкой проектной документации для строительства, реконструкции и капитального ремонта особо опасных, технически сложных и уникальных объектов капитального строительства, оказывающим влияние на безопасность указанных объектов.</w:t>
      </w:r>
    </w:p>
    <w:p w:rsidR="00F24538" w:rsidRPr="00F24538" w:rsidRDefault="00F24538" w:rsidP="00F24538">
      <w:pPr>
        <w:jc w:val="center"/>
        <w:rPr>
          <w:sz w:val="22"/>
          <w:szCs w:val="22"/>
        </w:rPr>
      </w:pPr>
    </w:p>
    <w:p w:rsidR="00F24538" w:rsidRPr="00F24538" w:rsidRDefault="00F24538" w:rsidP="00F24538">
      <w:pPr>
        <w:jc w:val="center"/>
        <w:rPr>
          <w:b/>
          <w:sz w:val="22"/>
          <w:szCs w:val="22"/>
        </w:rPr>
      </w:pPr>
      <w:r w:rsidRPr="00F24538">
        <w:rPr>
          <w:b/>
          <w:sz w:val="22"/>
          <w:szCs w:val="22"/>
        </w:rPr>
        <w:t>1. Общие положения.</w:t>
      </w:r>
    </w:p>
    <w:p w:rsidR="00F24538" w:rsidRPr="00F24538" w:rsidRDefault="00F24538" w:rsidP="00F24538">
      <w:pPr>
        <w:jc w:val="center"/>
        <w:rPr>
          <w:b/>
          <w:sz w:val="22"/>
          <w:szCs w:val="22"/>
        </w:rPr>
      </w:pPr>
    </w:p>
    <w:p w:rsidR="00F24538" w:rsidRPr="00F24538" w:rsidRDefault="00F24538" w:rsidP="00F24538">
      <w:pPr>
        <w:spacing w:line="270" w:lineRule="atLeast"/>
        <w:jc w:val="both"/>
        <w:rPr>
          <w:b/>
          <w:sz w:val="22"/>
          <w:szCs w:val="22"/>
        </w:rPr>
      </w:pPr>
      <w:r w:rsidRPr="00F24538">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F24538">
          <w:rPr>
            <w:sz w:val="22"/>
            <w:szCs w:val="22"/>
          </w:rPr>
          <w:t>2009 г</w:t>
        </w:r>
      </w:smartTag>
      <w:r w:rsidRPr="00F24538">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F24538">
        <w:rPr>
          <w:b/>
          <w:sz w:val="22"/>
          <w:szCs w:val="22"/>
        </w:rPr>
        <w:t xml:space="preserve"> работам по подготовке технологических решений объектов транспортного назначения и их комплексов. </w:t>
      </w:r>
    </w:p>
    <w:p w:rsidR="00F24538" w:rsidRPr="00F24538" w:rsidRDefault="00F24538" w:rsidP="00F24538">
      <w:pPr>
        <w:spacing w:line="270" w:lineRule="atLeast"/>
        <w:jc w:val="both"/>
        <w:rPr>
          <w:b/>
          <w:sz w:val="22"/>
          <w:szCs w:val="22"/>
        </w:rPr>
      </w:pPr>
    </w:p>
    <w:p w:rsidR="00F24538" w:rsidRPr="00F24538" w:rsidRDefault="00F24538" w:rsidP="00F24538">
      <w:pPr>
        <w:shd w:val="clear" w:color="auto" w:fill="FFFFFF"/>
        <w:jc w:val="center"/>
        <w:rPr>
          <w:b/>
          <w:sz w:val="22"/>
          <w:szCs w:val="22"/>
        </w:rPr>
      </w:pPr>
      <w:r w:rsidRPr="00F24538">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F24538">
        <w:rPr>
          <w:b/>
          <w:sz w:val="22"/>
          <w:szCs w:val="22"/>
        </w:rPr>
        <w:t xml:space="preserve">юридического лица и </w:t>
      </w:r>
      <w:r w:rsidRPr="00F24538">
        <w:rPr>
          <w:b/>
          <w:spacing w:val="-3"/>
          <w:sz w:val="22"/>
          <w:szCs w:val="22"/>
        </w:rPr>
        <w:t>индивидуального предпринимателя</w:t>
      </w:r>
      <w:r w:rsidRPr="00F24538">
        <w:rPr>
          <w:b/>
          <w:spacing w:val="-4"/>
          <w:sz w:val="22"/>
          <w:szCs w:val="22"/>
        </w:rPr>
        <w:t xml:space="preserve"> для  выдачи Свидетельства о допуске.</w:t>
      </w:r>
    </w:p>
    <w:p w:rsidR="00F24538" w:rsidRPr="00F24538" w:rsidRDefault="00F24538" w:rsidP="00F24538">
      <w:pPr>
        <w:jc w:val="center"/>
        <w:rPr>
          <w:sz w:val="22"/>
          <w:szCs w:val="22"/>
        </w:rPr>
      </w:pPr>
    </w:p>
    <w:p w:rsidR="00F24538" w:rsidRPr="00F24538" w:rsidRDefault="00F24538" w:rsidP="00F24538">
      <w:pPr>
        <w:autoSpaceDE w:val="0"/>
        <w:autoSpaceDN w:val="0"/>
        <w:adjustRightInd w:val="0"/>
        <w:ind w:firstLine="540"/>
        <w:jc w:val="both"/>
        <w:rPr>
          <w:sz w:val="22"/>
          <w:szCs w:val="22"/>
        </w:rPr>
      </w:pPr>
      <w:r w:rsidRPr="00F24538">
        <w:rPr>
          <w:sz w:val="22"/>
          <w:szCs w:val="22"/>
        </w:rPr>
        <w:t xml:space="preserve">2.1. Юридические лица должны иметь работников, состав которых удовлетворяет требованиям статьи 5 настоящих Требований, имеющих профессиональное образование соответствующего профиля, по специальности согласно Перечня, утверждаемого решением Совета Партнерства. </w:t>
      </w:r>
    </w:p>
    <w:p w:rsidR="00F24538" w:rsidRPr="00F24538" w:rsidRDefault="00F24538" w:rsidP="00F24538">
      <w:pPr>
        <w:autoSpaceDE w:val="0"/>
        <w:autoSpaceDN w:val="0"/>
        <w:adjustRightInd w:val="0"/>
        <w:ind w:firstLine="540"/>
        <w:jc w:val="both"/>
        <w:rPr>
          <w:sz w:val="22"/>
          <w:szCs w:val="22"/>
        </w:rPr>
      </w:pPr>
      <w:r w:rsidRPr="00F24538">
        <w:rPr>
          <w:sz w:val="22"/>
          <w:szCs w:val="22"/>
        </w:rPr>
        <w:t>При этом Юридические лица должны иметь в штате:</w:t>
      </w:r>
    </w:p>
    <w:p w:rsidR="00F24538" w:rsidRPr="00F24538" w:rsidRDefault="00F24538" w:rsidP="00F24538">
      <w:pPr>
        <w:autoSpaceDE w:val="0"/>
        <w:autoSpaceDN w:val="0"/>
        <w:adjustRightInd w:val="0"/>
        <w:ind w:firstLine="540"/>
        <w:jc w:val="both"/>
        <w:rPr>
          <w:sz w:val="22"/>
          <w:szCs w:val="22"/>
        </w:rPr>
      </w:pPr>
      <w:r w:rsidRPr="00F24538">
        <w:rPr>
          <w:sz w:val="22"/>
          <w:szCs w:val="22"/>
        </w:rPr>
        <w:t>2.1.1. не менее 2 работников, занимающих должности руководителей (генеральный директор (директор), технический директор (главный инженер, главный инженер проекта, главный архитектор проекта), их заместители), имеющих высшее профессиональное образование соответствующего профиля и стаж работы по специальности не менее 5 лет;</w:t>
      </w:r>
    </w:p>
    <w:p w:rsidR="00F24538" w:rsidRPr="00F24538" w:rsidRDefault="00F24538" w:rsidP="00F24538">
      <w:pPr>
        <w:autoSpaceDE w:val="0"/>
        <w:autoSpaceDN w:val="0"/>
        <w:adjustRightInd w:val="0"/>
        <w:ind w:firstLine="540"/>
        <w:jc w:val="both"/>
        <w:rPr>
          <w:sz w:val="22"/>
          <w:szCs w:val="22"/>
        </w:rPr>
      </w:pPr>
      <w:r w:rsidRPr="00F24538">
        <w:rPr>
          <w:sz w:val="22"/>
          <w:szCs w:val="22"/>
        </w:rPr>
        <w:t>2.1.2. не менее 10 специалистов технических служб и подразделений, имеющих высшее профессиональное (техническое) образование (не менее 7 работников) или среднее профессиональное (техническое) образование и стаж работы в области архитектурно-строительного проектирования не менее 5 лет.</w:t>
      </w:r>
    </w:p>
    <w:p w:rsidR="00F24538" w:rsidRPr="00F24538" w:rsidRDefault="00F24538" w:rsidP="00F24538">
      <w:pPr>
        <w:autoSpaceDE w:val="0"/>
        <w:autoSpaceDN w:val="0"/>
        <w:adjustRightInd w:val="0"/>
        <w:ind w:firstLine="540"/>
        <w:jc w:val="both"/>
        <w:rPr>
          <w:sz w:val="22"/>
          <w:szCs w:val="22"/>
        </w:rPr>
      </w:pPr>
      <w:r w:rsidRPr="00F24538">
        <w:rPr>
          <w:sz w:val="22"/>
          <w:szCs w:val="22"/>
        </w:rPr>
        <w:t>2.2. Индивидуальный предприниматель должен иметь высшее профессиональное образование соответствующего профиля и стаж работы в области архитектурно-строительного проектирования не менее 5 лет, а так же иметь в наличии работников, численность, образование и стаж работы которых соответствуют требованиям, установленным выше для работников юридического лица.</w:t>
      </w:r>
    </w:p>
    <w:p w:rsidR="00F24538" w:rsidRPr="00F24538" w:rsidRDefault="00F24538" w:rsidP="00F24538">
      <w:pPr>
        <w:autoSpaceDE w:val="0"/>
        <w:autoSpaceDN w:val="0"/>
        <w:adjustRightInd w:val="0"/>
        <w:ind w:firstLine="567"/>
        <w:jc w:val="both"/>
        <w:rPr>
          <w:sz w:val="22"/>
          <w:szCs w:val="22"/>
        </w:rPr>
      </w:pPr>
      <w:r w:rsidRPr="00F24538">
        <w:rPr>
          <w:sz w:val="22"/>
          <w:szCs w:val="22"/>
        </w:rPr>
        <w:t>2.3. Требования к кадровому составу заявителя для получения Свидетельства о допуске к определенному виду работ, которые оказывают влияние на безопасность опасных, технически сложных и уникальных объектов устанавливаются для каждого из видов работ.</w:t>
      </w:r>
    </w:p>
    <w:p w:rsidR="00F24538" w:rsidRPr="00F24538" w:rsidRDefault="00F24538" w:rsidP="00F24538">
      <w:pPr>
        <w:autoSpaceDE w:val="0"/>
        <w:autoSpaceDN w:val="0"/>
        <w:adjustRightInd w:val="0"/>
        <w:ind w:firstLine="567"/>
        <w:jc w:val="both"/>
        <w:rPr>
          <w:sz w:val="22"/>
          <w:szCs w:val="22"/>
        </w:rPr>
      </w:pPr>
    </w:p>
    <w:p w:rsidR="00F24538" w:rsidRPr="00F24538" w:rsidRDefault="00F24538" w:rsidP="00F24538">
      <w:pPr>
        <w:autoSpaceDE w:val="0"/>
        <w:autoSpaceDN w:val="0"/>
        <w:adjustRightInd w:val="0"/>
        <w:ind w:firstLine="567"/>
        <w:jc w:val="both"/>
        <w:rPr>
          <w:sz w:val="22"/>
          <w:szCs w:val="22"/>
        </w:rPr>
      </w:pPr>
    </w:p>
    <w:p w:rsidR="00F24538" w:rsidRPr="00F24538" w:rsidRDefault="00F24538" w:rsidP="00F24538">
      <w:pPr>
        <w:autoSpaceDE w:val="0"/>
        <w:autoSpaceDN w:val="0"/>
        <w:adjustRightInd w:val="0"/>
        <w:ind w:firstLine="567"/>
        <w:jc w:val="both"/>
        <w:rPr>
          <w:sz w:val="22"/>
          <w:szCs w:val="22"/>
        </w:rPr>
      </w:pPr>
    </w:p>
    <w:p w:rsidR="00F24538" w:rsidRPr="00F24538" w:rsidRDefault="00F24538" w:rsidP="00F24538">
      <w:pPr>
        <w:autoSpaceDE w:val="0"/>
        <w:autoSpaceDN w:val="0"/>
        <w:adjustRightInd w:val="0"/>
        <w:ind w:firstLine="540"/>
        <w:jc w:val="both"/>
        <w:rPr>
          <w:b/>
          <w:sz w:val="22"/>
          <w:szCs w:val="22"/>
        </w:rPr>
      </w:pPr>
      <w:r w:rsidRPr="00F24538">
        <w:rPr>
          <w:b/>
          <w:sz w:val="22"/>
          <w:szCs w:val="22"/>
        </w:rPr>
        <w:t>2.4. В случае получения одним заявителем свидетельств на 2 и более вида работ общая численность специалистов рассчитывается по следующей формуле:</w:t>
      </w:r>
    </w:p>
    <w:p w:rsidR="00F24538" w:rsidRPr="00F24538" w:rsidRDefault="00F24538" w:rsidP="00F24538">
      <w:pPr>
        <w:autoSpaceDE w:val="0"/>
        <w:autoSpaceDN w:val="0"/>
        <w:adjustRightInd w:val="0"/>
        <w:ind w:firstLine="540"/>
        <w:jc w:val="both"/>
        <w:outlineLvl w:val="0"/>
        <w:rPr>
          <w:sz w:val="22"/>
          <w:szCs w:val="22"/>
        </w:rPr>
      </w:pPr>
    </w:p>
    <w:p w:rsidR="00F24538" w:rsidRPr="00F24538" w:rsidRDefault="00F24538" w:rsidP="00F24538">
      <w:pPr>
        <w:autoSpaceDE w:val="0"/>
        <w:autoSpaceDN w:val="0"/>
        <w:adjustRightInd w:val="0"/>
        <w:jc w:val="center"/>
        <w:rPr>
          <w:sz w:val="22"/>
          <w:szCs w:val="22"/>
        </w:rPr>
      </w:pPr>
      <w:r w:rsidRPr="00F24538">
        <w:rPr>
          <w:sz w:val="22"/>
          <w:szCs w:val="22"/>
        </w:rPr>
        <w:t>N = n + k (xn),</w:t>
      </w:r>
    </w:p>
    <w:p w:rsidR="00F24538" w:rsidRPr="00F24538" w:rsidRDefault="00F24538" w:rsidP="00F24538">
      <w:pPr>
        <w:autoSpaceDE w:val="0"/>
        <w:autoSpaceDN w:val="0"/>
        <w:adjustRightInd w:val="0"/>
        <w:ind w:firstLine="540"/>
        <w:jc w:val="both"/>
        <w:rPr>
          <w:sz w:val="22"/>
          <w:szCs w:val="22"/>
        </w:rPr>
      </w:pPr>
      <w:r w:rsidRPr="00F24538">
        <w:rPr>
          <w:sz w:val="22"/>
          <w:szCs w:val="22"/>
        </w:rPr>
        <w:t>где:</w:t>
      </w:r>
    </w:p>
    <w:p w:rsidR="00F24538" w:rsidRPr="00F24538" w:rsidRDefault="00F24538" w:rsidP="00F24538">
      <w:pPr>
        <w:autoSpaceDE w:val="0"/>
        <w:autoSpaceDN w:val="0"/>
        <w:adjustRightInd w:val="0"/>
        <w:ind w:firstLine="540"/>
        <w:jc w:val="both"/>
        <w:rPr>
          <w:sz w:val="22"/>
          <w:szCs w:val="22"/>
        </w:rPr>
      </w:pPr>
      <w:r w:rsidRPr="00F24538">
        <w:rPr>
          <w:sz w:val="22"/>
          <w:szCs w:val="22"/>
        </w:rPr>
        <w:t>N - общая численность специалистов, необходимая для получения свидетельств на 2 и более вида работ;</w:t>
      </w:r>
    </w:p>
    <w:p w:rsidR="00F24538" w:rsidRPr="00F24538" w:rsidRDefault="00F24538" w:rsidP="00F24538">
      <w:pPr>
        <w:autoSpaceDE w:val="0"/>
        <w:autoSpaceDN w:val="0"/>
        <w:adjustRightInd w:val="0"/>
        <w:ind w:firstLine="540"/>
        <w:jc w:val="both"/>
        <w:rPr>
          <w:sz w:val="22"/>
          <w:szCs w:val="22"/>
        </w:rPr>
      </w:pPr>
      <w:r w:rsidRPr="00F24538">
        <w:rPr>
          <w:sz w:val="22"/>
          <w:szCs w:val="22"/>
        </w:rPr>
        <w:t>n - минимально необходимая численность специалистов, предусмотренная требованиями к кадровому составу, установленными пунктом 1 настоящего документа;</w:t>
      </w:r>
    </w:p>
    <w:p w:rsidR="00F24538" w:rsidRPr="00F24538" w:rsidRDefault="00F24538" w:rsidP="00F24538">
      <w:pPr>
        <w:autoSpaceDE w:val="0"/>
        <w:autoSpaceDN w:val="0"/>
        <w:adjustRightInd w:val="0"/>
        <w:ind w:firstLine="540"/>
        <w:jc w:val="both"/>
        <w:rPr>
          <w:sz w:val="22"/>
          <w:szCs w:val="22"/>
        </w:rPr>
      </w:pPr>
      <w:r w:rsidRPr="00F24538">
        <w:rPr>
          <w:sz w:val="22"/>
          <w:szCs w:val="22"/>
        </w:rPr>
        <w:t>k - не менее 0,3;</w:t>
      </w:r>
    </w:p>
    <w:p w:rsidR="00F24538" w:rsidRPr="00F24538" w:rsidRDefault="00F24538" w:rsidP="00F24538">
      <w:pPr>
        <w:autoSpaceDE w:val="0"/>
        <w:autoSpaceDN w:val="0"/>
        <w:adjustRightInd w:val="0"/>
        <w:ind w:firstLine="540"/>
        <w:jc w:val="both"/>
        <w:rPr>
          <w:sz w:val="22"/>
          <w:szCs w:val="22"/>
        </w:rPr>
      </w:pPr>
      <w:r w:rsidRPr="00F24538">
        <w:rPr>
          <w:sz w:val="22"/>
          <w:szCs w:val="22"/>
        </w:rPr>
        <w:t>x - количество видов работ.</w:t>
      </w:r>
    </w:p>
    <w:p w:rsidR="00F24538" w:rsidRPr="00F24538" w:rsidRDefault="00F24538" w:rsidP="00F24538">
      <w:pPr>
        <w:autoSpaceDE w:val="0"/>
        <w:autoSpaceDN w:val="0"/>
        <w:adjustRightInd w:val="0"/>
        <w:ind w:firstLine="540"/>
        <w:jc w:val="both"/>
        <w:rPr>
          <w:sz w:val="22"/>
          <w:szCs w:val="22"/>
        </w:rPr>
      </w:pPr>
      <w:r w:rsidRPr="00F24538">
        <w:rPr>
          <w:sz w:val="22"/>
          <w:szCs w:val="22"/>
        </w:rPr>
        <w:t>2.4. Требованиями к повышению квалификации являются:</w:t>
      </w:r>
    </w:p>
    <w:p w:rsidR="00F24538" w:rsidRPr="00F24538" w:rsidRDefault="00F24538" w:rsidP="00F24538">
      <w:pPr>
        <w:autoSpaceDE w:val="0"/>
        <w:autoSpaceDN w:val="0"/>
        <w:adjustRightInd w:val="0"/>
        <w:ind w:firstLine="540"/>
        <w:jc w:val="both"/>
        <w:rPr>
          <w:sz w:val="22"/>
          <w:szCs w:val="22"/>
        </w:rPr>
      </w:pPr>
      <w:r w:rsidRPr="00F24538">
        <w:rPr>
          <w:sz w:val="22"/>
          <w:szCs w:val="22"/>
        </w:rPr>
        <w:t>повышение квалификации в области проектирования особо опасных, технически сложных и уникальных объектов капитального строительства руководителями и специалистами юридического лица, индивидуальным предпринимателем и его работниками не реже 1 раза в 5 лет;</w:t>
      </w:r>
    </w:p>
    <w:p w:rsidR="00F24538" w:rsidRPr="00F24538" w:rsidRDefault="00F24538" w:rsidP="00F24538">
      <w:pPr>
        <w:autoSpaceDE w:val="0"/>
        <w:autoSpaceDN w:val="0"/>
        <w:adjustRightInd w:val="0"/>
        <w:ind w:firstLine="540"/>
        <w:jc w:val="both"/>
        <w:rPr>
          <w:sz w:val="22"/>
          <w:szCs w:val="22"/>
        </w:rPr>
      </w:pPr>
      <w:r w:rsidRPr="00F24538">
        <w:rPr>
          <w:sz w:val="22"/>
          <w:szCs w:val="22"/>
        </w:rPr>
        <w:t>в случае необходимости прохождение профессиональной переподготовки руководителями и специалистами юридического лица, индивидуальным предпринимателем и его работниками;</w:t>
      </w:r>
    </w:p>
    <w:p w:rsidR="00F24538" w:rsidRPr="00F24538" w:rsidRDefault="00F24538" w:rsidP="00F24538">
      <w:pPr>
        <w:autoSpaceDE w:val="0"/>
        <w:autoSpaceDN w:val="0"/>
        <w:adjustRightInd w:val="0"/>
        <w:ind w:firstLine="540"/>
        <w:jc w:val="both"/>
        <w:rPr>
          <w:sz w:val="22"/>
          <w:szCs w:val="22"/>
        </w:rPr>
      </w:pPr>
      <w:r w:rsidRPr="00F24538">
        <w:rPr>
          <w:sz w:val="22"/>
          <w:szCs w:val="22"/>
        </w:rPr>
        <w:t>наличие у юридического лица и индивидуального предпринимателя системы подготовки работников, занимающих должности, требующие аттестации Федеральной службой по экологическому, технологическому и атомному надзору.</w:t>
      </w:r>
    </w:p>
    <w:p w:rsidR="00F24538" w:rsidRPr="00F24538" w:rsidRDefault="00F24538" w:rsidP="00F24538">
      <w:pPr>
        <w:ind w:firstLine="720"/>
        <w:jc w:val="both"/>
        <w:rPr>
          <w:sz w:val="22"/>
          <w:szCs w:val="22"/>
        </w:rPr>
      </w:pPr>
      <w:r w:rsidRPr="00F24538">
        <w:rPr>
          <w:sz w:val="22"/>
          <w:szCs w:val="22"/>
        </w:rPr>
        <w:t xml:space="preserve">Работники юридических лиц и (или) индивидуальных предпринимателей, индивидуальные предприниматели, должны выполнять требование о повышении квалификации по соответствующим программам не реже одного раза в пять лет, что подтверждается документами о повышении квалификации, предусмотренными законодательством Российской Федерации в сфере образования, с проведением их аттестации </w:t>
      </w:r>
      <w:r w:rsidRPr="00F24538">
        <w:rPr>
          <w:spacing w:val="-6"/>
          <w:sz w:val="22"/>
          <w:szCs w:val="22"/>
        </w:rPr>
        <w:t>в порядке и в соответствии с требованиями Положения о</w:t>
      </w:r>
      <w:r w:rsidRPr="00F24538">
        <w:rPr>
          <w:sz w:val="22"/>
          <w:szCs w:val="22"/>
        </w:rPr>
        <w:t xml:space="preserve"> порядке повышения квалификации, аттестации, профессиональной переподготовки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p>
    <w:p w:rsidR="00F24538" w:rsidRPr="00F24538" w:rsidRDefault="00F24538" w:rsidP="00F24538">
      <w:pPr>
        <w:autoSpaceDE w:val="0"/>
        <w:autoSpaceDN w:val="0"/>
        <w:adjustRightInd w:val="0"/>
        <w:ind w:firstLine="540"/>
        <w:jc w:val="both"/>
        <w:rPr>
          <w:sz w:val="22"/>
          <w:szCs w:val="22"/>
        </w:rPr>
      </w:pPr>
      <w:r w:rsidRPr="00F24538">
        <w:rPr>
          <w:sz w:val="22"/>
          <w:szCs w:val="22"/>
        </w:rPr>
        <w:t>2.5 Требованием к имуществу является наличие у юридического лица и индивидуального предпринимателя принадлежащих ему на праве собственности или ином законном основании зданий и сооружений, оборудования, электронно-вычислительных средств и лицензионного программного обеспечения, необходимых для выполнения соответствующих видов работ.</w:t>
      </w:r>
    </w:p>
    <w:p w:rsidR="00F24538" w:rsidRPr="00F24538" w:rsidRDefault="00F24538" w:rsidP="00F24538">
      <w:pPr>
        <w:autoSpaceDE w:val="0"/>
        <w:autoSpaceDN w:val="0"/>
        <w:adjustRightInd w:val="0"/>
        <w:ind w:firstLine="540"/>
        <w:jc w:val="both"/>
        <w:rPr>
          <w:sz w:val="22"/>
          <w:szCs w:val="22"/>
        </w:rPr>
      </w:pPr>
      <w:r w:rsidRPr="00F24538">
        <w:rPr>
          <w:sz w:val="22"/>
          <w:szCs w:val="22"/>
        </w:rPr>
        <w:t>2.6 Требованием к документам является наличие у юридического лица и индивидуального предпринимателя соответствующих лицензий и иных разрешительных документов.</w:t>
      </w:r>
    </w:p>
    <w:p w:rsidR="00F24538" w:rsidRPr="00F24538" w:rsidRDefault="00F24538" w:rsidP="00F24538">
      <w:pPr>
        <w:autoSpaceDE w:val="0"/>
        <w:autoSpaceDN w:val="0"/>
        <w:adjustRightInd w:val="0"/>
        <w:ind w:firstLine="540"/>
        <w:jc w:val="both"/>
        <w:rPr>
          <w:sz w:val="22"/>
          <w:szCs w:val="22"/>
        </w:rPr>
      </w:pPr>
      <w:r w:rsidRPr="00F24538">
        <w:rPr>
          <w:sz w:val="22"/>
          <w:szCs w:val="22"/>
        </w:rPr>
        <w:t>2.7 Помимо требований, указанных в пунктах 2.3 – 2.6 настоящего документа, у юридического лица и индивидуального предпринимателя должна быть система контроля качества.</w:t>
      </w:r>
    </w:p>
    <w:p w:rsidR="00F24538" w:rsidRPr="00F24538" w:rsidRDefault="00F24538" w:rsidP="00F24538">
      <w:pPr>
        <w:autoSpaceDE w:val="0"/>
        <w:autoSpaceDN w:val="0"/>
        <w:adjustRightInd w:val="0"/>
        <w:ind w:firstLine="708"/>
        <w:jc w:val="both"/>
        <w:rPr>
          <w:b/>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287912" w:rsidRDefault="00287912">
      <w:pPr>
        <w:rPr>
          <w:sz w:val="22"/>
          <w:szCs w:val="22"/>
        </w:rPr>
      </w:pPr>
      <w:r>
        <w:rPr>
          <w:sz w:val="22"/>
          <w:szCs w:val="22"/>
        </w:rPr>
        <w:br w:type="page"/>
      </w: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pStyle w:val="af"/>
        <w:jc w:val="center"/>
        <w:rPr>
          <w:b/>
          <w:sz w:val="22"/>
          <w:szCs w:val="22"/>
        </w:rPr>
      </w:pPr>
      <w:r w:rsidRPr="00F24538">
        <w:rPr>
          <w:b/>
          <w:sz w:val="22"/>
          <w:szCs w:val="22"/>
        </w:rPr>
        <w:t xml:space="preserve">Требования к выдаче Свидетельства о допуске </w:t>
      </w:r>
    </w:p>
    <w:p w:rsidR="00F24538" w:rsidRPr="00F24538" w:rsidRDefault="00F24538" w:rsidP="00F24538">
      <w:pPr>
        <w:pStyle w:val="af"/>
        <w:jc w:val="center"/>
        <w:rPr>
          <w:b/>
          <w:sz w:val="22"/>
          <w:szCs w:val="22"/>
        </w:rPr>
      </w:pPr>
      <w:r w:rsidRPr="00F24538">
        <w:rPr>
          <w:b/>
          <w:sz w:val="22"/>
          <w:szCs w:val="22"/>
        </w:rPr>
        <w:t xml:space="preserve">к Работам по подготовке технологических решений </w:t>
      </w:r>
    </w:p>
    <w:p w:rsidR="00F24538" w:rsidRPr="00F24538" w:rsidRDefault="00F24538" w:rsidP="00F24538">
      <w:pPr>
        <w:jc w:val="center"/>
        <w:rPr>
          <w:b/>
          <w:sz w:val="22"/>
          <w:szCs w:val="22"/>
        </w:rPr>
      </w:pPr>
      <w:r w:rsidRPr="00F24538">
        <w:rPr>
          <w:b/>
          <w:sz w:val="22"/>
          <w:szCs w:val="22"/>
        </w:rPr>
        <w:t>(6.5. Работы по подготовке технологических решений гидротехнических сооружений и их комплексов), связанным с подготовкой проектной документации для строительства, реконструкции и капитального ремонта особо опасных, технически сложных и уникальных объектов капитального строительства, оказывающим влияние на безопасность указанных объектов.</w:t>
      </w:r>
    </w:p>
    <w:p w:rsidR="00F24538" w:rsidRPr="00F24538" w:rsidRDefault="00F24538" w:rsidP="00F24538">
      <w:pPr>
        <w:jc w:val="center"/>
        <w:rPr>
          <w:sz w:val="22"/>
          <w:szCs w:val="22"/>
        </w:rPr>
      </w:pPr>
    </w:p>
    <w:p w:rsidR="00F24538" w:rsidRPr="00F24538" w:rsidRDefault="00F24538" w:rsidP="00F24538">
      <w:pPr>
        <w:jc w:val="center"/>
        <w:rPr>
          <w:b/>
          <w:sz w:val="22"/>
          <w:szCs w:val="22"/>
        </w:rPr>
      </w:pPr>
      <w:r w:rsidRPr="00F24538">
        <w:rPr>
          <w:b/>
          <w:sz w:val="22"/>
          <w:szCs w:val="22"/>
        </w:rPr>
        <w:t>1. Общие положения.</w:t>
      </w:r>
    </w:p>
    <w:p w:rsidR="00F24538" w:rsidRPr="00F24538" w:rsidRDefault="00F24538" w:rsidP="00F24538">
      <w:pPr>
        <w:rPr>
          <w:b/>
          <w:sz w:val="22"/>
          <w:szCs w:val="22"/>
        </w:rPr>
      </w:pPr>
    </w:p>
    <w:p w:rsidR="00F24538" w:rsidRPr="00F24538" w:rsidRDefault="00F24538" w:rsidP="00F24538">
      <w:pPr>
        <w:spacing w:line="270" w:lineRule="atLeast"/>
        <w:jc w:val="both"/>
        <w:rPr>
          <w:b/>
          <w:sz w:val="22"/>
          <w:szCs w:val="22"/>
        </w:rPr>
      </w:pPr>
      <w:r w:rsidRPr="00F24538">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F24538">
          <w:rPr>
            <w:sz w:val="22"/>
            <w:szCs w:val="22"/>
          </w:rPr>
          <w:t>2009 г</w:t>
        </w:r>
      </w:smartTag>
      <w:r w:rsidRPr="00F24538">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F24538">
        <w:rPr>
          <w:b/>
          <w:sz w:val="22"/>
          <w:szCs w:val="22"/>
        </w:rPr>
        <w:t xml:space="preserve"> работам по подготовке технологических решений гидротехнических сооружений и их комплексов. </w:t>
      </w:r>
    </w:p>
    <w:p w:rsidR="00F24538" w:rsidRPr="00F24538" w:rsidRDefault="00F24538" w:rsidP="00F24538">
      <w:pPr>
        <w:spacing w:line="270" w:lineRule="atLeast"/>
        <w:jc w:val="both"/>
        <w:rPr>
          <w:b/>
          <w:sz w:val="22"/>
          <w:szCs w:val="22"/>
        </w:rPr>
      </w:pPr>
    </w:p>
    <w:p w:rsidR="00F24538" w:rsidRPr="00F24538" w:rsidRDefault="00F24538" w:rsidP="00F24538">
      <w:pPr>
        <w:shd w:val="clear" w:color="auto" w:fill="FFFFFF"/>
        <w:jc w:val="center"/>
        <w:rPr>
          <w:b/>
          <w:sz w:val="22"/>
          <w:szCs w:val="22"/>
        </w:rPr>
      </w:pPr>
      <w:r w:rsidRPr="00F24538">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F24538">
        <w:rPr>
          <w:b/>
          <w:sz w:val="22"/>
          <w:szCs w:val="22"/>
        </w:rPr>
        <w:t xml:space="preserve">юридического лица и </w:t>
      </w:r>
      <w:r w:rsidRPr="00F24538">
        <w:rPr>
          <w:b/>
          <w:spacing w:val="-3"/>
          <w:sz w:val="22"/>
          <w:szCs w:val="22"/>
        </w:rPr>
        <w:t>индивидуального предпринимателя</w:t>
      </w:r>
      <w:r w:rsidRPr="00F24538">
        <w:rPr>
          <w:b/>
          <w:spacing w:val="-4"/>
          <w:sz w:val="22"/>
          <w:szCs w:val="22"/>
        </w:rPr>
        <w:t xml:space="preserve"> для  выдачи Свидетельства о допуске.</w:t>
      </w:r>
    </w:p>
    <w:p w:rsidR="00F24538" w:rsidRPr="00F24538" w:rsidRDefault="00F24538" w:rsidP="00F24538">
      <w:pPr>
        <w:jc w:val="center"/>
        <w:rPr>
          <w:sz w:val="22"/>
          <w:szCs w:val="22"/>
        </w:rPr>
      </w:pPr>
    </w:p>
    <w:p w:rsidR="00F24538" w:rsidRPr="00F24538" w:rsidRDefault="00F24538" w:rsidP="00F24538">
      <w:pPr>
        <w:autoSpaceDE w:val="0"/>
        <w:autoSpaceDN w:val="0"/>
        <w:adjustRightInd w:val="0"/>
        <w:ind w:firstLine="540"/>
        <w:jc w:val="both"/>
        <w:rPr>
          <w:sz w:val="22"/>
          <w:szCs w:val="22"/>
        </w:rPr>
      </w:pPr>
      <w:r w:rsidRPr="00F24538">
        <w:rPr>
          <w:sz w:val="22"/>
          <w:szCs w:val="22"/>
        </w:rPr>
        <w:t xml:space="preserve">2.1. Юридические лица должны иметь работников, состав которых удовлетворяет требованиям статьи 5 настоящих Требований, имеющих профессиональное образование соответствующего профиля, по специальности согласно Перечня, утверждаемого решением Совета Партнерства. </w:t>
      </w:r>
    </w:p>
    <w:p w:rsidR="00F24538" w:rsidRPr="00F24538" w:rsidRDefault="00F24538" w:rsidP="00F24538">
      <w:pPr>
        <w:autoSpaceDE w:val="0"/>
        <w:autoSpaceDN w:val="0"/>
        <w:adjustRightInd w:val="0"/>
        <w:ind w:firstLine="540"/>
        <w:jc w:val="both"/>
        <w:rPr>
          <w:sz w:val="22"/>
          <w:szCs w:val="22"/>
        </w:rPr>
      </w:pPr>
      <w:r w:rsidRPr="00F24538">
        <w:rPr>
          <w:sz w:val="22"/>
          <w:szCs w:val="22"/>
        </w:rPr>
        <w:t>При этом Юридические лица должны иметь в штате:</w:t>
      </w:r>
    </w:p>
    <w:p w:rsidR="00F24538" w:rsidRPr="00F24538" w:rsidRDefault="00F24538" w:rsidP="00F24538">
      <w:pPr>
        <w:autoSpaceDE w:val="0"/>
        <w:autoSpaceDN w:val="0"/>
        <w:adjustRightInd w:val="0"/>
        <w:ind w:firstLine="540"/>
        <w:jc w:val="both"/>
        <w:rPr>
          <w:sz w:val="22"/>
          <w:szCs w:val="22"/>
        </w:rPr>
      </w:pPr>
      <w:r w:rsidRPr="00F24538">
        <w:rPr>
          <w:sz w:val="22"/>
          <w:szCs w:val="22"/>
        </w:rPr>
        <w:t>2.1.1. не менее 2 работников, занимающих должности руководителей (генеральный директор (директор), технический директор (главный инженер, главный инженер проекта, главный архитектор проекта), их заместители), имеющих высшее профессиональное образование соответствующего профиля и стаж работы по специальности не менее 5 лет;</w:t>
      </w:r>
    </w:p>
    <w:p w:rsidR="00F24538" w:rsidRPr="00F24538" w:rsidRDefault="00F24538" w:rsidP="00F24538">
      <w:pPr>
        <w:autoSpaceDE w:val="0"/>
        <w:autoSpaceDN w:val="0"/>
        <w:adjustRightInd w:val="0"/>
        <w:ind w:firstLine="540"/>
        <w:jc w:val="both"/>
        <w:rPr>
          <w:sz w:val="22"/>
          <w:szCs w:val="22"/>
        </w:rPr>
      </w:pPr>
      <w:r w:rsidRPr="00F24538">
        <w:rPr>
          <w:sz w:val="22"/>
          <w:szCs w:val="22"/>
        </w:rPr>
        <w:t>2.1.2. не менее 10 специалистов технических служб и подразделений, имеющих высшее профессиональное (техническое) образование (не менее 7 работников) или среднее профессиональное (техническое) образование и стаж работы в области архитектурно-строительного проектирования не менее 5 лет.</w:t>
      </w:r>
    </w:p>
    <w:p w:rsidR="00F24538" w:rsidRPr="00F24538" w:rsidRDefault="00F24538" w:rsidP="00F24538">
      <w:pPr>
        <w:autoSpaceDE w:val="0"/>
        <w:autoSpaceDN w:val="0"/>
        <w:adjustRightInd w:val="0"/>
        <w:ind w:firstLine="540"/>
        <w:jc w:val="both"/>
        <w:rPr>
          <w:sz w:val="22"/>
          <w:szCs w:val="22"/>
        </w:rPr>
      </w:pPr>
      <w:r w:rsidRPr="00F24538">
        <w:rPr>
          <w:sz w:val="22"/>
          <w:szCs w:val="22"/>
        </w:rPr>
        <w:t>2.2. Индивидуальный предприниматель должен иметь высшее профессиональное образование соответствующего профиля и стаж работы в области архитектурно-строительного проектирования не менее 5 лет, а так же иметь в наличии работников, численность, образование и стаж работы которых соответствуют требованиям, установленным выше для работников юридического лица.</w:t>
      </w:r>
    </w:p>
    <w:p w:rsidR="00F24538" w:rsidRPr="00F24538" w:rsidRDefault="00F24538" w:rsidP="00F24538">
      <w:pPr>
        <w:autoSpaceDE w:val="0"/>
        <w:autoSpaceDN w:val="0"/>
        <w:adjustRightInd w:val="0"/>
        <w:ind w:firstLine="567"/>
        <w:jc w:val="both"/>
        <w:rPr>
          <w:sz w:val="22"/>
          <w:szCs w:val="22"/>
        </w:rPr>
      </w:pPr>
      <w:r w:rsidRPr="00F24538">
        <w:rPr>
          <w:sz w:val="22"/>
          <w:szCs w:val="22"/>
        </w:rPr>
        <w:t>2.3. Требования к кадровому составу заявителя для получения Свидетельства о допуске к определенному виду работ, которые оказывают влияние на безопасность опасных, технически сложных и уникальных объектов устанавливаются для каждого из видов работ.</w:t>
      </w:r>
    </w:p>
    <w:p w:rsidR="00F24538" w:rsidRPr="00F24538" w:rsidRDefault="00F24538" w:rsidP="00F24538">
      <w:pPr>
        <w:autoSpaceDE w:val="0"/>
        <w:autoSpaceDN w:val="0"/>
        <w:adjustRightInd w:val="0"/>
        <w:ind w:firstLine="567"/>
        <w:jc w:val="both"/>
        <w:rPr>
          <w:sz w:val="22"/>
          <w:szCs w:val="22"/>
        </w:rPr>
      </w:pPr>
    </w:p>
    <w:p w:rsidR="00F24538" w:rsidRPr="00F24538" w:rsidRDefault="00F24538" w:rsidP="00F24538">
      <w:pPr>
        <w:autoSpaceDE w:val="0"/>
        <w:autoSpaceDN w:val="0"/>
        <w:adjustRightInd w:val="0"/>
        <w:ind w:firstLine="567"/>
        <w:jc w:val="both"/>
        <w:rPr>
          <w:sz w:val="22"/>
          <w:szCs w:val="22"/>
        </w:rPr>
      </w:pPr>
    </w:p>
    <w:p w:rsidR="00F24538" w:rsidRPr="00F24538" w:rsidRDefault="00F24538" w:rsidP="00F24538">
      <w:pPr>
        <w:autoSpaceDE w:val="0"/>
        <w:autoSpaceDN w:val="0"/>
        <w:adjustRightInd w:val="0"/>
        <w:ind w:firstLine="567"/>
        <w:jc w:val="both"/>
        <w:rPr>
          <w:sz w:val="22"/>
          <w:szCs w:val="22"/>
        </w:rPr>
      </w:pPr>
    </w:p>
    <w:p w:rsidR="00F24538" w:rsidRPr="00F24538" w:rsidRDefault="00F24538" w:rsidP="00F24538">
      <w:pPr>
        <w:autoSpaceDE w:val="0"/>
        <w:autoSpaceDN w:val="0"/>
        <w:adjustRightInd w:val="0"/>
        <w:ind w:firstLine="540"/>
        <w:jc w:val="both"/>
        <w:rPr>
          <w:b/>
          <w:sz w:val="22"/>
          <w:szCs w:val="22"/>
        </w:rPr>
      </w:pPr>
      <w:r w:rsidRPr="00F24538">
        <w:rPr>
          <w:b/>
          <w:sz w:val="22"/>
          <w:szCs w:val="22"/>
        </w:rPr>
        <w:t>2.4. В случае получения одним заявителем свидетельств на 2 и более вида работ общая численность специалистов рассчитывается по следующей формуле:</w:t>
      </w:r>
    </w:p>
    <w:p w:rsidR="00F24538" w:rsidRPr="00F24538" w:rsidRDefault="00F24538" w:rsidP="00F24538">
      <w:pPr>
        <w:autoSpaceDE w:val="0"/>
        <w:autoSpaceDN w:val="0"/>
        <w:adjustRightInd w:val="0"/>
        <w:ind w:firstLine="540"/>
        <w:jc w:val="both"/>
        <w:outlineLvl w:val="0"/>
        <w:rPr>
          <w:sz w:val="22"/>
          <w:szCs w:val="22"/>
        </w:rPr>
      </w:pPr>
    </w:p>
    <w:p w:rsidR="00F24538" w:rsidRPr="00F24538" w:rsidRDefault="00F24538" w:rsidP="00F24538">
      <w:pPr>
        <w:autoSpaceDE w:val="0"/>
        <w:autoSpaceDN w:val="0"/>
        <w:adjustRightInd w:val="0"/>
        <w:jc w:val="center"/>
        <w:rPr>
          <w:sz w:val="22"/>
          <w:szCs w:val="22"/>
        </w:rPr>
      </w:pPr>
      <w:r w:rsidRPr="00F24538">
        <w:rPr>
          <w:sz w:val="22"/>
          <w:szCs w:val="22"/>
        </w:rPr>
        <w:t>N = n + k (xn),</w:t>
      </w:r>
    </w:p>
    <w:p w:rsidR="00F24538" w:rsidRPr="00F24538" w:rsidRDefault="00F24538" w:rsidP="00F24538">
      <w:pPr>
        <w:autoSpaceDE w:val="0"/>
        <w:autoSpaceDN w:val="0"/>
        <w:adjustRightInd w:val="0"/>
        <w:ind w:firstLine="540"/>
        <w:jc w:val="both"/>
        <w:rPr>
          <w:sz w:val="22"/>
          <w:szCs w:val="22"/>
        </w:rPr>
      </w:pPr>
      <w:r w:rsidRPr="00F24538">
        <w:rPr>
          <w:sz w:val="22"/>
          <w:szCs w:val="22"/>
        </w:rPr>
        <w:t>где:</w:t>
      </w:r>
    </w:p>
    <w:p w:rsidR="00F24538" w:rsidRPr="00F24538" w:rsidRDefault="00F24538" w:rsidP="00F24538">
      <w:pPr>
        <w:autoSpaceDE w:val="0"/>
        <w:autoSpaceDN w:val="0"/>
        <w:adjustRightInd w:val="0"/>
        <w:ind w:firstLine="540"/>
        <w:jc w:val="both"/>
        <w:rPr>
          <w:sz w:val="22"/>
          <w:szCs w:val="22"/>
        </w:rPr>
      </w:pPr>
      <w:r w:rsidRPr="00F24538">
        <w:rPr>
          <w:sz w:val="22"/>
          <w:szCs w:val="22"/>
        </w:rPr>
        <w:t>N - общая численность специалистов, необходимая для получения свидетельств на 2 и более вида работ;</w:t>
      </w:r>
    </w:p>
    <w:p w:rsidR="00F24538" w:rsidRPr="00F24538" w:rsidRDefault="00F24538" w:rsidP="00F24538">
      <w:pPr>
        <w:autoSpaceDE w:val="0"/>
        <w:autoSpaceDN w:val="0"/>
        <w:adjustRightInd w:val="0"/>
        <w:ind w:firstLine="540"/>
        <w:jc w:val="both"/>
        <w:rPr>
          <w:sz w:val="22"/>
          <w:szCs w:val="22"/>
        </w:rPr>
      </w:pPr>
      <w:r w:rsidRPr="00F24538">
        <w:rPr>
          <w:sz w:val="22"/>
          <w:szCs w:val="22"/>
        </w:rPr>
        <w:t>n - минимально необходимая численность специалистов, предусмотренная требованиями к кадровому составу, установленными пунктом 1 настоящего документа;</w:t>
      </w:r>
    </w:p>
    <w:p w:rsidR="00F24538" w:rsidRPr="00F24538" w:rsidRDefault="00F24538" w:rsidP="00F24538">
      <w:pPr>
        <w:autoSpaceDE w:val="0"/>
        <w:autoSpaceDN w:val="0"/>
        <w:adjustRightInd w:val="0"/>
        <w:ind w:firstLine="540"/>
        <w:jc w:val="both"/>
        <w:rPr>
          <w:sz w:val="22"/>
          <w:szCs w:val="22"/>
        </w:rPr>
      </w:pPr>
      <w:r w:rsidRPr="00F24538">
        <w:rPr>
          <w:sz w:val="22"/>
          <w:szCs w:val="22"/>
        </w:rPr>
        <w:t>k - не менее 0,3;</w:t>
      </w:r>
    </w:p>
    <w:p w:rsidR="00F24538" w:rsidRPr="00F24538" w:rsidRDefault="00F24538" w:rsidP="00F24538">
      <w:pPr>
        <w:autoSpaceDE w:val="0"/>
        <w:autoSpaceDN w:val="0"/>
        <w:adjustRightInd w:val="0"/>
        <w:ind w:firstLine="540"/>
        <w:jc w:val="both"/>
        <w:rPr>
          <w:sz w:val="22"/>
          <w:szCs w:val="22"/>
        </w:rPr>
      </w:pPr>
      <w:r w:rsidRPr="00F24538">
        <w:rPr>
          <w:sz w:val="22"/>
          <w:szCs w:val="22"/>
        </w:rPr>
        <w:t>x - количество видов работ.</w:t>
      </w:r>
    </w:p>
    <w:p w:rsidR="00F24538" w:rsidRPr="00F24538" w:rsidRDefault="00F24538" w:rsidP="00F24538">
      <w:pPr>
        <w:autoSpaceDE w:val="0"/>
        <w:autoSpaceDN w:val="0"/>
        <w:adjustRightInd w:val="0"/>
        <w:ind w:firstLine="540"/>
        <w:jc w:val="both"/>
        <w:rPr>
          <w:sz w:val="22"/>
          <w:szCs w:val="22"/>
        </w:rPr>
      </w:pPr>
      <w:r w:rsidRPr="00F24538">
        <w:rPr>
          <w:sz w:val="22"/>
          <w:szCs w:val="22"/>
        </w:rPr>
        <w:t>2.4. Требованиями к повышению квалификации являются:</w:t>
      </w:r>
    </w:p>
    <w:p w:rsidR="00F24538" w:rsidRPr="00F24538" w:rsidRDefault="00F24538" w:rsidP="00F24538">
      <w:pPr>
        <w:autoSpaceDE w:val="0"/>
        <w:autoSpaceDN w:val="0"/>
        <w:adjustRightInd w:val="0"/>
        <w:ind w:firstLine="540"/>
        <w:jc w:val="both"/>
        <w:rPr>
          <w:sz w:val="22"/>
          <w:szCs w:val="22"/>
        </w:rPr>
      </w:pPr>
      <w:r w:rsidRPr="00F24538">
        <w:rPr>
          <w:sz w:val="22"/>
          <w:szCs w:val="22"/>
        </w:rPr>
        <w:t>повышение квалификации в области проектирования особо опасных, технически сложных и уникальных объектов капитального строительства руководителями и специалистами юридического лица, индивидуальным предпринимателем и его работниками не реже 1 раза в 5 лет;</w:t>
      </w:r>
    </w:p>
    <w:p w:rsidR="00F24538" w:rsidRPr="00F24538" w:rsidRDefault="00F24538" w:rsidP="00F24538">
      <w:pPr>
        <w:autoSpaceDE w:val="0"/>
        <w:autoSpaceDN w:val="0"/>
        <w:adjustRightInd w:val="0"/>
        <w:ind w:firstLine="540"/>
        <w:jc w:val="both"/>
        <w:rPr>
          <w:sz w:val="22"/>
          <w:szCs w:val="22"/>
        </w:rPr>
      </w:pPr>
      <w:r w:rsidRPr="00F24538">
        <w:rPr>
          <w:sz w:val="22"/>
          <w:szCs w:val="22"/>
        </w:rPr>
        <w:t>в случае необходимости прохождение профессиональной переподготовки руководителями и специалистами юридического лица, индивидуальным предпринимателем и его работниками;</w:t>
      </w:r>
    </w:p>
    <w:p w:rsidR="00F24538" w:rsidRPr="00F24538" w:rsidRDefault="00F24538" w:rsidP="00F24538">
      <w:pPr>
        <w:autoSpaceDE w:val="0"/>
        <w:autoSpaceDN w:val="0"/>
        <w:adjustRightInd w:val="0"/>
        <w:ind w:firstLine="540"/>
        <w:jc w:val="both"/>
        <w:rPr>
          <w:sz w:val="22"/>
          <w:szCs w:val="22"/>
        </w:rPr>
      </w:pPr>
      <w:r w:rsidRPr="00F24538">
        <w:rPr>
          <w:sz w:val="22"/>
          <w:szCs w:val="22"/>
        </w:rPr>
        <w:t>наличие у юридического лица и индивидуального предпринимателя системы подготовки работников, занимающих должности, требующие аттестации Федеральной службой по экологическому, технологическому и атомному надзору.</w:t>
      </w:r>
    </w:p>
    <w:p w:rsidR="00F24538" w:rsidRPr="00F24538" w:rsidRDefault="00F24538" w:rsidP="00F24538">
      <w:pPr>
        <w:ind w:firstLine="720"/>
        <w:jc w:val="both"/>
        <w:rPr>
          <w:sz w:val="22"/>
          <w:szCs w:val="22"/>
        </w:rPr>
      </w:pPr>
      <w:r w:rsidRPr="00F24538">
        <w:rPr>
          <w:sz w:val="22"/>
          <w:szCs w:val="22"/>
        </w:rPr>
        <w:t xml:space="preserve">Работники юридических лиц и (или) индивидуальных предпринимателей, индивидуальные предприниматели, должны выполнять требование о повышении квалификации по соответствующим программам не реже одного раза в пять лет, что подтверждается документами о повышении квалификации, предусмотренными законодательством Российской Федерации в сфере образования, с проведением их аттестации </w:t>
      </w:r>
      <w:r w:rsidRPr="00F24538">
        <w:rPr>
          <w:spacing w:val="-6"/>
          <w:sz w:val="22"/>
          <w:szCs w:val="22"/>
        </w:rPr>
        <w:t>в порядке и в соответствии с требованиями Положения о</w:t>
      </w:r>
      <w:r w:rsidRPr="00F24538">
        <w:rPr>
          <w:sz w:val="22"/>
          <w:szCs w:val="22"/>
        </w:rPr>
        <w:t xml:space="preserve"> порядке повышения квалификации, аттестации, профессиональной переподготовки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p>
    <w:p w:rsidR="00F24538" w:rsidRPr="00F24538" w:rsidRDefault="00F24538" w:rsidP="00F24538">
      <w:pPr>
        <w:autoSpaceDE w:val="0"/>
        <w:autoSpaceDN w:val="0"/>
        <w:adjustRightInd w:val="0"/>
        <w:ind w:firstLine="540"/>
        <w:jc w:val="both"/>
        <w:rPr>
          <w:sz w:val="22"/>
          <w:szCs w:val="22"/>
        </w:rPr>
      </w:pPr>
      <w:r w:rsidRPr="00F24538">
        <w:rPr>
          <w:sz w:val="22"/>
          <w:szCs w:val="22"/>
        </w:rPr>
        <w:t>2.5 Требованием к имуществу является наличие у юридического лица и индивидуального предпринимателя принадлежащих ему на праве собственности или ином законном основании зданий и сооружений, оборудования, электронно-вычислительных средств и лицензионного программного обеспечения, необходимых для выполнения соответствующих видов работ.</w:t>
      </w:r>
    </w:p>
    <w:p w:rsidR="00F24538" w:rsidRPr="00F24538" w:rsidRDefault="00F24538" w:rsidP="00F24538">
      <w:pPr>
        <w:autoSpaceDE w:val="0"/>
        <w:autoSpaceDN w:val="0"/>
        <w:adjustRightInd w:val="0"/>
        <w:ind w:firstLine="540"/>
        <w:jc w:val="both"/>
        <w:rPr>
          <w:sz w:val="22"/>
          <w:szCs w:val="22"/>
        </w:rPr>
      </w:pPr>
      <w:r w:rsidRPr="00F24538">
        <w:rPr>
          <w:sz w:val="22"/>
          <w:szCs w:val="22"/>
        </w:rPr>
        <w:t>2.6 Требованием к документам является наличие у юридического лица и индивидуального предпринимателя соответствующих лицензий и иных разрешительных документов.</w:t>
      </w:r>
    </w:p>
    <w:p w:rsidR="00F24538" w:rsidRPr="00F24538" w:rsidRDefault="00F24538" w:rsidP="00F24538">
      <w:pPr>
        <w:autoSpaceDE w:val="0"/>
        <w:autoSpaceDN w:val="0"/>
        <w:adjustRightInd w:val="0"/>
        <w:ind w:firstLine="540"/>
        <w:jc w:val="both"/>
        <w:rPr>
          <w:sz w:val="22"/>
          <w:szCs w:val="22"/>
        </w:rPr>
      </w:pPr>
      <w:r w:rsidRPr="00F24538">
        <w:rPr>
          <w:sz w:val="22"/>
          <w:szCs w:val="22"/>
        </w:rPr>
        <w:t>2.7 Помимо требований, указанных в пунктах 2.3 – 2.6 настоящего документа, у юридического лица и индивидуального предпринимателя должна быть система контроля качества.</w:t>
      </w: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287912" w:rsidRDefault="00287912">
      <w:pPr>
        <w:rPr>
          <w:sz w:val="22"/>
          <w:szCs w:val="22"/>
        </w:rPr>
      </w:pPr>
      <w:r>
        <w:rPr>
          <w:sz w:val="22"/>
          <w:szCs w:val="22"/>
        </w:rPr>
        <w:br w:type="page"/>
      </w: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pStyle w:val="af"/>
        <w:jc w:val="center"/>
        <w:rPr>
          <w:b/>
          <w:sz w:val="22"/>
          <w:szCs w:val="22"/>
        </w:rPr>
      </w:pPr>
      <w:r w:rsidRPr="00F24538">
        <w:rPr>
          <w:b/>
          <w:sz w:val="22"/>
          <w:szCs w:val="22"/>
        </w:rPr>
        <w:t xml:space="preserve">Требования к выдаче Свидетельства о допуске </w:t>
      </w:r>
    </w:p>
    <w:p w:rsidR="00F24538" w:rsidRPr="00F24538" w:rsidRDefault="00F24538" w:rsidP="00F24538">
      <w:pPr>
        <w:pStyle w:val="af"/>
        <w:jc w:val="center"/>
        <w:rPr>
          <w:b/>
          <w:sz w:val="22"/>
          <w:szCs w:val="22"/>
        </w:rPr>
      </w:pPr>
      <w:r w:rsidRPr="00F24538">
        <w:rPr>
          <w:b/>
          <w:sz w:val="22"/>
          <w:szCs w:val="22"/>
        </w:rPr>
        <w:t xml:space="preserve">к Работам по подготовке технологических решений </w:t>
      </w:r>
    </w:p>
    <w:p w:rsidR="00F24538" w:rsidRPr="00F24538" w:rsidRDefault="00F24538" w:rsidP="00F24538">
      <w:pPr>
        <w:jc w:val="center"/>
        <w:rPr>
          <w:b/>
          <w:sz w:val="22"/>
          <w:szCs w:val="22"/>
        </w:rPr>
      </w:pPr>
      <w:r w:rsidRPr="00F24538">
        <w:rPr>
          <w:b/>
          <w:sz w:val="22"/>
          <w:szCs w:val="22"/>
        </w:rPr>
        <w:t>(6.6. Работы по подготовке технологических решений объектов сельскохозяйственного назначения и их комплексов), связанным с подготовкой проектной документации для строительства, реконструкции и капитального ремонта особо опасных, технически сложных и уникальных объектов капитального строительства, оказывающим влияние на безопасность указанных объектов.</w:t>
      </w:r>
    </w:p>
    <w:p w:rsidR="00F24538" w:rsidRPr="00F24538" w:rsidRDefault="00F24538" w:rsidP="00F24538">
      <w:pPr>
        <w:jc w:val="center"/>
        <w:rPr>
          <w:sz w:val="22"/>
          <w:szCs w:val="22"/>
        </w:rPr>
      </w:pPr>
    </w:p>
    <w:p w:rsidR="00F24538" w:rsidRPr="00F24538" w:rsidRDefault="00F24538" w:rsidP="00F24538">
      <w:pPr>
        <w:jc w:val="center"/>
        <w:rPr>
          <w:b/>
          <w:sz w:val="22"/>
          <w:szCs w:val="22"/>
        </w:rPr>
      </w:pPr>
      <w:r w:rsidRPr="00F24538">
        <w:rPr>
          <w:b/>
          <w:sz w:val="22"/>
          <w:szCs w:val="22"/>
        </w:rPr>
        <w:t>1. Общие положения.</w:t>
      </w:r>
    </w:p>
    <w:p w:rsidR="00F24538" w:rsidRPr="00F24538" w:rsidRDefault="00F24538" w:rsidP="00F24538">
      <w:pPr>
        <w:rPr>
          <w:b/>
          <w:sz w:val="22"/>
          <w:szCs w:val="22"/>
        </w:rPr>
      </w:pPr>
    </w:p>
    <w:p w:rsidR="00F24538" w:rsidRPr="00F24538" w:rsidRDefault="00F24538" w:rsidP="00F24538">
      <w:pPr>
        <w:spacing w:line="270" w:lineRule="atLeast"/>
        <w:jc w:val="both"/>
        <w:rPr>
          <w:b/>
          <w:sz w:val="22"/>
          <w:szCs w:val="22"/>
        </w:rPr>
      </w:pPr>
      <w:r w:rsidRPr="00F24538">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F24538">
          <w:rPr>
            <w:sz w:val="22"/>
            <w:szCs w:val="22"/>
          </w:rPr>
          <w:t>2009 г</w:t>
        </w:r>
      </w:smartTag>
      <w:r w:rsidRPr="00F24538">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F24538">
        <w:rPr>
          <w:b/>
          <w:sz w:val="22"/>
          <w:szCs w:val="22"/>
        </w:rPr>
        <w:t xml:space="preserve"> работам по подготовке технологических решений объектов сельскохозяйственного назначения и их комплексов. </w:t>
      </w:r>
    </w:p>
    <w:p w:rsidR="00F24538" w:rsidRPr="00F24538" w:rsidRDefault="00F24538" w:rsidP="00F24538">
      <w:pPr>
        <w:spacing w:line="270" w:lineRule="atLeast"/>
        <w:jc w:val="both"/>
        <w:rPr>
          <w:b/>
          <w:sz w:val="22"/>
          <w:szCs w:val="22"/>
        </w:rPr>
      </w:pPr>
    </w:p>
    <w:p w:rsidR="00F24538" w:rsidRPr="00F24538" w:rsidRDefault="00F24538" w:rsidP="00F24538">
      <w:pPr>
        <w:shd w:val="clear" w:color="auto" w:fill="FFFFFF"/>
        <w:jc w:val="center"/>
        <w:rPr>
          <w:b/>
          <w:sz w:val="22"/>
          <w:szCs w:val="22"/>
        </w:rPr>
      </w:pPr>
      <w:r w:rsidRPr="00F24538">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F24538">
        <w:rPr>
          <w:b/>
          <w:sz w:val="22"/>
          <w:szCs w:val="22"/>
        </w:rPr>
        <w:t xml:space="preserve">юридического лица и </w:t>
      </w:r>
      <w:r w:rsidRPr="00F24538">
        <w:rPr>
          <w:b/>
          <w:spacing w:val="-3"/>
          <w:sz w:val="22"/>
          <w:szCs w:val="22"/>
        </w:rPr>
        <w:t>индивидуального предпринимателя</w:t>
      </w:r>
      <w:r w:rsidRPr="00F24538">
        <w:rPr>
          <w:b/>
          <w:spacing w:val="-4"/>
          <w:sz w:val="22"/>
          <w:szCs w:val="22"/>
        </w:rPr>
        <w:t xml:space="preserve"> для  выдачи Свидетельства о допуске.</w:t>
      </w:r>
    </w:p>
    <w:p w:rsidR="00F24538" w:rsidRPr="00F24538" w:rsidRDefault="00F24538" w:rsidP="00F24538">
      <w:pPr>
        <w:jc w:val="center"/>
        <w:rPr>
          <w:sz w:val="22"/>
          <w:szCs w:val="22"/>
        </w:rPr>
      </w:pPr>
    </w:p>
    <w:p w:rsidR="00F24538" w:rsidRPr="00F24538" w:rsidRDefault="00F24538" w:rsidP="00F24538">
      <w:pPr>
        <w:autoSpaceDE w:val="0"/>
        <w:autoSpaceDN w:val="0"/>
        <w:adjustRightInd w:val="0"/>
        <w:ind w:firstLine="540"/>
        <w:jc w:val="both"/>
        <w:rPr>
          <w:sz w:val="22"/>
          <w:szCs w:val="22"/>
        </w:rPr>
      </w:pPr>
      <w:r w:rsidRPr="00F24538">
        <w:rPr>
          <w:sz w:val="22"/>
          <w:szCs w:val="22"/>
        </w:rPr>
        <w:t xml:space="preserve">2.1. Юридические лица должны иметь работников, состав которых удовлетворяет требованиям статьи 5 настоящих Требований, имеющих профессиональное образование соответствующего профиля, по специальности согласно Перечня, утверждаемого решением Совета Партнерства. </w:t>
      </w:r>
    </w:p>
    <w:p w:rsidR="00F24538" w:rsidRPr="00F24538" w:rsidRDefault="00F24538" w:rsidP="00F24538">
      <w:pPr>
        <w:autoSpaceDE w:val="0"/>
        <w:autoSpaceDN w:val="0"/>
        <w:adjustRightInd w:val="0"/>
        <w:ind w:firstLine="540"/>
        <w:jc w:val="both"/>
        <w:rPr>
          <w:sz w:val="22"/>
          <w:szCs w:val="22"/>
        </w:rPr>
      </w:pPr>
      <w:r w:rsidRPr="00F24538">
        <w:rPr>
          <w:sz w:val="22"/>
          <w:szCs w:val="22"/>
        </w:rPr>
        <w:t>При этом Юридические лица должны иметь в штате:</w:t>
      </w:r>
    </w:p>
    <w:p w:rsidR="00F24538" w:rsidRPr="00F24538" w:rsidRDefault="00F24538" w:rsidP="00F24538">
      <w:pPr>
        <w:autoSpaceDE w:val="0"/>
        <w:autoSpaceDN w:val="0"/>
        <w:adjustRightInd w:val="0"/>
        <w:ind w:firstLine="540"/>
        <w:jc w:val="both"/>
        <w:rPr>
          <w:sz w:val="22"/>
          <w:szCs w:val="22"/>
        </w:rPr>
      </w:pPr>
      <w:r w:rsidRPr="00F24538">
        <w:rPr>
          <w:sz w:val="22"/>
          <w:szCs w:val="22"/>
        </w:rPr>
        <w:t>2.1.1. не менее 2 работников, занимающих должности руководителей (генеральный директор (директор), технический директор (главный инженер, главный инженер проекта, главный архитектор проекта), их заместители), имеющих высшее профессиональное образование соответствующего профиля и стаж работы по специальности не менее 5 лет;</w:t>
      </w:r>
    </w:p>
    <w:p w:rsidR="00F24538" w:rsidRPr="00F24538" w:rsidRDefault="00F24538" w:rsidP="00F24538">
      <w:pPr>
        <w:autoSpaceDE w:val="0"/>
        <w:autoSpaceDN w:val="0"/>
        <w:adjustRightInd w:val="0"/>
        <w:ind w:firstLine="540"/>
        <w:jc w:val="both"/>
        <w:rPr>
          <w:sz w:val="22"/>
          <w:szCs w:val="22"/>
        </w:rPr>
      </w:pPr>
      <w:r w:rsidRPr="00F24538">
        <w:rPr>
          <w:sz w:val="22"/>
          <w:szCs w:val="22"/>
        </w:rPr>
        <w:t>2.1.2. не менее 10 специалистов технических служб и подразделений, имеющих высшее профессиональное (техническое) образование (не менее 7 работников) или среднее профессиональное (техническое) образование и стаж работы в области архитектурно-строительного проектирования не менее 5 лет.</w:t>
      </w:r>
    </w:p>
    <w:p w:rsidR="00F24538" w:rsidRPr="00F24538" w:rsidRDefault="00F24538" w:rsidP="00F24538">
      <w:pPr>
        <w:autoSpaceDE w:val="0"/>
        <w:autoSpaceDN w:val="0"/>
        <w:adjustRightInd w:val="0"/>
        <w:ind w:firstLine="540"/>
        <w:jc w:val="both"/>
        <w:rPr>
          <w:sz w:val="22"/>
          <w:szCs w:val="22"/>
        </w:rPr>
      </w:pPr>
      <w:r w:rsidRPr="00F24538">
        <w:rPr>
          <w:sz w:val="22"/>
          <w:szCs w:val="22"/>
        </w:rPr>
        <w:t>2.2. Индивидуальный предприниматель должен иметь высшее профессиональное образование соответствующего профиля и стаж работы в области архитектурно-строительного проектирования не менее 5 лет, а так же иметь в наличии работников, численность, образование и стаж работы которых соответствуют требованиям, установленным выше для работников юридического лица.</w:t>
      </w:r>
    </w:p>
    <w:p w:rsidR="00F24538" w:rsidRPr="00F24538" w:rsidRDefault="00F24538" w:rsidP="00F24538">
      <w:pPr>
        <w:autoSpaceDE w:val="0"/>
        <w:autoSpaceDN w:val="0"/>
        <w:adjustRightInd w:val="0"/>
        <w:ind w:firstLine="567"/>
        <w:jc w:val="both"/>
        <w:rPr>
          <w:sz w:val="22"/>
          <w:szCs w:val="22"/>
        </w:rPr>
      </w:pPr>
      <w:r w:rsidRPr="00F24538">
        <w:rPr>
          <w:sz w:val="22"/>
          <w:szCs w:val="22"/>
        </w:rPr>
        <w:t>2.3. Требования к кадровому составу заявителя для получения Свидетельства о допуске к определенному виду работ, которые оказывают влияние на безопасность опасных, технически сложных и уникальных объектов устанавливаются для каждого из видов работ.</w:t>
      </w:r>
    </w:p>
    <w:p w:rsidR="00F24538" w:rsidRPr="00F24538" w:rsidRDefault="00F24538" w:rsidP="00F24538">
      <w:pPr>
        <w:autoSpaceDE w:val="0"/>
        <w:autoSpaceDN w:val="0"/>
        <w:adjustRightInd w:val="0"/>
        <w:ind w:firstLine="567"/>
        <w:jc w:val="both"/>
        <w:rPr>
          <w:sz w:val="22"/>
          <w:szCs w:val="22"/>
        </w:rPr>
      </w:pPr>
    </w:p>
    <w:p w:rsidR="00F24538" w:rsidRPr="00F24538" w:rsidRDefault="00F24538" w:rsidP="00F24538">
      <w:pPr>
        <w:autoSpaceDE w:val="0"/>
        <w:autoSpaceDN w:val="0"/>
        <w:adjustRightInd w:val="0"/>
        <w:ind w:firstLine="567"/>
        <w:jc w:val="both"/>
        <w:rPr>
          <w:sz w:val="22"/>
          <w:szCs w:val="22"/>
        </w:rPr>
      </w:pPr>
    </w:p>
    <w:p w:rsidR="00F24538" w:rsidRPr="00F24538" w:rsidRDefault="00F24538" w:rsidP="00F24538">
      <w:pPr>
        <w:autoSpaceDE w:val="0"/>
        <w:autoSpaceDN w:val="0"/>
        <w:adjustRightInd w:val="0"/>
        <w:ind w:firstLine="567"/>
        <w:jc w:val="both"/>
        <w:rPr>
          <w:sz w:val="22"/>
          <w:szCs w:val="22"/>
        </w:rPr>
      </w:pPr>
    </w:p>
    <w:p w:rsidR="00F24538" w:rsidRPr="00F24538" w:rsidRDefault="00F24538" w:rsidP="00F24538">
      <w:pPr>
        <w:autoSpaceDE w:val="0"/>
        <w:autoSpaceDN w:val="0"/>
        <w:adjustRightInd w:val="0"/>
        <w:ind w:firstLine="540"/>
        <w:jc w:val="both"/>
        <w:rPr>
          <w:b/>
          <w:sz w:val="22"/>
          <w:szCs w:val="22"/>
        </w:rPr>
      </w:pPr>
      <w:r w:rsidRPr="00F24538">
        <w:rPr>
          <w:b/>
          <w:sz w:val="22"/>
          <w:szCs w:val="22"/>
        </w:rPr>
        <w:t>2.4. В случае получения одним заявителем свидетельств на 2 и более вида работ общая численность специалистов рассчитывается по следующей формуле:</w:t>
      </w:r>
    </w:p>
    <w:p w:rsidR="00F24538" w:rsidRPr="00F24538" w:rsidRDefault="00F24538" w:rsidP="00F24538">
      <w:pPr>
        <w:autoSpaceDE w:val="0"/>
        <w:autoSpaceDN w:val="0"/>
        <w:adjustRightInd w:val="0"/>
        <w:ind w:firstLine="540"/>
        <w:jc w:val="both"/>
        <w:outlineLvl w:val="0"/>
        <w:rPr>
          <w:sz w:val="22"/>
          <w:szCs w:val="22"/>
        </w:rPr>
      </w:pPr>
    </w:p>
    <w:p w:rsidR="00F24538" w:rsidRPr="00F24538" w:rsidRDefault="00F24538" w:rsidP="00F24538">
      <w:pPr>
        <w:autoSpaceDE w:val="0"/>
        <w:autoSpaceDN w:val="0"/>
        <w:adjustRightInd w:val="0"/>
        <w:jc w:val="center"/>
        <w:rPr>
          <w:sz w:val="22"/>
          <w:szCs w:val="22"/>
        </w:rPr>
      </w:pPr>
      <w:r w:rsidRPr="00F24538">
        <w:rPr>
          <w:sz w:val="22"/>
          <w:szCs w:val="22"/>
        </w:rPr>
        <w:t>N = n + k (xn),</w:t>
      </w:r>
    </w:p>
    <w:p w:rsidR="00F24538" w:rsidRPr="00F24538" w:rsidRDefault="00F24538" w:rsidP="00F24538">
      <w:pPr>
        <w:autoSpaceDE w:val="0"/>
        <w:autoSpaceDN w:val="0"/>
        <w:adjustRightInd w:val="0"/>
        <w:ind w:firstLine="540"/>
        <w:jc w:val="both"/>
        <w:rPr>
          <w:sz w:val="22"/>
          <w:szCs w:val="22"/>
        </w:rPr>
      </w:pPr>
      <w:r w:rsidRPr="00F24538">
        <w:rPr>
          <w:sz w:val="22"/>
          <w:szCs w:val="22"/>
        </w:rPr>
        <w:t>где:</w:t>
      </w:r>
    </w:p>
    <w:p w:rsidR="00F24538" w:rsidRPr="00F24538" w:rsidRDefault="00F24538" w:rsidP="00F24538">
      <w:pPr>
        <w:autoSpaceDE w:val="0"/>
        <w:autoSpaceDN w:val="0"/>
        <w:adjustRightInd w:val="0"/>
        <w:ind w:firstLine="540"/>
        <w:jc w:val="both"/>
        <w:rPr>
          <w:sz w:val="22"/>
          <w:szCs w:val="22"/>
        </w:rPr>
      </w:pPr>
      <w:r w:rsidRPr="00F24538">
        <w:rPr>
          <w:sz w:val="22"/>
          <w:szCs w:val="22"/>
        </w:rPr>
        <w:t>N - общая численность специалистов, необходимая для получения свидетельств на 2 и более вида работ;</w:t>
      </w:r>
    </w:p>
    <w:p w:rsidR="00F24538" w:rsidRPr="00F24538" w:rsidRDefault="00F24538" w:rsidP="00F24538">
      <w:pPr>
        <w:autoSpaceDE w:val="0"/>
        <w:autoSpaceDN w:val="0"/>
        <w:adjustRightInd w:val="0"/>
        <w:ind w:firstLine="540"/>
        <w:jc w:val="both"/>
        <w:rPr>
          <w:sz w:val="22"/>
          <w:szCs w:val="22"/>
        </w:rPr>
      </w:pPr>
      <w:r w:rsidRPr="00F24538">
        <w:rPr>
          <w:sz w:val="22"/>
          <w:szCs w:val="22"/>
        </w:rPr>
        <w:t>n - минимально необходимая численность специалистов, предусмотренная требованиями к кадровому составу, установленными пунктом 1 настоящего документа;</w:t>
      </w:r>
    </w:p>
    <w:p w:rsidR="00F24538" w:rsidRPr="00F24538" w:rsidRDefault="00F24538" w:rsidP="00F24538">
      <w:pPr>
        <w:autoSpaceDE w:val="0"/>
        <w:autoSpaceDN w:val="0"/>
        <w:adjustRightInd w:val="0"/>
        <w:ind w:firstLine="540"/>
        <w:jc w:val="both"/>
        <w:rPr>
          <w:sz w:val="22"/>
          <w:szCs w:val="22"/>
        </w:rPr>
      </w:pPr>
      <w:r w:rsidRPr="00F24538">
        <w:rPr>
          <w:sz w:val="22"/>
          <w:szCs w:val="22"/>
        </w:rPr>
        <w:t>k - не менее 0,3;</w:t>
      </w:r>
    </w:p>
    <w:p w:rsidR="00F24538" w:rsidRPr="00F24538" w:rsidRDefault="00F24538" w:rsidP="00F24538">
      <w:pPr>
        <w:autoSpaceDE w:val="0"/>
        <w:autoSpaceDN w:val="0"/>
        <w:adjustRightInd w:val="0"/>
        <w:ind w:firstLine="540"/>
        <w:jc w:val="both"/>
        <w:rPr>
          <w:sz w:val="22"/>
          <w:szCs w:val="22"/>
        </w:rPr>
      </w:pPr>
      <w:r w:rsidRPr="00F24538">
        <w:rPr>
          <w:sz w:val="22"/>
          <w:szCs w:val="22"/>
        </w:rPr>
        <w:t>x - количество видов работ.</w:t>
      </w:r>
    </w:p>
    <w:p w:rsidR="00F24538" w:rsidRPr="00F24538" w:rsidRDefault="00F24538" w:rsidP="00F24538">
      <w:pPr>
        <w:autoSpaceDE w:val="0"/>
        <w:autoSpaceDN w:val="0"/>
        <w:adjustRightInd w:val="0"/>
        <w:ind w:firstLine="540"/>
        <w:jc w:val="both"/>
        <w:rPr>
          <w:sz w:val="22"/>
          <w:szCs w:val="22"/>
        </w:rPr>
      </w:pPr>
      <w:r w:rsidRPr="00F24538">
        <w:rPr>
          <w:sz w:val="22"/>
          <w:szCs w:val="22"/>
        </w:rPr>
        <w:t>2.4. Требованиями к повышению квалификации являются:</w:t>
      </w:r>
    </w:p>
    <w:p w:rsidR="00F24538" w:rsidRPr="00F24538" w:rsidRDefault="00F24538" w:rsidP="00F24538">
      <w:pPr>
        <w:autoSpaceDE w:val="0"/>
        <w:autoSpaceDN w:val="0"/>
        <w:adjustRightInd w:val="0"/>
        <w:ind w:firstLine="540"/>
        <w:jc w:val="both"/>
        <w:rPr>
          <w:sz w:val="22"/>
          <w:szCs w:val="22"/>
        </w:rPr>
      </w:pPr>
      <w:r w:rsidRPr="00F24538">
        <w:rPr>
          <w:sz w:val="22"/>
          <w:szCs w:val="22"/>
        </w:rPr>
        <w:t>повышение квалификации в области проектирования особо опасных, технически сложных и уникальных объектов капитального строительства руководителями и специалистами юридического лица, индивидуальным предпринимателем и его работниками не реже 1 раза в 5 лет;</w:t>
      </w:r>
    </w:p>
    <w:p w:rsidR="00F24538" w:rsidRPr="00F24538" w:rsidRDefault="00F24538" w:rsidP="00F24538">
      <w:pPr>
        <w:autoSpaceDE w:val="0"/>
        <w:autoSpaceDN w:val="0"/>
        <w:adjustRightInd w:val="0"/>
        <w:ind w:firstLine="540"/>
        <w:jc w:val="both"/>
        <w:rPr>
          <w:sz w:val="22"/>
          <w:szCs w:val="22"/>
        </w:rPr>
      </w:pPr>
      <w:r w:rsidRPr="00F24538">
        <w:rPr>
          <w:sz w:val="22"/>
          <w:szCs w:val="22"/>
        </w:rPr>
        <w:t>в случае необходимости прохождение профессиональной переподготовки руководителями и специалистами юридического лица, индивидуальным предпринимателем и его работниками;</w:t>
      </w:r>
    </w:p>
    <w:p w:rsidR="00F24538" w:rsidRPr="00F24538" w:rsidRDefault="00F24538" w:rsidP="00F24538">
      <w:pPr>
        <w:autoSpaceDE w:val="0"/>
        <w:autoSpaceDN w:val="0"/>
        <w:adjustRightInd w:val="0"/>
        <w:ind w:firstLine="540"/>
        <w:jc w:val="both"/>
        <w:rPr>
          <w:sz w:val="22"/>
          <w:szCs w:val="22"/>
        </w:rPr>
      </w:pPr>
      <w:r w:rsidRPr="00F24538">
        <w:rPr>
          <w:sz w:val="22"/>
          <w:szCs w:val="22"/>
        </w:rPr>
        <w:t>наличие у юридического лица и индивидуального предпринимателя системы подготовки работников, занимающих должности, требующие аттестации Федеральной службой по экологическому, технологическому и атомному надзору.</w:t>
      </w:r>
    </w:p>
    <w:p w:rsidR="00F24538" w:rsidRPr="00F24538" w:rsidRDefault="00F24538" w:rsidP="00F24538">
      <w:pPr>
        <w:ind w:firstLine="720"/>
        <w:jc w:val="both"/>
        <w:rPr>
          <w:sz w:val="22"/>
          <w:szCs w:val="22"/>
        </w:rPr>
      </w:pPr>
      <w:r w:rsidRPr="00F24538">
        <w:rPr>
          <w:sz w:val="22"/>
          <w:szCs w:val="22"/>
        </w:rPr>
        <w:t xml:space="preserve">Работники юридических лиц и (или) индивидуальных предпринимателей, индивидуальные предприниматели, должны выполнять требование о повышении квалификации по соответствующим программам не реже одного раза в пять лет, что подтверждается документами о повышении квалификации, предусмотренными законодательством Российской Федерации в сфере образования, с проведением их аттестации </w:t>
      </w:r>
      <w:r w:rsidRPr="00F24538">
        <w:rPr>
          <w:spacing w:val="-6"/>
          <w:sz w:val="22"/>
          <w:szCs w:val="22"/>
        </w:rPr>
        <w:t>в порядке и в соответствии с требованиями Положения о</w:t>
      </w:r>
      <w:r w:rsidRPr="00F24538">
        <w:rPr>
          <w:sz w:val="22"/>
          <w:szCs w:val="22"/>
        </w:rPr>
        <w:t xml:space="preserve"> порядке повышения квалификации, аттестации, профессиональной переподготовки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p>
    <w:p w:rsidR="00F24538" w:rsidRPr="00F24538" w:rsidRDefault="00F24538" w:rsidP="00F24538">
      <w:pPr>
        <w:autoSpaceDE w:val="0"/>
        <w:autoSpaceDN w:val="0"/>
        <w:adjustRightInd w:val="0"/>
        <w:ind w:firstLine="540"/>
        <w:jc w:val="both"/>
        <w:rPr>
          <w:sz w:val="22"/>
          <w:szCs w:val="22"/>
        </w:rPr>
      </w:pPr>
      <w:r w:rsidRPr="00F24538">
        <w:rPr>
          <w:sz w:val="22"/>
          <w:szCs w:val="22"/>
        </w:rPr>
        <w:t>2.5 Требованием к имуществу является наличие у юридического лица и индивидуального предпринимателя принадлежащих ему на праве собственности или ином законном основании зданий и сооружений, оборудования, электронно-вычислительных средств и лицензионного программного обеспечения, необходимых для выполнения соответствующих видов работ.</w:t>
      </w:r>
    </w:p>
    <w:p w:rsidR="00F24538" w:rsidRPr="00F24538" w:rsidRDefault="00F24538" w:rsidP="00F24538">
      <w:pPr>
        <w:autoSpaceDE w:val="0"/>
        <w:autoSpaceDN w:val="0"/>
        <w:adjustRightInd w:val="0"/>
        <w:ind w:firstLine="540"/>
        <w:jc w:val="both"/>
        <w:rPr>
          <w:sz w:val="22"/>
          <w:szCs w:val="22"/>
        </w:rPr>
      </w:pPr>
      <w:r w:rsidRPr="00F24538">
        <w:rPr>
          <w:sz w:val="22"/>
          <w:szCs w:val="22"/>
        </w:rPr>
        <w:t>2.6 Требованием к документам является наличие у юридического лица и индивидуального предпринимателя соответствующих лицензий и иных разрешительных документов.</w:t>
      </w:r>
    </w:p>
    <w:p w:rsidR="00F24538" w:rsidRPr="00F24538" w:rsidRDefault="00F24538" w:rsidP="00F24538">
      <w:pPr>
        <w:autoSpaceDE w:val="0"/>
        <w:autoSpaceDN w:val="0"/>
        <w:adjustRightInd w:val="0"/>
        <w:ind w:firstLine="540"/>
        <w:jc w:val="both"/>
        <w:rPr>
          <w:sz w:val="22"/>
          <w:szCs w:val="22"/>
        </w:rPr>
      </w:pPr>
      <w:r w:rsidRPr="00F24538">
        <w:rPr>
          <w:sz w:val="22"/>
          <w:szCs w:val="22"/>
        </w:rPr>
        <w:t>2.7 Помимо требований, указанных в пунктах 2.3 – 2.6 настоящего документа, у юридического лица и индивидуального предпринимателя должна быть система контроля качества.</w:t>
      </w: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287912" w:rsidRDefault="00287912">
      <w:pPr>
        <w:rPr>
          <w:sz w:val="22"/>
          <w:szCs w:val="22"/>
        </w:rPr>
      </w:pPr>
      <w:r>
        <w:rPr>
          <w:sz w:val="22"/>
          <w:szCs w:val="22"/>
        </w:rPr>
        <w:br w:type="page"/>
      </w: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pStyle w:val="af"/>
        <w:jc w:val="center"/>
        <w:rPr>
          <w:b/>
          <w:sz w:val="22"/>
          <w:szCs w:val="22"/>
        </w:rPr>
      </w:pPr>
      <w:r w:rsidRPr="00F24538">
        <w:rPr>
          <w:b/>
          <w:sz w:val="22"/>
          <w:szCs w:val="22"/>
        </w:rPr>
        <w:t xml:space="preserve">Требования к выдаче Свидетельства о допуске </w:t>
      </w:r>
    </w:p>
    <w:p w:rsidR="00F24538" w:rsidRPr="00F24538" w:rsidRDefault="00F24538" w:rsidP="00F24538">
      <w:pPr>
        <w:pStyle w:val="af"/>
        <w:jc w:val="center"/>
        <w:rPr>
          <w:b/>
          <w:sz w:val="22"/>
          <w:szCs w:val="22"/>
        </w:rPr>
      </w:pPr>
      <w:r w:rsidRPr="00F24538">
        <w:rPr>
          <w:b/>
          <w:sz w:val="22"/>
          <w:szCs w:val="22"/>
        </w:rPr>
        <w:t xml:space="preserve">к Работам по подготовке технологических решений </w:t>
      </w:r>
    </w:p>
    <w:p w:rsidR="00F24538" w:rsidRPr="00F24538" w:rsidRDefault="00F24538" w:rsidP="00F24538">
      <w:pPr>
        <w:jc w:val="center"/>
        <w:rPr>
          <w:b/>
          <w:sz w:val="22"/>
          <w:szCs w:val="22"/>
        </w:rPr>
      </w:pPr>
      <w:r w:rsidRPr="00F24538">
        <w:rPr>
          <w:b/>
          <w:sz w:val="22"/>
          <w:szCs w:val="22"/>
        </w:rPr>
        <w:t>(6.7. Работы по подготовке технологических решений объектов специального назначения и их комплексов), связанным с подготовкой проектной документации для строительства, реконструкции и капитального ремонта особо опасных, технически сложных и уникальных объектов капитального строительства, оказывающим влияние на безопасность указанных объектов.</w:t>
      </w:r>
    </w:p>
    <w:p w:rsidR="00F24538" w:rsidRPr="00F24538" w:rsidRDefault="00F24538" w:rsidP="00F24538">
      <w:pPr>
        <w:jc w:val="center"/>
        <w:rPr>
          <w:sz w:val="22"/>
          <w:szCs w:val="22"/>
        </w:rPr>
      </w:pPr>
    </w:p>
    <w:p w:rsidR="00F24538" w:rsidRPr="00F24538" w:rsidRDefault="00F24538" w:rsidP="00F24538">
      <w:pPr>
        <w:jc w:val="center"/>
        <w:rPr>
          <w:b/>
          <w:sz w:val="22"/>
          <w:szCs w:val="22"/>
        </w:rPr>
      </w:pPr>
      <w:r w:rsidRPr="00F24538">
        <w:rPr>
          <w:b/>
          <w:sz w:val="22"/>
          <w:szCs w:val="22"/>
        </w:rPr>
        <w:t>1. Общие положения.</w:t>
      </w:r>
    </w:p>
    <w:p w:rsidR="00F24538" w:rsidRPr="00F24538" w:rsidRDefault="00F24538" w:rsidP="00F24538">
      <w:pPr>
        <w:rPr>
          <w:b/>
          <w:sz w:val="22"/>
          <w:szCs w:val="22"/>
        </w:rPr>
      </w:pPr>
    </w:p>
    <w:p w:rsidR="00F24538" w:rsidRPr="00F24538" w:rsidRDefault="00F24538" w:rsidP="00F24538">
      <w:pPr>
        <w:spacing w:line="270" w:lineRule="atLeast"/>
        <w:jc w:val="both"/>
        <w:rPr>
          <w:b/>
          <w:sz w:val="22"/>
          <w:szCs w:val="22"/>
        </w:rPr>
      </w:pPr>
      <w:r w:rsidRPr="00F24538">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F24538">
          <w:rPr>
            <w:sz w:val="22"/>
            <w:szCs w:val="22"/>
          </w:rPr>
          <w:t>2009 г</w:t>
        </w:r>
      </w:smartTag>
      <w:r w:rsidRPr="00F24538">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F24538">
        <w:rPr>
          <w:b/>
          <w:sz w:val="22"/>
          <w:szCs w:val="22"/>
        </w:rPr>
        <w:t xml:space="preserve"> работам по подготовке технологических решений объектов специального назначения и их комплексов. </w:t>
      </w:r>
    </w:p>
    <w:p w:rsidR="00F24538" w:rsidRPr="00F24538" w:rsidRDefault="00F24538" w:rsidP="00F24538">
      <w:pPr>
        <w:spacing w:line="270" w:lineRule="atLeast"/>
        <w:jc w:val="both"/>
        <w:rPr>
          <w:b/>
          <w:sz w:val="22"/>
          <w:szCs w:val="22"/>
        </w:rPr>
      </w:pPr>
    </w:p>
    <w:p w:rsidR="00F24538" w:rsidRPr="00F24538" w:rsidRDefault="00F24538" w:rsidP="00F24538">
      <w:pPr>
        <w:shd w:val="clear" w:color="auto" w:fill="FFFFFF"/>
        <w:jc w:val="center"/>
        <w:rPr>
          <w:b/>
          <w:sz w:val="22"/>
          <w:szCs w:val="22"/>
        </w:rPr>
      </w:pPr>
      <w:r w:rsidRPr="00F24538">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F24538">
        <w:rPr>
          <w:b/>
          <w:sz w:val="22"/>
          <w:szCs w:val="22"/>
        </w:rPr>
        <w:t xml:space="preserve">юридического лица и </w:t>
      </w:r>
      <w:r w:rsidRPr="00F24538">
        <w:rPr>
          <w:b/>
          <w:spacing w:val="-3"/>
          <w:sz w:val="22"/>
          <w:szCs w:val="22"/>
        </w:rPr>
        <w:t>индивидуального предпринимателя</w:t>
      </w:r>
      <w:r w:rsidRPr="00F24538">
        <w:rPr>
          <w:b/>
          <w:spacing w:val="-4"/>
          <w:sz w:val="22"/>
          <w:szCs w:val="22"/>
        </w:rPr>
        <w:t xml:space="preserve"> для  выдачи Свидетельства о допуске.</w:t>
      </w:r>
    </w:p>
    <w:p w:rsidR="00F24538" w:rsidRPr="00F24538" w:rsidRDefault="00F24538" w:rsidP="00F24538">
      <w:pPr>
        <w:jc w:val="center"/>
        <w:rPr>
          <w:sz w:val="22"/>
          <w:szCs w:val="22"/>
        </w:rPr>
      </w:pPr>
    </w:p>
    <w:p w:rsidR="00F24538" w:rsidRPr="00F24538" w:rsidRDefault="00F24538" w:rsidP="00F24538">
      <w:pPr>
        <w:autoSpaceDE w:val="0"/>
        <w:autoSpaceDN w:val="0"/>
        <w:adjustRightInd w:val="0"/>
        <w:ind w:firstLine="540"/>
        <w:jc w:val="both"/>
        <w:rPr>
          <w:sz w:val="22"/>
          <w:szCs w:val="22"/>
        </w:rPr>
      </w:pPr>
      <w:r w:rsidRPr="00F24538">
        <w:rPr>
          <w:sz w:val="22"/>
          <w:szCs w:val="22"/>
        </w:rPr>
        <w:t xml:space="preserve">2.1. Юридические лица должны иметь работников, состав которых удовлетворяет требованиям статьи 5 настоящих Требований, имеющих профессиональное образование соответствующего профиля, по специальности согласно Перечня, утверждаемого решением Совета Партнерства. </w:t>
      </w:r>
    </w:p>
    <w:p w:rsidR="00F24538" w:rsidRPr="00F24538" w:rsidRDefault="00F24538" w:rsidP="00F24538">
      <w:pPr>
        <w:autoSpaceDE w:val="0"/>
        <w:autoSpaceDN w:val="0"/>
        <w:adjustRightInd w:val="0"/>
        <w:ind w:firstLine="540"/>
        <w:jc w:val="both"/>
        <w:rPr>
          <w:sz w:val="22"/>
          <w:szCs w:val="22"/>
        </w:rPr>
      </w:pPr>
      <w:r w:rsidRPr="00F24538">
        <w:rPr>
          <w:sz w:val="22"/>
          <w:szCs w:val="22"/>
        </w:rPr>
        <w:t>При этом Юридические лица должны иметь в штате:</w:t>
      </w:r>
    </w:p>
    <w:p w:rsidR="00F24538" w:rsidRPr="00F24538" w:rsidRDefault="00F24538" w:rsidP="00F24538">
      <w:pPr>
        <w:autoSpaceDE w:val="0"/>
        <w:autoSpaceDN w:val="0"/>
        <w:adjustRightInd w:val="0"/>
        <w:ind w:firstLine="540"/>
        <w:jc w:val="both"/>
        <w:rPr>
          <w:sz w:val="22"/>
          <w:szCs w:val="22"/>
        </w:rPr>
      </w:pPr>
      <w:r w:rsidRPr="00F24538">
        <w:rPr>
          <w:sz w:val="22"/>
          <w:szCs w:val="22"/>
        </w:rPr>
        <w:t>2.1.1. не менее 2 работников, занимающих должности руководителей (генеральный директор (директор), технический директор (главный инженер, главный инженер проекта, главный архитектор проекта), их заместители), имеющих высшее профессиональное образование соответствующего профиля и стаж работы по специальности не менее 5 лет;</w:t>
      </w:r>
    </w:p>
    <w:p w:rsidR="00F24538" w:rsidRPr="00F24538" w:rsidRDefault="00F24538" w:rsidP="00F24538">
      <w:pPr>
        <w:autoSpaceDE w:val="0"/>
        <w:autoSpaceDN w:val="0"/>
        <w:adjustRightInd w:val="0"/>
        <w:ind w:firstLine="540"/>
        <w:jc w:val="both"/>
        <w:rPr>
          <w:sz w:val="22"/>
          <w:szCs w:val="22"/>
        </w:rPr>
      </w:pPr>
      <w:r w:rsidRPr="00F24538">
        <w:rPr>
          <w:sz w:val="22"/>
          <w:szCs w:val="22"/>
        </w:rPr>
        <w:t>2.1.2. не менее 10 специалистов технических служб и подразделений, имеющих высшее профессиональное (техническое) образование (не менее 7 работников) или среднее профессиональное (техническое) образование и стаж работы в области архитектурно-строительного проектирования не менее 5 лет.</w:t>
      </w:r>
    </w:p>
    <w:p w:rsidR="00F24538" w:rsidRPr="00F24538" w:rsidRDefault="00F24538" w:rsidP="00F24538">
      <w:pPr>
        <w:autoSpaceDE w:val="0"/>
        <w:autoSpaceDN w:val="0"/>
        <w:adjustRightInd w:val="0"/>
        <w:ind w:firstLine="540"/>
        <w:jc w:val="both"/>
        <w:rPr>
          <w:sz w:val="22"/>
          <w:szCs w:val="22"/>
        </w:rPr>
      </w:pPr>
      <w:r w:rsidRPr="00F24538">
        <w:rPr>
          <w:sz w:val="22"/>
          <w:szCs w:val="22"/>
        </w:rPr>
        <w:t>2.2. Индивидуальный предприниматель должен иметь высшее профессиональное образование соответствующего профиля и стаж работы в области архитектурно-строительного проектирования не менее 5 лет, а так же иметь в наличии работников, численность, образование и стаж работы которых соответствуют требованиям, установленным выше для работников юридического лица.</w:t>
      </w:r>
    </w:p>
    <w:p w:rsidR="00F24538" w:rsidRPr="00F24538" w:rsidRDefault="00F24538" w:rsidP="00F24538">
      <w:pPr>
        <w:autoSpaceDE w:val="0"/>
        <w:autoSpaceDN w:val="0"/>
        <w:adjustRightInd w:val="0"/>
        <w:ind w:firstLine="567"/>
        <w:jc w:val="both"/>
        <w:rPr>
          <w:sz w:val="22"/>
          <w:szCs w:val="22"/>
        </w:rPr>
      </w:pPr>
      <w:r w:rsidRPr="00F24538">
        <w:rPr>
          <w:sz w:val="22"/>
          <w:szCs w:val="22"/>
        </w:rPr>
        <w:t>2.3. Требования к кадровому составу заявителя для получения Свидетельства о допуске к определенному виду работ, которые оказывают влияние на безопасность опасных, технически сложных и уникальных объектов устанавливаются для каждого из видов работ.</w:t>
      </w:r>
    </w:p>
    <w:p w:rsidR="00F24538" w:rsidRPr="00F24538" w:rsidRDefault="00F24538" w:rsidP="00F24538">
      <w:pPr>
        <w:autoSpaceDE w:val="0"/>
        <w:autoSpaceDN w:val="0"/>
        <w:adjustRightInd w:val="0"/>
        <w:ind w:firstLine="567"/>
        <w:jc w:val="both"/>
        <w:rPr>
          <w:sz w:val="22"/>
          <w:szCs w:val="22"/>
        </w:rPr>
      </w:pPr>
    </w:p>
    <w:p w:rsidR="00F24538" w:rsidRPr="00F24538" w:rsidRDefault="00F24538" w:rsidP="00F24538">
      <w:pPr>
        <w:autoSpaceDE w:val="0"/>
        <w:autoSpaceDN w:val="0"/>
        <w:adjustRightInd w:val="0"/>
        <w:ind w:firstLine="567"/>
        <w:jc w:val="both"/>
        <w:rPr>
          <w:sz w:val="22"/>
          <w:szCs w:val="22"/>
        </w:rPr>
      </w:pPr>
    </w:p>
    <w:p w:rsidR="00F24538" w:rsidRPr="00F24538" w:rsidRDefault="00F24538" w:rsidP="00F24538">
      <w:pPr>
        <w:autoSpaceDE w:val="0"/>
        <w:autoSpaceDN w:val="0"/>
        <w:adjustRightInd w:val="0"/>
        <w:ind w:firstLine="567"/>
        <w:jc w:val="both"/>
        <w:rPr>
          <w:sz w:val="22"/>
          <w:szCs w:val="22"/>
        </w:rPr>
      </w:pPr>
    </w:p>
    <w:p w:rsidR="00F24538" w:rsidRPr="00F24538" w:rsidRDefault="00F24538" w:rsidP="00F24538">
      <w:pPr>
        <w:autoSpaceDE w:val="0"/>
        <w:autoSpaceDN w:val="0"/>
        <w:adjustRightInd w:val="0"/>
        <w:ind w:firstLine="540"/>
        <w:jc w:val="both"/>
        <w:rPr>
          <w:b/>
          <w:sz w:val="22"/>
          <w:szCs w:val="22"/>
        </w:rPr>
      </w:pPr>
      <w:r w:rsidRPr="00F24538">
        <w:rPr>
          <w:b/>
          <w:sz w:val="22"/>
          <w:szCs w:val="22"/>
        </w:rPr>
        <w:t>2.4. В случае получения одним заявителем свидетельств на 2 и более вида работ общая численность специалистов рассчитывается по следующей формуле:</w:t>
      </w:r>
    </w:p>
    <w:p w:rsidR="00F24538" w:rsidRPr="00F24538" w:rsidRDefault="00F24538" w:rsidP="00F24538">
      <w:pPr>
        <w:autoSpaceDE w:val="0"/>
        <w:autoSpaceDN w:val="0"/>
        <w:adjustRightInd w:val="0"/>
        <w:ind w:firstLine="540"/>
        <w:jc w:val="both"/>
        <w:outlineLvl w:val="0"/>
        <w:rPr>
          <w:sz w:val="22"/>
          <w:szCs w:val="22"/>
        </w:rPr>
      </w:pPr>
    </w:p>
    <w:p w:rsidR="00F24538" w:rsidRPr="00F24538" w:rsidRDefault="00F24538" w:rsidP="00F24538">
      <w:pPr>
        <w:autoSpaceDE w:val="0"/>
        <w:autoSpaceDN w:val="0"/>
        <w:adjustRightInd w:val="0"/>
        <w:jc w:val="center"/>
        <w:rPr>
          <w:sz w:val="22"/>
          <w:szCs w:val="22"/>
        </w:rPr>
      </w:pPr>
      <w:r w:rsidRPr="00F24538">
        <w:rPr>
          <w:sz w:val="22"/>
          <w:szCs w:val="22"/>
        </w:rPr>
        <w:t>N = n + k (xn),</w:t>
      </w:r>
    </w:p>
    <w:p w:rsidR="00F24538" w:rsidRPr="00F24538" w:rsidRDefault="00F24538" w:rsidP="00F24538">
      <w:pPr>
        <w:autoSpaceDE w:val="0"/>
        <w:autoSpaceDN w:val="0"/>
        <w:adjustRightInd w:val="0"/>
        <w:ind w:firstLine="540"/>
        <w:jc w:val="both"/>
        <w:rPr>
          <w:sz w:val="22"/>
          <w:szCs w:val="22"/>
        </w:rPr>
      </w:pPr>
      <w:r w:rsidRPr="00F24538">
        <w:rPr>
          <w:sz w:val="22"/>
          <w:szCs w:val="22"/>
        </w:rPr>
        <w:t>где:</w:t>
      </w:r>
    </w:p>
    <w:p w:rsidR="00F24538" w:rsidRPr="00F24538" w:rsidRDefault="00F24538" w:rsidP="00F24538">
      <w:pPr>
        <w:autoSpaceDE w:val="0"/>
        <w:autoSpaceDN w:val="0"/>
        <w:adjustRightInd w:val="0"/>
        <w:ind w:firstLine="540"/>
        <w:jc w:val="both"/>
        <w:rPr>
          <w:sz w:val="22"/>
          <w:szCs w:val="22"/>
        </w:rPr>
      </w:pPr>
      <w:r w:rsidRPr="00F24538">
        <w:rPr>
          <w:sz w:val="22"/>
          <w:szCs w:val="22"/>
        </w:rPr>
        <w:t>N - общая численность специалистов, необходимая для получения свидетельств на 2 и более вида работ;</w:t>
      </w:r>
    </w:p>
    <w:p w:rsidR="00F24538" w:rsidRPr="00F24538" w:rsidRDefault="00F24538" w:rsidP="00F24538">
      <w:pPr>
        <w:autoSpaceDE w:val="0"/>
        <w:autoSpaceDN w:val="0"/>
        <w:adjustRightInd w:val="0"/>
        <w:ind w:firstLine="540"/>
        <w:jc w:val="both"/>
        <w:rPr>
          <w:sz w:val="22"/>
          <w:szCs w:val="22"/>
        </w:rPr>
      </w:pPr>
      <w:r w:rsidRPr="00F24538">
        <w:rPr>
          <w:sz w:val="22"/>
          <w:szCs w:val="22"/>
        </w:rPr>
        <w:t>n - минимально необходимая численность специалистов, предусмотренная требованиями к кадровому составу, установленными пунктом 1 настоящего документа;</w:t>
      </w:r>
    </w:p>
    <w:p w:rsidR="00F24538" w:rsidRPr="00F24538" w:rsidRDefault="00F24538" w:rsidP="00F24538">
      <w:pPr>
        <w:autoSpaceDE w:val="0"/>
        <w:autoSpaceDN w:val="0"/>
        <w:adjustRightInd w:val="0"/>
        <w:ind w:firstLine="540"/>
        <w:jc w:val="both"/>
        <w:rPr>
          <w:sz w:val="22"/>
          <w:szCs w:val="22"/>
        </w:rPr>
      </w:pPr>
      <w:r w:rsidRPr="00F24538">
        <w:rPr>
          <w:sz w:val="22"/>
          <w:szCs w:val="22"/>
        </w:rPr>
        <w:t>k - не менее 0,3;</w:t>
      </w:r>
    </w:p>
    <w:p w:rsidR="00F24538" w:rsidRPr="00F24538" w:rsidRDefault="00F24538" w:rsidP="00F24538">
      <w:pPr>
        <w:autoSpaceDE w:val="0"/>
        <w:autoSpaceDN w:val="0"/>
        <w:adjustRightInd w:val="0"/>
        <w:ind w:firstLine="540"/>
        <w:jc w:val="both"/>
        <w:rPr>
          <w:sz w:val="22"/>
          <w:szCs w:val="22"/>
        </w:rPr>
      </w:pPr>
      <w:r w:rsidRPr="00F24538">
        <w:rPr>
          <w:sz w:val="22"/>
          <w:szCs w:val="22"/>
        </w:rPr>
        <w:t>x - количество видов работ.</w:t>
      </w:r>
    </w:p>
    <w:p w:rsidR="00F24538" w:rsidRPr="00F24538" w:rsidRDefault="00F24538" w:rsidP="00F24538">
      <w:pPr>
        <w:autoSpaceDE w:val="0"/>
        <w:autoSpaceDN w:val="0"/>
        <w:adjustRightInd w:val="0"/>
        <w:ind w:firstLine="540"/>
        <w:jc w:val="both"/>
        <w:rPr>
          <w:sz w:val="22"/>
          <w:szCs w:val="22"/>
        </w:rPr>
      </w:pPr>
      <w:r w:rsidRPr="00F24538">
        <w:rPr>
          <w:sz w:val="22"/>
          <w:szCs w:val="22"/>
        </w:rPr>
        <w:t>2.4. Требованиями к повышению квалификации являются:</w:t>
      </w:r>
    </w:p>
    <w:p w:rsidR="00F24538" w:rsidRPr="00F24538" w:rsidRDefault="00F24538" w:rsidP="00F24538">
      <w:pPr>
        <w:autoSpaceDE w:val="0"/>
        <w:autoSpaceDN w:val="0"/>
        <w:adjustRightInd w:val="0"/>
        <w:ind w:firstLine="540"/>
        <w:jc w:val="both"/>
        <w:rPr>
          <w:sz w:val="22"/>
          <w:szCs w:val="22"/>
        </w:rPr>
      </w:pPr>
      <w:r w:rsidRPr="00F24538">
        <w:rPr>
          <w:sz w:val="22"/>
          <w:szCs w:val="22"/>
        </w:rPr>
        <w:t>повышение квалификации в области проектирования особо опасных, технически сложных и уникальных объектов капитального строительства руководителями и специалистами юридического лица, индивидуальным предпринимателем и его работниками не реже 1 раза в 5 лет;</w:t>
      </w:r>
    </w:p>
    <w:p w:rsidR="00F24538" w:rsidRPr="00F24538" w:rsidRDefault="00F24538" w:rsidP="00F24538">
      <w:pPr>
        <w:autoSpaceDE w:val="0"/>
        <w:autoSpaceDN w:val="0"/>
        <w:adjustRightInd w:val="0"/>
        <w:ind w:firstLine="540"/>
        <w:jc w:val="both"/>
        <w:rPr>
          <w:sz w:val="22"/>
          <w:szCs w:val="22"/>
        </w:rPr>
      </w:pPr>
      <w:r w:rsidRPr="00F24538">
        <w:rPr>
          <w:sz w:val="22"/>
          <w:szCs w:val="22"/>
        </w:rPr>
        <w:t>в случае необходимости прохождение профессиональной переподготовки руководителями и специалистами юридического лица, индивидуальным предпринимателем и его работниками;</w:t>
      </w:r>
    </w:p>
    <w:p w:rsidR="00F24538" w:rsidRPr="00F24538" w:rsidRDefault="00F24538" w:rsidP="00F24538">
      <w:pPr>
        <w:autoSpaceDE w:val="0"/>
        <w:autoSpaceDN w:val="0"/>
        <w:adjustRightInd w:val="0"/>
        <w:ind w:firstLine="540"/>
        <w:jc w:val="both"/>
        <w:rPr>
          <w:sz w:val="22"/>
          <w:szCs w:val="22"/>
        </w:rPr>
      </w:pPr>
      <w:r w:rsidRPr="00F24538">
        <w:rPr>
          <w:sz w:val="22"/>
          <w:szCs w:val="22"/>
        </w:rPr>
        <w:t>наличие у юридического лица и индивидуального предпринимателя системы подготовки работников, занимающих должности, требующие аттестации Федеральной службой по экологическому, технологическому и атомному надзору.</w:t>
      </w:r>
    </w:p>
    <w:p w:rsidR="00F24538" w:rsidRPr="00F24538" w:rsidRDefault="00F24538" w:rsidP="00F24538">
      <w:pPr>
        <w:ind w:firstLine="720"/>
        <w:jc w:val="both"/>
        <w:rPr>
          <w:sz w:val="22"/>
          <w:szCs w:val="22"/>
        </w:rPr>
      </w:pPr>
      <w:r w:rsidRPr="00F24538">
        <w:rPr>
          <w:sz w:val="22"/>
          <w:szCs w:val="22"/>
        </w:rPr>
        <w:t xml:space="preserve">Работники юридических лиц и (или) индивидуальных предпринимателей, индивидуальные предприниматели, должны выполнять требование о повышении квалификации по соответствующим программам не реже одного раза в пять лет, что подтверждается документами о повышении квалификации, предусмотренными законодательством Российской Федерации в сфере образования, с проведением их аттестации </w:t>
      </w:r>
      <w:r w:rsidRPr="00F24538">
        <w:rPr>
          <w:spacing w:val="-6"/>
          <w:sz w:val="22"/>
          <w:szCs w:val="22"/>
        </w:rPr>
        <w:t>в порядке и в соответствии с требованиями Положения о</w:t>
      </w:r>
      <w:r w:rsidRPr="00F24538">
        <w:rPr>
          <w:sz w:val="22"/>
          <w:szCs w:val="22"/>
        </w:rPr>
        <w:t xml:space="preserve"> порядке повышения квалификации, аттестации, профессиональной переподготовки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p>
    <w:p w:rsidR="00F24538" w:rsidRPr="00F24538" w:rsidRDefault="00F24538" w:rsidP="00F24538">
      <w:pPr>
        <w:autoSpaceDE w:val="0"/>
        <w:autoSpaceDN w:val="0"/>
        <w:adjustRightInd w:val="0"/>
        <w:ind w:firstLine="540"/>
        <w:jc w:val="both"/>
        <w:rPr>
          <w:sz w:val="22"/>
          <w:szCs w:val="22"/>
        </w:rPr>
      </w:pPr>
      <w:r w:rsidRPr="00F24538">
        <w:rPr>
          <w:sz w:val="22"/>
          <w:szCs w:val="22"/>
        </w:rPr>
        <w:t>2.5 Требованием к имуществу является наличие у юридического лица и индивидуального предпринимателя принадлежащих ему на праве собственности или ином законном основании зданий и сооружений, оборудования, электронно-вычислительных средств и лицензионного программного обеспечения, необходимых для выполнения соответствующих видов работ.</w:t>
      </w:r>
    </w:p>
    <w:p w:rsidR="00F24538" w:rsidRPr="00F24538" w:rsidRDefault="00F24538" w:rsidP="00F24538">
      <w:pPr>
        <w:autoSpaceDE w:val="0"/>
        <w:autoSpaceDN w:val="0"/>
        <w:adjustRightInd w:val="0"/>
        <w:ind w:firstLine="540"/>
        <w:jc w:val="both"/>
        <w:rPr>
          <w:sz w:val="22"/>
          <w:szCs w:val="22"/>
        </w:rPr>
      </w:pPr>
      <w:r w:rsidRPr="00F24538">
        <w:rPr>
          <w:sz w:val="22"/>
          <w:szCs w:val="22"/>
        </w:rPr>
        <w:t>2.6 Требованием к документам является наличие у юридического лица и индивидуального предпринимателя соответствующих лицензий и иных разрешительных документов.</w:t>
      </w:r>
    </w:p>
    <w:p w:rsidR="00F24538" w:rsidRPr="00F24538" w:rsidRDefault="00F24538" w:rsidP="00F24538">
      <w:pPr>
        <w:autoSpaceDE w:val="0"/>
        <w:autoSpaceDN w:val="0"/>
        <w:adjustRightInd w:val="0"/>
        <w:ind w:firstLine="540"/>
        <w:jc w:val="both"/>
        <w:rPr>
          <w:sz w:val="22"/>
          <w:szCs w:val="22"/>
        </w:rPr>
      </w:pPr>
      <w:r w:rsidRPr="00F24538">
        <w:rPr>
          <w:sz w:val="22"/>
          <w:szCs w:val="22"/>
        </w:rPr>
        <w:t>2.7 Помимо требований, указанных в пунктах 2.3 – 2.6 настоящего документа, у юридического лица и индивидуального предпринимателя должна быть система контроля качества.</w:t>
      </w: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287912" w:rsidRDefault="00287912">
      <w:pPr>
        <w:rPr>
          <w:sz w:val="22"/>
          <w:szCs w:val="22"/>
        </w:rPr>
      </w:pPr>
      <w:r>
        <w:rPr>
          <w:sz w:val="22"/>
          <w:szCs w:val="22"/>
        </w:rPr>
        <w:br w:type="page"/>
      </w: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pStyle w:val="af"/>
        <w:jc w:val="center"/>
        <w:rPr>
          <w:b/>
          <w:sz w:val="22"/>
          <w:szCs w:val="22"/>
        </w:rPr>
      </w:pPr>
      <w:r w:rsidRPr="00F24538">
        <w:rPr>
          <w:b/>
          <w:sz w:val="22"/>
          <w:szCs w:val="22"/>
        </w:rPr>
        <w:t xml:space="preserve">Требования к выдаче Свидетельства о допуске </w:t>
      </w:r>
    </w:p>
    <w:p w:rsidR="00F24538" w:rsidRPr="00F24538" w:rsidRDefault="00F24538" w:rsidP="00F24538">
      <w:pPr>
        <w:pStyle w:val="af"/>
        <w:jc w:val="center"/>
        <w:rPr>
          <w:b/>
          <w:sz w:val="22"/>
          <w:szCs w:val="22"/>
        </w:rPr>
      </w:pPr>
      <w:r w:rsidRPr="00F24538">
        <w:rPr>
          <w:b/>
          <w:sz w:val="22"/>
          <w:szCs w:val="22"/>
        </w:rPr>
        <w:t xml:space="preserve">к Работам по подготовке технологических решений </w:t>
      </w:r>
    </w:p>
    <w:p w:rsidR="00F24538" w:rsidRPr="00F24538" w:rsidRDefault="00F24538" w:rsidP="00F24538">
      <w:pPr>
        <w:jc w:val="center"/>
        <w:rPr>
          <w:b/>
          <w:sz w:val="22"/>
          <w:szCs w:val="22"/>
        </w:rPr>
      </w:pPr>
      <w:r w:rsidRPr="00F24538">
        <w:rPr>
          <w:b/>
          <w:sz w:val="22"/>
          <w:szCs w:val="22"/>
        </w:rPr>
        <w:t>(6.8. Работы по подготовке технологических решений объектов нефтегазового назначения и их комплексов), связанным с подготовкой проектной документации для строительства, реконструкции и капитального ремонта особо опасных, технически сложных и уникальных объектов капитального строительства, оказывающим влияние на безопасность указанных объектов.</w:t>
      </w:r>
    </w:p>
    <w:p w:rsidR="00F24538" w:rsidRPr="00F24538" w:rsidRDefault="00F24538" w:rsidP="00F24538">
      <w:pPr>
        <w:jc w:val="center"/>
        <w:rPr>
          <w:sz w:val="22"/>
          <w:szCs w:val="22"/>
        </w:rPr>
      </w:pPr>
    </w:p>
    <w:p w:rsidR="00F24538" w:rsidRPr="00F24538" w:rsidRDefault="00F24538" w:rsidP="00F24538">
      <w:pPr>
        <w:jc w:val="center"/>
        <w:rPr>
          <w:b/>
          <w:sz w:val="22"/>
          <w:szCs w:val="22"/>
        </w:rPr>
      </w:pPr>
      <w:r w:rsidRPr="00F24538">
        <w:rPr>
          <w:b/>
          <w:sz w:val="22"/>
          <w:szCs w:val="22"/>
        </w:rPr>
        <w:t>1. Общие положения.</w:t>
      </w:r>
    </w:p>
    <w:p w:rsidR="00F24538" w:rsidRPr="00F24538" w:rsidRDefault="00F24538" w:rsidP="00F24538">
      <w:pPr>
        <w:rPr>
          <w:b/>
          <w:sz w:val="22"/>
          <w:szCs w:val="22"/>
        </w:rPr>
      </w:pPr>
    </w:p>
    <w:p w:rsidR="00F24538" w:rsidRPr="00F24538" w:rsidRDefault="00F24538" w:rsidP="00F24538">
      <w:pPr>
        <w:spacing w:line="270" w:lineRule="atLeast"/>
        <w:jc w:val="both"/>
        <w:rPr>
          <w:b/>
          <w:sz w:val="22"/>
          <w:szCs w:val="22"/>
        </w:rPr>
      </w:pPr>
      <w:r w:rsidRPr="00F24538">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F24538">
          <w:rPr>
            <w:sz w:val="22"/>
            <w:szCs w:val="22"/>
          </w:rPr>
          <w:t>2009 г</w:t>
        </w:r>
      </w:smartTag>
      <w:r w:rsidRPr="00F24538">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F24538">
        <w:rPr>
          <w:b/>
          <w:sz w:val="22"/>
          <w:szCs w:val="22"/>
        </w:rPr>
        <w:t xml:space="preserve"> работам по подготовке технологических решений объектов нефтегазового назначения и их комплексов. </w:t>
      </w:r>
    </w:p>
    <w:p w:rsidR="00F24538" w:rsidRPr="00F24538" w:rsidRDefault="00F24538" w:rsidP="00F24538">
      <w:pPr>
        <w:spacing w:line="270" w:lineRule="atLeast"/>
        <w:jc w:val="both"/>
        <w:rPr>
          <w:b/>
          <w:sz w:val="22"/>
          <w:szCs w:val="22"/>
        </w:rPr>
      </w:pPr>
    </w:p>
    <w:p w:rsidR="00F24538" w:rsidRPr="00F24538" w:rsidRDefault="00F24538" w:rsidP="00F24538">
      <w:pPr>
        <w:shd w:val="clear" w:color="auto" w:fill="FFFFFF"/>
        <w:jc w:val="center"/>
        <w:rPr>
          <w:b/>
          <w:sz w:val="22"/>
          <w:szCs w:val="22"/>
        </w:rPr>
      </w:pPr>
      <w:r w:rsidRPr="00F24538">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F24538">
        <w:rPr>
          <w:b/>
          <w:sz w:val="22"/>
          <w:szCs w:val="22"/>
        </w:rPr>
        <w:t xml:space="preserve">юридического лица и </w:t>
      </w:r>
      <w:r w:rsidRPr="00F24538">
        <w:rPr>
          <w:b/>
          <w:spacing w:val="-3"/>
          <w:sz w:val="22"/>
          <w:szCs w:val="22"/>
        </w:rPr>
        <w:t>индивидуального предпринимателя</w:t>
      </w:r>
      <w:r w:rsidRPr="00F24538">
        <w:rPr>
          <w:b/>
          <w:spacing w:val="-4"/>
          <w:sz w:val="22"/>
          <w:szCs w:val="22"/>
        </w:rPr>
        <w:t xml:space="preserve"> для  выдачи Свидетельства о допуске.</w:t>
      </w:r>
    </w:p>
    <w:p w:rsidR="00F24538" w:rsidRPr="00F24538" w:rsidRDefault="00F24538" w:rsidP="00F24538">
      <w:pPr>
        <w:jc w:val="center"/>
        <w:rPr>
          <w:sz w:val="22"/>
          <w:szCs w:val="22"/>
        </w:rPr>
      </w:pPr>
    </w:p>
    <w:p w:rsidR="00F24538" w:rsidRPr="00F24538" w:rsidRDefault="00F24538" w:rsidP="00F24538">
      <w:pPr>
        <w:autoSpaceDE w:val="0"/>
        <w:autoSpaceDN w:val="0"/>
        <w:adjustRightInd w:val="0"/>
        <w:ind w:firstLine="540"/>
        <w:jc w:val="both"/>
        <w:rPr>
          <w:sz w:val="22"/>
          <w:szCs w:val="22"/>
        </w:rPr>
      </w:pPr>
      <w:r w:rsidRPr="00F24538">
        <w:rPr>
          <w:sz w:val="22"/>
          <w:szCs w:val="22"/>
        </w:rPr>
        <w:t xml:space="preserve">2.1. Юридические лица должны иметь работников, состав которых удовлетворяет требованиям статьи 5 настоящих Требований, имеющих профессиональное образование соответствующего профиля, по специальности согласно Перечня, утверждаемого решением Совета Партнерства. </w:t>
      </w:r>
    </w:p>
    <w:p w:rsidR="00F24538" w:rsidRPr="00F24538" w:rsidRDefault="00F24538" w:rsidP="00F24538">
      <w:pPr>
        <w:autoSpaceDE w:val="0"/>
        <w:autoSpaceDN w:val="0"/>
        <w:adjustRightInd w:val="0"/>
        <w:ind w:firstLine="540"/>
        <w:jc w:val="both"/>
        <w:rPr>
          <w:sz w:val="22"/>
          <w:szCs w:val="22"/>
        </w:rPr>
      </w:pPr>
      <w:r w:rsidRPr="00F24538">
        <w:rPr>
          <w:sz w:val="22"/>
          <w:szCs w:val="22"/>
        </w:rPr>
        <w:t>При этом Юридические лица должны иметь в штате:</w:t>
      </w:r>
    </w:p>
    <w:p w:rsidR="00F24538" w:rsidRPr="00F24538" w:rsidRDefault="00F24538" w:rsidP="00F24538">
      <w:pPr>
        <w:autoSpaceDE w:val="0"/>
        <w:autoSpaceDN w:val="0"/>
        <w:adjustRightInd w:val="0"/>
        <w:ind w:firstLine="540"/>
        <w:jc w:val="both"/>
        <w:rPr>
          <w:sz w:val="22"/>
          <w:szCs w:val="22"/>
        </w:rPr>
      </w:pPr>
      <w:r w:rsidRPr="00F24538">
        <w:rPr>
          <w:sz w:val="22"/>
          <w:szCs w:val="22"/>
        </w:rPr>
        <w:t>2.1.1. не менее 2 работников, занимающих должности руководителей (генеральный директор (директор), технический директор (главный инженер, главный инженер проекта, главный архитектор проекта), их заместители), имеющих высшее профессиональное образование соответствующего профиля и стаж работы по специальности не менее 5 лет;</w:t>
      </w:r>
    </w:p>
    <w:p w:rsidR="00F24538" w:rsidRPr="00F24538" w:rsidRDefault="00F24538" w:rsidP="00F24538">
      <w:pPr>
        <w:autoSpaceDE w:val="0"/>
        <w:autoSpaceDN w:val="0"/>
        <w:adjustRightInd w:val="0"/>
        <w:ind w:firstLine="540"/>
        <w:jc w:val="both"/>
        <w:rPr>
          <w:sz w:val="22"/>
          <w:szCs w:val="22"/>
        </w:rPr>
      </w:pPr>
      <w:r w:rsidRPr="00F24538">
        <w:rPr>
          <w:sz w:val="22"/>
          <w:szCs w:val="22"/>
        </w:rPr>
        <w:t>2.1.2. не менее 10 специалистов технических служб и подразделений, имеющих высшее профессиональное (техническое) образование (не менее 7 работников) или среднее профессиональное (техническое) образование и стаж работы в области архитектурно-строительного проектирования не менее 5 лет.</w:t>
      </w:r>
    </w:p>
    <w:p w:rsidR="00F24538" w:rsidRPr="00F24538" w:rsidRDefault="00F24538" w:rsidP="00F24538">
      <w:pPr>
        <w:autoSpaceDE w:val="0"/>
        <w:autoSpaceDN w:val="0"/>
        <w:adjustRightInd w:val="0"/>
        <w:ind w:firstLine="540"/>
        <w:jc w:val="both"/>
        <w:rPr>
          <w:sz w:val="22"/>
          <w:szCs w:val="22"/>
        </w:rPr>
      </w:pPr>
      <w:r w:rsidRPr="00F24538">
        <w:rPr>
          <w:sz w:val="22"/>
          <w:szCs w:val="22"/>
        </w:rPr>
        <w:t>2.2. Индивидуальный предприниматель должен иметь высшее профессиональное образование соответствующего профиля и стаж работы в области архитектурно-строительного проектирования не менее 5 лет, а так же иметь в наличии работников, численность, образование и стаж работы которых соответствуют требованиям, установленным выше для работников юридического лица.</w:t>
      </w:r>
    </w:p>
    <w:p w:rsidR="00F24538" w:rsidRPr="00F24538" w:rsidRDefault="00F24538" w:rsidP="00F24538">
      <w:pPr>
        <w:autoSpaceDE w:val="0"/>
        <w:autoSpaceDN w:val="0"/>
        <w:adjustRightInd w:val="0"/>
        <w:ind w:firstLine="567"/>
        <w:jc w:val="both"/>
        <w:rPr>
          <w:sz w:val="22"/>
          <w:szCs w:val="22"/>
        </w:rPr>
      </w:pPr>
      <w:r w:rsidRPr="00F24538">
        <w:rPr>
          <w:sz w:val="22"/>
          <w:szCs w:val="22"/>
        </w:rPr>
        <w:t>2.3. Требования к кадровому составу заявителя для получения Свидетельства о допуске к определенному виду работ, которые оказывают влияние на безопасность опасных, технически сложных и уникальных объектов устанавливаются для каждого из видов работ.</w:t>
      </w:r>
    </w:p>
    <w:p w:rsidR="00F24538" w:rsidRPr="00F24538" w:rsidRDefault="00F24538" w:rsidP="00F24538">
      <w:pPr>
        <w:autoSpaceDE w:val="0"/>
        <w:autoSpaceDN w:val="0"/>
        <w:adjustRightInd w:val="0"/>
        <w:ind w:firstLine="567"/>
        <w:jc w:val="both"/>
        <w:rPr>
          <w:sz w:val="22"/>
          <w:szCs w:val="22"/>
        </w:rPr>
      </w:pPr>
    </w:p>
    <w:p w:rsidR="00F24538" w:rsidRPr="00F24538" w:rsidRDefault="00F24538" w:rsidP="00F24538">
      <w:pPr>
        <w:autoSpaceDE w:val="0"/>
        <w:autoSpaceDN w:val="0"/>
        <w:adjustRightInd w:val="0"/>
        <w:ind w:firstLine="567"/>
        <w:jc w:val="both"/>
        <w:rPr>
          <w:sz w:val="22"/>
          <w:szCs w:val="22"/>
        </w:rPr>
      </w:pPr>
    </w:p>
    <w:p w:rsidR="00F24538" w:rsidRPr="00F24538" w:rsidRDefault="00F24538" w:rsidP="00F24538">
      <w:pPr>
        <w:autoSpaceDE w:val="0"/>
        <w:autoSpaceDN w:val="0"/>
        <w:adjustRightInd w:val="0"/>
        <w:ind w:firstLine="567"/>
        <w:jc w:val="both"/>
        <w:rPr>
          <w:sz w:val="22"/>
          <w:szCs w:val="22"/>
        </w:rPr>
      </w:pPr>
    </w:p>
    <w:p w:rsidR="00F24538" w:rsidRPr="00F24538" w:rsidRDefault="00F24538" w:rsidP="00F24538">
      <w:pPr>
        <w:autoSpaceDE w:val="0"/>
        <w:autoSpaceDN w:val="0"/>
        <w:adjustRightInd w:val="0"/>
        <w:ind w:firstLine="540"/>
        <w:jc w:val="both"/>
        <w:rPr>
          <w:b/>
          <w:sz w:val="22"/>
          <w:szCs w:val="22"/>
        </w:rPr>
      </w:pPr>
      <w:r w:rsidRPr="00F24538">
        <w:rPr>
          <w:b/>
          <w:sz w:val="22"/>
          <w:szCs w:val="22"/>
        </w:rPr>
        <w:t>2.4. В случае получения одним заявителем свидетельств на 2 и более вида работ общая численность специалистов рассчитывается по следующей формуле:</w:t>
      </w:r>
    </w:p>
    <w:p w:rsidR="00F24538" w:rsidRPr="00F24538" w:rsidRDefault="00F24538" w:rsidP="00F24538">
      <w:pPr>
        <w:autoSpaceDE w:val="0"/>
        <w:autoSpaceDN w:val="0"/>
        <w:adjustRightInd w:val="0"/>
        <w:ind w:firstLine="540"/>
        <w:jc w:val="both"/>
        <w:outlineLvl w:val="0"/>
        <w:rPr>
          <w:sz w:val="22"/>
          <w:szCs w:val="22"/>
        </w:rPr>
      </w:pPr>
    </w:p>
    <w:p w:rsidR="00F24538" w:rsidRPr="00F24538" w:rsidRDefault="00F24538" w:rsidP="00F24538">
      <w:pPr>
        <w:autoSpaceDE w:val="0"/>
        <w:autoSpaceDN w:val="0"/>
        <w:adjustRightInd w:val="0"/>
        <w:jc w:val="center"/>
        <w:rPr>
          <w:sz w:val="22"/>
          <w:szCs w:val="22"/>
        </w:rPr>
      </w:pPr>
      <w:r w:rsidRPr="00F24538">
        <w:rPr>
          <w:sz w:val="22"/>
          <w:szCs w:val="22"/>
        </w:rPr>
        <w:t>N = n + k (xn),</w:t>
      </w:r>
    </w:p>
    <w:p w:rsidR="00F24538" w:rsidRPr="00F24538" w:rsidRDefault="00F24538" w:rsidP="00F24538">
      <w:pPr>
        <w:autoSpaceDE w:val="0"/>
        <w:autoSpaceDN w:val="0"/>
        <w:adjustRightInd w:val="0"/>
        <w:ind w:firstLine="540"/>
        <w:jc w:val="both"/>
        <w:rPr>
          <w:sz w:val="22"/>
          <w:szCs w:val="22"/>
        </w:rPr>
      </w:pPr>
      <w:r w:rsidRPr="00F24538">
        <w:rPr>
          <w:sz w:val="22"/>
          <w:szCs w:val="22"/>
        </w:rPr>
        <w:t>где:</w:t>
      </w:r>
    </w:p>
    <w:p w:rsidR="00F24538" w:rsidRPr="00F24538" w:rsidRDefault="00F24538" w:rsidP="00F24538">
      <w:pPr>
        <w:autoSpaceDE w:val="0"/>
        <w:autoSpaceDN w:val="0"/>
        <w:adjustRightInd w:val="0"/>
        <w:ind w:firstLine="540"/>
        <w:jc w:val="both"/>
        <w:rPr>
          <w:sz w:val="22"/>
          <w:szCs w:val="22"/>
        </w:rPr>
      </w:pPr>
      <w:r w:rsidRPr="00F24538">
        <w:rPr>
          <w:sz w:val="22"/>
          <w:szCs w:val="22"/>
        </w:rPr>
        <w:t>N - общая численность специалистов, необходимая для получения свидетельств на 2 и более вида работ;</w:t>
      </w:r>
    </w:p>
    <w:p w:rsidR="00F24538" w:rsidRPr="00F24538" w:rsidRDefault="00F24538" w:rsidP="00F24538">
      <w:pPr>
        <w:autoSpaceDE w:val="0"/>
        <w:autoSpaceDN w:val="0"/>
        <w:adjustRightInd w:val="0"/>
        <w:ind w:firstLine="540"/>
        <w:jc w:val="both"/>
        <w:rPr>
          <w:sz w:val="22"/>
          <w:szCs w:val="22"/>
        </w:rPr>
      </w:pPr>
      <w:r w:rsidRPr="00F24538">
        <w:rPr>
          <w:sz w:val="22"/>
          <w:szCs w:val="22"/>
        </w:rPr>
        <w:t>n - минимально необходимая численность специалистов, предусмотренная требованиями к кадровому составу, установленными пунктом 1 настоящего документа;</w:t>
      </w:r>
    </w:p>
    <w:p w:rsidR="00F24538" w:rsidRPr="00F24538" w:rsidRDefault="00F24538" w:rsidP="00F24538">
      <w:pPr>
        <w:autoSpaceDE w:val="0"/>
        <w:autoSpaceDN w:val="0"/>
        <w:adjustRightInd w:val="0"/>
        <w:ind w:firstLine="540"/>
        <w:jc w:val="both"/>
        <w:rPr>
          <w:sz w:val="22"/>
          <w:szCs w:val="22"/>
        </w:rPr>
      </w:pPr>
      <w:r w:rsidRPr="00F24538">
        <w:rPr>
          <w:sz w:val="22"/>
          <w:szCs w:val="22"/>
        </w:rPr>
        <w:t>k - не менее 0,3;</w:t>
      </w:r>
    </w:p>
    <w:p w:rsidR="00F24538" w:rsidRPr="00F24538" w:rsidRDefault="00F24538" w:rsidP="00F24538">
      <w:pPr>
        <w:autoSpaceDE w:val="0"/>
        <w:autoSpaceDN w:val="0"/>
        <w:adjustRightInd w:val="0"/>
        <w:ind w:firstLine="540"/>
        <w:jc w:val="both"/>
        <w:rPr>
          <w:sz w:val="22"/>
          <w:szCs w:val="22"/>
        </w:rPr>
      </w:pPr>
      <w:r w:rsidRPr="00F24538">
        <w:rPr>
          <w:sz w:val="22"/>
          <w:szCs w:val="22"/>
        </w:rPr>
        <w:t>x - количество видов работ.</w:t>
      </w:r>
    </w:p>
    <w:p w:rsidR="00F24538" w:rsidRPr="00F24538" w:rsidRDefault="00F24538" w:rsidP="00F24538">
      <w:pPr>
        <w:autoSpaceDE w:val="0"/>
        <w:autoSpaceDN w:val="0"/>
        <w:adjustRightInd w:val="0"/>
        <w:ind w:firstLine="540"/>
        <w:jc w:val="both"/>
        <w:rPr>
          <w:sz w:val="22"/>
          <w:szCs w:val="22"/>
        </w:rPr>
      </w:pPr>
      <w:r w:rsidRPr="00F24538">
        <w:rPr>
          <w:sz w:val="22"/>
          <w:szCs w:val="22"/>
        </w:rPr>
        <w:t>2.4. Требованиями к повышению квалификации являются:</w:t>
      </w:r>
    </w:p>
    <w:p w:rsidR="00F24538" w:rsidRPr="00F24538" w:rsidRDefault="00F24538" w:rsidP="00F24538">
      <w:pPr>
        <w:autoSpaceDE w:val="0"/>
        <w:autoSpaceDN w:val="0"/>
        <w:adjustRightInd w:val="0"/>
        <w:ind w:firstLine="540"/>
        <w:jc w:val="both"/>
        <w:rPr>
          <w:sz w:val="22"/>
          <w:szCs w:val="22"/>
        </w:rPr>
      </w:pPr>
      <w:r w:rsidRPr="00F24538">
        <w:rPr>
          <w:sz w:val="22"/>
          <w:szCs w:val="22"/>
        </w:rPr>
        <w:t>повышение квалификации в области проектирования особо опасных, технически сложных и уникальных объектов капитального строительства руководителями и специалистами юридического лица, индивидуальным предпринимателем и его работниками не реже 1 раза в 5 лет;</w:t>
      </w:r>
    </w:p>
    <w:p w:rsidR="00F24538" w:rsidRPr="00F24538" w:rsidRDefault="00F24538" w:rsidP="00F24538">
      <w:pPr>
        <w:autoSpaceDE w:val="0"/>
        <w:autoSpaceDN w:val="0"/>
        <w:adjustRightInd w:val="0"/>
        <w:ind w:firstLine="540"/>
        <w:jc w:val="both"/>
        <w:rPr>
          <w:sz w:val="22"/>
          <w:szCs w:val="22"/>
        </w:rPr>
      </w:pPr>
      <w:r w:rsidRPr="00F24538">
        <w:rPr>
          <w:sz w:val="22"/>
          <w:szCs w:val="22"/>
        </w:rPr>
        <w:t>в случае необходимости прохождение профессиональной переподготовки руководителями и специалистами юридического лица, индивидуальным предпринимателем и его работниками;</w:t>
      </w:r>
    </w:p>
    <w:p w:rsidR="00F24538" w:rsidRPr="00F24538" w:rsidRDefault="00F24538" w:rsidP="00F24538">
      <w:pPr>
        <w:autoSpaceDE w:val="0"/>
        <w:autoSpaceDN w:val="0"/>
        <w:adjustRightInd w:val="0"/>
        <w:ind w:firstLine="540"/>
        <w:jc w:val="both"/>
        <w:rPr>
          <w:sz w:val="22"/>
          <w:szCs w:val="22"/>
        </w:rPr>
      </w:pPr>
      <w:r w:rsidRPr="00F24538">
        <w:rPr>
          <w:sz w:val="22"/>
          <w:szCs w:val="22"/>
        </w:rPr>
        <w:t>наличие у юридического лица и индивидуального предпринимателя системы подготовки работников, занимающих должности, требующие аттестации Федеральной службой по экологическому, технологическому и атомному надзору.</w:t>
      </w:r>
    </w:p>
    <w:p w:rsidR="00F24538" w:rsidRPr="00F24538" w:rsidRDefault="00F24538" w:rsidP="00F24538">
      <w:pPr>
        <w:ind w:firstLine="720"/>
        <w:jc w:val="both"/>
        <w:rPr>
          <w:sz w:val="22"/>
          <w:szCs w:val="22"/>
        </w:rPr>
      </w:pPr>
      <w:r w:rsidRPr="00F24538">
        <w:rPr>
          <w:sz w:val="22"/>
          <w:szCs w:val="22"/>
        </w:rPr>
        <w:t xml:space="preserve">Работники юридических лиц и (или) индивидуальных предпринимателей, индивидуальные предприниматели, должны выполнять требование о повышении квалификации по соответствующим программам не реже одного раза в пять лет, что подтверждается документами о повышении квалификации, предусмотренными законодательством Российской Федерации в сфере образования, с проведением их аттестации </w:t>
      </w:r>
      <w:r w:rsidRPr="00F24538">
        <w:rPr>
          <w:spacing w:val="-6"/>
          <w:sz w:val="22"/>
          <w:szCs w:val="22"/>
        </w:rPr>
        <w:t>в порядке и в соответствии с требованиями Положения о</w:t>
      </w:r>
      <w:r w:rsidRPr="00F24538">
        <w:rPr>
          <w:sz w:val="22"/>
          <w:szCs w:val="22"/>
        </w:rPr>
        <w:t xml:space="preserve"> порядке повышения квалификации, аттестации, профессиональной переподготовки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p>
    <w:p w:rsidR="00F24538" w:rsidRPr="00F24538" w:rsidRDefault="00F24538" w:rsidP="00F24538">
      <w:pPr>
        <w:autoSpaceDE w:val="0"/>
        <w:autoSpaceDN w:val="0"/>
        <w:adjustRightInd w:val="0"/>
        <w:ind w:firstLine="540"/>
        <w:jc w:val="both"/>
        <w:rPr>
          <w:sz w:val="22"/>
          <w:szCs w:val="22"/>
        </w:rPr>
      </w:pPr>
      <w:r w:rsidRPr="00F24538">
        <w:rPr>
          <w:sz w:val="22"/>
          <w:szCs w:val="22"/>
        </w:rPr>
        <w:t>2.5 Требованием к имуществу является наличие у юридического лица и индивидуального предпринимателя принадлежащих ему на праве собственности или ином законном основании зданий и сооружений, оборудования, электронно-вычислительных средств и лицензионного программного обеспечения, необходимых для выполнения соответствующих видов работ.</w:t>
      </w:r>
    </w:p>
    <w:p w:rsidR="00F24538" w:rsidRPr="00F24538" w:rsidRDefault="00F24538" w:rsidP="00F24538">
      <w:pPr>
        <w:autoSpaceDE w:val="0"/>
        <w:autoSpaceDN w:val="0"/>
        <w:adjustRightInd w:val="0"/>
        <w:ind w:firstLine="540"/>
        <w:jc w:val="both"/>
        <w:rPr>
          <w:sz w:val="22"/>
          <w:szCs w:val="22"/>
        </w:rPr>
      </w:pPr>
      <w:r w:rsidRPr="00F24538">
        <w:rPr>
          <w:sz w:val="22"/>
          <w:szCs w:val="22"/>
        </w:rPr>
        <w:t>2.6 Требованием к документам является наличие у юридического лица и индивидуального предпринимателя соответствующих лицензий и иных разрешительных документов.</w:t>
      </w:r>
    </w:p>
    <w:p w:rsidR="00F24538" w:rsidRPr="00F24538" w:rsidRDefault="00F24538" w:rsidP="00F24538">
      <w:pPr>
        <w:autoSpaceDE w:val="0"/>
        <w:autoSpaceDN w:val="0"/>
        <w:adjustRightInd w:val="0"/>
        <w:ind w:firstLine="540"/>
        <w:jc w:val="both"/>
        <w:rPr>
          <w:sz w:val="22"/>
          <w:szCs w:val="22"/>
        </w:rPr>
      </w:pPr>
      <w:r w:rsidRPr="00F24538">
        <w:rPr>
          <w:sz w:val="22"/>
          <w:szCs w:val="22"/>
        </w:rPr>
        <w:t>2.7 Помимо требований, указанных в пунктах 2.3 – 2.6 настоящего документа, у юридического лица и индивидуального предпринимателя должна быть система контроля качества.</w:t>
      </w:r>
    </w:p>
    <w:p w:rsidR="00F24538" w:rsidRPr="00F24538" w:rsidRDefault="00F24538" w:rsidP="00F24538">
      <w:pPr>
        <w:autoSpaceDE w:val="0"/>
        <w:autoSpaceDN w:val="0"/>
        <w:adjustRightInd w:val="0"/>
        <w:ind w:firstLine="708"/>
        <w:jc w:val="both"/>
        <w:rPr>
          <w:b/>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287912" w:rsidRDefault="00287912">
      <w:pPr>
        <w:rPr>
          <w:sz w:val="22"/>
          <w:szCs w:val="22"/>
        </w:rPr>
      </w:pPr>
      <w:r>
        <w:rPr>
          <w:sz w:val="22"/>
          <w:szCs w:val="22"/>
        </w:rPr>
        <w:br w:type="page"/>
      </w: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pStyle w:val="af"/>
        <w:jc w:val="center"/>
        <w:rPr>
          <w:b/>
          <w:sz w:val="22"/>
          <w:szCs w:val="22"/>
        </w:rPr>
      </w:pPr>
      <w:r w:rsidRPr="00F24538">
        <w:rPr>
          <w:b/>
          <w:sz w:val="22"/>
          <w:szCs w:val="22"/>
        </w:rPr>
        <w:t xml:space="preserve">Требования к выдаче Свидетельства о допуске </w:t>
      </w:r>
    </w:p>
    <w:p w:rsidR="00F24538" w:rsidRPr="00F24538" w:rsidRDefault="00F24538" w:rsidP="00F24538">
      <w:pPr>
        <w:pStyle w:val="af"/>
        <w:jc w:val="center"/>
        <w:rPr>
          <w:b/>
          <w:sz w:val="22"/>
          <w:szCs w:val="22"/>
        </w:rPr>
      </w:pPr>
      <w:r w:rsidRPr="00F24538">
        <w:rPr>
          <w:b/>
          <w:sz w:val="22"/>
          <w:szCs w:val="22"/>
        </w:rPr>
        <w:t xml:space="preserve">к Работам по подготовке технологических решений </w:t>
      </w:r>
    </w:p>
    <w:p w:rsidR="00F24538" w:rsidRPr="00F24538" w:rsidRDefault="00F24538" w:rsidP="00F24538">
      <w:pPr>
        <w:jc w:val="center"/>
        <w:rPr>
          <w:b/>
          <w:sz w:val="22"/>
          <w:szCs w:val="22"/>
        </w:rPr>
      </w:pPr>
      <w:r w:rsidRPr="00F24538">
        <w:rPr>
          <w:b/>
          <w:sz w:val="22"/>
          <w:szCs w:val="22"/>
        </w:rPr>
        <w:t>(6.9. Работы по подготовке технологических решений объектов сбора, обработки, хранения, переработки и утилизации отходов и их комплексов), связанным с подготовкой проектной документации для строительства, реконструкции и капитального ремонта особо опасных, технически сложных и уникальных объектов капитального строительства, оказывающим влияние на безопасность указанных объектов.</w:t>
      </w:r>
    </w:p>
    <w:p w:rsidR="00F24538" w:rsidRPr="00F24538" w:rsidRDefault="00F24538" w:rsidP="00F24538">
      <w:pPr>
        <w:jc w:val="center"/>
        <w:rPr>
          <w:sz w:val="22"/>
          <w:szCs w:val="22"/>
        </w:rPr>
      </w:pPr>
    </w:p>
    <w:p w:rsidR="00F24538" w:rsidRPr="00F24538" w:rsidRDefault="00F24538" w:rsidP="00F24538">
      <w:pPr>
        <w:jc w:val="center"/>
        <w:rPr>
          <w:b/>
          <w:sz w:val="22"/>
          <w:szCs w:val="22"/>
        </w:rPr>
      </w:pPr>
      <w:r w:rsidRPr="00F24538">
        <w:rPr>
          <w:b/>
          <w:sz w:val="22"/>
          <w:szCs w:val="22"/>
        </w:rPr>
        <w:t>1. Общие положения.</w:t>
      </w:r>
    </w:p>
    <w:p w:rsidR="00F24538" w:rsidRPr="00F24538" w:rsidRDefault="00F24538" w:rsidP="00F24538">
      <w:pPr>
        <w:rPr>
          <w:b/>
          <w:sz w:val="22"/>
          <w:szCs w:val="22"/>
        </w:rPr>
      </w:pPr>
    </w:p>
    <w:p w:rsidR="00F24538" w:rsidRPr="00F24538" w:rsidRDefault="00F24538" w:rsidP="00F24538">
      <w:pPr>
        <w:spacing w:line="270" w:lineRule="atLeast"/>
        <w:jc w:val="both"/>
        <w:rPr>
          <w:b/>
          <w:sz w:val="22"/>
          <w:szCs w:val="22"/>
        </w:rPr>
      </w:pPr>
      <w:r w:rsidRPr="00F24538">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F24538">
          <w:rPr>
            <w:sz w:val="22"/>
            <w:szCs w:val="22"/>
          </w:rPr>
          <w:t>2009 г</w:t>
        </w:r>
      </w:smartTag>
      <w:r w:rsidRPr="00F24538">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F24538">
        <w:rPr>
          <w:b/>
          <w:sz w:val="22"/>
          <w:szCs w:val="22"/>
        </w:rPr>
        <w:t xml:space="preserve"> работам по подготовке технологических решений объектов сбора, обработки, хранения, переработки и утилизации отходов и их комплексов. </w:t>
      </w:r>
    </w:p>
    <w:p w:rsidR="00F24538" w:rsidRPr="00F24538" w:rsidRDefault="00F24538" w:rsidP="00F24538">
      <w:pPr>
        <w:spacing w:line="270" w:lineRule="atLeast"/>
        <w:jc w:val="both"/>
        <w:rPr>
          <w:b/>
          <w:sz w:val="22"/>
          <w:szCs w:val="22"/>
        </w:rPr>
      </w:pPr>
    </w:p>
    <w:p w:rsidR="00F24538" w:rsidRPr="00F24538" w:rsidRDefault="00F24538" w:rsidP="00F24538">
      <w:pPr>
        <w:shd w:val="clear" w:color="auto" w:fill="FFFFFF"/>
        <w:jc w:val="center"/>
        <w:rPr>
          <w:b/>
          <w:sz w:val="22"/>
          <w:szCs w:val="22"/>
        </w:rPr>
      </w:pPr>
      <w:r w:rsidRPr="00F24538">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F24538">
        <w:rPr>
          <w:b/>
          <w:sz w:val="22"/>
          <w:szCs w:val="22"/>
        </w:rPr>
        <w:t xml:space="preserve">юридического лица и </w:t>
      </w:r>
      <w:r w:rsidRPr="00F24538">
        <w:rPr>
          <w:b/>
          <w:spacing w:val="-3"/>
          <w:sz w:val="22"/>
          <w:szCs w:val="22"/>
        </w:rPr>
        <w:t>индивидуального предпринимателя</w:t>
      </w:r>
      <w:r w:rsidRPr="00F24538">
        <w:rPr>
          <w:b/>
          <w:spacing w:val="-4"/>
          <w:sz w:val="22"/>
          <w:szCs w:val="22"/>
        </w:rPr>
        <w:t xml:space="preserve"> для  выдачи Свидетельства о допуске.</w:t>
      </w:r>
    </w:p>
    <w:p w:rsidR="00F24538" w:rsidRPr="00F24538" w:rsidRDefault="00F24538" w:rsidP="00F24538">
      <w:pPr>
        <w:jc w:val="center"/>
        <w:rPr>
          <w:sz w:val="22"/>
          <w:szCs w:val="22"/>
        </w:rPr>
      </w:pPr>
    </w:p>
    <w:p w:rsidR="00F24538" w:rsidRPr="00F24538" w:rsidRDefault="00F24538" w:rsidP="00F24538">
      <w:pPr>
        <w:autoSpaceDE w:val="0"/>
        <w:autoSpaceDN w:val="0"/>
        <w:adjustRightInd w:val="0"/>
        <w:ind w:firstLine="540"/>
        <w:jc w:val="both"/>
        <w:rPr>
          <w:sz w:val="22"/>
          <w:szCs w:val="22"/>
        </w:rPr>
      </w:pPr>
      <w:r w:rsidRPr="00F24538">
        <w:rPr>
          <w:sz w:val="22"/>
          <w:szCs w:val="22"/>
        </w:rPr>
        <w:t xml:space="preserve">2.1. Юридические лица должны иметь работников, состав которых удовлетворяет требованиям статьи 5 настоящих Требований, имеющих профессиональное образование соответствующего профиля, по специальности согласно Перечня, утверждаемого решением Совета Партнерства. </w:t>
      </w:r>
    </w:p>
    <w:p w:rsidR="00F24538" w:rsidRPr="00F24538" w:rsidRDefault="00F24538" w:rsidP="00F24538">
      <w:pPr>
        <w:autoSpaceDE w:val="0"/>
        <w:autoSpaceDN w:val="0"/>
        <w:adjustRightInd w:val="0"/>
        <w:ind w:firstLine="540"/>
        <w:jc w:val="both"/>
        <w:rPr>
          <w:sz w:val="22"/>
          <w:szCs w:val="22"/>
        </w:rPr>
      </w:pPr>
      <w:r w:rsidRPr="00F24538">
        <w:rPr>
          <w:sz w:val="22"/>
          <w:szCs w:val="22"/>
        </w:rPr>
        <w:t>При этом Юридические лица должны иметь в штате:</w:t>
      </w:r>
    </w:p>
    <w:p w:rsidR="00F24538" w:rsidRPr="00F24538" w:rsidRDefault="00F24538" w:rsidP="00F24538">
      <w:pPr>
        <w:autoSpaceDE w:val="0"/>
        <w:autoSpaceDN w:val="0"/>
        <w:adjustRightInd w:val="0"/>
        <w:ind w:firstLine="540"/>
        <w:jc w:val="both"/>
        <w:rPr>
          <w:sz w:val="22"/>
          <w:szCs w:val="22"/>
        </w:rPr>
      </w:pPr>
      <w:r w:rsidRPr="00F24538">
        <w:rPr>
          <w:sz w:val="22"/>
          <w:szCs w:val="22"/>
        </w:rPr>
        <w:t>2.1.1. не менее 2 работников, занимающих должности руководителей (генеральный директор (директор), технический директор (главный инженер, главный инженер проекта, главный архитектор проекта), их заместители), имеющих высшее профессиональное образование соответствующего профиля и стаж работы по специальности не менее 5 лет;</w:t>
      </w:r>
    </w:p>
    <w:p w:rsidR="00F24538" w:rsidRPr="00F24538" w:rsidRDefault="00F24538" w:rsidP="00F24538">
      <w:pPr>
        <w:autoSpaceDE w:val="0"/>
        <w:autoSpaceDN w:val="0"/>
        <w:adjustRightInd w:val="0"/>
        <w:ind w:firstLine="540"/>
        <w:jc w:val="both"/>
        <w:rPr>
          <w:sz w:val="22"/>
          <w:szCs w:val="22"/>
        </w:rPr>
      </w:pPr>
      <w:r w:rsidRPr="00F24538">
        <w:rPr>
          <w:sz w:val="22"/>
          <w:szCs w:val="22"/>
        </w:rPr>
        <w:t>2.1.2. не менее 10 специалистов технических служб и подразделений, имеющих высшее профессиональное (техническое) образование (не менее 7 работников) или среднее профессиональное (техническое) образование и стаж работы в области архитектурно-строительного проектирования не менее 5 лет.</w:t>
      </w:r>
    </w:p>
    <w:p w:rsidR="00F24538" w:rsidRPr="00F24538" w:rsidRDefault="00F24538" w:rsidP="00F24538">
      <w:pPr>
        <w:autoSpaceDE w:val="0"/>
        <w:autoSpaceDN w:val="0"/>
        <w:adjustRightInd w:val="0"/>
        <w:ind w:firstLine="540"/>
        <w:jc w:val="both"/>
        <w:rPr>
          <w:sz w:val="22"/>
          <w:szCs w:val="22"/>
        </w:rPr>
      </w:pPr>
      <w:r w:rsidRPr="00F24538">
        <w:rPr>
          <w:sz w:val="22"/>
          <w:szCs w:val="22"/>
        </w:rPr>
        <w:t>2.2. Индивидуальный предприниматель должен иметь высшее профессиональное образование соответствующего профиля и стаж работы в области архитектурно-строительного проектирования не менее 5 лет, а так же иметь в наличии работников, численность, образование и стаж работы которых соответствуют требованиям, установленным выше для работников юридического лица.</w:t>
      </w:r>
    </w:p>
    <w:p w:rsidR="00F24538" w:rsidRPr="00F24538" w:rsidRDefault="00F24538" w:rsidP="00F24538">
      <w:pPr>
        <w:autoSpaceDE w:val="0"/>
        <w:autoSpaceDN w:val="0"/>
        <w:adjustRightInd w:val="0"/>
        <w:ind w:firstLine="567"/>
        <w:jc w:val="both"/>
        <w:rPr>
          <w:sz w:val="22"/>
          <w:szCs w:val="22"/>
        </w:rPr>
      </w:pPr>
      <w:r w:rsidRPr="00F24538">
        <w:rPr>
          <w:sz w:val="22"/>
          <w:szCs w:val="22"/>
        </w:rPr>
        <w:t>2.3. Требования к кадровому составу заявителя для получения Свидетельства о допуске к определенному виду работ, которые оказывают влияние на безопасность опасных, технически сложных и уникальных объектов устанавливаются для каждого из видов работ.</w:t>
      </w:r>
    </w:p>
    <w:p w:rsidR="00F24538" w:rsidRPr="00F24538" w:rsidRDefault="00F24538" w:rsidP="00F24538">
      <w:pPr>
        <w:autoSpaceDE w:val="0"/>
        <w:autoSpaceDN w:val="0"/>
        <w:adjustRightInd w:val="0"/>
        <w:ind w:firstLine="567"/>
        <w:jc w:val="both"/>
        <w:rPr>
          <w:sz w:val="22"/>
          <w:szCs w:val="22"/>
        </w:rPr>
      </w:pPr>
    </w:p>
    <w:p w:rsidR="00F24538" w:rsidRPr="00F24538" w:rsidRDefault="00F24538" w:rsidP="00F24538">
      <w:pPr>
        <w:autoSpaceDE w:val="0"/>
        <w:autoSpaceDN w:val="0"/>
        <w:adjustRightInd w:val="0"/>
        <w:ind w:firstLine="567"/>
        <w:jc w:val="both"/>
        <w:rPr>
          <w:sz w:val="22"/>
          <w:szCs w:val="22"/>
        </w:rPr>
      </w:pPr>
    </w:p>
    <w:p w:rsidR="00F24538" w:rsidRPr="00F24538" w:rsidRDefault="00F24538" w:rsidP="00F24538">
      <w:pPr>
        <w:autoSpaceDE w:val="0"/>
        <w:autoSpaceDN w:val="0"/>
        <w:adjustRightInd w:val="0"/>
        <w:ind w:firstLine="567"/>
        <w:jc w:val="both"/>
        <w:rPr>
          <w:sz w:val="22"/>
          <w:szCs w:val="22"/>
        </w:rPr>
      </w:pPr>
    </w:p>
    <w:p w:rsidR="00F24538" w:rsidRPr="00F24538" w:rsidRDefault="00F24538" w:rsidP="00F24538">
      <w:pPr>
        <w:autoSpaceDE w:val="0"/>
        <w:autoSpaceDN w:val="0"/>
        <w:adjustRightInd w:val="0"/>
        <w:ind w:firstLine="540"/>
        <w:jc w:val="both"/>
        <w:rPr>
          <w:b/>
          <w:sz w:val="22"/>
          <w:szCs w:val="22"/>
        </w:rPr>
      </w:pPr>
      <w:r w:rsidRPr="00F24538">
        <w:rPr>
          <w:b/>
          <w:sz w:val="22"/>
          <w:szCs w:val="22"/>
        </w:rPr>
        <w:t>2.4. В случае получения одним заявителем свидетельств на 2 и более вида работ общая численность специалистов рассчитывается по следующей формуле:</w:t>
      </w:r>
    </w:p>
    <w:p w:rsidR="00F24538" w:rsidRPr="00F24538" w:rsidRDefault="00F24538" w:rsidP="00F24538">
      <w:pPr>
        <w:autoSpaceDE w:val="0"/>
        <w:autoSpaceDN w:val="0"/>
        <w:adjustRightInd w:val="0"/>
        <w:ind w:firstLine="540"/>
        <w:jc w:val="both"/>
        <w:outlineLvl w:val="0"/>
        <w:rPr>
          <w:sz w:val="22"/>
          <w:szCs w:val="22"/>
        </w:rPr>
      </w:pPr>
    </w:p>
    <w:p w:rsidR="00F24538" w:rsidRPr="00F24538" w:rsidRDefault="00F24538" w:rsidP="00F24538">
      <w:pPr>
        <w:autoSpaceDE w:val="0"/>
        <w:autoSpaceDN w:val="0"/>
        <w:adjustRightInd w:val="0"/>
        <w:jc w:val="center"/>
        <w:rPr>
          <w:sz w:val="22"/>
          <w:szCs w:val="22"/>
        </w:rPr>
      </w:pPr>
      <w:r w:rsidRPr="00F24538">
        <w:rPr>
          <w:sz w:val="22"/>
          <w:szCs w:val="22"/>
        </w:rPr>
        <w:t>N = n + k (xn),</w:t>
      </w:r>
    </w:p>
    <w:p w:rsidR="00F24538" w:rsidRPr="00F24538" w:rsidRDefault="00F24538" w:rsidP="00F24538">
      <w:pPr>
        <w:autoSpaceDE w:val="0"/>
        <w:autoSpaceDN w:val="0"/>
        <w:adjustRightInd w:val="0"/>
        <w:ind w:firstLine="540"/>
        <w:jc w:val="both"/>
        <w:rPr>
          <w:sz w:val="22"/>
          <w:szCs w:val="22"/>
        </w:rPr>
      </w:pPr>
      <w:r w:rsidRPr="00F24538">
        <w:rPr>
          <w:sz w:val="22"/>
          <w:szCs w:val="22"/>
        </w:rPr>
        <w:t>где:</w:t>
      </w:r>
    </w:p>
    <w:p w:rsidR="00F24538" w:rsidRPr="00F24538" w:rsidRDefault="00F24538" w:rsidP="00F24538">
      <w:pPr>
        <w:autoSpaceDE w:val="0"/>
        <w:autoSpaceDN w:val="0"/>
        <w:adjustRightInd w:val="0"/>
        <w:ind w:firstLine="540"/>
        <w:jc w:val="both"/>
        <w:rPr>
          <w:sz w:val="22"/>
          <w:szCs w:val="22"/>
        </w:rPr>
      </w:pPr>
      <w:r w:rsidRPr="00F24538">
        <w:rPr>
          <w:sz w:val="22"/>
          <w:szCs w:val="22"/>
        </w:rPr>
        <w:t>N - общая численность специалистов, необходимая для получения свидетельств на 2 и более вида работ;</w:t>
      </w:r>
    </w:p>
    <w:p w:rsidR="00F24538" w:rsidRPr="00F24538" w:rsidRDefault="00F24538" w:rsidP="00F24538">
      <w:pPr>
        <w:autoSpaceDE w:val="0"/>
        <w:autoSpaceDN w:val="0"/>
        <w:adjustRightInd w:val="0"/>
        <w:ind w:firstLine="540"/>
        <w:jc w:val="both"/>
        <w:rPr>
          <w:sz w:val="22"/>
          <w:szCs w:val="22"/>
        </w:rPr>
      </w:pPr>
      <w:r w:rsidRPr="00F24538">
        <w:rPr>
          <w:sz w:val="22"/>
          <w:szCs w:val="22"/>
        </w:rPr>
        <w:t>n - минимально необходимая численность специалистов, предусмотренная требованиями к кадровому составу, установленными пунктом 1 настоящего документа;</w:t>
      </w:r>
    </w:p>
    <w:p w:rsidR="00F24538" w:rsidRPr="00F24538" w:rsidRDefault="00F24538" w:rsidP="00F24538">
      <w:pPr>
        <w:autoSpaceDE w:val="0"/>
        <w:autoSpaceDN w:val="0"/>
        <w:adjustRightInd w:val="0"/>
        <w:ind w:firstLine="540"/>
        <w:jc w:val="both"/>
        <w:rPr>
          <w:sz w:val="22"/>
          <w:szCs w:val="22"/>
        </w:rPr>
      </w:pPr>
      <w:r w:rsidRPr="00F24538">
        <w:rPr>
          <w:sz w:val="22"/>
          <w:szCs w:val="22"/>
        </w:rPr>
        <w:t>k - не менее 0,3;</w:t>
      </w:r>
    </w:p>
    <w:p w:rsidR="00F24538" w:rsidRPr="00F24538" w:rsidRDefault="00F24538" w:rsidP="00F24538">
      <w:pPr>
        <w:autoSpaceDE w:val="0"/>
        <w:autoSpaceDN w:val="0"/>
        <w:adjustRightInd w:val="0"/>
        <w:ind w:firstLine="540"/>
        <w:jc w:val="both"/>
        <w:rPr>
          <w:sz w:val="22"/>
          <w:szCs w:val="22"/>
        </w:rPr>
      </w:pPr>
      <w:r w:rsidRPr="00F24538">
        <w:rPr>
          <w:sz w:val="22"/>
          <w:szCs w:val="22"/>
        </w:rPr>
        <w:t>x - количество видов работ.</w:t>
      </w:r>
    </w:p>
    <w:p w:rsidR="00F24538" w:rsidRPr="00F24538" w:rsidRDefault="00F24538" w:rsidP="00F24538">
      <w:pPr>
        <w:autoSpaceDE w:val="0"/>
        <w:autoSpaceDN w:val="0"/>
        <w:adjustRightInd w:val="0"/>
        <w:ind w:firstLine="540"/>
        <w:jc w:val="both"/>
        <w:rPr>
          <w:sz w:val="22"/>
          <w:szCs w:val="22"/>
        </w:rPr>
      </w:pPr>
      <w:r w:rsidRPr="00F24538">
        <w:rPr>
          <w:sz w:val="22"/>
          <w:szCs w:val="22"/>
        </w:rPr>
        <w:t>2.4. Требованиями к повышению квалификации являются:</w:t>
      </w:r>
    </w:p>
    <w:p w:rsidR="00F24538" w:rsidRPr="00F24538" w:rsidRDefault="00F24538" w:rsidP="00F24538">
      <w:pPr>
        <w:autoSpaceDE w:val="0"/>
        <w:autoSpaceDN w:val="0"/>
        <w:adjustRightInd w:val="0"/>
        <w:ind w:firstLine="540"/>
        <w:jc w:val="both"/>
        <w:rPr>
          <w:sz w:val="22"/>
          <w:szCs w:val="22"/>
        </w:rPr>
      </w:pPr>
      <w:r w:rsidRPr="00F24538">
        <w:rPr>
          <w:sz w:val="22"/>
          <w:szCs w:val="22"/>
        </w:rPr>
        <w:t>повышение квалификации в области проектирования особо опасных, технически сложных и уникальных объектов капитального строительства руководителями и специалистами юридического лица, индивидуальным предпринимателем и его работниками не реже 1 раза в 5 лет;</w:t>
      </w:r>
    </w:p>
    <w:p w:rsidR="00F24538" w:rsidRPr="00F24538" w:rsidRDefault="00F24538" w:rsidP="00F24538">
      <w:pPr>
        <w:autoSpaceDE w:val="0"/>
        <w:autoSpaceDN w:val="0"/>
        <w:adjustRightInd w:val="0"/>
        <w:ind w:firstLine="540"/>
        <w:jc w:val="both"/>
        <w:rPr>
          <w:sz w:val="22"/>
          <w:szCs w:val="22"/>
        </w:rPr>
      </w:pPr>
      <w:r w:rsidRPr="00F24538">
        <w:rPr>
          <w:sz w:val="22"/>
          <w:szCs w:val="22"/>
        </w:rPr>
        <w:t>в случае необходимости прохождение профессиональной переподготовки руководителями и специалистами юридического лица, индивидуальным предпринимателем и его работниками;</w:t>
      </w:r>
    </w:p>
    <w:p w:rsidR="00F24538" w:rsidRPr="00F24538" w:rsidRDefault="00F24538" w:rsidP="00F24538">
      <w:pPr>
        <w:autoSpaceDE w:val="0"/>
        <w:autoSpaceDN w:val="0"/>
        <w:adjustRightInd w:val="0"/>
        <w:ind w:firstLine="540"/>
        <w:jc w:val="both"/>
        <w:rPr>
          <w:sz w:val="22"/>
          <w:szCs w:val="22"/>
        </w:rPr>
      </w:pPr>
      <w:r w:rsidRPr="00F24538">
        <w:rPr>
          <w:sz w:val="22"/>
          <w:szCs w:val="22"/>
        </w:rPr>
        <w:t>наличие у юридического лица и индивидуального предпринимателя системы подготовки работников, занимающих должности, требующие аттестации Федеральной службой по экологическому, технологическому и атомному надзору.</w:t>
      </w:r>
    </w:p>
    <w:p w:rsidR="00F24538" w:rsidRPr="00F24538" w:rsidRDefault="00F24538" w:rsidP="00F24538">
      <w:pPr>
        <w:ind w:firstLine="720"/>
        <w:jc w:val="both"/>
        <w:rPr>
          <w:sz w:val="22"/>
          <w:szCs w:val="22"/>
        </w:rPr>
      </w:pPr>
      <w:r w:rsidRPr="00F24538">
        <w:rPr>
          <w:sz w:val="22"/>
          <w:szCs w:val="22"/>
        </w:rPr>
        <w:t xml:space="preserve">Работники юридических лиц и (или) индивидуальных предпринимателей, индивидуальные предприниматели, должны выполнять требование о повышении квалификации по соответствующим программам не реже одного раза в пять лет, что подтверждается документами о повышении квалификации, предусмотренными законодательством Российской Федерации в сфере образования, с проведением их аттестации </w:t>
      </w:r>
      <w:r w:rsidRPr="00F24538">
        <w:rPr>
          <w:spacing w:val="-6"/>
          <w:sz w:val="22"/>
          <w:szCs w:val="22"/>
        </w:rPr>
        <w:t>в порядке и в соответствии с требованиями Положения о</w:t>
      </w:r>
      <w:r w:rsidRPr="00F24538">
        <w:rPr>
          <w:sz w:val="22"/>
          <w:szCs w:val="22"/>
        </w:rPr>
        <w:t xml:space="preserve"> порядке повышения квалификации, аттестации, профессиональной переподготовки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p>
    <w:p w:rsidR="00F24538" w:rsidRPr="00F24538" w:rsidRDefault="00F24538" w:rsidP="00F24538">
      <w:pPr>
        <w:autoSpaceDE w:val="0"/>
        <w:autoSpaceDN w:val="0"/>
        <w:adjustRightInd w:val="0"/>
        <w:ind w:firstLine="540"/>
        <w:jc w:val="both"/>
        <w:rPr>
          <w:sz w:val="22"/>
          <w:szCs w:val="22"/>
        </w:rPr>
      </w:pPr>
      <w:r w:rsidRPr="00F24538">
        <w:rPr>
          <w:sz w:val="22"/>
          <w:szCs w:val="22"/>
        </w:rPr>
        <w:t>2.5 Требованием к имуществу является наличие у юридического лица и индивидуального предпринимателя принадлежащих ему на праве собственности или ином законном основании зданий и сооружений, оборудования, электронно-вычислительных средств и лицензионного программного обеспечения, необходимых для выполнения соответствующих видов работ.</w:t>
      </w:r>
    </w:p>
    <w:p w:rsidR="00F24538" w:rsidRPr="00F24538" w:rsidRDefault="00F24538" w:rsidP="00F24538">
      <w:pPr>
        <w:autoSpaceDE w:val="0"/>
        <w:autoSpaceDN w:val="0"/>
        <w:adjustRightInd w:val="0"/>
        <w:ind w:firstLine="540"/>
        <w:jc w:val="both"/>
        <w:rPr>
          <w:sz w:val="22"/>
          <w:szCs w:val="22"/>
        </w:rPr>
      </w:pPr>
      <w:r w:rsidRPr="00F24538">
        <w:rPr>
          <w:sz w:val="22"/>
          <w:szCs w:val="22"/>
        </w:rPr>
        <w:t>2.6 Требованием к документам является наличие у юридического лица и индивидуального предпринимателя соответствующих лицензий и иных разрешительных документов.</w:t>
      </w:r>
    </w:p>
    <w:p w:rsidR="00F24538" w:rsidRPr="00F24538" w:rsidRDefault="00F24538" w:rsidP="00F24538">
      <w:pPr>
        <w:autoSpaceDE w:val="0"/>
        <w:autoSpaceDN w:val="0"/>
        <w:adjustRightInd w:val="0"/>
        <w:ind w:firstLine="540"/>
        <w:jc w:val="both"/>
        <w:rPr>
          <w:sz w:val="22"/>
          <w:szCs w:val="22"/>
        </w:rPr>
      </w:pPr>
      <w:r w:rsidRPr="00F24538">
        <w:rPr>
          <w:sz w:val="22"/>
          <w:szCs w:val="22"/>
        </w:rPr>
        <w:t>2.7 Помимо требований, указанных в пунктах 2.3 – 2.6 настоящего документа, у юридического лица и индивидуального предпринимателя должна быть система контроля качества.</w:t>
      </w:r>
    </w:p>
    <w:p w:rsidR="00F24538" w:rsidRPr="00F24538" w:rsidRDefault="00F24538" w:rsidP="00F24538">
      <w:pPr>
        <w:autoSpaceDE w:val="0"/>
        <w:autoSpaceDN w:val="0"/>
        <w:adjustRightInd w:val="0"/>
        <w:ind w:firstLine="708"/>
        <w:jc w:val="both"/>
        <w:rPr>
          <w:b/>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287912" w:rsidRDefault="00287912">
      <w:pPr>
        <w:rPr>
          <w:sz w:val="22"/>
          <w:szCs w:val="22"/>
        </w:rPr>
      </w:pPr>
      <w:r>
        <w:rPr>
          <w:sz w:val="22"/>
          <w:szCs w:val="22"/>
        </w:rPr>
        <w:br w:type="page"/>
      </w:r>
    </w:p>
    <w:p w:rsidR="00F24538" w:rsidRPr="00F24538" w:rsidRDefault="00F24538" w:rsidP="00F24538">
      <w:pPr>
        <w:rPr>
          <w:sz w:val="22"/>
          <w:szCs w:val="22"/>
        </w:rPr>
      </w:pPr>
    </w:p>
    <w:p w:rsidR="00F24538" w:rsidRPr="00F24538" w:rsidRDefault="00F24538" w:rsidP="00F24538">
      <w:pPr>
        <w:pStyle w:val="af"/>
        <w:jc w:val="center"/>
        <w:rPr>
          <w:b/>
          <w:sz w:val="22"/>
          <w:szCs w:val="22"/>
        </w:rPr>
      </w:pPr>
      <w:r w:rsidRPr="00F24538">
        <w:rPr>
          <w:b/>
          <w:sz w:val="22"/>
          <w:szCs w:val="22"/>
        </w:rPr>
        <w:t xml:space="preserve">Требования к выдаче Свидетельства о допуске </w:t>
      </w:r>
    </w:p>
    <w:p w:rsidR="00F24538" w:rsidRPr="00F24538" w:rsidRDefault="00F24538" w:rsidP="00F24538">
      <w:pPr>
        <w:pStyle w:val="af"/>
        <w:jc w:val="center"/>
        <w:rPr>
          <w:b/>
          <w:sz w:val="22"/>
          <w:szCs w:val="22"/>
        </w:rPr>
      </w:pPr>
      <w:r w:rsidRPr="00F24538">
        <w:rPr>
          <w:b/>
          <w:sz w:val="22"/>
          <w:szCs w:val="22"/>
        </w:rPr>
        <w:t xml:space="preserve">к Работам по подготовке технологических решений </w:t>
      </w:r>
    </w:p>
    <w:p w:rsidR="00F24538" w:rsidRPr="00F24538" w:rsidRDefault="00F24538" w:rsidP="00F24538">
      <w:pPr>
        <w:jc w:val="center"/>
        <w:rPr>
          <w:b/>
          <w:sz w:val="22"/>
          <w:szCs w:val="22"/>
        </w:rPr>
      </w:pPr>
      <w:r w:rsidRPr="00F24538">
        <w:rPr>
          <w:b/>
          <w:sz w:val="22"/>
          <w:szCs w:val="22"/>
        </w:rPr>
        <w:t>(6.10. Работы по подготовке технологических решений объектов атомной энергетики и промышленности и их комплексов), связанным с подготовкой проектной документации для строительства, реконструкции и капитального ремонта особо опасных, технически сложных и уникальных объектов капитального строительства, оказывающим влияние на безопасность указанных объектов.</w:t>
      </w:r>
    </w:p>
    <w:p w:rsidR="00F24538" w:rsidRPr="00F24538" w:rsidRDefault="00F24538" w:rsidP="00F24538">
      <w:pPr>
        <w:jc w:val="center"/>
        <w:rPr>
          <w:sz w:val="22"/>
          <w:szCs w:val="22"/>
        </w:rPr>
      </w:pPr>
    </w:p>
    <w:p w:rsidR="00F24538" w:rsidRPr="00F24538" w:rsidRDefault="00F24538" w:rsidP="00F24538">
      <w:pPr>
        <w:jc w:val="center"/>
        <w:rPr>
          <w:b/>
          <w:sz w:val="22"/>
          <w:szCs w:val="22"/>
        </w:rPr>
      </w:pPr>
      <w:r w:rsidRPr="00F24538">
        <w:rPr>
          <w:b/>
          <w:sz w:val="22"/>
          <w:szCs w:val="22"/>
        </w:rPr>
        <w:t>1. Общие положения.</w:t>
      </w:r>
    </w:p>
    <w:p w:rsidR="00F24538" w:rsidRPr="00F24538" w:rsidRDefault="00F24538" w:rsidP="00F24538">
      <w:pPr>
        <w:rPr>
          <w:b/>
          <w:sz w:val="22"/>
          <w:szCs w:val="22"/>
        </w:rPr>
      </w:pPr>
    </w:p>
    <w:p w:rsidR="00F24538" w:rsidRPr="00F24538" w:rsidRDefault="00F24538" w:rsidP="00F24538">
      <w:pPr>
        <w:spacing w:line="270" w:lineRule="atLeast"/>
        <w:jc w:val="both"/>
        <w:rPr>
          <w:b/>
          <w:sz w:val="22"/>
          <w:szCs w:val="22"/>
        </w:rPr>
      </w:pPr>
      <w:r w:rsidRPr="00F24538">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F24538">
          <w:rPr>
            <w:sz w:val="22"/>
            <w:szCs w:val="22"/>
          </w:rPr>
          <w:t>2009 г</w:t>
        </w:r>
      </w:smartTag>
      <w:r w:rsidRPr="00F24538">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F24538">
        <w:rPr>
          <w:b/>
          <w:sz w:val="22"/>
          <w:szCs w:val="22"/>
        </w:rPr>
        <w:t xml:space="preserve"> работам по подготовке технологических решений объектов атомной энергетики и промышленности и их комплексов. </w:t>
      </w:r>
    </w:p>
    <w:p w:rsidR="00F24538" w:rsidRPr="00F24538" w:rsidRDefault="00F24538" w:rsidP="00F24538">
      <w:pPr>
        <w:spacing w:line="270" w:lineRule="atLeast"/>
        <w:jc w:val="both"/>
        <w:rPr>
          <w:b/>
          <w:sz w:val="22"/>
          <w:szCs w:val="22"/>
        </w:rPr>
      </w:pPr>
    </w:p>
    <w:p w:rsidR="00F24538" w:rsidRPr="00F24538" w:rsidRDefault="00F24538" w:rsidP="00F24538">
      <w:pPr>
        <w:shd w:val="clear" w:color="auto" w:fill="FFFFFF"/>
        <w:jc w:val="center"/>
        <w:rPr>
          <w:b/>
          <w:sz w:val="22"/>
          <w:szCs w:val="22"/>
        </w:rPr>
      </w:pPr>
      <w:r w:rsidRPr="00F24538">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F24538">
        <w:rPr>
          <w:b/>
          <w:sz w:val="22"/>
          <w:szCs w:val="22"/>
        </w:rPr>
        <w:t xml:space="preserve">юридического лица и </w:t>
      </w:r>
      <w:r w:rsidRPr="00F24538">
        <w:rPr>
          <w:b/>
          <w:spacing w:val="-3"/>
          <w:sz w:val="22"/>
          <w:szCs w:val="22"/>
        </w:rPr>
        <w:t>индивидуального предпринимателя</w:t>
      </w:r>
      <w:r w:rsidRPr="00F24538">
        <w:rPr>
          <w:b/>
          <w:spacing w:val="-4"/>
          <w:sz w:val="22"/>
          <w:szCs w:val="22"/>
        </w:rPr>
        <w:t xml:space="preserve"> для  выдачи Свидетельства о допуске.</w:t>
      </w:r>
    </w:p>
    <w:p w:rsidR="00F24538" w:rsidRPr="00F24538" w:rsidRDefault="00F24538" w:rsidP="00F24538">
      <w:pPr>
        <w:jc w:val="center"/>
        <w:rPr>
          <w:sz w:val="22"/>
          <w:szCs w:val="22"/>
        </w:rPr>
      </w:pPr>
    </w:p>
    <w:p w:rsidR="00F24538" w:rsidRPr="00F24538" w:rsidRDefault="00F24538" w:rsidP="00F24538">
      <w:pPr>
        <w:autoSpaceDE w:val="0"/>
        <w:autoSpaceDN w:val="0"/>
        <w:adjustRightInd w:val="0"/>
        <w:ind w:firstLine="540"/>
        <w:jc w:val="both"/>
        <w:rPr>
          <w:sz w:val="22"/>
          <w:szCs w:val="22"/>
        </w:rPr>
      </w:pPr>
      <w:r w:rsidRPr="00F24538">
        <w:rPr>
          <w:sz w:val="22"/>
          <w:szCs w:val="22"/>
        </w:rPr>
        <w:t xml:space="preserve">2.1. Юридические лица должны иметь работников, состав которых удовлетворяет требованиям статьи 5 настоящих Требований, имеющих профессиональное образование соответствующего профиля, по специальности согласно Перечня, утверждаемого решением Совета Партнерства. </w:t>
      </w:r>
    </w:p>
    <w:p w:rsidR="00F24538" w:rsidRPr="00F24538" w:rsidRDefault="00F24538" w:rsidP="00F24538">
      <w:pPr>
        <w:autoSpaceDE w:val="0"/>
        <w:autoSpaceDN w:val="0"/>
        <w:adjustRightInd w:val="0"/>
        <w:ind w:firstLine="540"/>
        <w:jc w:val="both"/>
        <w:rPr>
          <w:sz w:val="22"/>
          <w:szCs w:val="22"/>
        </w:rPr>
      </w:pPr>
      <w:r w:rsidRPr="00F24538">
        <w:rPr>
          <w:sz w:val="22"/>
          <w:szCs w:val="22"/>
        </w:rPr>
        <w:t>При этом Юридические лица должны иметь в штате:</w:t>
      </w:r>
    </w:p>
    <w:p w:rsidR="00F24538" w:rsidRPr="00F24538" w:rsidRDefault="00F24538" w:rsidP="00F24538">
      <w:pPr>
        <w:autoSpaceDE w:val="0"/>
        <w:autoSpaceDN w:val="0"/>
        <w:adjustRightInd w:val="0"/>
        <w:ind w:firstLine="540"/>
        <w:jc w:val="both"/>
        <w:rPr>
          <w:sz w:val="22"/>
          <w:szCs w:val="22"/>
        </w:rPr>
      </w:pPr>
      <w:r w:rsidRPr="00F24538">
        <w:rPr>
          <w:sz w:val="22"/>
          <w:szCs w:val="22"/>
        </w:rPr>
        <w:t>2.1.1. не менее 2 работников, занимающих должности руководителей (генеральный директор (директор), технический директор (главный инженер, главный инженер проекта, главный архитектор проекта), их заместители), имеющих высшее профессиональное образование соответствующего профиля и стаж работы по специальности не менее 5 лет;</w:t>
      </w:r>
    </w:p>
    <w:p w:rsidR="00F24538" w:rsidRPr="00F24538" w:rsidRDefault="00F24538" w:rsidP="00F24538">
      <w:pPr>
        <w:autoSpaceDE w:val="0"/>
        <w:autoSpaceDN w:val="0"/>
        <w:adjustRightInd w:val="0"/>
        <w:ind w:firstLine="540"/>
        <w:jc w:val="both"/>
        <w:rPr>
          <w:sz w:val="22"/>
          <w:szCs w:val="22"/>
        </w:rPr>
      </w:pPr>
      <w:r w:rsidRPr="00F24538">
        <w:rPr>
          <w:sz w:val="22"/>
          <w:szCs w:val="22"/>
        </w:rPr>
        <w:t>2.1.2. не менее 10 специалистов технических служб и подразделений, имеющих высшее профессиональное (техническое) образование (не менее 7 работников) или среднее профессиональное (техническое) образование и стаж работы в области архитектурно-строительного проектирования не менее 5 лет.</w:t>
      </w:r>
    </w:p>
    <w:p w:rsidR="00F24538" w:rsidRPr="00F24538" w:rsidRDefault="00F24538" w:rsidP="00F24538">
      <w:pPr>
        <w:autoSpaceDE w:val="0"/>
        <w:autoSpaceDN w:val="0"/>
        <w:adjustRightInd w:val="0"/>
        <w:ind w:firstLine="540"/>
        <w:jc w:val="both"/>
        <w:rPr>
          <w:sz w:val="22"/>
          <w:szCs w:val="22"/>
        </w:rPr>
      </w:pPr>
      <w:r w:rsidRPr="00F24538">
        <w:rPr>
          <w:sz w:val="22"/>
          <w:szCs w:val="22"/>
        </w:rPr>
        <w:t>2.2. Индивидуальный предприниматель должен иметь высшее профессиональное образование соответствующего профиля и стаж работы в области архитектурно-строительного проектирования не менее 5 лет, а так же иметь в наличии работников, численность, образование и стаж работы которых соответствуют требованиям, установленным выше для работников юридического лица.</w:t>
      </w:r>
    </w:p>
    <w:p w:rsidR="00F24538" w:rsidRPr="00F24538" w:rsidRDefault="00F24538" w:rsidP="00F24538">
      <w:pPr>
        <w:autoSpaceDE w:val="0"/>
        <w:autoSpaceDN w:val="0"/>
        <w:adjustRightInd w:val="0"/>
        <w:ind w:firstLine="567"/>
        <w:jc w:val="both"/>
        <w:rPr>
          <w:sz w:val="22"/>
          <w:szCs w:val="22"/>
        </w:rPr>
      </w:pPr>
      <w:r w:rsidRPr="00F24538">
        <w:rPr>
          <w:sz w:val="22"/>
          <w:szCs w:val="22"/>
        </w:rPr>
        <w:t>2.3. Требования к кадровому составу заявителя для получения Свидетельства о допуске к определенному виду работ, которые оказывают влияние на безопасность опасных, технически сложных и уникальных объектов устанавливаются для каждого из видов работ.</w:t>
      </w:r>
    </w:p>
    <w:p w:rsidR="00F24538" w:rsidRPr="00F24538" w:rsidRDefault="00F24538" w:rsidP="00F24538">
      <w:pPr>
        <w:autoSpaceDE w:val="0"/>
        <w:autoSpaceDN w:val="0"/>
        <w:adjustRightInd w:val="0"/>
        <w:ind w:firstLine="567"/>
        <w:jc w:val="both"/>
        <w:rPr>
          <w:sz w:val="22"/>
          <w:szCs w:val="22"/>
        </w:rPr>
      </w:pPr>
    </w:p>
    <w:p w:rsidR="00F24538" w:rsidRPr="00F24538" w:rsidRDefault="00F24538" w:rsidP="00F24538">
      <w:pPr>
        <w:autoSpaceDE w:val="0"/>
        <w:autoSpaceDN w:val="0"/>
        <w:adjustRightInd w:val="0"/>
        <w:ind w:firstLine="567"/>
        <w:jc w:val="both"/>
        <w:rPr>
          <w:sz w:val="22"/>
          <w:szCs w:val="22"/>
        </w:rPr>
      </w:pPr>
    </w:p>
    <w:p w:rsidR="00F24538" w:rsidRPr="00F24538" w:rsidRDefault="00F24538" w:rsidP="00F24538">
      <w:pPr>
        <w:autoSpaceDE w:val="0"/>
        <w:autoSpaceDN w:val="0"/>
        <w:adjustRightInd w:val="0"/>
        <w:ind w:firstLine="567"/>
        <w:jc w:val="both"/>
        <w:rPr>
          <w:sz w:val="22"/>
          <w:szCs w:val="22"/>
        </w:rPr>
      </w:pPr>
    </w:p>
    <w:p w:rsidR="00F24538" w:rsidRPr="00F24538" w:rsidRDefault="00F24538" w:rsidP="00F24538">
      <w:pPr>
        <w:autoSpaceDE w:val="0"/>
        <w:autoSpaceDN w:val="0"/>
        <w:adjustRightInd w:val="0"/>
        <w:ind w:firstLine="540"/>
        <w:jc w:val="both"/>
        <w:rPr>
          <w:b/>
          <w:sz w:val="22"/>
          <w:szCs w:val="22"/>
        </w:rPr>
      </w:pPr>
      <w:r w:rsidRPr="00F24538">
        <w:rPr>
          <w:b/>
          <w:sz w:val="22"/>
          <w:szCs w:val="22"/>
        </w:rPr>
        <w:t>2.4. В случае получения одним заявителем свидетельств на 2 и более вида работ общая численность специалистов рассчитывается по следующей формуле:</w:t>
      </w:r>
    </w:p>
    <w:p w:rsidR="00F24538" w:rsidRPr="00F24538" w:rsidRDefault="00F24538" w:rsidP="00F24538">
      <w:pPr>
        <w:autoSpaceDE w:val="0"/>
        <w:autoSpaceDN w:val="0"/>
        <w:adjustRightInd w:val="0"/>
        <w:ind w:firstLine="540"/>
        <w:jc w:val="both"/>
        <w:outlineLvl w:val="0"/>
        <w:rPr>
          <w:sz w:val="22"/>
          <w:szCs w:val="22"/>
        </w:rPr>
      </w:pPr>
    </w:p>
    <w:p w:rsidR="00F24538" w:rsidRPr="00F24538" w:rsidRDefault="00F24538" w:rsidP="00F24538">
      <w:pPr>
        <w:autoSpaceDE w:val="0"/>
        <w:autoSpaceDN w:val="0"/>
        <w:adjustRightInd w:val="0"/>
        <w:jc w:val="center"/>
        <w:rPr>
          <w:sz w:val="22"/>
          <w:szCs w:val="22"/>
        </w:rPr>
      </w:pPr>
      <w:r w:rsidRPr="00F24538">
        <w:rPr>
          <w:sz w:val="22"/>
          <w:szCs w:val="22"/>
        </w:rPr>
        <w:t>N = n + k (xn),</w:t>
      </w:r>
    </w:p>
    <w:p w:rsidR="00F24538" w:rsidRPr="00F24538" w:rsidRDefault="00F24538" w:rsidP="00F24538">
      <w:pPr>
        <w:autoSpaceDE w:val="0"/>
        <w:autoSpaceDN w:val="0"/>
        <w:adjustRightInd w:val="0"/>
        <w:ind w:firstLine="540"/>
        <w:jc w:val="both"/>
        <w:rPr>
          <w:sz w:val="22"/>
          <w:szCs w:val="22"/>
        </w:rPr>
      </w:pPr>
      <w:r w:rsidRPr="00F24538">
        <w:rPr>
          <w:sz w:val="22"/>
          <w:szCs w:val="22"/>
        </w:rPr>
        <w:t>где:</w:t>
      </w:r>
    </w:p>
    <w:p w:rsidR="00F24538" w:rsidRPr="00F24538" w:rsidRDefault="00F24538" w:rsidP="00F24538">
      <w:pPr>
        <w:autoSpaceDE w:val="0"/>
        <w:autoSpaceDN w:val="0"/>
        <w:adjustRightInd w:val="0"/>
        <w:ind w:firstLine="540"/>
        <w:jc w:val="both"/>
        <w:rPr>
          <w:sz w:val="22"/>
          <w:szCs w:val="22"/>
        </w:rPr>
      </w:pPr>
      <w:r w:rsidRPr="00F24538">
        <w:rPr>
          <w:sz w:val="22"/>
          <w:szCs w:val="22"/>
        </w:rPr>
        <w:t>N - общая численность специалистов, необходимая для получения свидетельств на 2 и более вида работ;</w:t>
      </w:r>
    </w:p>
    <w:p w:rsidR="00F24538" w:rsidRPr="00F24538" w:rsidRDefault="00F24538" w:rsidP="00F24538">
      <w:pPr>
        <w:autoSpaceDE w:val="0"/>
        <w:autoSpaceDN w:val="0"/>
        <w:adjustRightInd w:val="0"/>
        <w:ind w:firstLine="540"/>
        <w:jc w:val="both"/>
        <w:rPr>
          <w:sz w:val="22"/>
          <w:szCs w:val="22"/>
        </w:rPr>
      </w:pPr>
      <w:r w:rsidRPr="00F24538">
        <w:rPr>
          <w:sz w:val="22"/>
          <w:szCs w:val="22"/>
        </w:rPr>
        <w:t>n - минимально необходимая численность специалистов, предусмотренная требованиями к кадровому составу, установленными пунктом 1 настоящего документа;</w:t>
      </w:r>
    </w:p>
    <w:p w:rsidR="00F24538" w:rsidRPr="00F24538" w:rsidRDefault="00F24538" w:rsidP="00F24538">
      <w:pPr>
        <w:autoSpaceDE w:val="0"/>
        <w:autoSpaceDN w:val="0"/>
        <w:adjustRightInd w:val="0"/>
        <w:ind w:firstLine="540"/>
        <w:jc w:val="both"/>
        <w:rPr>
          <w:sz w:val="22"/>
          <w:szCs w:val="22"/>
        </w:rPr>
      </w:pPr>
      <w:r w:rsidRPr="00F24538">
        <w:rPr>
          <w:sz w:val="22"/>
          <w:szCs w:val="22"/>
        </w:rPr>
        <w:t>k - не менее 0,3;</w:t>
      </w:r>
    </w:p>
    <w:p w:rsidR="00F24538" w:rsidRPr="00F24538" w:rsidRDefault="00F24538" w:rsidP="00F24538">
      <w:pPr>
        <w:autoSpaceDE w:val="0"/>
        <w:autoSpaceDN w:val="0"/>
        <w:adjustRightInd w:val="0"/>
        <w:ind w:firstLine="540"/>
        <w:jc w:val="both"/>
        <w:rPr>
          <w:sz w:val="22"/>
          <w:szCs w:val="22"/>
        </w:rPr>
      </w:pPr>
      <w:r w:rsidRPr="00F24538">
        <w:rPr>
          <w:sz w:val="22"/>
          <w:szCs w:val="22"/>
        </w:rPr>
        <w:t>x - количество видов работ.</w:t>
      </w:r>
    </w:p>
    <w:p w:rsidR="00F24538" w:rsidRPr="00F24538" w:rsidRDefault="00F24538" w:rsidP="00F24538">
      <w:pPr>
        <w:autoSpaceDE w:val="0"/>
        <w:autoSpaceDN w:val="0"/>
        <w:adjustRightInd w:val="0"/>
        <w:ind w:firstLine="540"/>
        <w:jc w:val="both"/>
        <w:rPr>
          <w:sz w:val="22"/>
          <w:szCs w:val="22"/>
        </w:rPr>
      </w:pPr>
      <w:r w:rsidRPr="00F24538">
        <w:rPr>
          <w:sz w:val="22"/>
          <w:szCs w:val="22"/>
        </w:rPr>
        <w:t>2.4. Требованиями к повышению квалификации являются:</w:t>
      </w:r>
    </w:p>
    <w:p w:rsidR="00F24538" w:rsidRPr="00F24538" w:rsidRDefault="00F24538" w:rsidP="00F24538">
      <w:pPr>
        <w:autoSpaceDE w:val="0"/>
        <w:autoSpaceDN w:val="0"/>
        <w:adjustRightInd w:val="0"/>
        <w:ind w:firstLine="540"/>
        <w:jc w:val="both"/>
        <w:rPr>
          <w:sz w:val="22"/>
          <w:szCs w:val="22"/>
        </w:rPr>
      </w:pPr>
      <w:r w:rsidRPr="00F24538">
        <w:rPr>
          <w:sz w:val="22"/>
          <w:szCs w:val="22"/>
        </w:rPr>
        <w:t>повышение квалификации в области проектирования особо опасных, технически сложных и уникальных объектов капитального строительства руководителями и специалистами юридического лица, индивидуальным предпринимателем и его работниками не реже 1 раза в 5 лет;</w:t>
      </w:r>
    </w:p>
    <w:p w:rsidR="00F24538" w:rsidRPr="00F24538" w:rsidRDefault="00F24538" w:rsidP="00F24538">
      <w:pPr>
        <w:autoSpaceDE w:val="0"/>
        <w:autoSpaceDN w:val="0"/>
        <w:adjustRightInd w:val="0"/>
        <w:ind w:firstLine="540"/>
        <w:jc w:val="both"/>
        <w:rPr>
          <w:sz w:val="22"/>
          <w:szCs w:val="22"/>
        </w:rPr>
      </w:pPr>
      <w:r w:rsidRPr="00F24538">
        <w:rPr>
          <w:sz w:val="22"/>
          <w:szCs w:val="22"/>
        </w:rPr>
        <w:t>в случае необходимости прохождение профессиональной переподготовки руководителями и специалистами юридического лица, индивидуальным предпринимателем и его работниками;</w:t>
      </w:r>
    </w:p>
    <w:p w:rsidR="00F24538" w:rsidRPr="00F24538" w:rsidRDefault="00F24538" w:rsidP="00F24538">
      <w:pPr>
        <w:autoSpaceDE w:val="0"/>
        <w:autoSpaceDN w:val="0"/>
        <w:adjustRightInd w:val="0"/>
        <w:ind w:firstLine="540"/>
        <w:jc w:val="both"/>
        <w:rPr>
          <w:sz w:val="22"/>
          <w:szCs w:val="22"/>
        </w:rPr>
      </w:pPr>
      <w:r w:rsidRPr="00F24538">
        <w:rPr>
          <w:sz w:val="22"/>
          <w:szCs w:val="22"/>
        </w:rPr>
        <w:t>наличие у юридического лица и индивидуального предпринимателя системы подготовки работников, занимающих должности, требующие аттестации Федеральной службой по экологическому, технологическому и атомному надзору.</w:t>
      </w:r>
    </w:p>
    <w:p w:rsidR="00F24538" w:rsidRPr="00F24538" w:rsidRDefault="00F24538" w:rsidP="00F24538">
      <w:pPr>
        <w:ind w:firstLine="720"/>
        <w:jc w:val="both"/>
        <w:rPr>
          <w:sz w:val="22"/>
          <w:szCs w:val="22"/>
        </w:rPr>
      </w:pPr>
      <w:r w:rsidRPr="00F24538">
        <w:rPr>
          <w:sz w:val="22"/>
          <w:szCs w:val="22"/>
        </w:rPr>
        <w:t xml:space="preserve">Работники юридических лиц и (или) индивидуальных предпринимателей, индивидуальные предприниматели, должны выполнять требование о повышении квалификации по соответствующим программам не реже одного раза в пять лет, что подтверждается документами о повышении квалификации, предусмотренными законодательством Российской Федерации в сфере образования, с проведением их аттестации </w:t>
      </w:r>
      <w:r w:rsidRPr="00F24538">
        <w:rPr>
          <w:spacing w:val="-6"/>
          <w:sz w:val="22"/>
          <w:szCs w:val="22"/>
        </w:rPr>
        <w:t>в порядке и в соответствии с требованиями Положения о</w:t>
      </w:r>
      <w:r w:rsidRPr="00F24538">
        <w:rPr>
          <w:sz w:val="22"/>
          <w:szCs w:val="22"/>
        </w:rPr>
        <w:t xml:space="preserve"> порядке повышения квалификации, аттестации, профессиональной переподготовки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p>
    <w:p w:rsidR="00F24538" w:rsidRPr="00F24538" w:rsidRDefault="00F24538" w:rsidP="00F24538">
      <w:pPr>
        <w:autoSpaceDE w:val="0"/>
        <w:autoSpaceDN w:val="0"/>
        <w:adjustRightInd w:val="0"/>
        <w:ind w:firstLine="540"/>
        <w:jc w:val="both"/>
        <w:rPr>
          <w:sz w:val="22"/>
          <w:szCs w:val="22"/>
        </w:rPr>
      </w:pPr>
      <w:r w:rsidRPr="00F24538">
        <w:rPr>
          <w:sz w:val="22"/>
          <w:szCs w:val="22"/>
        </w:rPr>
        <w:t>2.5 Требованием к имуществу является наличие у юридического лица и индивидуального предпринимателя принадлежащих ему на праве собственности или ином законном основании зданий и сооружений, оборудования, электронно-вычислительных средств и лицензионного программного обеспечения, необходимых для выполнения соответствующих видов работ.</w:t>
      </w:r>
    </w:p>
    <w:p w:rsidR="00F24538" w:rsidRPr="00F24538" w:rsidRDefault="00F24538" w:rsidP="00F24538">
      <w:pPr>
        <w:autoSpaceDE w:val="0"/>
        <w:autoSpaceDN w:val="0"/>
        <w:adjustRightInd w:val="0"/>
        <w:ind w:firstLine="540"/>
        <w:jc w:val="both"/>
        <w:rPr>
          <w:sz w:val="22"/>
          <w:szCs w:val="22"/>
        </w:rPr>
      </w:pPr>
      <w:r w:rsidRPr="00F24538">
        <w:rPr>
          <w:sz w:val="22"/>
          <w:szCs w:val="22"/>
        </w:rPr>
        <w:t>2.6 Требованием к документам является наличие у юридического лица и индивидуального предпринимателя соответствующих лицензий и иных разрешительных документов.</w:t>
      </w:r>
    </w:p>
    <w:p w:rsidR="00F24538" w:rsidRPr="00F24538" w:rsidRDefault="00F24538" w:rsidP="00F24538">
      <w:pPr>
        <w:autoSpaceDE w:val="0"/>
        <w:autoSpaceDN w:val="0"/>
        <w:adjustRightInd w:val="0"/>
        <w:ind w:firstLine="540"/>
        <w:jc w:val="both"/>
        <w:rPr>
          <w:sz w:val="22"/>
          <w:szCs w:val="22"/>
        </w:rPr>
      </w:pPr>
      <w:r w:rsidRPr="00F24538">
        <w:rPr>
          <w:sz w:val="22"/>
          <w:szCs w:val="22"/>
        </w:rPr>
        <w:t>2.7 Помимо требований, указанных в пунктах 2.3 – 2.6 настоящего документа, у юридического лица и индивидуального предпринимателя должна быть система контроля качества.</w:t>
      </w: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287912" w:rsidRDefault="00287912">
      <w:pPr>
        <w:rPr>
          <w:sz w:val="22"/>
          <w:szCs w:val="22"/>
        </w:rPr>
      </w:pPr>
      <w:r>
        <w:rPr>
          <w:sz w:val="22"/>
          <w:szCs w:val="22"/>
        </w:rPr>
        <w:br w:type="page"/>
      </w:r>
    </w:p>
    <w:p w:rsidR="00F24538" w:rsidRPr="00F24538" w:rsidRDefault="00F24538" w:rsidP="00F24538">
      <w:pPr>
        <w:rPr>
          <w:sz w:val="22"/>
          <w:szCs w:val="22"/>
        </w:rPr>
      </w:pPr>
    </w:p>
    <w:p w:rsidR="00287912" w:rsidRDefault="00287912" w:rsidP="00F24538">
      <w:pPr>
        <w:pStyle w:val="af"/>
        <w:jc w:val="center"/>
        <w:rPr>
          <w:b/>
          <w:sz w:val="22"/>
          <w:szCs w:val="22"/>
        </w:rPr>
      </w:pPr>
    </w:p>
    <w:p w:rsidR="00F24538" w:rsidRPr="00F24538" w:rsidRDefault="00F24538" w:rsidP="00F24538">
      <w:pPr>
        <w:pStyle w:val="af"/>
        <w:jc w:val="center"/>
        <w:rPr>
          <w:b/>
          <w:sz w:val="22"/>
          <w:szCs w:val="22"/>
        </w:rPr>
      </w:pPr>
      <w:r w:rsidRPr="00F24538">
        <w:rPr>
          <w:b/>
          <w:sz w:val="22"/>
          <w:szCs w:val="22"/>
        </w:rPr>
        <w:t xml:space="preserve">Требования к выдаче Свидетельства о допуске </w:t>
      </w:r>
    </w:p>
    <w:p w:rsidR="00F24538" w:rsidRPr="00F24538" w:rsidRDefault="00F24538" w:rsidP="00F24538">
      <w:pPr>
        <w:pStyle w:val="af"/>
        <w:jc w:val="center"/>
        <w:rPr>
          <w:b/>
          <w:sz w:val="22"/>
          <w:szCs w:val="22"/>
        </w:rPr>
      </w:pPr>
      <w:r w:rsidRPr="00F24538">
        <w:rPr>
          <w:b/>
          <w:sz w:val="22"/>
          <w:szCs w:val="22"/>
        </w:rPr>
        <w:t xml:space="preserve">к Работам по подготовке технологических решений </w:t>
      </w:r>
    </w:p>
    <w:p w:rsidR="00F24538" w:rsidRPr="00F24538" w:rsidRDefault="00F24538" w:rsidP="00F24538">
      <w:pPr>
        <w:jc w:val="center"/>
        <w:rPr>
          <w:b/>
          <w:sz w:val="22"/>
          <w:szCs w:val="22"/>
        </w:rPr>
      </w:pPr>
      <w:r w:rsidRPr="00F24538">
        <w:rPr>
          <w:b/>
          <w:sz w:val="22"/>
          <w:szCs w:val="22"/>
        </w:rPr>
        <w:t>(6.11. Работы по подготовке технологических решений объектов военной инфраструктуры и их комплексов), связанным с подготовкой проектной документации для строительства, реконструкции и капитального ремонта особо опасных, технически сложных и уникальных объектов капитального строительства, оказывающим влияние на безопасность указанных объектов.</w:t>
      </w:r>
    </w:p>
    <w:p w:rsidR="00F24538" w:rsidRPr="00F24538" w:rsidRDefault="00F24538" w:rsidP="00F24538">
      <w:pPr>
        <w:jc w:val="center"/>
        <w:rPr>
          <w:sz w:val="22"/>
          <w:szCs w:val="22"/>
        </w:rPr>
      </w:pPr>
    </w:p>
    <w:p w:rsidR="00F24538" w:rsidRPr="00F24538" w:rsidRDefault="00F24538" w:rsidP="00F24538">
      <w:pPr>
        <w:jc w:val="center"/>
        <w:rPr>
          <w:b/>
          <w:sz w:val="22"/>
          <w:szCs w:val="22"/>
        </w:rPr>
      </w:pPr>
      <w:r w:rsidRPr="00F24538">
        <w:rPr>
          <w:b/>
          <w:sz w:val="22"/>
          <w:szCs w:val="22"/>
        </w:rPr>
        <w:t>1. Общие положения.</w:t>
      </w:r>
    </w:p>
    <w:p w:rsidR="00F24538" w:rsidRPr="00F24538" w:rsidRDefault="00F24538" w:rsidP="00F24538">
      <w:pPr>
        <w:rPr>
          <w:b/>
          <w:sz w:val="22"/>
          <w:szCs w:val="22"/>
        </w:rPr>
      </w:pPr>
    </w:p>
    <w:p w:rsidR="00F24538" w:rsidRPr="00F24538" w:rsidRDefault="00F24538" w:rsidP="00F24538">
      <w:pPr>
        <w:spacing w:line="270" w:lineRule="atLeast"/>
        <w:jc w:val="both"/>
        <w:rPr>
          <w:b/>
          <w:sz w:val="22"/>
          <w:szCs w:val="22"/>
        </w:rPr>
      </w:pPr>
      <w:r w:rsidRPr="00F24538">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F24538">
          <w:rPr>
            <w:sz w:val="22"/>
            <w:szCs w:val="22"/>
          </w:rPr>
          <w:t>2009 г</w:t>
        </w:r>
      </w:smartTag>
      <w:r w:rsidRPr="00F24538">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F24538">
        <w:rPr>
          <w:b/>
          <w:sz w:val="22"/>
          <w:szCs w:val="22"/>
        </w:rPr>
        <w:t xml:space="preserve"> работам по подготовке технологических решений объектов военной инфраструктуры и их комплексов. </w:t>
      </w:r>
    </w:p>
    <w:p w:rsidR="00F24538" w:rsidRPr="00F24538" w:rsidRDefault="00F24538" w:rsidP="00F24538">
      <w:pPr>
        <w:spacing w:line="270" w:lineRule="atLeast"/>
        <w:jc w:val="both"/>
        <w:rPr>
          <w:b/>
          <w:sz w:val="22"/>
          <w:szCs w:val="22"/>
        </w:rPr>
      </w:pPr>
    </w:p>
    <w:p w:rsidR="00F24538" w:rsidRPr="00F24538" w:rsidRDefault="00F24538" w:rsidP="00F24538">
      <w:pPr>
        <w:shd w:val="clear" w:color="auto" w:fill="FFFFFF"/>
        <w:jc w:val="center"/>
        <w:rPr>
          <w:b/>
          <w:sz w:val="22"/>
          <w:szCs w:val="22"/>
        </w:rPr>
      </w:pPr>
      <w:r w:rsidRPr="00F24538">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F24538">
        <w:rPr>
          <w:b/>
          <w:sz w:val="22"/>
          <w:szCs w:val="22"/>
        </w:rPr>
        <w:t xml:space="preserve">юридического лица и </w:t>
      </w:r>
      <w:r w:rsidRPr="00F24538">
        <w:rPr>
          <w:b/>
          <w:spacing w:val="-3"/>
          <w:sz w:val="22"/>
          <w:szCs w:val="22"/>
        </w:rPr>
        <w:t>индивидуального предпринимателя</w:t>
      </w:r>
      <w:r w:rsidRPr="00F24538">
        <w:rPr>
          <w:b/>
          <w:spacing w:val="-4"/>
          <w:sz w:val="22"/>
          <w:szCs w:val="22"/>
        </w:rPr>
        <w:t xml:space="preserve"> для  выдачи Свидетельства о допуске.</w:t>
      </w:r>
    </w:p>
    <w:p w:rsidR="00F24538" w:rsidRPr="00F24538" w:rsidRDefault="00F24538" w:rsidP="00F24538">
      <w:pPr>
        <w:jc w:val="center"/>
        <w:rPr>
          <w:sz w:val="22"/>
          <w:szCs w:val="22"/>
        </w:rPr>
      </w:pPr>
    </w:p>
    <w:p w:rsidR="00F24538" w:rsidRPr="00F24538" w:rsidRDefault="00F24538" w:rsidP="00F24538">
      <w:pPr>
        <w:autoSpaceDE w:val="0"/>
        <w:autoSpaceDN w:val="0"/>
        <w:adjustRightInd w:val="0"/>
        <w:ind w:firstLine="540"/>
        <w:jc w:val="both"/>
        <w:rPr>
          <w:sz w:val="22"/>
          <w:szCs w:val="22"/>
        </w:rPr>
      </w:pPr>
      <w:r w:rsidRPr="00F24538">
        <w:rPr>
          <w:sz w:val="22"/>
          <w:szCs w:val="22"/>
        </w:rPr>
        <w:t xml:space="preserve">2.1. Юридические лица должны иметь работников, состав которых удовлетворяет требованиям статьи 5 настоящих Требований, имеющих профессиональное образование соответствующего профиля, по специальности согласно Перечня, утверждаемого решением Совета Партнерства. </w:t>
      </w:r>
    </w:p>
    <w:p w:rsidR="00F24538" w:rsidRPr="00F24538" w:rsidRDefault="00F24538" w:rsidP="00F24538">
      <w:pPr>
        <w:autoSpaceDE w:val="0"/>
        <w:autoSpaceDN w:val="0"/>
        <w:adjustRightInd w:val="0"/>
        <w:ind w:firstLine="540"/>
        <w:jc w:val="both"/>
        <w:rPr>
          <w:sz w:val="22"/>
          <w:szCs w:val="22"/>
        </w:rPr>
      </w:pPr>
      <w:r w:rsidRPr="00F24538">
        <w:rPr>
          <w:sz w:val="22"/>
          <w:szCs w:val="22"/>
        </w:rPr>
        <w:t>При этом Юридические лица должны иметь в штате:</w:t>
      </w:r>
    </w:p>
    <w:p w:rsidR="00F24538" w:rsidRPr="00F24538" w:rsidRDefault="00F24538" w:rsidP="00F24538">
      <w:pPr>
        <w:autoSpaceDE w:val="0"/>
        <w:autoSpaceDN w:val="0"/>
        <w:adjustRightInd w:val="0"/>
        <w:ind w:firstLine="540"/>
        <w:jc w:val="both"/>
        <w:rPr>
          <w:sz w:val="22"/>
          <w:szCs w:val="22"/>
        </w:rPr>
      </w:pPr>
      <w:r w:rsidRPr="00F24538">
        <w:rPr>
          <w:sz w:val="22"/>
          <w:szCs w:val="22"/>
        </w:rPr>
        <w:t>2.1.1. не менее 2 работников, занимающих должности руководителей (генеральный директор (директор), технический директор (главный инженер, главный инженер проекта, главный архитектор проекта), их заместители), имеющих высшее профессиональное образование соответствующего профиля и стаж работы по специальности не менее 5 лет;</w:t>
      </w:r>
    </w:p>
    <w:p w:rsidR="00F24538" w:rsidRPr="00F24538" w:rsidRDefault="00F24538" w:rsidP="00F24538">
      <w:pPr>
        <w:autoSpaceDE w:val="0"/>
        <w:autoSpaceDN w:val="0"/>
        <w:adjustRightInd w:val="0"/>
        <w:ind w:firstLine="540"/>
        <w:jc w:val="both"/>
        <w:rPr>
          <w:sz w:val="22"/>
          <w:szCs w:val="22"/>
        </w:rPr>
      </w:pPr>
      <w:r w:rsidRPr="00F24538">
        <w:rPr>
          <w:sz w:val="22"/>
          <w:szCs w:val="22"/>
        </w:rPr>
        <w:t>2.1.2. не менее 10 специалистов технических служб и подразделений, имеющих высшее профессиональное (техническое) образование (не менее 7 работников) или среднее профессиональное (техническое) образование и стаж работы в области архитектурно-строительного проектирования не менее 5 лет.</w:t>
      </w:r>
    </w:p>
    <w:p w:rsidR="00F24538" w:rsidRPr="00F24538" w:rsidRDefault="00F24538" w:rsidP="00F24538">
      <w:pPr>
        <w:autoSpaceDE w:val="0"/>
        <w:autoSpaceDN w:val="0"/>
        <w:adjustRightInd w:val="0"/>
        <w:ind w:firstLine="540"/>
        <w:jc w:val="both"/>
        <w:rPr>
          <w:sz w:val="22"/>
          <w:szCs w:val="22"/>
        </w:rPr>
      </w:pPr>
      <w:r w:rsidRPr="00F24538">
        <w:rPr>
          <w:sz w:val="22"/>
          <w:szCs w:val="22"/>
        </w:rPr>
        <w:t>2.2. Индивидуальный предприниматель должен иметь высшее профессиональное образование соответствующего профиля и стаж работы в области архитектурно-строительного проектирования не менее 5 лет, а так же иметь в наличии работников, численность, образование и стаж работы которых соответствуют требованиям, установленным выше для работников юридического лица.</w:t>
      </w:r>
    </w:p>
    <w:p w:rsidR="00F24538" w:rsidRPr="00F24538" w:rsidRDefault="00F24538" w:rsidP="00F24538">
      <w:pPr>
        <w:autoSpaceDE w:val="0"/>
        <w:autoSpaceDN w:val="0"/>
        <w:adjustRightInd w:val="0"/>
        <w:ind w:firstLine="567"/>
        <w:jc w:val="both"/>
        <w:rPr>
          <w:sz w:val="22"/>
          <w:szCs w:val="22"/>
        </w:rPr>
      </w:pPr>
      <w:r w:rsidRPr="00F24538">
        <w:rPr>
          <w:sz w:val="22"/>
          <w:szCs w:val="22"/>
        </w:rPr>
        <w:t>2.3. Требования к кадровому составу заявителя для получения Свидетельства о допуске к определенному виду работ, которые оказывают влияние на безопасность опасных, технически сложных и уникальных объектов устанавливаются для каждого из видов работ.</w:t>
      </w:r>
    </w:p>
    <w:p w:rsidR="00F24538" w:rsidRPr="00F24538" w:rsidRDefault="00F24538" w:rsidP="00F24538">
      <w:pPr>
        <w:autoSpaceDE w:val="0"/>
        <w:autoSpaceDN w:val="0"/>
        <w:adjustRightInd w:val="0"/>
        <w:ind w:firstLine="567"/>
        <w:jc w:val="both"/>
        <w:rPr>
          <w:sz w:val="22"/>
          <w:szCs w:val="22"/>
        </w:rPr>
      </w:pPr>
    </w:p>
    <w:p w:rsidR="00F24538" w:rsidRPr="00F24538" w:rsidRDefault="00F24538" w:rsidP="00F24538">
      <w:pPr>
        <w:autoSpaceDE w:val="0"/>
        <w:autoSpaceDN w:val="0"/>
        <w:adjustRightInd w:val="0"/>
        <w:ind w:firstLine="567"/>
        <w:jc w:val="both"/>
        <w:rPr>
          <w:sz w:val="22"/>
          <w:szCs w:val="22"/>
        </w:rPr>
      </w:pPr>
    </w:p>
    <w:p w:rsidR="00F24538" w:rsidRPr="00F24538" w:rsidRDefault="00F24538" w:rsidP="00F24538">
      <w:pPr>
        <w:autoSpaceDE w:val="0"/>
        <w:autoSpaceDN w:val="0"/>
        <w:adjustRightInd w:val="0"/>
        <w:ind w:firstLine="567"/>
        <w:jc w:val="both"/>
        <w:rPr>
          <w:sz w:val="22"/>
          <w:szCs w:val="22"/>
        </w:rPr>
      </w:pPr>
    </w:p>
    <w:p w:rsidR="00F24538" w:rsidRPr="00F24538" w:rsidRDefault="00F24538" w:rsidP="00F24538">
      <w:pPr>
        <w:autoSpaceDE w:val="0"/>
        <w:autoSpaceDN w:val="0"/>
        <w:adjustRightInd w:val="0"/>
        <w:ind w:firstLine="540"/>
        <w:jc w:val="both"/>
        <w:rPr>
          <w:b/>
          <w:sz w:val="22"/>
          <w:szCs w:val="22"/>
        </w:rPr>
      </w:pPr>
      <w:r w:rsidRPr="00F24538">
        <w:rPr>
          <w:b/>
          <w:sz w:val="22"/>
          <w:szCs w:val="22"/>
        </w:rPr>
        <w:t>2.4. В случае получения одним заявителем свидетельств на 2 и более вида работ общая численность специалистов рассчитывается по следующей формуле:</w:t>
      </w:r>
    </w:p>
    <w:p w:rsidR="00F24538" w:rsidRPr="00F24538" w:rsidRDefault="00F24538" w:rsidP="00F24538">
      <w:pPr>
        <w:autoSpaceDE w:val="0"/>
        <w:autoSpaceDN w:val="0"/>
        <w:adjustRightInd w:val="0"/>
        <w:ind w:firstLine="540"/>
        <w:jc w:val="both"/>
        <w:outlineLvl w:val="0"/>
        <w:rPr>
          <w:sz w:val="22"/>
          <w:szCs w:val="22"/>
        </w:rPr>
      </w:pPr>
    </w:p>
    <w:p w:rsidR="00F24538" w:rsidRPr="00F24538" w:rsidRDefault="00F24538" w:rsidP="00F24538">
      <w:pPr>
        <w:autoSpaceDE w:val="0"/>
        <w:autoSpaceDN w:val="0"/>
        <w:adjustRightInd w:val="0"/>
        <w:jc w:val="center"/>
        <w:rPr>
          <w:sz w:val="22"/>
          <w:szCs w:val="22"/>
        </w:rPr>
      </w:pPr>
      <w:r w:rsidRPr="00F24538">
        <w:rPr>
          <w:sz w:val="22"/>
          <w:szCs w:val="22"/>
        </w:rPr>
        <w:t>N = n + k (xn),</w:t>
      </w:r>
    </w:p>
    <w:p w:rsidR="00F24538" w:rsidRPr="00F24538" w:rsidRDefault="00F24538" w:rsidP="00F24538">
      <w:pPr>
        <w:autoSpaceDE w:val="0"/>
        <w:autoSpaceDN w:val="0"/>
        <w:adjustRightInd w:val="0"/>
        <w:ind w:firstLine="540"/>
        <w:jc w:val="both"/>
        <w:rPr>
          <w:sz w:val="22"/>
          <w:szCs w:val="22"/>
        </w:rPr>
      </w:pPr>
      <w:r w:rsidRPr="00F24538">
        <w:rPr>
          <w:sz w:val="22"/>
          <w:szCs w:val="22"/>
        </w:rPr>
        <w:t>где:</w:t>
      </w:r>
    </w:p>
    <w:p w:rsidR="00F24538" w:rsidRPr="00F24538" w:rsidRDefault="00F24538" w:rsidP="00F24538">
      <w:pPr>
        <w:autoSpaceDE w:val="0"/>
        <w:autoSpaceDN w:val="0"/>
        <w:adjustRightInd w:val="0"/>
        <w:ind w:firstLine="540"/>
        <w:jc w:val="both"/>
        <w:rPr>
          <w:sz w:val="22"/>
          <w:szCs w:val="22"/>
        </w:rPr>
      </w:pPr>
      <w:r w:rsidRPr="00F24538">
        <w:rPr>
          <w:sz w:val="22"/>
          <w:szCs w:val="22"/>
        </w:rPr>
        <w:t>N - общая численность специалистов, необходимая для получения свидетельств на 2 и более вида работ;</w:t>
      </w:r>
    </w:p>
    <w:p w:rsidR="00F24538" w:rsidRPr="00F24538" w:rsidRDefault="00F24538" w:rsidP="00F24538">
      <w:pPr>
        <w:autoSpaceDE w:val="0"/>
        <w:autoSpaceDN w:val="0"/>
        <w:adjustRightInd w:val="0"/>
        <w:ind w:firstLine="540"/>
        <w:jc w:val="both"/>
        <w:rPr>
          <w:sz w:val="22"/>
          <w:szCs w:val="22"/>
        </w:rPr>
      </w:pPr>
      <w:r w:rsidRPr="00F24538">
        <w:rPr>
          <w:sz w:val="22"/>
          <w:szCs w:val="22"/>
        </w:rPr>
        <w:t>n - минимально необходимая численность специалистов, предусмотренная требованиями к кадровому составу, установленными пунктом 1 настоящего документа;</w:t>
      </w:r>
    </w:p>
    <w:p w:rsidR="00F24538" w:rsidRPr="00F24538" w:rsidRDefault="00F24538" w:rsidP="00F24538">
      <w:pPr>
        <w:autoSpaceDE w:val="0"/>
        <w:autoSpaceDN w:val="0"/>
        <w:adjustRightInd w:val="0"/>
        <w:ind w:firstLine="540"/>
        <w:jc w:val="both"/>
        <w:rPr>
          <w:sz w:val="22"/>
          <w:szCs w:val="22"/>
        </w:rPr>
      </w:pPr>
      <w:r w:rsidRPr="00F24538">
        <w:rPr>
          <w:sz w:val="22"/>
          <w:szCs w:val="22"/>
        </w:rPr>
        <w:t>k - не менее 0,3;</w:t>
      </w:r>
    </w:p>
    <w:p w:rsidR="00F24538" w:rsidRPr="00F24538" w:rsidRDefault="00F24538" w:rsidP="00F24538">
      <w:pPr>
        <w:autoSpaceDE w:val="0"/>
        <w:autoSpaceDN w:val="0"/>
        <w:adjustRightInd w:val="0"/>
        <w:ind w:firstLine="540"/>
        <w:jc w:val="both"/>
        <w:rPr>
          <w:sz w:val="22"/>
          <w:szCs w:val="22"/>
        </w:rPr>
      </w:pPr>
      <w:r w:rsidRPr="00F24538">
        <w:rPr>
          <w:sz w:val="22"/>
          <w:szCs w:val="22"/>
        </w:rPr>
        <w:t>x - количество видов работ.</w:t>
      </w:r>
    </w:p>
    <w:p w:rsidR="00F24538" w:rsidRPr="00F24538" w:rsidRDefault="00F24538" w:rsidP="00F24538">
      <w:pPr>
        <w:autoSpaceDE w:val="0"/>
        <w:autoSpaceDN w:val="0"/>
        <w:adjustRightInd w:val="0"/>
        <w:ind w:firstLine="540"/>
        <w:jc w:val="both"/>
        <w:rPr>
          <w:sz w:val="22"/>
          <w:szCs w:val="22"/>
        </w:rPr>
      </w:pPr>
      <w:r w:rsidRPr="00F24538">
        <w:rPr>
          <w:sz w:val="22"/>
          <w:szCs w:val="22"/>
        </w:rPr>
        <w:t>2.4. Требованиями к повышению квалификации являются:</w:t>
      </w:r>
    </w:p>
    <w:p w:rsidR="00F24538" w:rsidRPr="00F24538" w:rsidRDefault="00F24538" w:rsidP="00F24538">
      <w:pPr>
        <w:autoSpaceDE w:val="0"/>
        <w:autoSpaceDN w:val="0"/>
        <w:adjustRightInd w:val="0"/>
        <w:ind w:firstLine="540"/>
        <w:jc w:val="both"/>
        <w:rPr>
          <w:sz w:val="22"/>
          <w:szCs w:val="22"/>
        </w:rPr>
      </w:pPr>
      <w:r w:rsidRPr="00F24538">
        <w:rPr>
          <w:sz w:val="22"/>
          <w:szCs w:val="22"/>
        </w:rPr>
        <w:t>повышение квалификации в области проектирования особо опасных, технически сложных и уникальных объектов капитального строительства руководителями и специалистами юридического лица, индивидуальным предпринимателем и его работниками не реже 1 раза в 5 лет;</w:t>
      </w:r>
    </w:p>
    <w:p w:rsidR="00F24538" w:rsidRPr="00F24538" w:rsidRDefault="00F24538" w:rsidP="00F24538">
      <w:pPr>
        <w:autoSpaceDE w:val="0"/>
        <w:autoSpaceDN w:val="0"/>
        <w:adjustRightInd w:val="0"/>
        <w:ind w:firstLine="540"/>
        <w:jc w:val="both"/>
        <w:rPr>
          <w:sz w:val="22"/>
          <w:szCs w:val="22"/>
        </w:rPr>
      </w:pPr>
      <w:r w:rsidRPr="00F24538">
        <w:rPr>
          <w:sz w:val="22"/>
          <w:szCs w:val="22"/>
        </w:rPr>
        <w:t>в случае необходимости прохождение профессиональной переподготовки руководителями и специалистами юридического лица, индивидуальным предпринимателем и его работниками;</w:t>
      </w:r>
    </w:p>
    <w:p w:rsidR="00F24538" w:rsidRPr="00F24538" w:rsidRDefault="00F24538" w:rsidP="00F24538">
      <w:pPr>
        <w:autoSpaceDE w:val="0"/>
        <w:autoSpaceDN w:val="0"/>
        <w:adjustRightInd w:val="0"/>
        <w:ind w:firstLine="540"/>
        <w:jc w:val="both"/>
        <w:rPr>
          <w:sz w:val="22"/>
          <w:szCs w:val="22"/>
        </w:rPr>
      </w:pPr>
      <w:r w:rsidRPr="00F24538">
        <w:rPr>
          <w:sz w:val="22"/>
          <w:szCs w:val="22"/>
        </w:rPr>
        <w:t>наличие у юридического лица и индивидуального предпринимателя системы подготовки работников, занимающих должности, требующие аттестации Федеральной службой по экологическому, технологическому и атомному надзору.</w:t>
      </w:r>
    </w:p>
    <w:p w:rsidR="00F24538" w:rsidRPr="00F24538" w:rsidRDefault="00F24538" w:rsidP="00F24538">
      <w:pPr>
        <w:ind w:firstLine="720"/>
        <w:jc w:val="both"/>
        <w:rPr>
          <w:sz w:val="22"/>
          <w:szCs w:val="22"/>
        </w:rPr>
      </w:pPr>
      <w:r w:rsidRPr="00F24538">
        <w:rPr>
          <w:sz w:val="22"/>
          <w:szCs w:val="22"/>
        </w:rPr>
        <w:t xml:space="preserve">Работники юридических лиц и (или) индивидуальных предпринимателей, индивидуальные предприниматели, должны выполнять требование о повышении квалификации по соответствующим программам не реже одного раза в пять лет, что подтверждается документами о повышении квалификации, предусмотренными законодательством Российской Федерации в сфере образования, с проведением их аттестации </w:t>
      </w:r>
      <w:r w:rsidRPr="00F24538">
        <w:rPr>
          <w:spacing w:val="-6"/>
          <w:sz w:val="22"/>
          <w:szCs w:val="22"/>
        </w:rPr>
        <w:t>в порядке и в соответствии с требованиями Положения о</w:t>
      </w:r>
      <w:r w:rsidRPr="00F24538">
        <w:rPr>
          <w:sz w:val="22"/>
          <w:szCs w:val="22"/>
        </w:rPr>
        <w:t xml:space="preserve"> порядке повышения квалификации, аттестации, профессиональной переподготовки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p>
    <w:p w:rsidR="00F24538" w:rsidRPr="00F24538" w:rsidRDefault="00F24538" w:rsidP="00F24538">
      <w:pPr>
        <w:autoSpaceDE w:val="0"/>
        <w:autoSpaceDN w:val="0"/>
        <w:adjustRightInd w:val="0"/>
        <w:ind w:firstLine="540"/>
        <w:jc w:val="both"/>
        <w:rPr>
          <w:sz w:val="22"/>
          <w:szCs w:val="22"/>
        </w:rPr>
      </w:pPr>
      <w:r w:rsidRPr="00F24538">
        <w:rPr>
          <w:sz w:val="22"/>
          <w:szCs w:val="22"/>
        </w:rPr>
        <w:t>2.5 Требованием к имуществу является наличие у юридического лица и индивидуального предпринимателя принадлежащих ему на праве собственности или ином законном основании зданий и сооружений, оборудования, электронно-вычислительных средств и лицензионного программного обеспечения, необходимых для выполнения соответствующих видов работ.</w:t>
      </w:r>
    </w:p>
    <w:p w:rsidR="00F24538" w:rsidRPr="00F24538" w:rsidRDefault="00F24538" w:rsidP="00F24538">
      <w:pPr>
        <w:autoSpaceDE w:val="0"/>
        <w:autoSpaceDN w:val="0"/>
        <w:adjustRightInd w:val="0"/>
        <w:ind w:firstLine="540"/>
        <w:jc w:val="both"/>
        <w:rPr>
          <w:sz w:val="22"/>
          <w:szCs w:val="22"/>
        </w:rPr>
      </w:pPr>
      <w:r w:rsidRPr="00F24538">
        <w:rPr>
          <w:sz w:val="22"/>
          <w:szCs w:val="22"/>
        </w:rPr>
        <w:t>2.6 Требованием к документам является наличие у юридического лица и индивидуального предпринимателя соответствующих лицензий и иных разрешительных документов.</w:t>
      </w:r>
    </w:p>
    <w:p w:rsidR="00F24538" w:rsidRPr="00F24538" w:rsidRDefault="00F24538" w:rsidP="00F24538">
      <w:pPr>
        <w:autoSpaceDE w:val="0"/>
        <w:autoSpaceDN w:val="0"/>
        <w:adjustRightInd w:val="0"/>
        <w:ind w:firstLine="540"/>
        <w:jc w:val="both"/>
        <w:rPr>
          <w:sz w:val="22"/>
          <w:szCs w:val="22"/>
        </w:rPr>
      </w:pPr>
      <w:r w:rsidRPr="00F24538">
        <w:rPr>
          <w:sz w:val="22"/>
          <w:szCs w:val="22"/>
        </w:rPr>
        <w:t>2.7 Помимо требований, указанных в пунктах 2.3 – 2.6 настоящего документа, у юридического лица и индивидуального предпринимателя должна быть система контроля качества.</w:t>
      </w: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287912" w:rsidRDefault="00287912">
      <w:pPr>
        <w:rPr>
          <w:sz w:val="22"/>
          <w:szCs w:val="22"/>
        </w:rPr>
      </w:pPr>
      <w:r>
        <w:rPr>
          <w:sz w:val="22"/>
          <w:szCs w:val="22"/>
        </w:rPr>
        <w:br w:type="page"/>
      </w: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pStyle w:val="af"/>
        <w:jc w:val="center"/>
        <w:rPr>
          <w:b/>
          <w:sz w:val="22"/>
          <w:szCs w:val="22"/>
        </w:rPr>
      </w:pPr>
      <w:r w:rsidRPr="00F24538">
        <w:rPr>
          <w:b/>
          <w:sz w:val="22"/>
          <w:szCs w:val="22"/>
        </w:rPr>
        <w:t xml:space="preserve">Требования к выдаче Свидетельства о допуске </w:t>
      </w:r>
    </w:p>
    <w:p w:rsidR="00F24538" w:rsidRPr="00F24538" w:rsidRDefault="00F24538" w:rsidP="00F24538">
      <w:pPr>
        <w:pStyle w:val="af"/>
        <w:jc w:val="center"/>
        <w:rPr>
          <w:b/>
          <w:sz w:val="22"/>
          <w:szCs w:val="22"/>
        </w:rPr>
      </w:pPr>
      <w:r w:rsidRPr="00F24538">
        <w:rPr>
          <w:b/>
          <w:sz w:val="22"/>
          <w:szCs w:val="22"/>
        </w:rPr>
        <w:t xml:space="preserve">к Работам по подготовке технологических решений </w:t>
      </w:r>
    </w:p>
    <w:p w:rsidR="00F24538" w:rsidRPr="00F24538" w:rsidRDefault="00F24538" w:rsidP="00F24538">
      <w:pPr>
        <w:jc w:val="center"/>
        <w:rPr>
          <w:b/>
          <w:sz w:val="22"/>
          <w:szCs w:val="22"/>
        </w:rPr>
      </w:pPr>
      <w:r w:rsidRPr="00F24538">
        <w:rPr>
          <w:b/>
          <w:sz w:val="22"/>
          <w:szCs w:val="22"/>
        </w:rPr>
        <w:t>(6.12. Работы по подготовке технологических решений объектов очистных сооружений и их комплексов), связанным с подготовкой проектной документации для строительства, реконструкции и капитального ремонта особо опасных, технически сложных и уникальных объектов капитального строительства, оказывающим влияние на безопасность указанных объектов.</w:t>
      </w:r>
    </w:p>
    <w:p w:rsidR="00F24538" w:rsidRPr="00F24538" w:rsidRDefault="00F24538" w:rsidP="00F24538">
      <w:pPr>
        <w:jc w:val="center"/>
        <w:rPr>
          <w:sz w:val="22"/>
          <w:szCs w:val="22"/>
        </w:rPr>
      </w:pPr>
    </w:p>
    <w:p w:rsidR="00F24538" w:rsidRPr="00F24538" w:rsidRDefault="00F24538" w:rsidP="00F24538">
      <w:pPr>
        <w:jc w:val="center"/>
        <w:rPr>
          <w:b/>
          <w:sz w:val="22"/>
          <w:szCs w:val="22"/>
        </w:rPr>
      </w:pPr>
      <w:r w:rsidRPr="00F24538">
        <w:rPr>
          <w:b/>
          <w:sz w:val="22"/>
          <w:szCs w:val="22"/>
        </w:rPr>
        <w:t>1. Общие положения.</w:t>
      </w:r>
    </w:p>
    <w:p w:rsidR="00F24538" w:rsidRPr="00F24538" w:rsidRDefault="00F24538" w:rsidP="00F24538">
      <w:pPr>
        <w:rPr>
          <w:b/>
          <w:sz w:val="22"/>
          <w:szCs w:val="22"/>
        </w:rPr>
      </w:pPr>
    </w:p>
    <w:p w:rsidR="00F24538" w:rsidRPr="00F24538" w:rsidRDefault="00F24538" w:rsidP="00F24538">
      <w:pPr>
        <w:spacing w:line="270" w:lineRule="atLeast"/>
        <w:jc w:val="both"/>
        <w:rPr>
          <w:b/>
          <w:sz w:val="22"/>
          <w:szCs w:val="22"/>
        </w:rPr>
      </w:pPr>
      <w:r w:rsidRPr="00F24538">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F24538">
          <w:rPr>
            <w:sz w:val="22"/>
            <w:szCs w:val="22"/>
          </w:rPr>
          <w:t>2009 г</w:t>
        </w:r>
      </w:smartTag>
      <w:r w:rsidRPr="00F24538">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F24538">
        <w:rPr>
          <w:b/>
          <w:sz w:val="22"/>
          <w:szCs w:val="22"/>
        </w:rPr>
        <w:t xml:space="preserve"> работам по подготовке технологических решений объектов очистных сооружений и их комплексов. </w:t>
      </w:r>
    </w:p>
    <w:p w:rsidR="00F24538" w:rsidRPr="00F24538" w:rsidRDefault="00F24538" w:rsidP="00F24538">
      <w:pPr>
        <w:spacing w:line="270" w:lineRule="atLeast"/>
        <w:jc w:val="both"/>
        <w:rPr>
          <w:b/>
          <w:sz w:val="22"/>
          <w:szCs w:val="22"/>
        </w:rPr>
      </w:pPr>
    </w:p>
    <w:p w:rsidR="00F24538" w:rsidRPr="00F24538" w:rsidRDefault="00F24538" w:rsidP="00F24538">
      <w:pPr>
        <w:shd w:val="clear" w:color="auto" w:fill="FFFFFF"/>
        <w:jc w:val="center"/>
        <w:rPr>
          <w:b/>
          <w:sz w:val="22"/>
          <w:szCs w:val="22"/>
        </w:rPr>
      </w:pPr>
      <w:r w:rsidRPr="00F24538">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F24538">
        <w:rPr>
          <w:b/>
          <w:sz w:val="22"/>
          <w:szCs w:val="22"/>
        </w:rPr>
        <w:t xml:space="preserve">юридического лица и </w:t>
      </w:r>
      <w:r w:rsidRPr="00F24538">
        <w:rPr>
          <w:b/>
          <w:spacing w:val="-3"/>
          <w:sz w:val="22"/>
          <w:szCs w:val="22"/>
        </w:rPr>
        <w:t>индивидуального предпринимателя</w:t>
      </w:r>
      <w:r w:rsidRPr="00F24538">
        <w:rPr>
          <w:b/>
          <w:spacing w:val="-4"/>
          <w:sz w:val="22"/>
          <w:szCs w:val="22"/>
        </w:rPr>
        <w:t xml:space="preserve"> для  выдачи Свидетельства о допуске.</w:t>
      </w:r>
    </w:p>
    <w:p w:rsidR="00F24538" w:rsidRPr="00F24538" w:rsidRDefault="00F24538" w:rsidP="00F24538">
      <w:pPr>
        <w:jc w:val="center"/>
        <w:rPr>
          <w:sz w:val="22"/>
          <w:szCs w:val="22"/>
        </w:rPr>
      </w:pPr>
    </w:p>
    <w:p w:rsidR="00F24538" w:rsidRPr="00F24538" w:rsidRDefault="00F24538" w:rsidP="00F24538">
      <w:pPr>
        <w:autoSpaceDE w:val="0"/>
        <w:autoSpaceDN w:val="0"/>
        <w:adjustRightInd w:val="0"/>
        <w:ind w:firstLine="540"/>
        <w:jc w:val="both"/>
        <w:rPr>
          <w:sz w:val="22"/>
          <w:szCs w:val="22"/>
        </w:rPr>
      </w:pPr>
      <w:r w:rsidRPr="00F24538">
        <w:rPr>
          <w:sz w:val="22"/>
          <w:szCs w:val="22"/>
        </w:rPr>
        <w:t xml:space="preserve">2.1. Юридические лица должны иметь работников, состав которых удовлетворяет требованиям статьи 5 настоящих Требований, имеющих профессиональное образование соответствующего профиля, по специальности согласно Перечня, утверждаемого решением Совета Партнерства. </w:t>
      </w:r>
    </w:p>
    <w:p w:rsidR="00F24538" w:rsidRPr="00F24538" w:rsidRDefault="00F24538" w:rsidP="00F24538">
      <w:pPr>
        <w:autoSpaceDE w:val="0"/>
        <w:autoSpaceDN w:val="0"/>
        <w:adjustRightInd w:val="0"/>
        <w:ind w:firstLine="540"/>
        <w:jc w:val="both"/>
        <w:rPr>
          <w:sz w:val="22"/>
          <w:szCs w:val="22"/>
        </w:rPr>
      </w:pPr>
      <w:r w:rsidRPr="00F24538">
        <w:rPr>
          <w:sz w:val="22"/>
          <w:szCs w:val="22"/>
        </w:rPr>
        <w:t>При этом Юридические лица должны иметь в штате:</w:t>
      </w:r>
    </w:p>
    <w:p w:rsidR="00F24538" w:rsidRPr="00F24538" w:rsidRDefault="00F24538" w:rsidP="00F24538">
      <w:pPr>
        <w:autoSpaceDE w:val="0"/>
        <w:autoSpaceDN w:val="0"/>
        <w:adjustRightInd w:val="0"/>
        <w:ind w:firstLine="540"/>
        <w:jc w:val="both"/>
        <w:rPr>
          <w:sz w:val="22"/>
          <w:szCs w:val="22"/>
        </w:rPr>
      </w:pPr>
      <w:r w:rsidRPr="00F24538">
        <w:rPr>
          <w:sz w:val="22"/>
          <w:szCs w:val="22"/>
        </w:rPr>
        <w:t>2.1.1. не менее 2 работников, занимающих должности руководителей (генеральный директор (директор), технический директор (главный инженер, главный инженер проекта, главный архитектор проекта), их заместители), имеющих высшее профессиональное образование соответствующего профиля и стаж работы по специальности не менее 5 лет;</w:t>
      </w:r>
    </w:p>
    <w:p w:rsidR="00F24538" w:rsidRPr="00F24538" w:rsidRDefault="00F24538" w:rsidP="00F24538">
      <w:pPr>
        <w:autoSpaceDE w:val="0"/>
        <w:autoSpaceDN w:val="0"/>
        <w:adjustRightInd w:val="0"/>
        <w:ind w:firstLine="540"/>
        <w:jc w:val="both"/>
        <w:rPr>
          <w:sz w:val="22"/>
          <w:szCs w:val="22"/>
        </w:rPr>
      </w:pPr>
      <w:r w:rsidRPr="00F24538">
        <w:rPr>
          <w:sz w:val="22"/>
          <w:szCs w:val="22"/>
        </w:rPr>
        <w:t>2.1.2. не менее 10 специалистов технических служб и подразделений, имеющих высшее профессиональное (техническое) образование (не менее 7 работников) или среднее профессиональное (техническое) образование и стаж работы в области архитектурно-строительного проектирования не менее 5 лет.</w:t>
      </w:r>
    </w:p>
    <w:p w:rsidR="00F24538" w:rsidRPr="00F24538" w:rsidRDefault="00F24538" w:rsidP="00F24538">
      <w:pPr>
        <w:autoSpaceDE w:val="0"/>
        <w:autoSpaceDN w:val="0"/>
        <w:adjustRightInd w:val="0"/>
        <w:ind w:firstLine="540"/>
        <w:jc w:val="both"/>
        <w:rPr>
          <w:sz w:val="22"/>
          <w:szCs w:val="22"/>
        </w:rPr>
      </w:pPr>
      <w:r w:rsidRPr="00F24538">
        <w:rPr>
          <w:sz w:val="22"/>
          <w:szCs w:val="22"/>
        </w:rPr>
        <w:t>2.2. Индивидуальный предприниматель должен иметь высшее профессиональное образование соответствующего профиля и стаж работы в области архитектурно-строительного проектирования не менее 5 лет, а так же иметь в наличии работников, численность, образование и стаж работы которых соответствуют требованиям, установленным выше для работников юридического лица.</w:t>
      </w:r>
    </w:p>
    <w:p w:rsidR="00F24538" w:rsidRPr="00F24538" w:rsidRDefault="00F24538" w:rsidP="00F24538">
      <w:pPr>
        <w:autoSpaceDE w:val="0"/>
        <w:autoSpaceDN w:val="0"/>
        <w:adjustRightInd w:val="0"/>
        <w:ind w:firstLine="567"/>
        <w:jc w:val="both"/>
        <w:rPr>
          <w:sz w:val="22"/>
          <w:szCs w:val="22"/>
        </w:rPr>
      </w:pPr>
      <w:r w:rsidRPr="00F24538">
        <w:rPr>
          <w:sz w:val="22"/>
          <w:szCs w:val="22"/>
        </w:rPr>
        <w:t>2.3. Требования к кадровому составу заявителя для получения Свидетельства о допуске к определенному виду работ, которые оказывают влияние на безопасность опасных, технически сложных и уникальных объектов устанавливаются для каждого из видов работ.</w:t>
      </w:r>
    </w:p>
    <w:p w:rsidR="00F24538" w:rsidRPr="00F24538" w:rsidRDefault="00F24538" w:rsidP="00F24538">
      <w:pPr>
        <w:autoSpaceDE w:val="0"/>
        <w:autoSpaceDN w:val="0"/>
        <w:adjustRightInd w:val="0"/>
        <w:ind w:firstLine="567"/>
        <w:jc w:val="both"/>
        <w:rPr>
          <w:sz w:val="22"/>
          <w:szCs w:val="22"/>
        </w:rPr>
      </w:pPr>
    </w:p>
    <w:p w:rsidR="00F24538" w:rsidRPr="00F24538" w:rsidRDefault="00F24538" w:rsidP="00F24538">
      <w:pPr>
        <w:autoSpaceDE w:val="0"/>
        <w:autoSpaceDN w:val="0"/>
        <w:adjustRightInd w:val="0"/>
        <w:ind w:firstLine="567"/>
        <w:jc w:val="both"/>
        <w:rPr>
          <w:sz w:val="22"/>
          <w:szCs w:val="22"/>
        </w:rPr>
      </w:pPr>
    </w:p>
    <w:p w:rsidR="00F24538" w:rsidRPr="00F24538" w:rsidRDefault="00F24538" w:rsidP="00F24538">
      <w:pPr>
        <w:autoSpaceDE w:val="0"/>
        <w:autoSpaceDN w:val="0"/>
        <w:adjustRightInd w:val="0"/>
        <w:ind w:firstLine="567"/>
        <w:jc w:val="both"/>
        <w:rPr>
          <w:sz w:val="22"/>
          <w:szCs w:val="22"/>
        </w:rPr>
      </w:pPr>
    </w:p>
    <w:p w:rsidR="00F24538" w:rsidRPr="00F24538" w:rsidRDefault="00F24538" w:rsidP="00F24538">
      <w:pPr>
        <w:autoSpaceDE w:val="0"/>
        <w:autoSpaceDN w:val="0"/>
        <w:adjustRightInd w:val="0"/>
        <w:ind w:firstLine="540"/>
        <w:jc w:val="both"/>
        <w:rPr>
          <w:b/>
          <w:sz w:val="22"/>
          <w:szCs w:val="22"/>
        </w:rPr>
      </w:pPr>
      <w:r w:rsidRPr="00F24538">
        <w:rPr>
          <w:b/>
          <w:sz w:val="22"/>
          <w:szCs w:val="22"/>
        </w:rPr>
        <w:t>2.4. В случае получения одним заявителем свидетельств на 2 и более вида работ общая численность специалистов рассчитывается по следующей формуле:</w:t>
      </w:r>
    </w:p>
    <w:p w:rsidR="00F24538" w:rsidRPr="00F24538" w:rsidRDefault="00F24538" w:rsidP="00F24538">
      <w:pPr>
        <w:autoSpaceDE w:val="0"/>
        <w:autoSpaceDN w:val="0"/>
        <w:adjustRightInd w:val="0"/>
        <w:ind w:firstLine="540"/>
        <w:jc w:val="both"/>
        <w:outlineLvl w:val="0"/>
        <w:rPr>
          <w:sz w:val="22"/>
          <w:szCs w:val="22"/>
        </w:rPr>
      </w:pPr>
    </w:p>
    <w:p w:rsidR="00F24538" w:rsidRPr="00F24538" w:rsidRDefault="00F24538" w:rsidP="00F24538">
      <w:pPr>
        <w:autoSpaceDE w:val="0"/>
        <w:autoSpaceDN w:val="0"/>
        <w:adjustRightInd w:val="0"/>
        <w:jc w:val="center"/>
        <w:rPr>
          <w:sz w:val="22"/>
          <w:szCs w:val="22"/>
        </w:rPr>
      </w:pPr>
      <w:r w:rsidRPr="00F24538">
        <w:rPr>
          <w:sz w:val="22"/>
          <w:szCs w:val="22"/>
        </w:rPr>
        <w:t>N = n + k (xn),</w:t>
      </w:r>
    </w:p>
    <w:p w:rsidR="00F24538" w:rsidRPr="00F24538" w:rsidRDefault="00F24538" w:rsidP="00F24538">
      <w:pPr>
        <w:autoSpaceDE w:val="0"/>
        <w:autoSpaceDN w:val="0"/>
        <w:adjustRightInd w:val="0"/>
        <w:ind w:firstLine="540"/>
        <w:jc w:val="both"/>
        <w:rPr>
          <w:sz w:val="22"/>
          <w:szCs w:val="22"/>
        </w:rPr>
      </w:pPr>
      <w:r w:rsidRPr="00F24538">
        <w:rPr>
          <w:sz w:val="22"/>
          <w:szCs w:val="22"/>
        </w:rPr>
        <w:t>где:</w:t>
      </w:r>
    </w:p>
    <w:p w:rsidR="00F24538" w:rsidRPr="00F24538" w:rsidRDefault="00F24538" w:rsidP="00F24538">
      <w:pPr>
        <w:autoSpaceDE w:val="0"/>
        <w:autoSpaceDN w:val="0"/>
        <w:adjustRightInd w:val="0"/>
        <w:ind w:firstLine="540"/>
        <w:jc w:val="both"/>
        <w:rPr>
          <w:sz w:val="22"/>
          <w:szCs w:val="22"/>
        </w:rPr>
      </w:pPr>
      <w:r w:rsidRPr="00F24538">
        <w:rPr>
          <w:sz w:val="22"/>
          <w:szCs w:val="22"/>
        </w:rPr>
        <w:t>N - общая численность специалистов, необходимая для получения свидетельств на 2 и более вида работ;</w:t>
      </w:r>
    </w:p>
    <w:p w:rsidR="00F24538" w:rsidRPr="00F24538" w:rsidRDefault="00F24538" w:rsidP="00F24538">
      <w:pPr>
        <w:autoSpaceDE w:val="0"/>
        <w:autoSpaceDN w:val="0"/>
        <w:adjustRightInd w:val="0"/>
        <w:ind w:firstLine="540"/>
        <w:jc w:val="both"/>
        <w:rPr>
          <w:sz w:val="22"/>
          <w:szCs w:val="22"/>
        </w:rPr>
      </w:pPr>
      <w:r w:rsidRPr="00F24538">
        <w:rPr>
          <w:sz w:val="22"/>
          <w:szCs w:val="22"/>
        </w:rPr>
        <w:t>n - минимально необходимая численность специалистов, предусмотренная требованиями к кадровому составу, установленными пунктом 1 настоящего документа;</w:t>
      </w:r>
    </w:p>
    <w:p w:rsidR="00F24538" w:rsidRPr="00F24538" w:rsidRDefault="00F24538" w:rsidP="00F24538">
      <w:pPr>
        <w:autoSpaceDE w:val="0"/>
        <w:autoSpaceDN w:val="0"/>
        <w:adjustRightInd w:val="0"/>
        <w:ind w:firstLine="540"/>
        <w:jc w:val="both"/>
        <w:rPr>
          <w:sz w:val="22"/>
          <w:szCs w:val="22"/>
        </w:rPr>
      </w:pPr>
      <w:r w:rsidRPr="00F24538">
        <w:rPr>
          <w:sz w:val="22"/>
          <w:szCs w:val="22"/>
        </w:rPr>
        <w:t>k - не менее 0,3;</w:t>
      </w:r>
    </w:p>
    <w:p w:rsidR="00F24538" w:rsidRPr="00F24538" w:rsidRDefault="00F24538" w:rsidP="00F24538">
      <w:pPr>
        <w:autoSpaceDE w:val="0"/>
        <w:autoSpaceDN w:val="0"/>
        <w:adjustRightInd w:val="0"/>
        <w:ind w:firstLine="540"/>
        <w:jc w:val="both"/>
        <w:rPr>
          <w:sz w:val="22"/>
          <w:szCs w:val="22"/>
        </w:rPr>
      </w:pPr>
      <w:r w:rsidRPr="00F24538">
        <w:rPr>
          <w:sz w:val="22"/>
          <w:szCs w:val="22"/>
        </w:rPr>
        <w:t>x - количество видов работ.</w:t>
      </w:r>
    </w:p>
    <w:p w:rsidR="00F24538" w:rsidRPr="00F24538" w:rsidRDefault="00F24538" w:rsidP="00F24538">
      <w:pPr>
        <w:autoSpaceDE w:val="0"/>
        <w:autoSpaceDN w:val="0"/>
        <w:adjustRightInd w:val="0"/>
        <w:ind w:firstLine="540"/>
        <w:jc w:val="both"/>
        <w:rPr>
          <w:sz w:val="22"/>
          <w:szCs w:val="22"/>
        </w:rPr>
      </w:pPr>
      <w:r w:rsidRPr="00F24538">
        <w:rPr>
          <w:sz w:val="22"/>
          <w:szCs w:val="22"/>
        </w:rPr>
        <w:t>2.4. Требованиями к повышению квалификации являются:</w:t>
      </w:r>
    </w:p>
    <w:p w:rsidR="00F24538" w:rsidRPr="00F24538" w:rsidRDefault="00F24538" w:rsidP="00F24538">
      <w:pPr>
        <w:autoSpaceDE w:val="0"/>
        <w:autoSpaceDN w:val="0"/>
        <w:adjustRightInd w:val="0"/>
        <w:ind w:firstLine="540"/>
        <w:jc w:val="both"/>
        <w:rPr>
          <w:sz w:val="22"/>
          <w:szCs w:val="22"/>
        </w:rPr>
      </w:pPr>
      <w:r w:rsidRPr="00F24538">
        <w:rPr>
          <w:sz w:val="22"/>
          <w:szCs w:val="22"/>
        </w:rPr>
        <w:t>повышение квалификации в области проектирования особо опасных, технически сложных и уникальных объектов капитального строительства руководителями и специалистами юридического лица, индивидуальным предпринимателем и его работниками не реже 1 раза в 5 лет;</w:t>
      </w:r>
    </w:p>
    <w:p w:rsidR="00F24538" w:rsidRPr="00F24538" w:rsidRDefault="00F24538" w:rsidP="00F24538">
      <w:pPr>
        <w:autoSpaceDE w:val="0"/>
        <w:autoSpaceDN w:val="0"/>
        <w:adjustRightInd w:val="0"/>
        <w:ind w:firstLine="540"/>
        <w:jc w:val="both"/>
        <w:rPr>
          <w:sz w:val="22"/>
          <w:szCs w:val="22"/>
        </w:rPr>
      </w:pPr>
      <w:r w:rsidRPr="00F24538">
        <w:rPr>
          <w:sz w:val="22"/>
          <w:szCs w:val="22"/>
        </w:rPr>
        <w:t>в случае необходимости прохождение профессиональной переподготовки руководителями и специалистами юридического лица, индивидуальным предпринимателем и его работниками;</w:t>
      </w:r>
    </w:p>
    <w:p w:rsidR="00F24538" w:rsidRPr="00F24538" w:rsidRDefault="00F24538" w:rsidP="00F24538">
      <w:pPr>
        <w:autoSpaceDE w:val="0"/>
        <w:autoSpaceDN w:val="0"/>
        <w:adjustRightInd w:val="0"/>
        <w:ind w:firstLine="540"/>
        <w:jc w:val="both"/>
        <w:rPr>
          <w:sz w:val="22"/>
          <w:szCs w:val="22"/>
        </w:rPr>
      </w:pPr>
      <w:r w:rsidRPr="00F24538">
        <w:rPr>
          <w:sz w:val="22"/>
          <w:szCs w:val="22"/>
        </w:rPr>
        <w:t>наличие у юридического лица и индивидуального предпринимателя системы подготовки работников, занимающих должности, требующие аттестации Федеральной службой по экологическому, технологическому и атомному надзору.</w:t>
      </w:r>
    </w:p>
    <w:p w:rsidR="00F24538" w:rsidRPr="00F24538" w:rsidRDefault="00F24538" w:rsidP="00F24538">
      <w:pPr>
        <w:ind w:firstLine="720"/>
        <w:jc w:val="both"/>
        <w:rPr>
          <w:sz w:val="22"/>
          <w:szCs w:val="22"/>
        </w:rPr>
      </w:pPr>
      <w:r w:rsidRPr="00F24538">
        <w:rPr>
          <w:sz w:val="22"/>
          <w:szCs w:val="22"/>
        </w:rPr>
        <w:t xml:space="preserve">Работники юридических лиц и (или) индивидуальных предпринимателей, индивидуальные предприниматели, должны выполнять требование о повышении квалификации по соответствующим программам не реже одного раза в пять лет, что подтверждается документами о повышении квалификации, предусмотренными законодательством Российской Федерации в сфере образования, с проведением их аттестации </w:t>
      </w:r>
      <w:r w:rsidRPr="00F24538">
        <w:rPr>
          <w:spacing w:val="-6"/>
          <w:sz w:val="22"/>
          <w:szCs w:val="22"/>
        </w:rPr>
        <w:t>в порядке и в соответствии с требованиями Положения о</w:t>
      </w:r>
      <w:r w:rsidRPr="00F24538">
        <w:rPr>
          <w:sz w:val="22"/>
          <w:szCs w:val="22"/>
        </w:rPr>
        <w:t xml:space="preserve"> порядке повышения квалификации, аттестации, профессиональной переподготовки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p>
    <w:p w:rsidR="00F24538" w:rsidRPr="00F24538" w:rsidRDefault="00F24538" w:rsidP="00F24538">
      <w:pPr>
        <w:autoSpaceDE w:val="0"/>
        <w:autoSpaceDN w:val="0"/>
        <w:adjustRightInd w:val="0"/>
        <w:ind w:firstLine="540"/>
        <w:jc w:val="both"/>
        <w:rPr>
          <w:sz w:val="22"/>
          <w:szCs w:val="22"/>
        </w:rPr>
      </w:pPr>
      <w:r w:rsidRPr="00F24538">
        <w:rPr>
          <w:sz w:val="22"/>
          <w:szCs w:val="22"/>
        </w:rPr>
        <w:t>2.5 Требованием к имуществу является наличие у юридического лица и индивидуального предпринимателя принадлежащих ему на праве собственности или ином законном основании зданий и сооружений, оборудования, электронно-вычислительных средств и лицензионного программного обеспечения, необходимых для выполнения соответствующих видов работ.</w:t>
      </w:r>
    </w:p>
    <w:p w:rsidR="00F24538" w:rsidRPr="00F24538" w:rsidRDefault="00F24538" w:rsidP="00F24538">
      <w:pPr>
        <w:autoSpaceDE w:val="0"/>
        <w:autoSpaceDN w:val="0"/>
        <w:adjustRightInd w:val="0"/>
        <w:ind w:firstLine="540"/>
        <w:jc w:val="both"/>
        <w:rPr>
          <w:sz w:val="22"/>
          <w:szCs w:val="22"/>
        </w:rPr>
      </w:pPr>
      <w:r w:rsidRPr="00F24538">
        <w:rPr>
          <w:sz w:val="22"/>
          <w:szCs w:val="22"/>
        </w:rPr>
        <w:t>2.6 Требованием к документам является наличие у юридического лица и индивидуального предпринимателя соответствующих лицензий и иных разрешительных документов.</w:t>
      </w:r>
    </w:p>
    <w:p w:rsidR="00F24538" w:rsidRPr="00F24538" w:rsidRDefault="00F24538" w:rsidP="00F24538">
      <w:pPr>
        <w:autoSpaceDE w:val="0"/>
        <w:autoSpaceDN w:val="0"/>
        <w:adjustRightInd w:val="0"/>
        <w:ind w:firstLine="540"/>
        <w:jc w:val="both"/>
        <w:rPr>
          <w:sz w:val="22"/>
          <w:szCs w:val="22"/>
        </w:rPr>
      </w:pPr>
      <w:r w:rsidRPr="00F24538">
        <w:rPr>
          <w:sz w:val="22"/>
          <w:szCs w:val="22"/>
        </w:rPr>
        <w:t>2.7 Помимо требований, указанных в пунктах 2.3 – 2.6 настоящего документа, у юридического лица и индивидуального предпринимателя должна быть система контроля качества.</w:t>
      </w: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287912" w:rsidRDefault="00287912">
      <w:pPr>
        <w:rPr>
          <w:sz w:val="22"/>
          <w:szCs w:val="22"/>
        </w:rPr>
      </w:pPr>
      <w:r>
        <w:rPr>
          <w:sz w:val="22"/>
          <w:szCs w:val="22"/>
        </w:rPr>
        <w:br w:type="page"/>
      </w: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pStyle w:val="af"/>
        <w:jc w:val="center"/>
        <w:rPr>
          <w:b/>
          <w:sz w:val="22"/>
          <w:szCs w:val="22"/>
        </w:rPr>
      </w:pPr>
      <w:r w:rsidRPr="00F24538">
        <w:rPr>
          <w:b/>
          <w:sz w:val="22"/>
          <w:szCs w:val="22"/>
        </w:rPr>
        <w:t xml:space="preserve">Требования к выдаче Свидетельства о допуске </w:t>
      </w:r>
    </w:p>
    <w:p w:rsidR="00F24538" w:rsidRPr="00F24538" w:rsidRDefault="00F24538" w:rsidP="00F24538">
      <w:pPr>
        <w:pStyle w:val="af"/>
        <w:jc w:val="center"/>
        <w:rPr>
          <w:b/>
          <w:sz w:val="22"/>
          <w:szCs w:val="22"/>
        </w:rPr>
      </w:pPr>
      <w:r w:rsidRPr="00F24538">
        <w:rPr>
          <w:b/>
          <w:sz w:val="22"/>
          <w:szCs w:val="22"/>
        </w:rPr>
        <w:t xml:space="preserve">к Работам по подготовке технологических решений </w:t>
      </w:r>
    </w:p>
    <w:p w:rsidR="00F24538" w:rsidRPr="00F24538" w:rsidRDefault="00F24538" w:rsidP="00F24538">
      <w:pPr>
        <w:autoSpaceDE w:val="0"/>
        <w:autoSpaceDN w:val="0"/>
        <w:adjustRightInd w:val="0"/>
        <w:ind w:firstLine="540"/>
        <w:jc w:val="both"/>
        <w:outlineLvl w:val="2"/>
        <w:rPr>
          <w:b/>
          <w:sz w:val="22"/>
          <w:szCs w:val="22"/>
        </w:rPr>
      </w:pPr>
      <w:r w:rsidRPr="00F24538">
        <w:rPr>
          <w:b/>
          <w:sz w:val="22"/>
          <w:szCs w:val="22"/>
        </w:rPr>
        <w:t xml:space="preserve">(6.13. </w:t>
      </w:r>
      <w:r w:rsidRPr="00F24538">
        <w:rPr>
          <w:b/>
          <w:bCs/>
          <w:sz w:val="22"/>
          <w:szCs w:val="22"/>
        </w:rPr>
        <w:t>Работы по подготовке технологических решений объектов метрополитена и их комплексов</w:t>
      </w:r>
      <w:r w:rsidRPr="00F24538">
        <w:rPr>
          <w:b/>
          <w:sz w:val="22"/>
          <w:szCs w:val="22"/>
        </w:rPr>
        <w:t>), связанным с подготовкой проектной документации для строительства, реконструкции и капитального ремонта особо опасных, технически сложных и уникальных объектов капитального строительства, оказывающим влияние на безопасность указанных объектов.</w:t>
      </w:r>
    </w:p>
    <w:p w:rsidR="00F24538" w:rsidRPr="00F24538" w:rsidRDefault="00F24538" w:rsidP="00F24538">
      <w:pPr>
        <w:jc w:val="center"/>
        <w:rPr>
          <w:sz w:val="22"/>
          <w:szCs w:val="22"/>
        </w:rPr>
      </w:pPr>
    </w:p>
    <w:p w:rsidR="00F24538" w:rsidRPr="00F24538" w:rsidRDefault="00F24538" w:rsidP="00F24538">
      <w:pPr>
        <w:jc w:val="center"/>
        <w:rPr>
          <w:b/>
          <w:sz w:val="22"/>
          <w:szCs w:val="22"/>
        </w:rPr>
      </w:pPr>
      <w:r w:rsidRPr="00F24538">
        <w:rPr>
          <w:b/>
          <w:sz w:val="22"/>
          <w:szCs w:val="22"/>
        </w:rPr>
        <w:t>1. Общие положения.</w:t>
      </w:r>
    </w:p>
    <w:p w:rsidR="00F24538" w:rsidRPr="00F24538" w:rsidRDefault="00F24538" w:rsidP="00F24538">
      <w:pPr>
        <w:rPr>
          <w:b/>
          <w:sz w:val="22"/>
          <w:szCs w:val="22"/>
        </w:rPr>
      </w:pPr>
    </w:p>
    <w:p w:rsidR="00F24538" w:rsidRPr="00F24538" w:rsidRDefault="00F24538" w:rsidP="00F24538">
      <w:pPr>
        <w:spacing w:line="270" w:lineRule="atLeast"/>
        <w:jc w:val="both"/>
        <w:rPr>
          <w:b/>
          <w:sz w:val="22"/>
          <w:szCs w:val="22"/>
        </w:rPr>
      </w:pPr>
      <w:r w:rsidRPr="00F24538">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F24538">
          <w:rPr>
            <w:sz w:val="22"/>
            <w:szCs w:val="22"/>
          </w:rPr>
          <w:t>2009 г</w:t>
        </w:r>
      </w:smartTag>
      <w:r w:rsidRPr="00F24538">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F24538">
        <w:rPr>
          <w:b/>
          <w:sz w:val="22"/>
          <w:szCs w:val="22"/>
        </w:rPr>
        <w:t xml:space="preserve"> работам </w:t>
      </w:r>
      <w:r w:rsidRPr="00F24538">
        <w:rPr>
          <w:b/>
          <w:bCs/>
          <w:sz w:val="22"/>
          <w:szCs w:val="22"/>
        </w:rPr>
        <w:t>по подготовке технологических решений объектов метрополитена и их комплексов</w:t>
      </w:r>
      <w:r w:rsidRPr="00F24538">
        <w:rPr>
          <w:b/>
          <w:sz w:val="22"/>
          <w:szCs w:val="22"/>
        </w:rPr>
        <w:t xml:space="preserve">. </w:t>
      </w:r>
    </w:p>
    <w:p w:rsidR="00F24538" w:rsidRPr="00F24538" w:rsidRDefault="00F24538" w:rsidP="00F24538">
      <w:pPr>
        <w:spacing w:line="270" w:lineRule="atLeast"/>
        <w:jc w:val="both"/>
        <w:rPr>
          <w:b/>
          <w:sz w:val="22"/>
          <w:szCs w:val="22"/>
        </w:rPr>
      </w:pPr>
    </w:p>
    <w:p w:rsidR="00F24538" w:rsidRPr="00F24538" w:rsidRDefault="00F24538" w:rsidP="00F24538">
      <w:pPr>
        <w:shd w:val="clear" w:color="auto" w:fill="FFFFFF"/>
        <w:jc w:val="center"/>
        <w:rPr>
          <w:b/>
          <w:sz w:val="22"/>
          <w:szCs w:val="22"/>
        </w:rPr>
      </w:pPr>
      <w:r w:rsidRPr="00F24538">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F24538">
        <w:rPr>
          <w:b/>
          <w:sz w:val="22"/>
          <w:szCs w:val="22"/>
        </w:rPr>
        <w:t xml:space="preserve">юридического лица и </w:t>
      </w:r>
      <w:r w:rsidRPr="00F24538">
        <w:rPr>
          <w:b/>
          <w:spacing w:val="-3"/>
          <w:sz w:val="22"/>
          <w:szCs w:val="22"/>
        </w:rPr>
        <w:t>индивидуального предпринимателя</w:t>
      </w:r>
      <w:r w:rsidRPr="00F24538">
        <w:rPr>
          <w:b/>
          <w:spacing w:val="-4"/>
          <w:sz w:val="22"/>
          <w:szCs w:val="22"/>
        </w:rPr>
        <w:t xml:space="preserve"> для  выдачи Свидетельства о допуске.</w:t>
      </w:r>
    </w:p>
    <w:p w:rsidR="00F24538" w:rsidRPr="00F24538" w:rsidRDefault="00F24538" w:rsidP="00F24538">
      <w:pPr>
        <w:jc w:val="center"/>
        <w:rPr>
          <w:sz w:val="22"/>
          <w:szCs w:val="22"/>
        </w:rPr>
      </w:pPr>
    </w:p>
    <w:p w:rsidR="00F24538" w:rsidRPr="00F24538" w:rsidRDefault="00F24538" w:rsidP="00F24538">
      <w:pPr>
        <w:autoSpaceDE w:val="0"/>
        <w:autoSpaceDN w:val="0"/>
        <w:adjustRightInd w:val="0"/>
        <w:ind w:firstLine="540"/>
        <w:jc w:val="both"/>
        <w:rPr>
          <w:sz w:val="22"/>
          <w:szCs w:val="22"/>
        </w:rPr>
      </w:pPr>
      <w:r w:rsidRPr="00F24538">
        <w:rPr>
          <w:sz w:val="22"/>
          <w:szCs w:val="22"/>
        </w:rPr>
        <w:t xml:space="preserve">2.1. Юридические лица должны иметь работников, состав которых удовлетворяет требованиям статьи 5 настоящих Требований, имеющих профессиональное образование соответствующего профиля, по специальности согласно Перечня, утверждаемого решением Совета Партнерства. </w:t>
      </w:r>
    </w:p>
    <w:p w:rsidR="00F24538" w:rsidRPr="00F24538" w:rsidRDefault="00F24538" w:rsidP="00F24538">
      <w:pPr>
        <w:autoSpaceDE w:val="0"/>
        <w:autoSpaceDN w:val="0"/>
        <w:adjustRightInd w:val="0"/>
        <w:ind w:firstLine="540"/>
        <w:jc w:val="both"/>
        <w:rPr>
          <w:sz w:val="22"/>
          <w:szCs w:val="22"/>
        </w:rPr>
      </w:pPr>
      <w:r w:rsidRPr="00F24538">
        <w:rPr>
          <w:sz w:val="22"/>
          <w:szCs w:val="22"/>
        </w:rPr>
        <w:t>При этом Юридические лица должны иметь в штате:</w:t>
      </w:r>
    </w:p>
    <w:p w:rsidR="00F24538" w:rsidRPr="00F24538" w:rsidRDefault="00F24538" w:rsidP="00F24538">
      <w:pPr>
        <w:autoSpaceDE w:val="0"/>
        <w:autoSpaceDN w:val="0"/>
        <w:adjustRightInd w:val="0"/>
        <w:ind w:firstLine="540"/>
        <w:jc w:val="both"/>
        <w:rPr>
          <w:sz w:val="22"/>
          <w:szCs w:val="22"/>
        </w:rPr>
      </w:pPr>
      <w:r w:rsidRPr="00F24538">
        <w:rPr>
          <w:sz w:val="22"/>
          <w:szCs w:val="22"/>
        </w:rPr>
        <w:t>2.1.1. не менее 2 работников, занимающих должности руководителей (генеральный директор (директор), технический директор (главный инженер, главный инженер проекта, главный архитектор проекта), их заместители), имеющих высшее профессиональное образование соответствующего профиля и стаж работы по специальности не менее 5 лет;</w:t>
      </w:r>
    </w:p>
    <w:p w:rsidR="00F24538" w:rsidRPr="00F24538" w:rsidRDefault="00F24538" w:rsidP="00F24538">
      <w:pPr>
        <w:autoSpaceDE w:val="0"/>
        <w:autoSpaceDN w:val="0"/>
        <w:adjustRightInd w:val="0"/>
        <w:ind w:firstLine="540"/>
        <w:jc w:val="both"/>
        <w:rPr>
          <w:sz w:val="22"/>
          <w:szCs w:val="22"/>
        </w:rPr>
      </w:pPr>
      <w:r w:rsidRPr="00F24538">
        <w:rPr>
          <w:sz w:val="22"/>
          <w:szCs w:val="22"/>
        </w:rPr>
        <w:t>2.1.2. не менее 10 специалистов технических служб и подразделений, имеющих высшее профессиональное (техническое) образование (не менее 7 работников) или среднее профессиональное (техническое) образование и стаж работы в области архитектурно-строительного проектирования не менее 5 лет.</w:t>
      </w:r>
    </w:p>
    <w:p w:rsidR="00F24538" w:rsidRPr="00F24538" w:rsidRDefault="00F24538" w:rsidP="00F24538">
      <w:pPr>
        <w:autoSpaceDE w:val="0"/>
        <w:autoSpaceDN w:val="0"/>
        <w:adjustRightInd w:val="0"/>
        <w:ind w:firstLine="540"/>
        <w:jc w:val="both"/>
        <w:rPr>
          <w:sz w:val="22"/>
          <w:szCs w:val="22"/>
        </w:rPr>
      </w:pPr>
      <w:r w:rsidRPr="00F24538">
        <w:rPr>
          <w:sz w:val="22"/>
          <w:szCs w:val="22"/>
        </w:rPr>
        <w:t>2.2. Индивидуальный предприниматель должен иметь высшее профессиональное образование соответствующего профиля и стаж работы в области архитектурно-строительного проектирования не менее 5 лет, а так же иметь в наличии работников, численность, образование и стаж работы которых соответствуют требованиям, установленным выше для работников юридического лица.</w:t>
      </w:r>
    </w:p>
    <w:p w:rsidR="00F24538" w:rsidRPr="00F24538" w:rsidRDefault="00F24538" w:rsidP="00F24538">
      <w:pPr>
        <w:autoSpaceDE w:val="0"/>
        <w:autoSpaceDN w:val="0"/>
        <w:adjustRightInd w:val="0"/>
        <w:ind w:firstLine="567"/>
        <w:jc w:val="both"/>
        <w:rPr>
          <w:sz w:val="22"/>
          <w:szCs w:val="22"/>
        </w:rPr>
      </w:pPr>
      <w:r w:rsidRPr="00F24538">
        <w:rPr>
          <w:sz w:val="22"/>
          <w:szCs w:val="22"/>
        </w:rPr>
        <w:t>2.3. Требования к кадровому составу заявителя для получения Свидетельства о допуске к определенному виду работ, которые оказывают влияние на безопасность опасных, технически сложных и уникальных объектов устанавливаются для каждого из видов работ.</w:t>
      </w:r>
    </w:p>
    <w:p w:rsidR="00F24538" w:rsidRPr="00F24538" w:rsidRDefault="00F24538" w:rsidP="00F24538">
      <w:pPr>
        <w:autoSpaceDE w:val="0"/>
        <w:autoSpaceDN w:val="0"/>
        <w:adjustRightInd w:val="0"/>
        <w:ind w:firstLine="567"/>
        <w:jc w:val="both"/>
        <w:rPr>
          <w:sz w:val="22"/>
          <w:szCs w:val="22"/>
        </w:rPr>
      </w:pPr>
    </w:p>
    <w:p w:rsidR="00F24538" w:rsidRPr="00F24538" w:rsidRDefault="00F24538" w:rsidP="00F24538">
      <w:pPr>
        <w:autoSpaceDE w:val="0"/>
        <w:autoSpaceDN w:val="0"/>
        <w:adjustRightInd w:val="0"/>
        <w:ind w:firstLine="567"/>
        <w:jc w:val="both"/>
        <w:rPr>
          <w:sz w:val="22"/>
          <w:szCs w:val="22"/>
        </w:rPr>
      </w:pPr>
    </w:p>
    <w:p w:rsidR="00F24538" w:rsidRPr="00F24538" w:rsidRDefault="00F24538" w:rsidP="00F24538">
      <w:pPr>
        <w:autoSpaceDE w:val="0"/>
        <w:autoSpaceDN w:val="0"/>
        <w:adjustRightInd w:val="0"/>
        <w:ind w:firstLine="567"/>
        <w:jc w:val="both"/>
        <w:rPr>
          <w:sz w:val="22"/>
          <w:szCs w:val="22"/>
        </w:rPr>
      </w:pPr>
    </w:p>
    <w:p w:rsidR="00F24538" w:rsidRPr="00F24538" w:rsidRDefault="00F24538" w:rsidP="00F24538">
      <w:pPr>
        <w:autoSpaceDE w:val="0"/>
        <w:autoSpaceDN w:val="0"/>
        <w:adjustRightInd w:val="0"/>
        <w:ind w:firstLine="540"/>
        <w:jc w:val="both"/>
        <w:rPr>
          <w:b/>
          <w:sz w:val="22"/>
          <w:szCs w:val="22"/>
        </w:rPr>
      </w:pPr>
      <w:r w:rsidRPr="00F24538">
        <w:rPr>
          <w:b/>
          <w:sz w:val="22"/>
          <w:szCs w:val="22"/>
        </w:rPr>
        <w:t>2.4. В случае получения одним заявителем свидетельств на 2 и более вида работ общая численность специалистов рассчитывается по следующей формуле:</w:t>
      </w:r>
    </w:p>
    <w:p w:rsidR="00F24538" w:rsidRPr="00F24538" w:rsidRDefault="00F24538" w:rsidP="00F24538">
      <w:pPr>
        <w:autoSpaceDE w:val="0"/>
        <w:autoSpaceDN w:val="0"/>
        <w:adjustRightInd w:val="0"/>
        <w:ind w:firstLine="540"/>
        <w:jc w:val="both"/>
        <w:outlineLvl w:val="0"/>
        <w:rPr>
          <w:sz w:val="22"/>
          <w:szCs w:val="22"/>
        </w:rPr>
      </w:pPr>
    </w:p>
    <w:p w:rsidR="00F24538" w:rsidRPr="00F24538" w:rsidRDefault="00F24538" w:rsidP="00F24538">
      <w:pPr>
        <w:autoSpaceDE w:val="0"/>
        <w:autoSpaceDN w:val="0"/>
        <w:adjustRightInd w:val="0"/>
        <w:jc w:val="center"/>
        <w:rPr>
          <w:sz w:val="22"/>
          <w:szCs w:val="22"/>
        </w:rPr>
      </w:pPr>
      <w:r w:rsidRPr="00F24538">
        <w:rPr>
          <w:sz w:val="22"/>
          <w:szCs w:val="22"/>
        </w:rPr>
        <w:t>N = n + k (xn),</w:t>
      </w:r>
    </w:p>
    <w:p w:rsidR="00F24538" w:rsidRPr="00F24538" w:rsidRDefault="00F24538" w:rsidP="00F24538">
      <w:pPr>
        <w:autoSpaceDE w:val="0"/>
        <w:autoSpaceDN w:val="0"/>
        <w:adjustRightInd w:val="0"/>
        <w:ind w:firstLine="540"/>
        <w:jc w:val="both"/>
        <w:rPr>
          <w:sz w:val="22"/>
          <w:szCs w:val="22"/>
        </w:rPr>
      </w:pPr>
      <w:r w:rsidRPr="00F24538">
        <w:rPr>
          <w:sz w:val="22"/>
          <w:szCs w:val="22"/>
        </w:rPr>
        <w:t>где:</w:t>
      </w:r>
    </w:p>
    <w:p w:rsidR="00F24538" w:rsidRPr="00F24538" w:rsidRDefault="00F24538" w:rsidP="00F24538">
      <w:pPr>
        <w:autoSpaceDE w:val="0"/>
        <w:autoSpaceDN w:val="0"/>
        <w:adjustRightInd w:val="0"/>
        <w:ind w:firstLine="540"/>
        <w:jc w:val="both"/>
        <w:rPr>
          <w:sz w:val="22"/>
          <w:szCs w:val="22"/>
        </w:rPr>
      </w:pPr>
      <w:r w:rsidRPr="00F24538">
        <w:rPr>
          <w:sz w:val="22"/>
          <w:szCs w:val="22"/>
        </w:rPr>
        <w:t>N - общая численность специалистов, необходимая для получения свидетельств на 2 и более вида работ;</w:t>
      </w:r>
    </w:p>
    <w:p w:rsidR="00F24538" w:rsidRPr="00F24538" w:rsidRDefault="00F24538" w:rsidP="00F24538">
      <w:pPr>
        <w:autoSpaceDE w:val="0"/>
        <w:autoSpaceDN w:val="0"/>
        <w:adjustRightInd w:val="0"/>
        <w:ind w:firstLine="540"/>
        <w:jc w:val="both"/>
        <w:rPr>
          <w:sz w:val="22"/>
          <w:szCs w:val="22"/>
        </w:rPr>
      </w:pPr>
      <w:r w:rsidRPr="00F24538">
        <w:rPr>
          <w:sz w:val="22"/>
          <w:szCs w:val="22"/>
        </w:rPr>
        <w:t>n - минимально необходимая численность специалистов, предусмотренная требованиями к кадровому составу, установленными пунктом 1 настоящего документа;</w:t>
      </w:r>
    </w:p>
    <w:p w:rsidR="00F24538" w:rsidRPr="00F24538" w:rsidRDefault="00F24538" w:rsidP="00F24538">
      <w:pPr>
        <w:autoSpaceDE w:val="0"/>
        <w:autoSpaceDN w:val="0"/>
        <w:adjustRightInd w:val="0"/>
        <w:ind w:firstLine="540"/>
        <w:jc w:val="both"/>
        <w:rPr>
          <w:sz w:val="22"/>
          <w:szCs w:val="22"/>
        </w:rPr>
      </w:pPr>
      <w:r w:rsidRPr="00F24538">
        <w:rPr>
          <w:sz w:val="22"/>
          <w:szCs w:val="22"/>
        </w:rPr>
        <w:t>k - не менее 0,3;</w:t>
      </w:r>
    </w:p>
    <w:p w:rsidR="00F24538" w:rsidRPr="00F24538" w:rsidRDefault="00F24538" w:rsidP="00F24538">
      <w:pPr>
        <w:autoSpaceDE w:val="0"/>
        <w:autoSpaceDN w:val="0"/>
        <w:adjustRightInd w:val="0"/>
        <w:ind w:firstLine="540"/>
        <w:jc w:val="both"/>
        <w:rPr>
          <w:sz w:val="22"/>
          <w:szCs w:val="22"/>
        </w:rPr>
      </w:pPr>
      <w:r w:rsidRPr="00F24538">
        <w:rPr>
          <w:sz w:val="22"/>
          <w:szCs w:val="22"/>
        </w:rPr>
        <w:t>x - количество видов работ.</w:t>
      </w:r>
    </w:p>
    <w:p w:rsidR="00F24538" w:rsidRPr="00F24538" w:rsidRDefault="00F24538" w:rsidP="00F24538">
      <w:pPr>
        <w:autoSpaceDE w:val="0"/>
        <w:autoSpaceDN w:val="0"/>
        <w:adjustRightInd w:val="0"/>
        <w:ind w:firstLine="540"/>
        <w:jc w:val="both"/>
        <w:rPr>
          <w:sz w:val="22"/>
          <w:szCs w:val="22"/>
        </w:rPr>
      </w:pPr>
      <w:r w:rsidRPr="00F24538">
        <w:rPr>
          <w:sz w:val="22"/>
          <w:szCs w:val="22"/>
        </w:rPr>
        <w:t>2.4. Требованиями к повышению квалификации являются:</w:t>
      </w:r>
    </w:p>
    <w:p w:rsidR="00F24538" w:rsidRPr="00F24538" w:rsidRDefault="00F24538" w:rsidP="00F24538">
      <w:pPr>
        <w:autoSpaceDE w:val="0"/>
        <w:autoSpaceDN w:val="0"/>
        <w:adjustRightInd w:val="0"/>
        <w:ind w:firstLine="540"/>
        <w:jc w:val="both"/>
        <w:rPr>
          <w:sz w:val="22"/>
          <w:szCs w:val="22"/>
        </w:rPr>
      </w:pPr>
      <w:r w:rsidRPr="00F24538">
        <w:rPr>
          <w:sz w:val="22"/>
          <w:szCs w:val="22"/>
        </w:rPr>
        <w:t>повышение квалификации в области проектирования особо опасных, технически сложных и уникальных объектов капитального строительства руководителями и специалистами юридического лица, индивидуальным предпринимателем и его работниками не реже 1 раза в 5 лет;</w:t>
      </w:r>
    </w:p>
    <w:p w:rsidR="00F24538" w:rsidRPr="00F24538" w:rsidRDefault="00F24538" w:rsidP="00F24538">
      <w:pPr>
        <w:autoSpaceDE w:val="0"/>
        <w:autoSpaceDN w:val="0"/>
        <w:adjustRightInd w:val="0"/>
        <w:ind w:firstLine="540"/>
        <w:jc w:val="both"/>
        <w:rPr>
          <w:sz w:val="22"/>
          <w:szCs w:val="22"/>
        </w:rPr>
      </w:pPr>
      <w:r w:rsidRPr="00F24538">
        <w:rPr>
          <w:sz w:val="22"/>
          <w:szCs w:val="22"/>
        </w:rPr>
        <w:t>в случае необходимости прохождение профессиональной переподготовки руководителями и специалистами юридического лица, индивидуальным предпринимателем и его работниками;</w:t>
      </w:r>
    </w:p>
    <w:p w:rsidR="00F24538" w:rsidRPr="00F24538" w:rsidRDefault="00F24538" w:rsidP="00F24538">
      <w:pPr>
        <w:autoSpaceDE w:val="0"/>
        <w:autoSpaceDN w:val="0"/>
        <w:adjustRightInd w:val="0"/>
        <w:ind w:firstLine="540"/>
        <w:jc w:val="both"/>
        <w:rPr>
          <w:sz w:val="22"/>
          <w:szCs w:val="22"/>
        </w:rPr>
      </w:pPr>
      <w:r w:rsidRPr="00F24538">
        <w:rPr>
          <w:sz w:val="22"/>
          <w:szCs w:val="22"/>
        </w:rPr>
        <w:t>наличие у юридического лица и индивидуального предпринимателя системы подготовки работников, занимающих должности, требующие аттестации Федеральной службой по экологическому, технологическому и атомному надзору.</w:t>
      </w:r>
    </w:p>
    <w:p w:rsidR="00F24538" w:rsidRPr="00F24538" w:rsidRDefault="00F24538" w:rsidP="00F24538">
      <w:pPr>
        <w:ind w:firstLine="720"/>
        <w:jc w:val="both"/>
        <w:rPr>
          <w:sz w:val="22"/>
          <w:szCs w:val="22"/>
        </w:rPr>
      </w:pPr>
      <w:r w:rsidRPr="00F24538">
        <w:rPr>
          <w:sz w:val="22"/>
          <w:szCs w:val="22"/>
        </w:rPr>
        <w:t xml:space="preserve">Работники юридических лиц и (или) индивидуальных предпринимателей, индивидуальные предприниматели, должны выполнять требование о повышении квалификации по соответствующим программам не реже одного раза в пять лет, что подтверждается документами о повышении квалификации, предусмотренными законодательством Российской Федерации в сфере образования, с проведением их аттестации </w:t>
      </w:r>
      <w:r w:rsidRPr="00F24538">
        <w:rPr>
          <w:spacing w:val="-6"/>
          <w:sz w:val="22"/>
          <w:szCs w:val="22"/>
        </w:rPr>
        <w:t>в порядке и в соответствии с требованиями Положения о</w:t>
      </w:r>
      <w:r w:rsidRPr="00F24538">
        <w:rPr>
          <w:sz w:val="22"/>
          <w:szCs w:val="22"/>
        </w:rPr>
        <w:t xml:space="preserve"> порядке повышения квалификации, аттестации, профессиональной переподготовки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p>
    <w:p w:rsidR="00F24538" w:rsidRPr="00F24538" w:rsidRDefault="00F24538" w:rsidP="00F24538">
      <w:pPr>
        <w:autoSpaceDE w:val="0"/>
        <w:autoSpaceDN w:val="0"/>
        <w:adjustRightInd w:val="0"/>
        <w:ind w:firstLine="540"/>
        <w:jc w:val="both"/>
        <w:rPr>
          <w:sz w:val="22"/>
          <w:szCs w:val="22"/>
        </w:rPr>
      </w:pPr>
      <w:r w:rsidRPr="00F24538">
        <w:rPr>
          <w:sz w:val="22"/>
          <w:szCs w:val="22"/>
        </w:rPr>
        <w:t>2.5 Требованием к имуществу является наличие у юридического лица и индивидуального предпринимателя принадлежащих ему на праве собственности или ином законном основании зданий и сооружений, оборудования, электронно-вычислительных средств и лицензионного программного обеспечения, необходимых для выполнения соответствующих видов работ.</w:t>
      </w:r>
    </w:p>
    <w:p w:rsidR="00F24538" w:rsidRPr="00F24538" w:rsidRDefault="00F24538" w:rsidP="00F24538">
      <w:pPr>
        <w:autoSpaceDE w:val="0"/>
        <w:autoSpaceDN w:val="0"/>
        <w:adjustRightInd w:val="0"/>
        <w:ind w:firstLine="540"/>
        <w:jc w:val="both"/>
        <w:rPr>
          <w:sz w:val="22"/>
          <w:szCs w:val="22"/>
        </w:rPr>
      </w:pPr>
      <w:r w:rsidRPr="00F24538">
        <w:rPr>
          <w:sz w:val="22"/>
          <w:szCs w:val="22"/>
        </w:rPr>
        <w:t>2.6 Требованием к документам является наличие у юридического лица и индивидуального предпринимателя соответствующих лицензий и иных разрешительных документов.</w:t>
      </w:r>
    </w:p>
    <w:p w:rsidR="00F24538" w:rsidRPr="00F24538" w:rsidRDefault="00F24538" w:rsidP="00F24538">
      <w:pPr>
        <w:autoSpaceDE w:val="0"/>
        <w:autoSpaceDN w:val="0"/>
        <w:adjustRightInd w:val="0"/>
        <w:ind w:firstLine="540"/>
        <w:jc w:val="both"/>
        <w:rPr>
          <w:sz w:val="22"/>
          <w:szCs w:val="22"/>
        </w:rPr>
      </w:pPr>
      <w:r w:rsidRPr="00F24538">
        <w:rPr>
          <w:sz w:val="22"/>
          <w:szCs w:val="22"/>
        </w:rPr>
        <w:t>2.7 Помимо требований, указанных в пунктах 2.3 – 2.6 настоящего документа, у юридического лица и индивидуального предпринимателя должна быть система контроля качества.</w:t>
      </w: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287912" w:rsidRDefault="00287912">
      <w:pPr>
        <w:rPr>
          <w:sz w:val="22"/>
          <w:szCs w:val="22"/>
        </w:rPr>
      </w:pPr>
      <w:r>
        <w:rPr>
          <w:sz w:val="22"/>
          <w:szCs w:val="22"/>
        </w:rPr>
        <w:br w:type="page"/>
      </w:r>
    </w:p>
    <w:p w:rsidR="00F24538" w:rsidRPr="00F24538" w:rsidRDefault="00F24538" w:rsidP="00F24538">
      <w:pPr>
        <w:pStyle w:val="af"/>
        <w:jc w:val="center"/>
        <w:rPr>
          <w:b/>
          <w:sz w:val="22"/>
          <w:szCs w:val="22"/>
        </w:rPr>
      </w:pPr>
      <w:r w:rsidRPr="00F24538">
        <w:rPr>
          <w:b/>
          <w:sz w:val="22"/>
          <w:szCs w:val="22"/>
        </w:rPr>
        <w:t xml:space="preserve">Требования к выдаче Свидетельства о допуске </w:t>
      </w:r>
    </w:p>
    <w:p w:rsidR="00F24538" w:rsidRPr="00F24538" w:rsidRDefault="00F24538" w:rsidP="00F24538">
      <w:pPr>
        <w:pStyle w:val="af"/>
        <w:jc w:val="center"/>
        <w:rPr>
          <w:b/>
          <w:sz w:val="22"/>
          <w:szCs w:val="22"/>
        </w:rPr>
      </w:pPr>
      <w:r w:rsidRPr="00F24538">
        <w:rPr>
          <w:b/>
          <w:sz w:val="22"/>
          <w:szCs w:val="22"/>
        </w:rPr>
        <w:t xml:space="preserve">к Работам по разработке специальных разделов проектной документации </w:t>
      </w:r>
    </w:p>
    <w:p w:rsidR="00F24538" w:rsidRPr="00F24538" w:rsidRDefault="00F24538" w:rsidP="00F24538">
      <w:pPr>
        <w:jc w:val="center"/>
        <w:rPr>
          <w:b/>
          <w:sz w:val="22"/>
          <w:szCs w:val="22"/>
        </w:rPr>
      </w:pPr>
      <w:r w:rsidRPr="00F24538">
        <w:rPr>
          <w:b/>
          <w:sz w:val="22"/>
          <w:szCs w:val="22"/>
        </w:rPr>
        <w:t>(7.1. Работы по разработке инженерно-технических мероприятий по гражданской обороне), связанным с подготовкой проектной документации для строительства, реконструкции и капитального ремонта особо опасных, технически сложных и уникальных объектов капитального строительства, оказывающим влияние на безопасность указанных объектов.</w:t>
      </w:r>
    </w:p>
    <w:p w:rsidR="00F24538" w:rsidRPr="00F24538" w:rsidRDefault="00F24538" w:rsidP="00F24538">
      <w:pPr>
        <w:jc w:val="center"/>
        <w:rPr>
          <w:sz w:val="22"/>
          <w:szCs w:val="22"/>
        </w:rPr>
      </w:pPr>
    </w:p>
    <w:p w:rsidR="00F24538" w:rsidRPr="00F24538" w:rsidRDefault="00F24538" w:rsidP="00F24538">
      <w:pPr>
        <w:jc w:val="center"/>
        <w:rPr>
          <w:b/>
          <w:sz w:val="22"/>
          <w:szCs w:val="22"/>
        </w:rPr>
      </w:pPr>
      <w:r w:rsidRPr="00F24538">
        <w:rPr>
          <w:b/>
          <w:sz w:val="22"/>
          <w:szCs w:val="22"/>
        </w:rPr>
        <w:t>1. Общие положения.</w:t>
      </w:r>
    </w:p>
    <w:p w:rsidR="00F24538" w:rsidRPr="00F24538" w:rsidRDefault="00F24538" w:rsidP="00F24538">
      <w:pPr>
        <w:rPr>
          <w:b/>
          <w:sz w:val="22"/>
          <w:szCs w:val="22"/>
        </w:rPr>
      </w:pPr>
    </w:p>
    <w:p w:rsidR="00F24538" w:rsidRPr="00F24538" w:rsidRDefault="00F24538" w:rsidP="00F24538">
      <w:pPr>
        <w:spacing w:line="270" w:lineRule="atLeast"/>
        <w:jc w:val="both"/>
        <w:rPr>
          <w:b/>
          <w:sz w:val="22"/>
          <w:szCs w:val="22"/>
        </w:rPr>
      </w:pPr>
      <w:r w:rsidRPr="00F24538">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F24538">
          <w:rPr>
            <w:sz w:val="22"/>
            <w:szCs w:val="22"/>
          </w:rPr>
          <w:t>2009 г</w:t>
        </w:r>
      </w:smartTag>
      <w:r w:rsidRPr="00F24538">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F24538">
        <w:rPr>
          <w:b/>
          <w:sz w:val="22"/>
          <w:szCs w:val="22"/>
        </w:rPr>
        <w:t xml:space="preserve"> работам по разработке инженерно-технических мероприятий по гражданской обороне. </w:t>
      </w:r>
    </w:p>
    <w:p w:rsidR="00F24538" w:rsidRPr="00F24538" w:rsidRDefault="00F24538" w:rsidP="00F24538">
      <w:pPr>
        <w:spacing w:line="270" w:lineRule="atLeast"/>
        <w:jc w:val="both"/>
        <w:rPr>
          <w:b/>
          <w:sz w:val="22"/>
          <w:szCs w:val="22"/>
        </w:rPr>
      </w:pPr>
    </w:p>
    <w:p w:rsidR="00F24538" w:rsidRPr="00F24538" w:rsidRDefault="00F24538" w:rsidP="00F24538">
      <w:pPr>
        <w:shd w:val="clear" w:color="auto" w:fill="FFFFFF"/>
        <w:jc w:val="center"/>
        <w:rPr>
          <w:b/>
          <w:sz w:val="22"/>
          <w:szCs w:val="22"/>
        </w:rPr>
      </w:pPr>
      <w:r w:rsidRPr="00F24538">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F24538">
        <w:rPr>
          <w:b/>
          <w:sz w:val="22"/>
          <w:szCs w:val="22"/>
        </w:rPr>
        <w:t xml:space="preserve">юридического лица и </w:t>
      </w:r>
      <w:r w:rsidRPr="00F24538">
        <w:rPr>
          <w:b/>
          <w:spacing w:val="-3"/>
          <w:sz w:val="22"/>
          <w:szCs w:val="22"/>
        </w:rPr>
        <w:t>индивидуального предпринимателя</w:t>
      </w:r>
      <w:r w:rsidRPr="00F24538">
        <w:rPr>
          <w:b/>
          <w:spacing w:val="-4"/>
          <w:sz w:val="22"/>
          <w:szCs w:val="22"/>
        </w:rPr>
        <w:t xml:space="preserve"> для  выдачи Свидетельства о допуске.</w:t>
      </w:r>
    </w:p>
    <w:p w:rsidR="00F24538" w:rsidRPr="00F24538" w:rsidRDefault="00F24538" w:rsidP="00F24538">
      <w:pPr>
        <w:jc w:val="center"/>
        <w:rPr>
          <w:sz w:val="22"/>
          <w:szCs w:val="22"/>
        </w:rPr>
      </w:pPr>
    </w:p>
    <w:p w:rsidR="00F24538" w:rsidRPr="00F24538" w:rsidRDefault="00F24538" w:rsidP="00F24538">
      <w:pPr>
        <w:autoSpaceDE w:val="0"/>
        <w:autoSpaceDN w:val="0"/>
        <w:adjustRightInd w:val="0"/>
        <w:ind w:firstLine="540"/>
        <w:jc w:val="both"/>
        <w:rPr>
          <w:sz w:val="22"/>
          <w:szCs w:val="22"/>
        </w:rPr>
      </w:pPr>
      <w:r w:rsidRPr="00F24538">
        <w:rPr>
          <w:sz w:val="22"/>
          <w:szCs w:val="22"/>
        </w:rPr>
        <w:t xml:space="preserve">2.1. Юридические лица должны иметь работников, состав которых удовлетворяет требованиям статьи 5 настоящих Требований, имеющих профессиональное образование соответствующего профиля, по специальности согласно Перечня, утверждаемого решением Совета Партнерства. </w:t>
      </w:r>
    </w:p>
    <w:p w:rsidR="00F24538" w:rsidRPr="00F24538" w:rsidRDefault="00F24538" w:rsidP="00F24538">
      <w:pPr>
        <w:autoSpaceDE w:val="0"/>
        <w:autoSpaceDN w:val="0"/>
        <w:adjustRightInd w:val="0"/>
        <w:ind w:firstLine="540"/>
        <w:jc w:val="both"/>
        <w:rPr>
          <w:sz w:val="22"/>
          <w:szCs w:val="22"/>
        </w:rPr>
      </w:pPr>
      <w:r w:rsidRPr="00F24538">
        <w:rPr>
          <w:sz w:val="22"/>
          <w:szCs w:val="22"/>
        </w:rPr>
        <w:t>При этом Юридические лица должны иметь в штате:</w:t>
      </w:r>
    </w:p>
    <w:p w:rsidR="00F24538" w:rsidRPr="00F24538" w:rsidRDefault="00F24538" w:rsidP="00F24538">
      <w:pPr>
        <w:autoSpaceDE w:val="0"/>
        <w:autoSpaceDN w:val="0"/>
        <w:adjustRightInd w:val="0"/>
        <w:ind w:firstLine="540"/>
        <w:jc w:val="both"/>
        <w:rPr>
          <w:sz w:val="22"/>
          <w:szCs w:val="22"/>
        </w:rPr>
      </w:pPr>
      <w:r w:rsidRPr="00F24538">
        <w:rPr>
          <w:sz w:val="22"/>
          <w:szCs w:val="22"/>
        </w:rPr>
        <w:t>2.1.1. не менее 2 работников, занимающих должности руководителей (генеральный директор (директор), технический директор (главный инженер, главный инженер проекта, главный архитектор проекта), их заместители), имеющих высшее профессиональное образование соответствующего профиля и стаж работы по специальности не менее 5 лет;</w:t>
      </w:r>
    </w:p>
    <w:p w:rsidR="00F24538" w:rsidRPr="00F24538" w:rsidRDefault="00F24538" w:rsidP="00F24538">
      <w:pPr>
        <w:autoSpaceDE w:val="0"/>
        <w:autoSpaceDN w:val="0"/>
        <w:adjustRightInd w:val="0"/>
        <w:ind w:firstLine="540"/>
        <w:jc w:val="both"/>
        <w:rPr>
          <w:sz w:val="22"/>
          <w:szCs w:val="22"/>
        </w:rPr>
      </w:pPr>
      <w:r w:rsidRPr="00F24538">
        <w:rPr>
          <w:sz w:val="22"/>
          <w:szCs w:val="22"/>
        </w:rPr>
        <w:t>2.1.2. не менее 10 специалистов технических служб и подразделений, имеющих высшее профессиональное (техническое) образование (не менее 7 работников) или среднее профессиональное (техническое) образование и стаж работы в области архитектурно-строительного проектирования не менее 5 лет.</w:t>
      </w:r>
    </w:p>
    <w:p w:rsidR="00F24538" w:rsidRPr="00F24538" w:rsidRDefault="00F24538" w:rsidP="00F24538">
      <w:pPr>
        <w:autoSpaceDE w:val="0"/>
        <w:autoSpaceDN w:val="0"/>
        <w:adjustRightInd w:val="0"/>
        <w:ind w:firstLine="540"/>
        <w:jc w:val="both"/>
        <w:rPr>
          <w:sz w:val="22"/>
          <w:szCs w:val="22"/>
        </w:rPr>
      </w:pPr>
      <w:r w:rsidRPr="00F24538">
        <w:rPr>
          <w:sz w:val="22"/>
          <w:szCs w:val="22"/>
        </w:rPr>
        <w:t>2.2. Индивидуальный предприниматель должен иметь высшее профессиональное образование соответствующего профиля и стаж работы в области архитектурно-строительного проектирования не менее 5 лет, а так же иметь в наличии работников, численность, образование и стаж работы которых соответствуют требованиям, установленным выше для работников юридического лица.</w:t>
      </w:r>
    </w:p>
    <w:p w:rsidR="00F24538" w:rsidRPr="00F24538" w:rsidRDefault="00F24538" w:rsidP="00F24538">
      <w:pPr>
        <w:autoSpaceDE w:val="0"/>
        <w:autoSpaceDN w:val="0"/>
        <w:adjustRightInd w:val="0"/>
        <w:ind w:firstLine="567"/>
        <w:jc w:val="both"/>
        <w:rPr>
          <w:sz w:val="22"/>
          <w:szCs w:val="22"/>
        </w:rPr>
      </w:pPr>
      <w:r w:rsidRPr="00F24538">
        <w:rPr>
          <w:sz w:val="22"/>
          <w:szCs w:val="22"/>
        </w:rPr>
        <w:t>2.3. Требования к кадровому составу заявителя для получения Свидетельства о допуске к определенному виду работ, которые оказывают влияние на безопасность опасных, технически сложных и уникальных объектов устанавливаются для каждого из видов работ.</w:t>
      </w:r>
    </w:p>
    <w:p w:rsidR="00F24538" w:rsidRPr="00F24538" w:rsidRDefault="00F24538" w:rsidP="00F24538">
      <w:pPr>
        <w:autoSpaceDE w:val="0"/>
        <w:autoSpaceDN w:val="0"/>
        <w:adjustRightInd w:val="0"/>
        <w:ind w:firstLine="567"/>
        <w:jc w:val="both"/>
        <w:rPr>
          <w:sz w:val="22"/>
          <w:szCs w:val="22"/>
        </w:rPr>
      </w:pPr>
    </w:p>
    <w:p w:rsidR="00F24538" w:rsidRPr="00F24538" w:rsidRDefault="00F24538" w:rsidP="00F24538">
      <w:pPr>
        <w:autoSpaceDE w:val="0"/>
        <w:autoSpaceDN w:val="0"/>
        <w:adjustRightInd w:val="0"/>
        <w:ind w:firstLine="567"/>
        <w:jc w:val="both"/>
        <w:rPr>
          <w:sz w:val="22"/>
          <w:szCs w:val="22"/>
        </w:rPr>
      </w:pPr>
    </w:p>
    <w:p w:rsidR="00F24538" w:rsidRPr="00F24538" w:rsidRDefault="00F24538" w:rsidP="00F24538">
      <w:pPr>
        <w:autoSpaceDE w:val="0"/>
        <w:autoSpaceDN w:val="0"/>
        <w:adjustRightInd w:val="0"/>
        <w:ind w:firstLine="567"/>
        <w:jc w:val="both"/>
        <w:rPr>
          <w:sz w:val="22"/>
          <w:szCs w:val="22"/>
        </w:rPr>
      </w:pPr>
    </w:p>
    <w:p w:rsidR="00F24538" w:rsidRPr="00F24538" w:rsidRDefault="00F24538" w:rsidP="00F24538">
      <w:pPr>
        <w:autoSpaceDE w:val="0"/>
        <w:autoSpaceDN w:val="0"/>
        <w:adjustRightInd w:val="0"/>
        <w:ind w:firstLine="540"/>
        <w:jc w:val="both"/>
        <w:rPr>
          <w:b/>
          <w:sz w:val="22"/>
          <w:szCs w:val="22"/>
        </w:rPr>
      </w:pPr>
      <w:r w:rsidRPr="00F24538">
        <w:rPr>
          <w:b/>
          <w:sz w:val="22"/>
          <w:szCs w:val="22"/>
        </w:rPr>
        <w:t>2.4. В случае получения одним заявителем свидетельств на 2 и более вида работ общая численность специалистов рассчитывается по следующей формуле:</w:t>
      </w:r>
    </w:p>
    <w:p w:rsidR="00F24538" w:rsidRPr="00F24538" w:rsidRDefault="00F24538" w:rsidP="00F24538">
      <w:pPr>
        <w:autoSpaceDE w:val="0"/>
        <w:autoSpaceDN w:val="0"/>
        <w:adjustRightInd w:val="0"/>
        <w:ind w:firstLine="540"/>
        <w:jc w:val="both"/>
        <w:outlineLvl w:val="0"/>
        <w:rPr>
          <w:sz w:val="22"/>
          <w:szCs w:val="22"/>
        </w:rPr>
      </w:pPr>
    </w:p>
    <w:p w:rsidR="00F24538" w:rsidRPr="00F24538" w:rsidRDefault="00F24538" w:rsidP="00F24538">
      <w:pPr>
        <w:autoSpaceDE w:val="0"/>
        <w:autoSpaceDN w:val="0"/>
        <w:adjustRightInd w:val="0"/>
        <w:jc w:val="center"/>
        <w:rPr>
          <w:sz w:val="22"/>
          <w:szCs w:val="22"/>
        </w:rPr>
      </w:pPr>
      <w:r w:rsidRPr="00F24538">
        <w:rPr>
          <w:sz w:val="22"/>
          <w:szCs w:val="22"/>
        </w:rPr>
        <w:t>N = n + k (xn),</w:t>
      </w:r>
    </w:p>
    <w:p w:rsidR="00F24538" w:rsidRPr="00F24538" w:rsidRDefault="00F24538" w:rsidP="00F24538">
      <w:pPr>
        <w:autoSpaceDE w:val="0"/>
        <w:autoSpaceDN w:val="0"/>
        <w:adjustRightInd w:val="0"/>
        <w:ind w:firstLine="540"/>
        <w:jc w:val="both"/>
        <w:rPr>
          <w:sz w:val="22"/>
          <w:szCs w:val="22"/>
        </w:rPr>
      </w:pPr>
      <w:r w:rsidRPr="00F24538">
        <w:rPr>
          <w:sz w:val="22"/>
          <w:szCs w:val="22"/>
        </w:rPr>
        <w:t>где:</w:t>
      </w:r>
    </w:p>
    <w:p w:rsidR="00F24538" w:rsidRPr="00F24538" w:rsidRDefault="00F24538" w:rsidP="00F24538">
      <w:pPr>
        <w:autoSpaceDE w:val="0"/>
        <w:autoSpaceDN w:val="0"/>
        <w:adjustRightInd w:val="0"/>
        <w:ind w:firstLine="540"/>
        <w:jc w:val="both"/>
        <w:rPr>
          <w:sz w:val="22"/>
          <w:szCs w:val="22"/>
        </w:rPr>
      </w:pPr>
      <w:r w:rsidRPr="00F24538">
        <w:rPr>
          <w:sz w:val="22"/>
          <w:szCs w:val="22"/>
        </w:rPr>
        <w:t>N - общая численность специалистов, необходимая для получения свидетельств на 2 и более вида работ;</w:t>
      </w:r>
    </w:p>
    <w:p w:rsidR="00F24538" w:rsidRPr="00F24538" w:rsidRDefault="00F24538" w:rsidP="00F24538">
      <w:pPr>
        <w:autoSpaceDE w:val="0"/>
        <w:autoSpaceDN w:val="0"/>
        <w:adjustRightInd w:val="0"/>
        <w:ind w:firstLine="540"/>
        <w:jc w:val="both"/>
        <w:rPr>
          <w:sz w:val="22"/>
          <w:szCs w:val="22"/>
        </w:rPr>
      </w:pPr>
      <w:r w:rsidRPr="00F24538">
        <w:rPr>
          <w:sz w:val="22"/>
          <w:szCs w:val="22"/>
        </w:rPr>
        <w:t>n - минимально необходимая численность специалистов, предусмотренная требованиями к кадровому составу, установленными пунктом 1 настоящего документа;</w:t>
      </w:r>
    </w:p>
    <w:p w:rsidR="00F24538" w:rsidRPr="00F24538" w:rsidRDefault="00F24538" w:rsidP="00F24538">
      <w:pPr>
        <w:autoSpaceDE w:val="0"/>
        <w:autoSpaceDN w:val="0"/>
        <w:adjustRightInd w:val="0"/>
        <w:ind w:firstLine="540"/>
        <w:jc w:val="both"/>
        <w:rPr>
          <w:sz w:val="22"/>
          <w:szCs w:val="22"/>
        </w:rPr>
      </w:pPr>
      <w:r w:rsidRPr="00F24538">
        <w:rPr>
          <w:sz w:val="22"/>
          <w:szCs w:val="22"/>
        </w:rPr>
        <w:t>k - не менее 0,3;</w:t>
      </w:r>
    </w:p>
    <w:p w:rsidR="00F24538" w:rsidRPr="00F24538" w:rsidRDefault="00F24538" w:rsidP="00F24538">
      <w:pPr>
        <w:autoSpaceDE w:val="0"/>
        <w:autoSpaceDN w:val="0"/>
        <w:adjustRightInd w:val="0"/>
        <w:ind w:firstLine="540"/>
        <w:jc w:val="both"/>
        <w:rPr>
          <w:sz w:val="22"/>
          <w:szCs w:val="22"/>
        </w:rPr>
      </w:pPr>
      <w:r w:rsidRPr="00F24538">
        <w:rPr>
          <w:sz w:val="22"/>
          <w:szCs w:val="22"/>
        </w:rPr>
        <w:t>x - количество видов работ.</w:t>
      </w:r>
    </w:p>
    <w:p w:rsidR="00F24538" w:rsidRPr="00F24538" w:rsidRDefault="00F24538" w:rsidP="00F24538">
      <w:pPr>
        <w:autoSpaceDE w:val="0"/>
        <w:autoSpaceDN w:val="0"/>
        <w:adjustRightInd w:val="0"/>
        <w:ind w:firstLine="540"/>
        <w:jc w:val="both"/>
        <w:rPr>
          <w:sz w:val="22"/>
          <w:szCs w:val="22"/>
        </w:rPr>
      </w:pPr>
      <w:r w:rsidRPr="00F24538">
        <w:rPr>
          <w:sz w:val="22"/>
          <w:szCs w:val="22"/>
        </w:rPr>
        <w:t>2.4. Требованиями к повышению квалификации являются:</w:t>
      </w:r>
    </w:p>
    <w:p w:rsidR="00F24538" w:rsidRPr="00F24538" w:rsidRDefault="00F24538" w:rsidP="00F24538">
      <w:pPr>
        <w:autoSpaceDE w:val="0"/>
        <w:autoSpaceDN w:val="0"/>
        <w:adjustRightInd w:val="0"/>
        <w:ind w:firstLine="540"/>
        <w:jc w:val="both"/>
        <w:rPr>
          <w:sz w:val="22"/>
          <w:szCs w:val="22"/>
        </w:rPr>
      </w:pPr>
      <w:r w:rsidRPr="00F24538">
        <w:rPr>
          <w:sz w:val="22"/>
          <w:szCs w:val="22"/>
        </w:rPr>
        <w:t>повышение квалификации в области проектирования особо опасных, технически сложных и уникальных объектов капитального строительства руководителями и специалистами юридического лица, индивидуальным предпринимателем и его работниками не реже 1 раза в 5 лет;</w:t>
      </w:r>
    </w:p>
    <w:p w:rsidR="00F24538" w:rsidRPr="00F24538" w:rsidRDefault="00F24538" w:rsidP="00F24538">
      <w:pPr>
        <w:autoSpaceDE w:val="0"/>
        <w:autoSpaceDN w:val="0"/>
        <w:adjustRightInd w:val="0"/>
        <w:ind w:firstLine="540"/>
        <w:jc w:val="both"/>
        <w:rPr>
          <w:sz w:val="22"/>
          <w:szCs w:val="22"/>
        </w:rPr>
      </w:pPr>
      <w:r w:rsidRPr="00F24538">
        <w:rPr>
          <w:sz w:val="22"/>
          <w:szCs w:val="22"/>
        </w:rPr>
        <w:t>в случае необходимости прохождение профессиональной переподготовки руководителями и специалистами юридического лица, индивидуальным предпринимателем и его работниками;</w:t>
      </w:r>
    </w:p>
    <w:p w:rsidR="00F24538" w:rsidRPr="00F24538" w:rsidRDefault="00F24538" w:rsidP="00F24538">
      <w:pPr>
        <w:autoSpaceDE w:val="0"/>
        <w:autoSpaceDN w:val="0"/>
        <w:adjustRightInd w:val="0"/>
        <w:ind w:firstLine="540"/>
        <w:jc w:val="both"/>
        <w:rPr>
          <w:sz w:val="22"/>
          <w:szCs w:val="22"/>
        </w:rPr>
      </w:pPr>
      <w:r w:rsidRPr="00F24538">
        <w:rPr>
          <w:sz w:val="22"/>
          <w:szCs w:val="22"/>
        </w:rPr>
        <w:t>наличие у юридического лица и индивидуального предпринимателя системы подготовки работников, занимающих должности, требующие аттестации Федеральной службой по экологическому, технологическому и атомному надзору.</w:t>
      </w:r>
    </w:p>
    <w:p w:rsidR="00F24538" w:rsidRPr="00F24538" w:rsidRDefault="00F24538" w:rsidP="00F24538">
      <w:pPr>
        <w:ind w:firstLine="720"/>
        <w:jc w:val="both"/>
        <w:rPr>
          <w:sz w:val="22"/>
          <w:szCs w:val="22"/>
        </w:rPr>
      </w:pPr>
      <w:r w:rsidRPr="00F24538">
        <w:rPr>
          <w:sz w:val="22"/>
          <w:szCs w:val="22"/>
        </w:rPr>
        <w:t xml:space="preserve">Работники юридических лиц и (или) индивидуальных предпринимателей, индивидуальные предприниматели, должны выполнять требование о повышении квалификации по соответствующим программам не реже одного раза в пять лет, что подтверждается документами о повышении квалификации, предусмотренными законодательством Российской Федерации в сфере образования, с проведением их аттестации </w:t>
      </w:r>
      <w:r w:rsidRPr="00F24538">
        <w:rPr>
          <w:spacing w:val="-6"/>
          <w:sz w:val="22"/>
          <w:szCs w:val="22"/>
        </w:rPr>
        <w:t>в порядке и в соответствии с требованиями Положения о</w:t>
      </w:r>
      <w:r w:rsidRPr="00F24538">
        <w:rPr>
          <w:sz w:val="22"/>
          <w:szCs w:val="22"/>
        </w:rPr>
        <w:t xml:space="preserve"> порядке повышения квалификации, аттестации, профессиональной переподготовки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p>
    <w:p w:rsidR="00F24538" w:rsidRPr="00F24538" w:rsidRDefault="00F24538" w:rsidP="00F24538">
      <w:pPr>
        <w:autoSpaceDE w:val="0"/>
        <w:autoSpaceDN w:val="0"/>
        <w:adjustRightInd w:val="0"/>
        <w:ind w:firstLine="540"/>
        <w:jc w:val="both"/>
        <w:rPr>
          <w:sz w:val="22"/>
          <w:szCs w:val="22"/>
        </w:rPr>
      </w:pPr>
      <w:r w:rsidRPr="00F24538">
        <w:rPr>
          <w:sz w:val="22"/>
          <w:szCs w:val="22"/>
        </w:rPr>
        <w:t>2.5 Требованием к имуществу является наличие у юридического лица и индивидуального предпринимателя принадлежащих ему на праве собственности или ином законном основании зданий и сооружений, оборудования, электронно-вычислительных средств и лицензионного программного обеспечения, необходимых для выполнения соответствующих видов работ.</w:t>
      </w:r>
    </w:p>
    <w:p w:rsidR="00F24538" w:rsidRPr="00F24538" w:rsidRDefault="00F24538" w:rsidP="00F24538">
      <w:pPr>
        <w:autoSpaceDE w:val="0"/>
        <w:autoSpaceDN w:val="0"/>
        <w:adjustRightInd w:val="0"/>
        <w:ind w:firstLine="540"/>
        <w:jc w:val="both"/>
        <w:rPr>
          <w:sz w:val="22"/>
          <w:szCs w:val="22"/>
        </w:rPr>
      </w:pPr>
      <w:r w:rsidRPr="00F24538">
        <w:rPr>
          <w:sz w:val="22"/>
          <w:szCs w:val="22"/>
        </w:rPr>
        <w:t>2.6 Требованием к документам является наличие у юридического лица и индивидуального предпринимателя соответствующих лицензий и иных разрешительных документов.</w:t>
      </w:r>
    </w:p>
    <w:p w:rsidR="00F24538" w:rsidRPr="00F24538" w:rsidRDefault="00F24538" w:rsidP="00F24538">
      <w:pPr>
        <w:autoSpaceDE w:val="0"/>
        <w:autoSpaceDN w:val="0"/>
        <w:adjustRightInd w:val="0"/>
        <w:ind w:firstLine="540"/>
        <w:jc w:val="both"/>
        <w:rPr>
          <w:sz w:val="22"/>
          <w:szCs w:val="22"/>
        </w:rPr>
      </w:pPr>
      <w:r w:rsidRPr="00F24538">
        <w:rPr>
          <w:sz w:val="22"/>
          <w:szCs w:val="22"/>
        </w:rPr>
        <w:t>2.7 Помимо требований, указанных в пунктах 2.3 – 2.6 настоящего документа, у юридического лица и индивидуального предпринимателя должна быть система контроля качества.</w:t>
      </w: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287912" w:rsidRDefault="00287912">
      <w:pPr>
        <w:rPr>
          <w:sz w:val="22"/>
          <w:szCs w:val="22"/>
        </w:rPr>
      </w:pPr>
      <w:r>
        <w:rPr>
          <w:sz w:val="22"/>
          <w:szCs w:val="22"/>
        </w:rPr>
        <w:br w:type="page"/>
      </w:r>
    </w:p>
    <w:p w:rsidR="00F24538" w:rsidRPr="00F24538" w:rsidRDefault="00F24538" w:rsidP="00F24538">
      <w:pPr>
        <w:rPr>
          <w:sz w:val="22"/>
          <w:szCs w:val="22"/>
        </w:rPr>
      </w:pPr>
    </w:p>
    <w:p w:rsidR="00287912" w:rsidRDefault="00287912" w:rsidP="00287912">
      <w:pPr>
        <w:pStyle w:val="af"/>
        <w:ind w:firstLine="0"/>
        <w:rPr>
          <w:b/>
          <w:sz w:val="22"/>
          <w:szCs w:val="22"/>
        </w:rPr>
      </w:pPr>
    </w:p>
    <w:p w:rsidR="00F24538" w:rsidRPr="00F24538" w:rsidRDefault="00F24538" w:rsidP="00F24538">
      <w:pPr>
        <w:pStyle w:val="af"/>
        <w:jc w:val="center"/>
        <w:rPr>
          <w:b/>
          <w:sz w:val="22"/>
          <w:szCs w:val="22"/>
        </w:rPr>
      </w:pPr>
      <w:r w:rsidRPr="00F24538">
        <w:rPr>
          <w:b/>
          <w:sz w:val="22"/>
          <w:szCs w:val="22"/>
        </w:rPr>
        <w:t xml:space="preserve">Требования к выдаче Свидетельства о допуске </w:t>
      </w:r>
    </w:p>
    <w:p w:rsidR="00F24538" w:rsidRPr="00F24538" w:rsidRDefault="00F24538" w:rsidP="00F24538">
      <w:pPr>
        <w:pStyle w:val="af"/>
        <w:jc w:val="center"/>
        <w:rPr>
          <w:b/>
          <w:sz w:val="22"/>
          <w:szCs w:val="22"/>
        </w:rPr>
      </w:pPr>
      <w:r w:rsidRPr="00F24538">
        <w:rPr>
          <w:b/>
          <w:sz w:val="22"/>
          <w:szCs w:val="22"/>
        </w:rPr>
        <w:t xml:space="preserve">к Работам по разработке специальных разделов проектной документации </w:t>
      </w:r>
    </w:p>
    <w:p w:rsidR="00F24538" w:rsidRPr="00F24538" w:rsidRDefault="00F24538" w:rsidP="00F24538">
      <w:pPr>
        <w:jc w:val="center"/>
        <w:rPr>
          <w:b/>
          <w:sz w:val="22"/>
          <w:szCs w:val="22"/>
        </w:rPr>
      </w:pPr>
      <w:r w:rsidRPr="00F24538">
        <w:rPr>
          <w:b/>
          <w:sz w:val="22"/>
          <w:szCs w:val="22"/>
        </w:rPr>
        <w:t>(7.2. Работы по разработке инженерно-технических мероприятий по предупреждению чрезвычайных ситуаций природного и техногенного характера), связанным с подготовкой проектной документации для строительства, реконструкции и капитального ремонта особо опасных, технически сложных и уникальных объектов капитального строительства, оказывающим влияние на безопасность указанных объектов.</w:t>
      </w:r>
    </w:p>
    <w:p w:rsidR="00F24538" w:rsidRPr="00F24538" w:rsidRDefault="00F24538" w:rsidP="00F24538">
      <w:pPr>
        <w:jc w:val="center"/>
        <w:rPr>
          <w:sz w:val="22"/>
          <w:szCs w:val="22"/>
        </w:rPr>
      </w:pPr>
    </w:p>
    <w:p w:rsidR="00F24538" w:rsidRPr="00F24538" w:rsidRDefault="00F24538" w:rsidP="00F24538">
      <w:pPr>
        <w:jc w:val="center"/>
        <w:rPr>
          <w:b/>
          <w:sz w:val="22"/>
          <w:szCs w:val="22"/>
        </w:rPr>
      </w:pPr>
      <w:r w:rsidRPr="00F24538">
        <w:rPr>
          <w:b/>
          <w:sz w:val="22"/>
          <w:szCs w:val="22"/>
        </w:rPr>
        <w:t>1. Общие положения.</w:t>
      </w:r>
    </w:p>
    <w:p w:rsidR="00F24538" w:rsidRPr="00F24538" w:rsidRDefault="00F24538" w:rsidP="00F24538">
      <w:pPr>
        <w:rPr>
          <w:b/>
          <w:sz w:val="22"/>
          <w:szCs w:val="22"/>
        </w:rPr>
      </w:pPr>
    </w:p>
    <w:p w:rsidR="00F24538" w:rsidRPr="00F24538" w:rsidRDefault="00F24538" w:rsidP="00F24538">
      <w:pPr>
        <w:spacing w:line="270" w:lineRule="atLeast"/>
        <w:jc w:val="both"/>
        <w:rPr>
          <w:b/>
          <w:sz w:val="22"/>
          <w:szCs w:val="22"/>
        </w:rPr>
      </w:pPr>
      <w:r w:rsidRPr="00F24538">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F24538">
          <w:rPr>
            <w:sz w:val="22"/>
            <w:szCs w:val="22"/>
          </w:rPr>
          <w:t>2009 г</w:t>
        </w:r>
      </w:smartTag>
      <w:r w:rsidRPr="00F24538">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F24538">
        <w:rPr>
          <w:b/>
          <w:sz w:val="22"/>
          <w:szCs w:val="22"/>
        </w:rPr>
        <w:t xml:space="preserve"> работам по разработке инженерно-технических мероприятий по предупреждению чрезвычайных ситуаций природного и техногенного характера. </w:t>
      </w:r>
    </w:p>
    <w:p w:rsidR="00F24538" w:rsidRPr="00F24538" w:rsidRDefault="00F24538" w:rsidP="00F24538">
      <w:pPr>
        <w:spacing w:line="270" w:lineRule="atLeast"/>
        <w:jc w:val="both"/>
        <w:rPr>
          <w:b/>
          <w:sz w:val="22"/>
          <w:szCs w:val="22"/>
        </w:rPr>
      </w:pPr>
    </w:p>
    <w:p w:rsidR="00F24538" w:rsidRPr="00F24538" w:rsidRDefault="00F24538" w:rsidP="00F24538">
      <w:pPr>
        <w:shd w:val="clear" w:color="auto" w:fill="FFFFFF"/>
        <w:jc w:val="center"/>
        <w:rPr>
          <w:b/>
          <w:sz w:val="22"/>
          <w:szCs w:val="22"/>
        </w:rPr>
      </w:pPr>
      <w:r w:rsidRPr="00F24538">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F24538">
        <w:rPr>
          <w:b/>
          <w:sz w:val="22"/>
          <w:szCs w:val="22"/>
        </w:rPr>
        <w:t xml:space="preserve">юридического лица и </w:t>
      </w:r>
      <w:r w:rsidRPr="00F24538">
        <w:rPr>
          <w:b/>
          <w:spacing w:val="-3"/>
          <w:sz w:val="22"/>
          <w:szCs w:val="22"/>
        </w:rPr>
        <w:t>индивидуального предпринимателя</w:t>
      </w:r>
      <w:r w:rsidRPr="00F24538">
        <w:rPr>
          <w:b/>
          <w:spacing w:val="-4"/>
          <w:sz w:val="22"/>
          <w:szCs w:val="22"/>
        </w:rPr>
        <w:t xml:space="preserve"> для  выдачи Свидетельства о допуске.</w:t>
      </w:r>
    </w:p>
    <w:p w:rsidR="00F24538" w:rsidRPr="00F24538" w:rsidRDefault="00F24538" w:rsidP="00F24538">
      <w:pPr>
        <w:jc w:val="center"/>
        <w:rPr>
          <w:sz w:val="22"/>
          <w:szCs w:val="22"/>
        </w:rPr>
      </w:pPr>
    </w:p>
    <w:p w:rsidR="00F24538" w:rsidRPr="00F24538" w:rsidRDefault="00F24538" w:rsidP="00F24538">
      <w:pPr>
        <w:autoSpaceDE w:val="0"/>
        <w:autoSpaceDN w:val="0"/>
        <w:adjustRightInd w:val="0"/>
        <w:ind w:firstLine="540"/>
        <w:jc w:val="both"/>
        <w:rPr>
          <w:sz w:val="22"/>
          <w:szCs w:val="22"/>
        </w:rPr>
      </w:pPr>
      <w:r w:rsidRPr="00F24538">
        <w:rPr>
          <w:sz w:val="22"/>
          <w:szCs w:val="22"/>
        </w:rPr>
        <w:t xml:space="preserve">2.1. Юридические лица должны иметь работников, состав которых удовлетворяет требованиям статьи 5 настоящих Требований, имеющих профессиональное образование соответствующего профиля, по специальности согласно Перечня, утверждаемого решением Совета Партнерства. </w:t>
      </w:r>
    </w:p>
    <w:p w:rsidR="00F24538" w:rsidRPr="00F24538" w:rsidRDefault="00F24538" w:rsidP="00F24538">
      <w:pPr>
        <w:autoSpaceDE w:val="0"/>
        <w:autoSpaceDN w:val="0"/>
        <w:adjustRightInd w:val="0"/>
        <w:ind w:firstLine="540"/>
        <w:jc w:val="both"/>
        <w:rPr>
          <w:sz w:val="22"/>
          <w:szCs w:val="22"/>
        </w:rPr>
      </w:pPr>
      <w:r w:rsidRPr="00F24538">
        <w:rPr>
          <w:sz w:val="22"/>
          <w:szCs w:val="22"/>
        </w:rPr>
        <w:t>При этом Юридические лица должны иметь в штате:</w:t>
      </w:r>
    </w:p>
    <w:p w:rsidR="00F24538" w:rsidRPr="00F24538" w:rsidRDefault="00F24538" w:rsidP="00F24538">
      <w:pPr>
        <w:autoSpaceDE w:val="0"/>
        <w:autoSpaceDN w:val="0"/>
        <w:adjustRightInd w:val="0"/>
        <w:ind w:firstLine="540"/>
        <w:jc w:val="both"/>
        <w:rPr>
          <w:sz w:val="22"/>
          <w:szCs w:val="22"/>
        </w:rPr>
      </w:pPr>
      <w:r w:rsidRPr="00F24538">
        <w:rPr>
          <w:sz w:val="22"/>
          <w:szCs w:val="22"/>
        </w:rPr>
        <w:t>2.1.1. не менее 2 работников, занимающих должности руководителей (генеральный директор (директор), технический директор (главный инженер, главный инженер проекта, главный архитектор проекта), их заместители), имеющих высшее профессиональное образование соответствующего профиля и стаж работы по специальности не менее 5 лет;</w:t>
      </w:r>
    </w:p>
    <w:p w:rsidR="00F24538" w:rsidRPr="00F24538" w:rsidRDefault="00F24538" w:rsidP="00F24538">
      <w:pPr>
        <w:autoSpaceDE w:val="0"/>
        <w:autoSpaceDN w:val="0"/>
        <w:adjustRightInd w:val="0"/>
        <w:ind w:firstLine="540"/>
        <w:jc w:val="both"/>
        <w:rPr>
          <w:sz w:val="22"/>
          <w:szCs w:val="22"/>
        </w:rPr>
      </w:pPr>
      <w:r w:rsidRPr="00F24538">
        <w:rPr>
          <w:sz w:val="22"/>
          <w:szCs w:val="22"/>
        </w:rPr>
        <w:t>2.1.2. не менее 10 специалистов технических служб и подразделений, имеющих высшее профессиональное (техническое) образование (не менее 7 работников) или среднее профессиональное (техническое) образование и стаж работы в области архитектурно-строительного проектирования не менее 5 лет.</w:t>
      </w:r>
    </w:p>
    <w:p w:rsidR="00F24538" w:rsidRPr="00F24538" w:rsidRDefault="00F24538" w:rsidP="00F24538">
      <w:pPr>
        <w:autoSpaceDE w:val="0"/>
        <w:autoSpaceDN w:val="0"/>
        <w:adjustRightInd w:val="0"/>
        <w:ind w:firstLine="540"/>
        <w:jc w:val="both"/>
        <w:rPr>
          <w:sz w:val="22"/>
          <w:szCs w:val="22"/>
        </w:rPr>
      </w:pPr>
      <w:r w:rsidRPr="00F24538">
        <w:rPr>
          <w:sz w:val="22"/>
          <w:szCs w:val="22"/>
        </w:rPr>
        <w:t>2.2. Индивидуальный предприниматель должен иметь высшее профессиональное образование соответствующего профиля и стаж работы в области архитектурно-строительного проектирования не менее 5 лет, а так же иметь в наличии работников, численность, образование и стаж работы которых соответствуют требованиям, установленным выше для работников юридического лица.</w:t>
      </w:r>
    </w:p>
    <w:p w:rsidR="00F24538" w:rsidRPr="00F24538" w:rsidRDefault="00F24538" w:rsidP="00F24538">
      <w:pPr>
        <w:autoSpaceDE w:val="0"/>
        <w:autoSpaceDN w:val="0"/>
        <w:adjustRightInd w:val="0"/>
        <w:ind w:firstLine="567"/>
        <w:jc w:val="both"/>
        <w:rPr>
          <w:sz w:val="22"/>
          <w:szCs w:val="22"/>
        </w:rPr>
      </w:pPr>
      <w:r w:rsidRPr="00F24538">
        <w:rPr>
          <w:sz w:val="22"/>
          <w:szCs w:val="22"/>
        </w:rPr>
        <w:t>2.3. Требования к кадровому составу заявителя для получения Свидетельства о допуске к определенному виду работ, которые оказывают влияние на безопасность опасных, технически сложных и уникальных объектов устанавливаются для каждого из видов работ.</w:t>
      </w:r>
    </w:p>
    <w:p w:rsidR="00F24538" w:rsidRPr="00F24538" w:rsidRDefault="00F24538" w:rsidP="00F24538">
      <w:pPr>
        <w:autoSpaceDE w:val="0"/>
        <w:autoSpaceDN w:val="0"/>
        <w:adjustRightInd w:val="0"/>
        <w:ind w:firstLine="567"/>
        <w:jc w:val="both"/>
        <w:rPr>
          <w:sz w:val="22"/>
          <w:szCs w:val="22"/>
        </w:rPr>
      </w:pPr>
    </w:p>
    <w:p w:rsidR="00F24538" w:rsidRPr="00F24538" w:rsidRDefault="00F24538" w:rsidP="00F24538">
      <w:pPr>
        <w:autoSpaceDE w:val="0"/>
        <w:autoSpaceDN w:val="0"/>
        <w:adjustRightInd w:val="0"/>
        <w:ind w:firstLine="567"/>
        <w:jc w:val="both"/>
        <w:rPr>
          <w:sz w:val="22"/>
          <w:szCs w:val="22"/>
        </w:rPr>
      </w:pPr>
    </w:p>
    <w:p w:rsidR="00F24538" w:rsidRPr="00F24538" w:rsidRDefault="00F24538" w:rsidP="00F24538">
      <w:pPr>
        <w:autoSpaceDE w:val="0"/>
        <w:autoSpaceDN w:val="0"/>
        <w:adjustRightInd w:val="0"/>
        <w:ind w:firstLine="567"/>
        <w:jc w:val="both"/>
        <w:rPr>
          <w:sz w:val="22"/>
          <w:szCs w:val="22"/>
        </w:rPr>
      </w:pPr>
    </w:p>
    <w:p w:rsidR="00F24538" w:rsidRPr="00F24538" w:rsidRDefault="00F24538" w:rsidP="00F24538">
      <w:pPr>
        <w:autoSpaceDE w:val="0"/>
        <w:autoSpaceDN w:val="0"/>
        <w:adjustRightInd w:val="0"/>
        <w:ind w:firstLine="540"/>
        <w:jc w:val="both"/>
        <w:rPr>
          <w:b/>
          <w:sz w:val="22"/>
          <w:szCs w:val="22"/>
        </w:rPr>
      </w:pPr>
      <w:r w:rsidRPr="00F24538">
        <w:rPr>
          <w:b/>
          <w:sz w:val="22"/>
          <w:szCs w:val="22"/>
        </w:rPr>
        <w:t>2.4. В случае получения одним заявителем свидетельств на 2 и более вида работ общая численность специалистов рассчитывается по следующей формуле:</w:t>
      </w:r>
    </w:p>
    <w:p w:rsidR="00F24538" w:rsidRPr="00F24538" w:rsidRDefault="00F24538" w:rsidP="00F24538">
      <w:pPr>
        <w:autoSpaceDE w:val="0"/>
        <w:autoSpaceDN w:val="0"/>
        <w:adjustRightInd w:val="0"/>
        <w:ind w:firstLine="540"/>
        <w:jc w:val="both"/>
        <w:outlineLvl w:val="0"/>
        <w:rPr>
          <w:sz w:val="22"/>
          <w:szCs w:val="22"/>
        </w:rPr>
      </w:pPr>
    </w:p>
    <w:p w:rsidR="00F24538" w:rsidRPr="00F24538" w:rsidRDefault="00F24538" w:rsidP="00F24538">
      <w:pPr>
        <w:autoSpaceDE w:val="0"/>
        <w:autoSpaceDN w:val="0"/>
        <w:adjustRightInd w:val="0"/>
        <w:jc w:val="center"/>
        <w:rPr>
          <w:sz w:val="22"/>
          <w:szCs w:val="22"/>
        </w:rPr>
      </w:pPr>
      <w:r w:rsidRPr="00F24538">
        <w:rPr>
          <w:sz w:val="22"/>
          <w:szCs w:val="22"/>
        </w:rPr>
        <w:t>N = n + k (xn),</w:t>
      </w:r>
    </w:p>
    <w:p w:rsidR="00F24538" w:rsidRPr="00F24538" w:rsidRDefault="00F24538" w:rsidP="00F24538">
      <w:pPr>
        <w:autoSpaceDE w:val="0"/>
        <w:autoSpaceDN w:val="0"/>
        <w:adjustRightInd w:val="0"/>
        <w:ind w:firstLine="540"/>
        <w:jc w:val="both"/>
        <w:rPr>
          <w:sz w:val="22"/>
          <w:szCs w:val="22"/>
        </w:rPr>
      </w:pPr>
      <w:r w:rsidRPr="00F24538">
        <w:rPr>
          <w:sz w:val="22"/>
          <w:szCs w:val="22"/>
        </w:rPr>
        <w:t>где:</w:t>
      </w:r>
    </w:p>
    <w:p w:rsidR="00F24538" w:rsidRPr="00F24538" w:rsidRDefault="00F24538" w:rsidP="00F24538">
      <w:pPr>
        <w:autoSpaceDE w:val="0"/>
        <w:autoSpaceDN w:val="0"/>
        <w:adjustRightInd w:val="0"/>
        <w:ind w:firstLine="540"/>
        <w:jc w:val="both"/>
        <w:rPr>
          <w:sz w:val="22"/>
          <w:szCs w:val="22"/>
        </w:rPr>
      </w:pPr>
      <w:r w:rsidRPr="00F24538">
        <w:rPr>
          <w:sz w:val="22"/>
          <w:szCs w:val="22"/>
        </w:rPr>
        <w:t>N - общая численность специалистов, необходимая для получения свидетельств на 2 и более вида работ;</w:t>
      </w:r>
    </w:p>
    <w:p w:rsidR="00F24538" w:rsidRPr="00F24538" w:rsidRDefault="00F24538" w:rsidP="00F24538">
      <w:pPr>
        <w:autoSpaceDE w:val="0"/>
        <w:autoSpaceDN w:val="0"/>
        <w:adjustRightInd w:val="0"/>
        <w:ind w:firstLine="540"/>
        <w:jc w:val="both"/>
        <w:rPr>
          <w:sz w:val="22"/>
          <w:szCs w:val="22"/>
        </w:rPr>
      </w:pPr>
      <w:r w:rsidRPr="00F24538">
        <w:rPr>
          <w:sz w:val="22"/>
          <w:szCs w:val="22"/>
        </w:rPr>
        <w:t>n - минимально необходимая численность специалистов, предусмотренная требованиями к кадровому составу, установленными пунктом 1 настоящего документа;</w:t>
      </w:r>
    </w:p>
    <w:p w:rsidR="00F24538" w:rsidRPr="00F24538" w:rsidRDefault="00F24538" w:rsidP="00F24538">
      <w:pPr>
        <w:autoSpaceDE w:val="0"/>
        <w:autoSpaceDN w:val="0"/>
        <w:adjustRightInd w:val="0"/>
        <w:ind w:firstLine="540"/>
        <w:jc w:val="both"/>
        <w:rPr>
          <w:sz w:val="22"/>
          <w:szCs w:val="22"/>
        </w:rPr>
      </w:pPr>
      <w:r w:rsidRPr="00F24538">
        <w:rPr>
          <w:sz w:val="22"/>
          <w:szCs w:val="22"/>
        </w:rPr>
        <w:t>k - не менее 0,3;</w:t>
      </w:r>
    </w:p>
    <w:p w:rsidR="00F24538" w:rsidRPr="00F24538" w:rsidRDefault="00F24538" w:rsidP="00F24538">
      <w:pPr>
        <w:autoSpaceDE w:val="0"/>
        <w:autoSpaceDN w:val="0"/>
        <w:adjustRightInd w:val="0"/>
        <w:ind w:firstLine="540"/>
        <w:jc w:val="both"/>
        <w:rPr>
          <w:sz w:val="22"/>
          <w:szCs w:val="22"/>
        </w:rPr>
      </w:pPr>
      <w:r w:rsidRPr="00F24538">
        <w:rPr>
          <w:sz w:val="22"/>
          <w:szCs w:val="22"/>
        </w:rPr>
        <w:t>x - количество видов работ.</w:t>
      </w:r>
    </w:p>
    <w:p w:rsidR="00F24538" w:rsidRPr="00F24538" w:rsidRDefault="00F24538" w:rsidP="00F24538">
      <w:pPr>
        <w:autoSpaceDE w:val="0"/>
        <w:autoSpaceDN w:val="0"/>
        <w:adjustRightInd w:val="0"/>
        <w:ind w:firstLine="540"/>
        <w:jc w:val="both"/>
        <w:rPr>
          <w:sz w:val="22"/>
          <w:szCs w:val="22"/>
        </w:rPr>
      </w:pPr>
      <w:r w:rsidRPr="00F24538">
        <w:rPr>
          <w:sz w:val="22"/>
          <w:szCs w:val="22"/>
        </w:rPr>
        <w:t>2.4. Требованиями к повышению квалификации являются:</w:t>
      </w:r>
    </w:p>
    <w:p w:rsidR="00F24538" w:rsidRPr="00F24538" w:rsidRDefault="00F24538" w:rsidP="00F24538">
      <w:pPr>
        <w:autoSpaceDE w:val="0"/>
        <w:autoSpaceDN w:val="0"/>
        <w:adjustRightInd w:val="0"/>
        <w:ind w:firstLine="540"/>
        <w:jc w:val="both"/>
        <w:rPr>
          <w:sz w:val="22"/>
          <w:szCs w:val="22"/>
        </w:rPr>
      </w:pPr>
      <w:r w:rsidRPr="00F24538">
        <w:rPr>
          <w:sz w:val="22"/>
          <w:szCs w:val="22"/>
        </w:rPr>
        <w:t>повышение квалификации в области проектирования особо опасных, технически сложных и уникальных объектов капитального строительства руководителями и специалистами юридического лица, индивидуальным предпринимателем и его работниками не реже 1 раза в 5 лет;</w:t>
      </w:r>
    </w:p>
    <w:p w:rsidR="00F24538" w:rsidRPr="00F24538" w:rsidRDefault="00F24538" w:rsidP="00F24538">
      <w:pPr>
        <w:autoSpaceDE w:val="0"/>
        <w:autoSpaceDN w:val="0"/>
        <w:adjustRightInd w:val="0"/>
        <w:ind w:firstLine="540"/>
        <w:jc w:val="both"/>
        <w:rPr>
          <w:sz w:val="22"/>
          <w:szCs w:val="22"/>
        </w:rPr>
      </w:pPr>
      <w:r w:rsidRPr="00F24538">
        <w:rPr>
          <w:sz w:val="22"/>
          <w:szCs w:val="22"/>
        </w:rPr>
        <w:t>в случае необходимости прохождение профессиональной переподготовки руководителями и специалистами юридического лица, индивидуальным предпринимателем и его работниками;</w:t>
      </w:r>
    </w:p>
    <w:p w:rsidR="00F24538" w:rsidRPr="00F24538" w:rsidRDefault="00F24538" w:rsidP="00F24538">
      <w:pPr>
        <w:autoSpaceDE w:val="0"/>
        <w:autoSpaceDN w:val="0"/>
        <w:adjustRightInd w:val="0"/>
        <w:ind w:firstLine="540"/>
        <w:jc w:val="both"/>
        <w:rPr>
          <w:sz w:val="22"/>
          <w:szCs w:val="22"/>
        </w:rPr>
      </w:pPr>
      <w:r w:rsidRPr="00F24538">
        <w:rPr>
          <w:sz w:val="22"/>
          <w:szCs w:val="22"/>
        </w:rPr>
        <w:t>наличие у юридического лица и индивидуального предпринимателя системы подготовки работников, занимающих должности, требующие аттестации Федеральной службой по экологическому, технологическому и атомному надзору.</w:t>
      </w:r>
    </w:p>
    <w:p w:rsidR="00F24538" w:rsidRPr="00F24538" w:rsidRDefault="00F24538" w:rsidP="00F24538">
      <w:pPr>
        <w:ind w:firstLine="720"/>
        <w:jc w:val="both"/>
        <w:rPr>
          <w:sz w:val="22"/>
          <w:szCs w:val="22"/>
        </w:rPr>
      </w:pPr>
      <w:r w:rsidRPr="00F24538">
        <w:rPr>
          <w:sz w:val="22"/>
          <w:szCs w:val="22"/>
        </w:rPr>
        <w:t xml:space="preserve">Работники юридических лиц и (или) индивидуальных предпринимателей, индивидуальные предприниматели, должны выполнять требование о повышении квалификации по соответствующим программам не реже одного раза в пять лет, что подтверждается документами о повышении квалификации, предусмотренными законодательством Российской Федерации в сфере образования, с проведением их аттестации </w:t>
      </w:r>
      <w:r w:rsidRPr="00F24538">
        <w:rPr>
          <w:spacing w:val="-6"/>
          <w:sz w:val="22"/>
          <w:szCs w:val="22"/>
        </w:rPr>
        <w:t>в порядке и в соответствии с требованиями Положения о</w:t>
      </w:r>
      <w:r w:rsidRPr="00F24538">
        <w:rPr>
          <w:sz w:val="22"/>
          <w:szCs w:val="22"/>
        </w:rPr>
        <w:t xml:space="preserve"> порядке повышения квалификации, аттестации, профессиональной переподготовки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p>
    <w:p w:rsidR="00F24538" w:rsidRPr="00F24538" w:rsidRDefault="00F24538" w:rsidP="00F24538">
      <w:pPr>
        <w:autoSpaceDE w:val="0"/>
        <w:autoSpaceDN w:val="0"/>
        <w:adjustRightInd w:val="0"/>
        <w:ind w:firstLine="540"/>
        <w:jc w:val="both"/>
        <w:rPr>
          <w:sz w:val="22"/>
          <w:szCs w:val="22"/>
        </w:rPr>
      </w:pPr>
      <w:r w:rsidRPr="00F24538">
        <w:rPr>
          <w:sz w:val="22"/>
          <w:szCs w:val="22"/>
        </w:rPr>
        <w:t>2.5 Требованием к имуществу является наличие у юридического лица и индивидуального предпринимателя принадлежащих ему на праве собственности или ином законном основании зданий и сооружений, оборудования, электронно-вычислительных средств и лицензионного программного обеспечения, необходимых для выполнения соответствующих видов работ.</w:t>
      </w:r>
    </w:p>
    <w:p w:rsidR="00F24538" w:rsidRPr="00F24538" w:rsidRDefault="00F24538" w:rsidP="00F24538">
      <w:pPr>
        <w:autoSpaceDE w:val="0"/>
        <w:autoSpaceDN w:val="0"/>
        <w:adjustRightInd w:val="0"/>
        <w:ind w:firstLine="540"/>
        <w:jc w:val="both"/>
        <w:rPr>
          <w:sz w:val="22"/>
          <w:szCs w:val="22"/>
        </w:rPr>
      </w:pPr>
      <w:r w:rsidRPr="00F24538">
        <w:rPr>
          <w:sz w:val="22"/>
          <w:szCs w:val="22"/>
        </w:rPr>
        <w:t>2.6 Требованием к документам является наличие у юридического лица и индивидуального предпринимателя соответствующих лицензий и иных разрешительных документов.</w:t>
      </w:r>
    </w:p>
    <w:p w:rsidR="00F24538" w:rsidRPr="00F24538" w:rsidRDefault="00F24538" w:rsidP="00F24538">
      <w:pPr>
        <w:autoSpaceDE w:val="0"/>
        <w:autoSpaceDN w:val="0"/>
        <w:adjustRightInd w:val="0"/>
        <w:ind w:firstLine="540"/>
        <w:jc w:val="both"/>
        <w:rPr>
          <w:sz w:val="22"/>
          <w:szCs w:val="22"/>
        </w:rPr>
      </w:pPr>
      <w:r w:rsidRPr="00F24538">
        <w:rPr>
          <w:sz w:val="22"/>
          <w:szCs w:val="22"/>
        </w:rPr>
        <w:t>2.7 Помимо требований, указанных в пунктах 2.3 – 2.6 настоящего документа, у юридического лица и индивидуального предпринимателя должна быть система контроля качества.</w:t>
      </w: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287912" w:rsidRDefault="00287912">
      <w:pPr>
        <w:rPr>
          <w:sz w:val="22"/>
          <w:szCs w:val="22"/>
        </w:rPr>
      </w:pPr>
      <w:r>
        <w:rPr>
          <w:sz w:val="22"/>
          <w:szCs w:val="22"/>
        </w:rPr>
        <w:br w:type="page"/>
      </w:r>
    </w:p>
    <w:p w:rsidR="00F24538" w:rsidRPr="00F24538" w:rsidRDefault="00F24538" w:rsidP="00F24538">
      <w:pPr>
        <w:rPr>
          <w:sz w:val="22"/>
          <w:szCs w:val="22"/>
        </w:rPr>
      </w:pPr>
    </w:p>
    <w:p w:rsidR="00F24538" w:rsidRPr="00F24538" w:rsidRDefault="00F24538" w:rsidP="00F24538">
      <w:pPr>
        <w:pStyle w:val="af"/>
        <w:jc w:val="center"/>
        <w:rPr>
          <w:b/>
          <w:sz w:val="22"/>
          <w:szCs w:val="22"/>
        </w:rPr>
      </w:pPr>
      <w:r w:rsidRPr="00F24538">
        <w:rPr>
          <w:b/>
          <w:sz w:val="22"/>
          <w:szCs w:val="22"/>
        </w:rPr>
        <w:t xml:space="preserve">Требования к выдаче Свидетельства о допуске </w:t>
      </w:r>
    </w:p>
    <w:p w:rsidR="00F24538" w:rsidRPr="00F24538" w:rsidRDefault="00F24538" w:rsidP="00F24538">
      <w:pPr>
        <w:pStyle w:val="af"/>
        <w:jc w:val="center"/>
        <w:rPr>
          <w:b/>
          <w:sz w:val="22"/>
          <w:szCs w:val="22"/>
        </w:rPr>
      </w:pPr>
      <w:r w:rsidRPr="00F24538">
        <w:rPr>
          <w:b/>
          <w:sz w:val="22"/>
          <w:szCs w:val="22"/>
        </w:rPr>
        <w:t xml:space="preserve">к Работам по разработке специальных разделов проектной документации </w:t>
      </w:r>
    </w:p>
    <w:p w:rsidR="00F24538" w:rsidRPr="00F24538" w:rsidRDefault="00F24538" w:rsidP="00F24538">
      <w:pPr>
        <w:jc w:val="center"/>
        <w:rPr>
          <w:b/>
          <w:sz w:val="22"/>
          <w:szCs w:val="22"/>
        </w:rPr>
      </w:pPr>
      <w:r w:rsidRPr="00F24538">
        <w:rPr>
          <w:b/>
          <w:sz w:val="22"/>
          <w:szCs w:val="22"/>
        </w:rPr>
        <w:t>(7.3. Работы по разработке декларации по промышленной безопасности опасных производственных объектов), связанным с подготовкой проектной документации для строительства, реконструкции и капитального ремонта особо опасных, технически сложных и уникальных объектов капитального строительства, оказывающим влияние на безопасность указанных объектов.</w:t>
      </w:r>
    </w:p>
    <w:p w:rsidR="00F24538" w:rsidRPr="00F24538" w:rsidRDefault="00F24538" w:rsidP="00F24538">
      <w:pPr>
        <w:jc w:val="center"/>
        <w:rPr>
          <w:sz w:val="22"/>
          <w:szCs w:val="22"/>
        </w:rPr>
      </w:pPr>
    </w:p>
    <w:p w:rsidR="00F24538" w:rsidRPr="00F24538" w:rsidRDefault="00F24538" w:rsidP="00F24538">
      <w:pPr>
        <w:jc w:val="center"/>
        <w:rPr>
          <w:b/>
          <w:sz w:val="22"/>
          <w:szCs w:val="22"/>
        </w:rPr>
      </w:pPr>
      <w:r w:rsidRPr="00F24538">
        <w:rPr>
          <w:b/>
          <w:sz w:val="22"/>
          <w:szCs w:val="22"/>
        </w:rPr>
        <w:t>1. Общие положения.</w:t>
      </w:r>
    </w:p>
    <w:p w:rsidR="00F24538" w:rsidRPr="00F24538" w:rsidRDefault="00F24538" w:rsidP="00F24538">
      <w:pPr>
        <w:rPr>
          <w:b/>
          <w:sz w:val="22"/>
          <w:szCs w:val="22"/>
        </w:rPr>
      </w:pPr>
    </w:p>
    <w:p w:rsidR="00F24538" w:rsidRPr="00F24538" w:rsidRDefault="00F24538" w:rsidP="00F24538">
      <w:pPr>
        <w:spacing w:line="270" w:lineRule="atLeast"/>
        <w:jc w:val="both"/>
        <w:rPr>
          <w:b/>
          <w:sz w:val="22"/>
          <w:szCs w:val="22"/>
        </w:rPr>
      </w:pPr>
      <w:r w:rsidRPr="00F24538">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F24538">
          <w:rPr>
            <w:sz w:val="22"/>
            <w:szCs w:val="22"/>
          </w:rPr>
          <w:t>2009 г</w:t>
        </w:r>
      </w:smartTag>
      <w:r w:rsidRPr="00F24538">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F24538">
        <w:rPr>
          <w:b/>
          <w:sz w:val="22"/>
          <w:szCs w:val="22"/>
        </w:rPr>
        <w:t xml:space="preserve"> работам по разработке декларации по промышленной безопасности опасных производственных объектов. </w:t>
      </w:r>
    </w:p>
    <w:p w:rsidR="00F24538" w:rsidRPr="00F24538" w:rsidRDefault="00F24538" w:rsidP="00F24538">
      <w:pPr>
        <w:spacing w:line="270" w:lineRule="atLeast"/>
        <w:jc w:val="both"/>
        <w:rPr>
          <w:b/>
          <w:sz w:val="22"/>
          <w:szCs w:val="22"/>
        </w:rPr>
      </w:pPr>
    </w:p>
    <w:p w:rsidR="00F24538" w:rsidRPr="00F24538" w:rsidRDefault="00F24538" w:rsidP="00F24538">
      <w:pPr>
        <w:shd w:val="clear" w:color="auto" w:fill="FFFFFF"/>
        <w:jc w:val="center"/>
        <w:rPr>
          <w:b/>
          <w:sz w:val="22"/>
          <w:szCs w:val="22"/>
        </w:rPr>
      </w:pPr>
      <w:r w:rsidRPr="00F24538">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F24538">
        <w:rPr>
          <w:b/>
          <w:sz w:val="22"/>
          <w:szCs w:val="22"/>
        </w:rPr>
        <w:t xml:space="preserve">юридического лица и </w:t>
      </w:r>
      <w:r w:rsidRPr="00F24538">
        <w:rPr>
          <w:b/>
          <w:spacing w:val="-3"/>
          <w:sz w:val="22"/>
          <w:szCs w:val="22"/>
        </w:rPr>
        <w:t>индивидуального предпринимателя</w:t>
      </w:r>
      <w:r w:rsidRPr="00F24538">
        <w:rPr>
          <w:b/>
          <w:spacing w:val="-4"/>
          <w:sz w:val="22"/>
          <w:szCs w:val="22"/>
        </w:rPr>
        <w:t xml:space="preserve"> для  выдачи Свидетельства о допуске.</w:t>
      </w:r>
    </w:p>
    <w:p w:rsidR="00F24538" w:rsidRPr="00F24538" w:rsidRDefault="00F24538" w:rsidP="00F24538">
      <w:pPr>
        <w:jc w:val="center"/>
        <w:rPr>
          <w:sz w:val="22"/>
          <w:szCs w:val="22"/>
        </w:rPr>
      </w:pPr>
    </w:p>
    <w:p w:rsidR="00F24538" w:rsidRPr="00F24538" w:rsidRDefault="00F24538" w:rsidP="00F24538">
      <w:pPr>
        <w:autoSpaceDE w:val="0"/>
        <w:autoSpaceDN w:val="0"/>
        <w:adjustRightInd w:val="0"/>
        <w:ind w:firstLine="540"/>
        <w:jc w:val="both"/>
        <w:rPr>
          <w:sz w:val="22"/>
          <w:szCs w:val="22"/>
        </w:rPr>
      </w:pPr>
      <w:r w:rsidRPr="00F24538">
        <w:rPr>
          <w:sz w:val="22"/>
          <w:szCs w:val="22"/>
        </w:rPr>
        <w:t xml:space="preserve">2.1. Юридические лица должны иметь работников, состав которых удовлетворяет требованиям статьи 5 настоящих Требований, имеющих профессиональное образование соответствующего профиля, по специальности согласно Перечня, утверждаемого решением Совета Партнерства. </w:t>
      </w:r>
    </w:p>
    <w:p w:rsidR="00F24538" w:rsidRPr="00F24538" w:rsidRDefault="00F24538" w:rsidP="00F24538">
      <w:pPr>
        <w:autoSpaceDE w:val="0"/>
        <w:autoSpaceDN w:val="0"/>
        <w:adjustRightInd w:val="0"/>
        <w:ind w:firstLine="540"/>
        <w:jc w:val="both"/>
        <w:rPr>
          <w:sz w:val="22"/>
          <w:szCs w:val="22"/>
        </w:rPr>
      </w:pPr>
      <w:r w:rsidRPr="00F24538">
        <w:rPr>
          <w:sz w:val="22"/>
          <w:szCs w:val="22"/>
        </w:rPr>
        <w:t>При этом Юридические лица должны иметь в штате:</w:t>
      </w:r>
    </w:p>
    <w:p w:rsidR="00F24538" w:rsidRPr="00F24538" w:rsidRDefault="00F24538" w:rsidP="00F24538">
      <w:pPr>
        <w:autoSpaceDE w:val="0"/>
        <w:autoSpaceDN w:val="0"/>
        <w:adjustRightInd w:val="0"/>
        <w:ind w:firstLine="540"/>
        <w:jc w:val="both"/>
        <w:rPr>
          <w:sz w:val="22"/>
          <w:szCs w:val="22"/>
        </w:rPr>
      </w:pPr>
      <w:r w:rsidRPr="00F24538">
        <w:rPr>
          <w:sz w:val="22"/>
          <w:szCs w:val="22"/>
        </w:rPr>
        <w:t>2.1.1. не менее 2 работников, занимающих должности руководителей (генеральный директор (директор), технический директор (главный инженер, главный инженер проекта, главный архитектор проекта), их заместители), имеющих высшее профессиональное образование соответствующего профиля и стаж работы по специальности не менее 5 лет;</w:t>
      </w:r>
    </w:p>
    <w:p w:rsidR="00F24538" w:rsidRPr="00F24538" w:rsidRDefault="00F24538" w:rsidP="00F24538">
      <w:pPr>
        <w:autoSpaceDE w:val="0"/>
        <w:autoSpaceDN w:val="0"/>
        <w:adjustRightInd w:val="0"/>
        <w:ind w:firstLine="540"/>
        <w:jc w:val="both"/>
        <w:rPr>
          <w:sz w:val="22"/>
          <w:szCs w:val="22"/>
        </w:rPr>
      </w:pPr>
      <w:r w:rsidRPr="00F24538">
        <w:rPr>
          <w:sz w:val="22"/>
          <w:szCs w:val="22"/>
        </w:rPr>
        <w:t>2.1.2. не менее 10 специалистов технических служб и подразделений, имеющих высшее профессиональное (техническое) образование (не менее 7 работников) или среднее профессиональное (техническое) образование и стаж работы в области архитектурно-строительного проектирования не менее 5 лет.</w:t>
      </w:r>
    </w:p>
    <w:p w:rsidR="00F24538" w:rsidRPr="00F24538" w:rsidRDefault="00F24538" w:rsidP="00F24538">
      <w:pPr>
        <w:autoSpaceDE w:val="0"/>
        <w:autoSpaceDN w:val="0"/>
        <w:adjustRightInd w:val="0"/>
        <w:ind w:firstLine="540"/>
        <w:jc w:val="both"/>
        <w:rPr>
          <w:sz w:val="22"/>
          <w:szCs w:val="22"/>
        </w:rPr>
      </w:pPr>
      <w:r w:rsidRPr="00F24538">
        <w:rPr>
          <w:sz w:val="22"/>
          <w:szCs w:val="22"/>
        </w:rPr>
        <w:t>2.2. Индивидуальный предприниматель должен иметь высшее профессиональное образование соответствующего профиля и стаж работы в области архитектурно-строительного проектирования не менее 5 лет, а так же иметь в наличии работников, численность, образование и стаж работы которых соответствуют требованиям, установленным выше для работников юридического лица.</w:t>
      </w:r>
    </w:p>
    <w:p w:rsidR="00F24538" w:rsidRPr="00F24538" w:rsidRDefault="00F24538" w:rsidP="00F24538">
      <w:pPr>
        <w:autoSpaceDE w:val="0"/>
        <w:autoSpaceDN w:val="0"/>
        <w:adjustRightInd w:val="0"/>
        <w:ind w:firstLine="567"/>
        <w:jc w:val="both"/>
        <w:rPr>
          <w:sz w:val="22"/>
          <w:szCs w:val="22"/>
        </w:rPr>
      </w:pPr>
      <w:r w:rsidRPr="00F24538">
        <w:rPr>
          <w:sz w:val="22"/>
          <w:szCs w:val="22"/>
        </w:rPr>
        <w:t>2.3. Требования к кадровому составу заявителя для получения Свидетельства о допуске к определенному виду работ, которые оказывают влияние на безопасность опасных, технически сложных и уникальных объектов устанавливаются для каждого из видов работ.</w:t>
      </w:r>
    </w:p>
    <w:p w:rsidR="00F24538" w:rsidRPr="00F24538" w:rsidRDefault="00F24538" w:rsidP="00F24538">
      <w:pPr>
        <w:autoSpaceDE w:val="0"/>
        <w:autoSpaceDN w:val="0"/>
        <w:adjustRightInd w:val="0"/>
        <w:ind w:firstLine="567"/>
        <w:jc w:val="both"/>
        <w:rPr>
          <w:sz w:val="22"/>
          <w:szCs w:val="22"/>
        </w:rPr>
      </w:pPr>
    </w:p>
    <w:p w:rsidR="00F24538" w:rsidRPr="00F24538" w:rsidRDefault="00F24538" w:rsidP="00F24538">
      <w:pPr>
        <w:autoSpaceDE w:val="0"/>
        <w:autoSpaceDN w:val="0"/>
        <w:adjustRightInd w:val="0"/>
        <w:ind w:firstLine="567"/>
        <w:jc w:val="both"/>
        <w:rPr>
          <w:sz w:val="22"/>
          <w:szCs w:val="22"/>
        </w:rPr>
      </w:pPr>
    </w:p>
    <w:p w:rsidR="00F24538" w:rsidRPr="00F24538" w:rsidRDefault="00F24538" w:rsidP="00F24538">
      <w:pPr>
        <w:autoSpaceDE w:val="0"/>
        <w:autoSpaceDN w:val="0"/>
        <w:adjustRightInd w:val="0"/>
        <w:ind w:firstLine="567"/>
        <w:jc w:val="both"/>
        <w:rPr>
          <w:sz w:val="22"/>
          <w:szCs w:val="22"/>
        </w:rPr>
      </w:pPr>
    </w:p>
    <w:p w:rsidR="00F24538" w:rsidRPr="00F24538" w:rsidRDefault="00F24538" w:rsidP="00F24538">
      <w:pPr>
        <w:autoSpaceDE w:val="0"/>
        <w:autoSpaceDN w:val="0"/>
        <w:adjustRightInd w:val="0"/>
        <w:ind w:firstLine="540"/>
        <w:jc w:val="both"/>
        <w:rPr>
          <w:b/>
          <w:sz w:val="22"/>
          <w:szCs w:val="22"/>
        </w:rPr>
      </w:pPr>
      <w:r w:rsidRPr="00F24538">
        <w:rPr>
          <w:b/>
          <w:sz w:val="22"/>
          <w:szCs w:val="22"/>
        </w:rPr>
        <w:t>2.4. В случае получения одним заявителем свидетельств на 2 и более вида работ общая численность специалистов рассчитывается по следующей формуле:</w:t>
      </w:r>
    </w:p>
    <w:p w:rsidR="00F24538" w:rsidRPr="00F24538" w:rsidRDefault="00F24538" w:rsidP="00F24538">
      <w:pPr>
        <w:autoSpaceDE w:val="0"/>
        <w:autoSpaceDN w:val="0"/>
        <w:adjustRightInd w:val="0"/>
        <w:ind w:firstLine="540"/>
        <w:jc w:val="both"/>
        <w:outlineLvl w:val="0"/>
        <w:rPr>
          <w:sz w:val="22"/>
          <w:szCs w:val="22"/>
        </w:rPr>
      </w:pPr>
    </w:p>
    <w:p w:rsidR="00F24538" w:rsidRPr="00F24538" w:rsidRDefault="00F24538" w:rsidP="00F24538">
      <w:pPr>
        <w:autoSpaceDE w:val="0"/>
        <w:autoSpaceDN w:val="0"/>
        <w:adjustRightInd w:val="0"/>
        <w:jc w:val="center"/>
        <w:rPr>
          <w:sz w:val="22"/>
          <w:szCs w:val="22"/>
        </w:rPr>
      </w:pPr>
      <w:r w:rsidRPr="00F24538">
        <w:rPr>
          <w:sz w:val="22"/>
          <w:szCs w:val="22"/>
        </w:rPr>
        <w:t>N = n + k (xn),</w:t>
      </w:r>
    </w:p>
    <w:p w:rsidR="00F24538" w:rsidRPr="00F24538" w:rsidRDefault="00F24538" w:rsidP="00F24538">
      <w:pPr>
        <w:autoSpaceDE w:val="0"/>
        <w:autoSpaceDN w:val="0"/>
        <w:adjustRightInd w:val="0"/>
        <w:ind w:firstLine="540"/>
        <w:jc w:val="both"/>
        <w:rPr>
          <w:sz w:val="22"/>
          <w:szCs w:val="22"/>
        </w:rPr>
      </w:pPr>
      <w:r w:rsidRPr="00F24538">
        <w:rPr>
          <w:sz w:val="22"/>
          <w:szCs w:val="22"/>
        </w:rPr>
        <w:t>где:</w:t>
      </w:r>
    </w:p>
    <w:p w:rsidR="00F24538" w:rsidRPr="00F24538" w:rsidRDefault="00F24538" w:rsidP="00F24538">
      <w:pPr>
        <w:autoSpaceDE w:val="0"/>
        <w:autoSpaceDN w:val="0"/>
        <w:adjustRightInd w:val="0"/>
        <w:ind w:firstLine="540"/>
        <w:jc w:val="both"/>
        <w:rPr>
          <w:sz w:val="22"/>
          <w:szCs w:val="22"/>
        </w:rPr>
      </w:pPr>
      <w:r w:rsidRPr="00F24538">
        <w:rPr>
          <w:sz w:val="22"/>
          <w:szCs w:val="22"/>
        </w:rPr>
        <w:t>N - общая численность специалистов, необходимая для получения свидетельств на 2 и более вида работ;</w:t>
      </w:r>
    </w:p>
    <w:p w:rsidR="00F24538" w:rsidRPr="00F24538" w:rsidRDefault="00F24538" w:rsidP="00F24538">
      <w:pPr>
        <w:autoSpaceDE w:val="0"/>
        <w:autoSpaceDN w:val="0"/>
        <w:adjustRightInd w:val="0"/>
        <w:ind w:firstLine="540"/>
        <w:jc w:val="both"/>
        <w:rPr>
          <w:sz w:val="22"/>
          <w:szCs w:val="22"/>
        </w:rPr>
      </w:pPr>
      <w:r w:rsidRPr="00F24538">
        <w:rPr>
          <w:sz w:val="22"/>
          <w:szCs w:val="22"/>
        </w:rPr>
        <w:t>n - минимально необходимая численность специалистов, предусмотренная требованиями к кадровому составу, установленными пунктом 1 настоящего документа;</w:t>
      </w:r>
    </w:p>
    <w:p w:rsidR="00F24538" w:rsidRPr="00F24538" w:rsidRDefault="00F24538" w:rsidP="00F24538">
      <w:pPr>
        <w:autoSpaceDE w:val="0"/>
        <w:autoSpaceDN w:val="0"/>
        <w:adjustRightInd w:val="0"/>
        <w:ind w:firstLine="540"/>
        <w:jc w:val="both"/>
        <w:rPr>
          <w:sz w:val="22"/>
          <w:szCs w:val="22"/>
        </w:rPr>
      </w:pPr>
      <w:r w:rsidRPr="00F24538">
        <w:rPr>
          <w:sz w:val="22"/>
          <w:szCs w:val="22"/>
        </w:rPr>
        <w:t>k - не менее 0,3;</w:t>
      </w:r>
    </w:p>
    <w:p w:rsidR="00F24538" w:rsidRPr="00F24538" w:rsidRDefault="00F24538" w:rsidP="00F24538">
      <w:pPr>
        <w:autoSpaceDE w:val="0"/>
        <w:autoSpaceDN w:val="0"/>
        <w:adjustRightInd w:val="0"/>
        <w:ind w:firstLine="540"/>
        <w:jc w:val="both"/>
        <w:rPr>
          <w:sz w:val="22"/>
          <w:szCs w:val="22"/>
        </w:rPr>
      </w:pPr>
      <w:r w:rsidRPr="00F24538">
        <w:rPr>
          <w:sz w:val="22"/>
          <w:szCs w:val="22"/>
        </w:rPr>
        <w:t>x - количество видов работ.</w:t>
      </w:r>
    </w:p>
    <w:p w:rsidR="00F24538" w:rsidRPr="00F24538" w:rsidRDefault="00F24538" w:rsidP="00F24538">
      <w:pPr>
        <w:autoSpaceDE w:val="0"/>
        <w:autoSpaceDN w:val="0"/>
        <w:adjustRightInd w:val="0"/>
        <w:ind w:firstLine="540"/>
        <w:jc w:val="both"/>
        <w:rPr>
          <w:sz w:val="22"/>
          <w:szCs w:val="22"/>
        </w:rPr>
      </w:pPr>
      <w:r w:rsidRPr="00F24538">
        <w:rPr>
          <w:sz w:val="22"/>
          <w:szCs w:val="22"/>
        </w:rPr>
        <w:t>2.4. Требованиями к повышению квалификации являются:</w:t>
      </w:r>
    </w:p>
    <w:p w:rsidR="00F24538" w:rsidRPr="00F24538" w:rsidRDefault="00F24538" w:rsidP="00F24538">
      <w:pPr>
        <w:autoSpaceDE w:val="0"/>
        <w:autoSpaceDN w:val="0"/>
        <w:adjustRightInd w:val="0"/>
        <w:ind w:firstLine="540"/>
        <w:jc w:val="both"/>
        <w:rPr>
          <w:sz w:val="22"/>
          <w:szCs w:val="22"/>
        </w:rPr>
      </w:pPr>
      <w:r w:rsidRPr="00F24538">
        <w:rPr>
          <w:sz w:val="22"/>
          <w:szCs w:val="22"/>
        </w:rPr>
        <w:t>повышение квалификации в области проектирования особо опасных, технически сложных и уникальных объектов капитального строительства руководителями и специалистами юридического лица, индивидуальным предпринимателем и его работниками не реже 1 раза в 5 лет;</w:t>
      </w:r>
    </w:p>
    <w:p w:rsidR="00F24538" w:rsidRPr="00F24538" w:rsidRDefault="00F24538" w:rsidP="00F24538">
      <w:pPr>
        <w:autoSpaceDE w:val="0"/>
        <w:autoSpaceDN w:val="0"/>
        <w:adjustRightInd w:val="0"/>
        <w:ind w:firstLine="540"/>
        <w:jc w:val="both"/>
        <w:rPr>
          <w:sz w:val="22"/>
          <w:szCs w:val="22"/>
        </w:rPr>
      </w:pPr>
      <w:r w:rsidRPr="00F24538">
        <w:rPr>
          <w:sz w:val="22"/>
          <w:szCs w:val="22"/>
        </w:rPr>
        <w:t>в случае необходимости прохождение профессиональной переподготовки руководителями и специалистами юридического лица, индивидуальным предпринимателем и его работниками;</w:t>
      </w:r>
    </w:p>
    <w:p w:rsidR="00F24538" w:rsidRPr="00F24538" w:rsidRDefault="00F24538" w:rsidP="00F24538">
      <w:pPr>
        <w:autoSpaceDE w:val="0"/>
        <w:autoSpaceDN w:val="0"/>
        <w:adjustRightInd w:val="0"/>
        <w:ind w:firstLine="540"/>
        <w:jc w:val="both"/>
        <w:rPr>
          <w:sz w:val="22"/>
          <w:szCs w:val="22"/>
        </w:rPr>
      </w:pPr>
      <w:r w:rsidRPr="00F24538">
        <w:rPr>
          <w:sz w:val="22"/>
          <w:szCs w:val="22"/>
        </w:rPr>
        <w:t>наличие у юридического лица и индивидуального предпринимателя системы подготовки работников, занимающих должности, требующие аттестации Федеральной службой по экологическому, технологическому и атомному надзору.</w:t>
      </w:r>
    </w:p>
    <w:p w:rsidR="00F24538" w:rsidRPr="00F24538" w:rsidRDefault="00F24538" w:rsidP="00F24538">
      <w:pPr>
        <w:ind w:firstLine="720"/>
        <w:jc w:val="both"/>
        <w:rPr>
          <w:sz w:val="22"/>
          <w:szCs w:val="22"/>
        </w:rPr>
      </w:pPr>
      <w:r w:rsidRPr="00F24538">
        <w:rPr>
          <w:sz w:val="22"/>
          <w:szCs w:val="22"/>
        </w:rPr>
        <w:t xml:space="preserve">Работники юридических лиц и (или) индивидуальных предпринимателей, индивидуальные предприниматели, должны выполнять требование о повышении квалификации по соответствующим программам не реже одного раза в пять лет, что подтверждается документами о повышении квалификации, предусмотренными законодательством Российской Федерации в сфере образования, с проведением их аттестации </w:t>
      </w:r>
      <w:r w:rsidRPr="00F24538">
        <w:rPr>
          <w:spacing w:val="-6"/>
          <w:sz w:val="22"/>
          <w:szCs w:val="22"/>
        </w:rPr>
        <w:t>в порядке и в соответствии с требованиями Положения о</w:t>
      </w:r>
      <w:r w:rsidRPr="00F24538">
        <w:rPr>
          <w:sz w:val="22"/>
          <w:szCs w:val="22"/>
        </w:rPr>
        <w:t xml:space="preserve"> порядке повышения квалификации, аттестации, профессиональной переподготовки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p>
    <w:p w:rsidR="00F24538" w:rsidRPr="00F24538" w:rsidRDefault="00F24538" w:rsidP="00F24538">
      <w:pPr>
        <w:autoSpaceDE w:val="0"/>
        <w:autoSpaceDN w:val="0"/>
        <w:adjustRightInd w:val="0"/>
        <w:ind w:firstLine="540"/>
        <w:jc w:val="both"/>
        <w:rPr>
          <w:sz w:val="22"/>
          <w:szCs w:val="22"/>
        </w:rPr>
      </w:pPr>
      <w:r w:rsidRPr="00F24538">
        <w:rPr>
          <w:sz w:val="22"/>
          <w:szCs w:val="22"/>
        </w:rPr>
        <w:t>2.5 Требованием к имуществу является наличие у юридического лица и индивидуального предпринимателя принадлежащих ему на праве собственности или ином законном основании зданий и сооружений, оборудования, электронно-вычислительных средств и лицензионного программного обеспечения, необходимых для выполнения соответствующих видов работ.</w:t>
      </w:r>
    </w:p>
    <w:p w:rsidR="00F24538" w:rsidRPr="00F24538" w:rsidRDefault="00F24538" w:rsidP="00F24538">
      <w:pPr>
        <w:autoSpaceDE w:val="0"/>
        <w:autoSpaceDN w:val="0"/>
        <w:adjustRightInd w:val="0"/>
        <w:ind w:firstLine="540"/>
        <w:jc w:val="both"/>
        <w:rPr>
          <w:sz w:val="22"/>
          <w:szCs w:val="22"/>
        </w:rPr>
      </w:pPr>
      <w:r w:rsidRPr="00F24538">
        <w:rPr>
          <w:sz w:val="22"/>
          <w:szCs w:val="22"/>
        </w:rPr>
        <w:t>2.6 Требованием к документам является наличие у юридического лица и индивидуального предпринимателя соответствующих лицензий и иных разрешительных документов.</w:t>
      </w:r>
    </w:p>
    <w:p w:rsidR="00F24538" w:rsidRPr="00F24538" w:rsidRDefault="00F24538" w:rsidP="00F24538">
      <w:pPr>
        <w:autoSpaceDE w:val="0"/>
        <w:autoSpaceDN w:val="0"/>
        <w:adjustRightInd w:val="0"/>
        <w:ind w:firstLine="540"/>
        <w:jc w:val="both"/>
        <w:rPr>
          <w:sz w:val="22"/>
          <w:szCs w:val="22"/>
        </w:rPr>
      </w:pPr>
      <w:r w:rsidRPr="00F24538">
        <w:rPr>
          <w:sz w:val="22"/>
          <w:szCs w:val="22"/>
        </w:rPr>
        <w:t>2.7 Помимо требований, указанных в пунктах 2.3 – 2.6 настоящего документа, у юридического лица и индивидуального предпринимателя должна быть система контроля качества.</w:t>
      </w: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287912" w:rsidRDefault="00287912">
      <w:pPr>
        <w:rPr>
          <w:sz w:val="22"/>
          <w:szCs w:val="22"/>
        </w:rPr>
      </w:pPr>
      <w:r>
        <w:rPr>
          <w:sz w:val="22"/>
          <w:szCs w:val="22"/>
        </w:rPr>
        <w:br w:type="page"/>
      </w:r>
    </w:p>
    <w:p w:rsidR="00F24538" w:rsidRPr="00F24538" w:rsidRDefault="00F24538" w:rsidP="00F24538">
      <w:pPr>
        <w:rPr>
          <w:sz w:val="22"/>
          <w:szCs w:val="22"/>
        </w:rPr>
      </w:pPr>
    </w:p>
    <w:p w:rsidR="00F24538" w:rsidRPr="00F24538" w:rsidRDefault="00F24538" w:rsidP="00287912">
      <w:pPr>
        <w:pStyle w:val="af"/>
        <w:ind w:left="1416" w:firstLine="708"/>
        <w:rPr>
          <w:b/>
          <w:sz w:val="22"/>
          <w:szCs w:val="22"/>
        </w:rPr>
      </w:pPr>
      <w:r w:rsidRPr="00F24538">
        <w:rPr>
          <w:b/>
          <w:sz w:val="22"/>
          <w:szCs w:val="22"/>
        </w:rPr>
        <w:t xml:space="preserve">Требования к выдаче Свидетельства о допуске </w:t>
      </w:r>
    </w:p>
    <w:p w:rsidR="00F24538" w:rsidRPr="00F24538" w:rsidRDefault="00F24538" w:rsidP="00F24538">
      <w:pPr>
        <w:pStyle w:val="af"/>
        <w:jc w:val="center"/>
        <w:rPr>
          <w:b/>
          <w:sz w:val="22"/>
          <w:szCs w:val="22"/>
        </w:rPr>
      </w:pPr>
      <w:r w:rsidRPr="00F24538">
        <w:rPr>
          <w:b/>
          <w:sz w:val="22"/>
          <w:szCs w:val="22"/>
        </w:rPr>
        <w:t xml:space="preserve">к Работам по разработке специальных разделов проектной документации </w:t>
      </w:r>
    </w:p>
    <w:p w:rsidR="00F24538" w:rsidRPr="00F24538" w:rsidRDefault="00F24538" w:rsidP="00F24538">
      <w:pPr>
        <w:jc w:val="center"/>
        <w:rPr>
          <w:b/>
          <w:sz w:val="22"/>
          <w:szCs w:val="22"/>
        </w:rPr>
      </w:pPr>
      <w:r w:rsidRPr="00F24538">
        <w:rPr>
          <w:b/>
          <w:sz w:val="22"/>
          <w:szCs w:val="22"/>
        </w:rPr>
        <w:t>(7.4. Работы по разработке декларации безопасности гидротехнических сооружений), связанным с подготовкой проектной документации для строительства, реконструкции и капитального ремонта особо опасных, технически сложных и уникальных объектов капитального строительства, оказывающим влияние на безопасность указанных объектов.</w:t>
      </w:r>
    </w:p>
    <w:p w:rsidR="00F24538" w:rsidRPr="00F24538" w:rsidRDefault="00F24538" w:rsidP="00F24538">
      <w:pPr>
        <w:jc w:val="center"/>
        <w:rPr>
          <w:sz w:val="22"/>
          <w:szCs w:val="22"/>
        </w:rPr>
      </w:pPr>
    </w:p>
    <w:p w:rsidR="00F24538" w:rsidRPr="00F24538" w:rsidRDefault="00F24538" w:rsidP="00F24538">
      <w:pPr>
        <w:jc w:val="center"/>
        <w:rPr>
          <w:b/>
          <w:sz w:val="22"/>
          <w:szCs w:val="22"/>
        </w:rPr>
      </w:pPr>
      <w:r w:rsidRPr="00F24538">
        <w:rPr>
          <w:b/>
          <w:sz w:val="22"/>
          <w:szCs w:val="22"/>
        </w:rPr>
        <w:t>1. Общие положения.</w:t>
      </w:r>
    </w:p>
    <w:p w:rsidR="00F24538" w:rsidRPr="00F24538" w:rsidRDefault="00F24538" w:rsidP="00F24538">
      <w:pPr>
        <w:rPr>
          <w:b/>
          <w:sz w:val="22"/>
          <w:szCs w:val="22"/>
        </w:rPr>
      </w:pPr>
    </w:p>
    <w:p w:rsidR="00F24538" w:rsidRPr="00F24538" w:rsidRDefault="00F24538" w:rsidP="00F24538">
      <w:pPr>
        <w:spacing w:line="270" w:lineRule="atLeast"/>
        <w:jc w:val="both"/>
        <w:rPr>
          <w:b/>
          <w:sz w:val="22"/>
          <w:szCs w:val="22"/>
        </w:rPr>
      </w:pPr>
      <w:r w:rsidRPr="00F24538">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F24538">
          <w:rPr>
            <w:sz w:val="22"/>
            <w:szCs w:val="22"/>
          </w:rPr>
          <w:t>2009 г</w:t>
        </w:r>
      </w:smartTag>
      <w:r w:rsidRPr="00F24538">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F24538">
        <w:rPr>
          <w:b/>
          <w:sz w:val="22"/>
          <w:szCs w:val="22"/>
        </w:rPr>
        <w:t xml:space="preserve"> работам по разработке декларации безопасности гидротехнических сооружений. </w:t>
      </w:r>
    </w:p>
    <w:p w:rsidR="00F24538" w:rsidRPr="00F24538" w:rsidRDefault="00F24538" w:rsidP="00F24538">
      <w:pPr>
        <w:spacing w:line="270" w:lineRule="atLeast"/>
        <w:jc w:val="both"/>
        <w:rPr>
          <w:b/>
          <w:sz w:val="22"/>
          <w:szCs w:val="22"/>
        </w:rPr>
      </w:pPr>
    </w:p>
    <w:p w:rsidR="00F24538" w:rsidRPr="00F24538" w:rsidRDefault="00F24538" w:rsidP="00F24538">
      <w:pPr>
        <w:shd w:val="clear" w:color="auto" w:fill="FFFFFF"/>
        <w:jc w:val="center"/>
        <w:rPr>
          <w:b/>
          <w:sz w:val="22"/>
          <w:szCs w:val="22"/>
        </w:rPr>
      </w:pPr>
      <w:r w:rsidRPr="00F24538">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F24538">
        <w:rPr>
          <w:b/>
          <w:sz w:val="22"/>
          <w:szCs w:val="22"/>
        </w:rPr>
        <w:t xml:space="preserve">юридического лица и </w:t>
      </w:r>
      <w:r w:rsidRPr="00F24538">
        <w:rPr>
          <w:b/>
          <w:spacing w:val="-3"/>
          <w:sz w:val="22"/>
          <w:szCs w:val="22"/>
        </w:rPr>
        <w:t>индивидуального предпринимателя</w:t>
      </w:r>
      <w:r w:rsidRPr="00F24538">
        <w:rPr>
          <w:b/>
          <w:spacing w:val="-4"/>
          <w:sz w:val="22"/>
          <w:szCs w:val="22"/>
        </w:rPr>
        <w:t xml:space="preserve"> для  выдачи Свидетельства о допуске.</w:t>
      </w:r>
    </w:p>
    <w:p w:rsidR="00F24538" w:rsidRPr="00F24538" w:rsidRDefault="00F24538" w:rsidP="00F24538">
      <w:pPr>
        <w:jc w:val="center"/>
        <w:rPr>
          <w:sz w:val="22"/>
          <w:szCs w:val="22"/>
        </w:rPr>
      </w:pPr>
    </w:p>
    <w:p w:rsidR="00F24538" w:rsidRPr="00F24538" w:rsidRDefault="00F24538" w:rsidP="00F24538">
      <w:pPr>
        <w:autoSpaceDE w:val="0"/>
        <w:autoSpaceDN w:val="0"/>
        <w:adjustRightInd w:val="0"/>
        <w:ind w:firstLine="540"/>
        <w:jc w:val="both"/>
        <w:rPr>
          <w:sz w:val="22"/>
          <w:szCs w:val="22"/>
        </w:rPr>
      </w:pPr>
      <w:r w:rsidRPr="00F24538">
        <w:rPr>
          <w:sz w:val="22"/>
          <w:szCs w:val="22"/>
        </w:rPr>
        <w:t xml:space="preserve">2.1. Юридические лица должны иметь работников, состав которых удовлетворяет требованиям статьи 5 настоящих Требований, имеющих профессиональное образование соответствующего профиля, по специальности согласно Перечня, утверждаемого решением Совета Партнерства. </w:t>
      </w:r>
    </w:p>
    <w:p w:rsidR="00F24538" w:rsidRPr="00F24538" w:rsidRDefault="00F24538" w:rsidP="00F24538">
      <w:pPr>
        <w:autoSpaceDE w:val="0"/>
        <w:autoSpaceDN w:val="0"/>
        <w:adjustRightInd w:val="0"/>
        <w:ind w:firstLine="540"/>
        <w:jc w:val="both"/>
        <w:rPr>
          <w:sz w:val="22"/>
          <w:szCs w:val="22"/>
        </w:rPr>
      </w:pPr>
      <w:r w:rsidRPr="00F24538">
        <w:rPr>
          <w:sz w:val="22"/>
          <w:szCs w:val="22"/>
        </w:rPr>
        <w:t>При этом Юридические лица должны иметь в штате:</w:t>
      </w:r>
    </w:p>
    <w:p w:rsidR="00F24538" w:rsidRPr="00F24538" w:rsidRDefault="00F24538" w:rsidP="00F24538">
      <w:pPr>
        <w:autoSpaceDE w:val="0"/>
        <w:autoSpaceDN w:val="0"/>
        <w:adjustRightInd w:val="0"/>
        <w:ind w:firstLine="540"/>
        <w:jc w:val="both"/>
        <w:rPr>
          <w:sz w:val="22"/>
          <w:szCs w:val="22"/>
        </w:rPr>
      </w:pPr>
      <w:r w:rsidRPr="00F24538">
        <w:rPr>
          <w:sz w:val="22"/>
          <w:szCs w:val="22"/>
        </w:rPr>
        <w:t>2.1.1. не менее 2 работников, занимающих должности руководителей (генеральный директор (директор), технический директор (главный инженер, главный инженер проекта, главный архитектор проекта), их заместители), имеющих высшее профессиональное образование соответствующего профиля и стаж работы по специальности не менее 5 лет;</w:t>
      </w:r>
    </w:p>
    <w:p w:rsidR="00F24538" w:rsidRPr="00F24538" w:rsidRDefault="00F24538" w:rsidP="00F24538">
      <w:pPr>
        <w:autoSpaceDE w:val="0"/>
        <w:autoSpaceDN w:val="0"/>
        <w:adjustRightInd w:val="0"/>
        <w:ind w:firstLine="540"/>
        <w:jc w:val="both"/>
        <w:rPr>
          <w:sz w:val="22"/>
          <w:szCs w:val="22"/>
        </w:rPr>
      </w:pPr>
      <w:r w:rsidRPr="00F24538">
        <w:rPr>
          <w:sz w:val="22"/>
          <w:szCs w:val="22"/>
        </w:rPr>
        <w:t>2.1.2. не менее 10 специалистов технических служб и подразделений, имеющих высшее профессиональное (техническое) образование (не менее 7 работников) или среднее профессиональное (техническое) образование и стаж работы в области архитектурно-строительного проектирования не менее 5 лет.</w:t>
      </w:r>
    </w:p>
    <w:p w:rsidR="00F24538" w:rsidRPr="00F24538" w:rsidRDefault="00F24538" w:rsidP="00F24538">
      <w:pPr>
        <w:autoSpaceDE w:val="0"/>
        <w:autoSpaceDN w:val="0"/>
        <w:adjustRightInd w:val="0"/>
        <w:ind w:firstLine="540"/>
        <w:jc w:val="both"/>
        <w:rPr>
          <w:sz w:val="22"/>
          <w:szCs w:val="22"/>
        </w:rPr>
      </w:pPr>
      <w:r w:rsidRPr="00F24538">
        <w:rPr>
          <w:sz w:val="22"/>
          <w:szCs w:val="22"/>
        </w:rPr>
        <w:t>2.2. Индивидуальный предприниматель должен иметь высшее профессиональное образование соответствующего профиля и стаж работы в области архитектурно-строительного проектирования не менее 5 лет, а так же иметь в наличии работников, численность, образование и стаж работы которых соответствуют требованиям, установленным выше для работников юридического лица.</w:t>
      </w:r>
    </w:p>
    <w:p w:rsidR="00F24538" w:rsidRPr="00F24538" w:rsidRDefault="00F24538" w:rsidP="00F24538">
      <w:pPr>
        <w:autoSpaceDE w:val="0"/>
        <w:autoSpaceDN w:val="0"/>
        <w:adjustRightInd w:val="0"/>
        <w:ind w:firstLine="567"/>
        <w:jc w:val="both"/>
        <w:rPr>
          <w:sz w:val="22"/>
          <w:szCs w:val="22"/>
        </w:rPr>
      </w:pPr>
      <w:r w:rsidRPr="00F24538">
        <w:rPr>
          <w:sz w:val="22"/>
          <w:szCs w:val="22"/>
        </w:rPr>
        <w:t>2.3. Требования к кадровому составу заявителя для получения Свидетельства о допуске к определенному виду работ, которые оказывают влияние на безопасность опасных, технически сложных и уникальных объектов устанавливаются для каждого из видов работ.</w:t>
      </w:r>
    </w:p>
    <w:p w:rsidR="00F24538" w:rsidRPr="00F24538" w:rsidRDefault="00F24538" w:rsidP="00F24538">
      <w:pPr>
        <w:autoSpaceDE w:val="0"/>
        <w:autoSpaceDN w:val="0"/>
        <w:adjustRightInd w:val="0"/>
        <w:ind w:firstLine="567"/>
        <w:jc w:val="both"/>
        <w:rPr>
          <w:sz w:val="22"/>
          <w:szCs w:val="22"/>
        </w:rPr>
      </w:pPr>
    </w:p>
    <w:p w:rsidR="00F24538" w:rsidRPr="00F24538" w:rsidRDefault="00F24538" w:rsidP="00F24538">
      <w:pPr>
        <w:autoSpaceDE w:val="0"/>
        <w:autoSpaceDN w:val="0"/>
        <w:adjustRightInd w:val="0"/>
        <w:ind w:firstLine="567"/>
        <w:jc w:val="both"/>
        <w:rPr>
          <w:sz w:val="22"/>
          <w:szCs w:val="22"/>
        </w:rPr>
      </w:pPr>
    </w:p>
    <w:p w:rsidR="00F24538" w:rsidRPr="00F24538" w:rsidRDefault="00F24538" w:rsidP="00F24538">
      <w:pPr>
        <w:autoSpaceDE w:val="0"/>
        <w:autoSpaceDN w:val="0"/>
        <w:adjustRightInd w:val="0"/>
        <w:ind w:firstLine="567"/>
        <w:jc w:val="both"/>
        <w:rPr>
          <w:sz w:val="22"/>
          <w:szCs w:val="22"/>
        </w:rPr>
      </w:pPr>
    </w:p>
    <w:p w:rsidR="00F24538" w:rsidRPr="00F24538" w:rsidRDefault="00F24538" w:rsidP="00F24538">
      <w:pPr>
        <w:autoSpaceDE w:val="0"/>
        <w:autoSpaceDN w:val="0"/>
        <w:adjustRightInd w:val="0"/>
        <w:ind w:firstLine="540"/>
        <w:jc w:val="both"/>
        <w:rPr>
          <w:b/>
          <w:sz w:val="22"/>
          <w:szCs w:val="22"/>
        </w:rPr>
      </w:pPr>
      <w:r w:rsidRPr="00F24538">
        <w:rPr>
          <w:b/>
          <w:sz w:val="22"/>
          <w:szCs w:val="22"/>
        </w:rPr>
        <w:t>2.4. В случае получения одним заявителем свидетельств на 2 и более вида работ общая численность специалистов рассчитывается по следующей формуле:</w:t>
      </w:r>
    </w:p>
    <w:p w:rsidR="00F24538" w:rsidRPr="00F24538" w:rsidRDefault="00F24538" w:rsidP="00F24538">
      <w:pPr>
        <w:autoSpaceDE w:val="0"/>
        <w:autoSpaceDN w:val="0"/>
        <w:adjustRightInd w:val="0"/>
        <w:ind w:firstLine="540"/>
        <w:jc w:val="both"/>
        <w:outlineLvl w:val="0"/>
        <w:rPr>
          <w:sz w:val="22"/>
          <w:szCs w:val="22"/>
        </w:rPr>
      </w:pPr>
    </w:p>
    <w:p w:rsidR="00F24538" w:rsidRPr="00F24538" w:rsidRDefault="00F24538" w:rsidP="00F24538">
      <w:pPr>
        <w:autoSpaceDE w:val="0"/>
        <w:autoSpaceDN w:val="0"/>
        <w:adjustRightInd w:val="0"/>
        <w:jc w:val="center"/>
        <w:rPr>
          <w:sz w:val="22"/>
          <w:szCs w:val="22"/>
        </w:rPr>
      </w:pPr>
      <w:r w:rsidRPr="00F24538">
        <w:rPr>
          <w:sz w:val="22"/>
          <w:szCs w:val="22"/>
        </w:rPr>
        <w:t>N = n + k (xn),</w:t>
      </w:r>
    </w:p>
    <w:p w:rsidR="00F24538" w:rsidRPr="00F24538" w:rsidRDefault="00F24538" w:rsidP="00F24538">
      <w:pPr>
        <w:autoSpaceDE w:val="0"/>
        <w:autoSpaceDN w:val="0"/>
        <w:adjustRightInd w:val="0"/>
        <w:ind w:firstLine="540"/>
        <w:jc w:val="both"/>
        <w:rPr>
          <w:sz w:val="22"/>
          <w:szCs w:val="22"/>
        </w:rPr>
      </w:pPr>
      <w:r w:rsidRPr="00F24538">
        <w:rPr>
          <w:sz w:val="22"/>
          <w:szCs w:val="22"/>
        </w:rPr>
        <w:t>где:</w:t>
      </w:r>
    </w:p>
    <w:p w:rsidR="00F24538" w:rsidRPr="00F24538" w:rsidRDefault="00F24538" w:rsidP="00F24538">
      <w:pPr>
        <w:autoSpaceDE w:val="0"/>
        <w:autoSpaceDN w:val="0"/>
        <w:adjustRightInd w:val="0"/>
        <w:ind w:firstLine="540"/>
        <w:jc w:val="both"/>
        <w:rPr>
          <w:sz w:val="22"/>
          <w:szCs w:val="22"/>
        </w:rPr>
      </w:pPr>
      <w:r w:rsidRPr="00F24538">
        <w:rPr>
          <w:sz w:val="22"/>
          <w:szCs w:val="22"/>
        </w:rPr>
        <w:t>N - общая численность специалистов, необходимая для получения свидетельств на 2 и более вида работ;</w:t>
      </w:r>
    </w:p>
    <w:p w:rsidR="00F24538" w:rsidRPr="00F24538" w:rsidRDefault="00F24538" w:rsidP="00F24538">
      <w:pPr>
        <w:autoSpaceDE w:val="0"/>
        <w:autoSpaceDN w:val="0"/>
        <w:adjustRightInd w:val="0"/>
        <w:ind w:firstLine="540"/>
        <w:jc w:val="both"/>
        <w:rPr>
          <w:sz w:val="22"/>
          <w:szCs w:val="22"/>
        </w:rPr>
      </w:pPr>
      <w:r w:rsidRPr="00F24538">
        <w:rPr>
          <w:sz w:val="22"/>
          <w:szCs w:val="22"/>
        </w:rPr>
        <w:t>n - минимально необходимая численность специалистов, предусмотренная требованиями к кадровому составу, установленными пунктом 1 настоящего документа;</w:t>
      </w:r>
    </w:p>
    <w:p w:rsidR="00F24538" w:rsidRPr="00F24538" w:rsidRDefault="00F24538" w:rsidP="00F24538">
      <w:pPr>
        <w:autoSpaceDE w:val="0"/>
        <w:autoSpaceDN w:val="0"/>
        <w:adjustRightInd w:val="0"/>
        <w:ind w:firstLine="540"/>
        <w:jc w:val="both"/>
        <w:rPr>
          <w:sz w:val="22"/>
          <w:szCs w:val="22"/>
        </w:rPr>
      </w:pPr>
      <w:r w:rsidRPr="00F24538">
        <w:rPr>
          <w:sz w:val="22"/>
          <w:szCs w:val="22"/>
        </w:rPr>
        <w:t>k - не менее 0,3;</w:t>
      </w:r>
    </w:p>
    <w:p w:rsidR="00F24538" w:rsidRPr="00F24538" w:rsidRDefault="00F24538" w:rsidP="00F24538">
      <w:pPr>
        <w:autoSpaceDE w:val="0"/>
        <w:autoSpaceDN w:val="0"/>
        <w:adjustRightInd w:val="0"/>
        <w:ind w:firstLine="540"/>
        <w:jc w:val="both"/>
        <w:rPr>
          <w:sz w:val="22"/>
          <w:szCs w:val="22"/>
        </w:rPr>
      </w:pPr>
      <w:r w:rsidRPr="00F24538">
        <w:rPr>
          <w:sz w:val="22"/>
          <w:szCs w:val="22"/>
        </w:rPr>
        <w:t>x - количество видов работ.</w:t>
      </w:r>
    </w:p>
    <w:p w:rsidR="00F24538" w:rsidRPr="00F24538" w:rsidRDefault="00F24538" w:rsidP="00F24538">
      <w:pPr>
        <w:autoSpaceDE w:val="0"/>
        <w:autoSpaceDN w:val="0"/>
        <w:adjustRightInd w:val="0"/>
        <w:ind w:firstLine="540"/>
        <w:jc w:val="both"/>
        <w:rPr>
          <w:sz w:val="22"/>
          <w:szCs w:val="22"/>
        </w:rPr>
      </w:pPr>
      <w:r w:rsidRPr="00F24538">
        <w:rPr>
          <w:sz w:val="22"/>
          <w:szCs w:val="22"/>
        </w:rPr>
        <w:t>2.4. Требованиями к повышению квалификации являются:</w:t>
      </w:r>
    </w:p>
    <w:p w:rsidR="00F24538" w:rsidRPr="00F24538" w:rsidRDefault="00F24538" w:rsidP="00F24538">
      <w:pPr>
        <w:autoSpaceDE w:val="0"/>
        <w:autoSpaceDN w:val="0"/>
        <w:adjustRightInd w:val="0"/>
        <w:ind w:firstLine="540"/>
        <w:jc w:val="both"/>
        <w:rPr>
          <w:sz w:val="22"/>
          <w:szCs w:val="22"/>
        </w:rPr>
      </w:pPr>
      <w:r w:rsidRPr="00F24538">
        <w:rPr>
          <w:sz w:val="22"/>
          <w:szCs w:val="22"/>
        </w:rPr>
        <w:t>повышение квалификации в области проектирования особо опасных, технически сложных и уникальных объектов капитального строительства руководителями и специалистами юридического лица, индивидуальным предпринимателем и его работниками не реже 1 раза в 5 лет;</w:t>
      </w:r>
    </w:p>
    <w:p w:rsidR="00F24538" w:rsidRPr="00F24538" w:rsidRDefault="00F24538" w:rsidP="00F24538">
      <w:pPr>
        <w:autoSpaceDE w:val="0"/>
        <w:autoSpaceDN w:val="0"/>
        <w:adjustRightInd w:val="0"/>
        <w:ind w:firstLine="540"/>
        <w:jc w:val="both"/>
        <w:rPr>
          <w:sz w:val="22"/>
          <w:szCs w:val="22"/>
        </w:rPr>
      </w:pPr>
      <w:r w:rsidRPr="00F24538">
        <w:rPr>
          <w:sz w:val="22"/>
          <w:szCs w:val="22"/>
        </w:rPr>
        <w:t>в случае необходимости прохождение профессиональной переподготовки руководителями и специалистами юридического лица, индивидуальным предпринимателем и его работниками;</w:t>
      </w:r>
    </w:p>
    <w:p w:rsidR="00F24538" w:rsidRPr="00F24538" w:rsidRDefault="00F24538" w:rsidP="00F24538">
      <w:pPr>
        <w:autoSpaceDE w:val="0"/>
        <w:autoSpaceDN w:val="0"/>
        <w:adjustRightInd w:val="0"/>
        <w:ind w:firstLine="540"/>
        <w:jc w:val="both"/>
        <w:rPr>
          <w:sz w:val="22"/>
          <w:szCs w:val="22"/>
        </w:rPr>
      </w:pPr>
      <w:r w:rsidRPr="00F24538">
        <w:rPr>
          <w:sz w:val="22"/>
          <w:szCs w:val="22"/>
        </w:rPr>
        <w:t>наличие у юридического лица и индивидуального предпринимателя системы подготовки работников, занимающих должности, требующие аттестации Федеральной службой по экологическому, технологическому и атомному надзору.</w:t>
      </w:r>
    </w:p>
    <w:p w:rsidR="00F24538" w:rsidRPr="00F24538" w:rsidRDefault="00F24538" w:rsidP="00F24538">
      <w:pPr>
        <w:ind w:firstLine="720"/>
        <w:jc w:val="both"/>
        <w:rPr>
          <w:sz w:val="22"/>
          <w:szCs w:val="22"/>
        </w:rPr>
      </w:pPr>
      <w:r w:rsidRPr="00F24538">
        <w:rPr>
          <w:sz w:val="22"/>
          <w:szCs w:val="22"/>
        </w:rPr>
        <w:t xml:space="preserve">Работники юридических лиц и (или) индивидуальных предпринимателей, индивидуальные предприниматели, должны выполнять требование о повышении квалификации по соответствующим программам не реже одного раза в пять лет, что подтверждается документами о повышении квалификации, предусмотренными законодательством Российской Федерации в сфере образования, с проведением их аттестации </w:t>
      </w:r>
      <w:r w:rsidRPr="00F24538">
        <w:rPr>
          <w:spacing w:val="-6"/>
          <w:sz w:val="22"/>
          <w:szCs w:val="22"/>
        </w:rPr>
        <w:t>в порядке и в соответствии с требованиями Положения о</w:t>
      </w:r>
      <w:r w:rsidRPr="00F24538">
        <w:rPr>
          <w:sz w:val="22"/>
          <w:szCs w:val="22"/>
        </w:rPr>
        <w:t xml:space="preserve"> порядке повышения квалификации, аттестации, профессиональной переподготовки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p>
    <w:p w:rsidR="00F24538" w:rsidRPr="00F24538" w:rsidRDefault="00F24538" w:rsidP="00F24538">
      <w:pPr>
        <w:autoSpaceDE w:val="0"/>
        <w:autoSpaceDN w:val="0"/>
        <w:adjustRightInd w:val="0"/>
        <w:ind w:firstLine="540"/>
        <w:jc w:val="both"/>
        <w:rPr>
          <w:sz w:val="22"/>
          <w:szCs w:val="22"/>
        </w:rPr>
      </w:pPr>
      <w:r w:rsidRPr="00F24538">
        <w:rPr>
          <w:sz w:val="22"/>
          <w:szCs w:val="22"/>
        </w:rPr>
        <w:t>2.5 Требованием к имуществу является наличие у юридического лица и индивидуального предпринимателя принадлежащих ему на праве собственности или ином законном основании зданий и сооружений, оборудования, электронно-вычислительных средств и лицензионного программного обеспечения, необходимых для выполнения соответствующих видов работ.</w:t>
      </w:r>
    </w:p>
    <w:p w:rsidR="00F24538" w:rsidRPr="00F24538" w:rsidRDefault="00F24538" w:rsidP="00F24538">
      <w:pPr>
        <w:autoSpaceDE w:val="0"/>
        <w:autoSpaceDN w:val="0"/>
        <w:adjustRightInd w:val="0"/>
        <w:ind w:firstLine="540"/>
        <w:jc w:val="both"/>
        <w:rPr>
          <w:sz w:val="22"/>
          <w:szCs w:val="22"/>
        </w:rPr>
      </w:pPr>
      <w:r w:rsidRPr="00F24538">
        <w:rPr>
          <w:sz w:val="22"/>
          <w:szCs w:val="22"/>
        </w:rPr>
        <w:t>2.6 Требованием к документам является наличие у юридического лица и индивидуального предпринимателя соответствующих лицензий и иных разрешительных документов.</w:t>
      </w:r>
    </w:p>
    <w:p w:rsidR="00F24538" w:rsidRPr="00F24538" w:rsidRDefault="00F24538" w:rsidP="00F24538">
      <w:pPr>
        <w:autoSpaceDE w:val="0"/>
        <w:autoSpaceDN w:val="0"/>
        <w:adjustRightInd w:val="0"/>
        <w:ind w:firstLine="540"/>
        <w:jc w:val="both"/>
        <w:rPr>
          <w:sz w:val="22"/>
          <w:szCs w:val="22"/>
        </w:rPr>
      </w:pPr>
      <w:r w:rsidRPr="00F24538">
        <w:rPr>
          <w:sz w:val="22"/>
          <w:szCs w:val="22"/>
        </w:rPr>
        <w:t>2.7 Помимо требований, указанных в пунктах 2.3 – 2.6 настоящего документа, у юридического лица и индивидуального предпринимателя должна быть система контроля качества.</w:t>
      </w: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287912" w:rsidRDefault="00287912">
      <w:pPr>
        <w:rPr>
          <w:sz w:val="22"/>
          <w:szCs w:val="22"/>
        </w:rPr>
      </w:pPr>
      <w:r>
        <w:rPr>
          <w:sz w:val="22"/>
          <w:szCs w:val="22"/>
        </w:rPr>
        <w:br w:type="page"/>
      </w:r>
    </w:p>
    <w:p w:rsidR="00287912" w:rsidRDefault="00287912">
      <w:pPr>
        <w:rPr>
          <w:sz w:val="22"/>
          <w:szCs w:val="22"/>
        </w:rPr>
      </w:pPr>
    </w:p>
    <w:p w:rsidR="00F24538" w:rsidRPr="00F24538" w:rsidRDefault="00F24538" w:rsidP="00F24538">
      <w:pPr>
        <w:rPr>
          <w:sz w:val="22"/>
          <w:szCs w:val="22"/>
        </w:rPr>
      </w:pPr>
    </w:p>
    <w:p w:rsidR="00287912" w:rsidRDefault="00287912" w:rsidP="00F24538">
      <w:pPr>
        <w:pStyle w:val="af"/>
        <w:jc w:val="center"/>
        <w:rPr>
          <w:b/>
          <w:sz w:val="22"/>
          <w:szCs w:val="22"/>
        </w:rPr>
      </w:pPr>
    </w:p>
    <w:p w:rsidR="00287912" w:rsidRDefault="00287912" w:rsidP="00F24538">
      <w:pPr>
        <w:pStyle w:val="af"/>
        <w:jc w:val="center"/>
        <w:rPr>
          <w:b/>
          <w:sz w:val="22"/>
          <w:szCs w:val="22"/>
        </w:rPr>
      </w:pPr>
    </w:p>
    <w:p w:rsidR="00F24538" w:rsidRPr="00F24538" w:rsidRDefault="00F24538" w:rsidP="00F24538">
      <w:pPr>
        <w:pStyle w:val="af"/>
        <w:jc w:val="center"/>
        <w:rPr>
          <w:b/>
          <w:sz w:val="22"/>
          <w:szCs w:val="22"/>
        </w:rPr>
      </w:pPr>
      <w:r w:rsidRPr="00F24538">
        <w:rPr>
          <w:b/>
          <w:sz w:val="22"/>
          <w:szCs w:val="22"/>
        </w:rPr>
        <w:t xml:space="preserve">Требования к выдаче Свидетельства о допуске </w:t>
      </w:r>
    </w:p>
    <w:p w:rsidR="00F24538" w:rsidRPr="00F24538" w:rsidRDefault="00F24538" w:rsidP="00F24538">
      <w:pPr>
        <w:pStyle w:val="af"/>
        <w:jc w:val="center"/>
        <w:rPr>
          <w:b/>
          <w:sz w:val="22"/>
          <w:szCs w:val="22"/>
        </w:rPr>
      </w:pPr>
      <w:r w:rsidRPr="00F24538">
        <w:rPr>
          <w:b/>
          <w:sz w:val="22"/>
          <w:szCs w:val="22"/>
        </w:rPr>
        <w:t xml:space="preserve">к Работам по разработке специальных разделов проектной документации </w:t>
      </w:r>
    </w:p>
    <w:p w:rsidR="00F24538" w:rsidRPr="00F24538" w:rsidRDefault="00F24538" w:rsidP="00F24538">
      <w:pPr>
        <w:jc w:val="center"/>
        <w:rPr>
          <w:b/>
          <w:sz w:val="22"/>
          <w:szCs w:val="22"/>
        </w:rPr>
      </w:pPr>
      <w:r w:rsidRPr="00F24538">
        <w:rPr>
          <w:b/>
          <w:sz w:val="22"/>
          <w:szCs w:val="22"/>
        </w:rPr>
        <w:t>(7.5. Работы по разработке обоснования радиационной и ядерной защиты), связанным с подготовкой проектной документации для строительства, реконструкции и капитального ремонта особо опасных, технически сложных и уникальных объектов капитального строительства, оказывающим влияние на безопасность указанных объектов.</w:t>
      </w:r>
    </w:p>
    <w:p w:rsidR="00F24538" w:rsidRPr="00F24538" w:rsidRDefault="00F24538" w:rsidP="00F24538">
      <w:pPr>
        <w:jc w:val="center"/>
        <w:rPr>
          <w:sz w:val="22"/>
          <w:szCs w:val="22"/>
        </w:rPr>
      </w:pPr>
    </w:p>
    <w:p w:rsidR="00F24538" w:rsidRPr="00F24538" w:rsidRDefault="00F24538" w:rsidP="00F24538">
      <w:pPr>
        <w:jc w:val="center"/>
        <w:rPr>
          <w:b/>
          <w:sz w:val="22"/>
          <w:szCs w:val="22"/>
        </w:rPr>
      </w:pPr>
      <w:r w:rsidRPr="00F24538">
        <w:rPr>
          <w:b/>
          <w:sz w:val="22"/>
          <w:szCs w:val="22"/>
        </w:rPr>
        <w:t>1. Общие положения.</w:t>
      </w:r>
    </w:p>
    <w:p w:rsidR="00F24538" w:rsidRPr="00F24538" w:rsidRDefault="00F24538" w:rsidP="00F24538">
      <w:pPr>
        <w:rPr>
          <w:b/>
          <w:sz w:val="22"/>
          <w:szCs w:val="22"/>
        </w:rPr>
      </w:pPr>
    </w:p>
    <w:p w:rsidR="00F24538" w:rsidRPr="00F24538" w:rsidRDefault="00F24538" w:rsidP="00F24538">
      <w:pPr>
        <w:spacing w:line="270" w:lineRule="atLeast"/>
        <w:jc w:val="both"/>
        <w:rPr>
          <w:b/>
          <w:sz w:val="22"/>
          <w:szCs w:val="22"/>
        </w:rPr>
      </w:pPr>
      <w:r w:rsidRPr="00F24538">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F24538">
          <w:rPr>
            <w:sz w:val="22"/>
            <w:szCs w:val="22"/>
          </w:rPr>
          <w:t>2009 г</w:t>
        </w:r>
      </w:smartTag>
      <w:r w:rsidRPr="00F24538">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F24538">
        <w:rPr>
          <w:b/>
          <w:sz w:val="22"/>
          <w:szCs w:val="22"/>
        </w:rPr>
        <w:t xml:space="preserve"> работам по разработке обоснования радиационной и ядерной защиты. </w:t>
      </w:r>
    </w:p>
    <w:p w:rsidR="00F24538" w:rsidRPr="00F24538" w:rsidRDefault="00F24538" w:rsidP="00F24538">
      <w:pPr>
        <w:spacing w:line="270" w:lineRule="atLeast"/>
        <w:jc w:val="both"/>
        <w:rPr>
          <w:b/>
          <w:sz w:val="22"/>
          <w:szCs w:val="22"/>
        </w:rPr>
      </w:pPr>
    </w:p>
    <w:p w:rsidR="00F24538" w:rsidRPr="00F24538" w:rsidRDefault="00F24538" w:rsidP="00F24538">
      <w:pPr>
        <w:shd w:val="clear" w:color="auto" w:fill="FFFFFF"/>
        <w:jc w:val="center"/>
        <w:rPr>
          <w:b/>
          <w:sz w:val="22"/>
          <w:szCs w:val="22"/>
        </w:rPr>
      </w:pPr>
      <w:r w:rsidRPr="00F24538">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F24538">
        <w:rPr>
          <w:b/>
          <w:sz w:val="22"/>
          <w:szCs w:val="22"/>
        </w:rPr>
        <w:t xml:space="preserve">юридического лица и </w:t>
      </w:r>
      <w:r w:rsidRPr="00F24538">
        <w:rPr>
          <w:b/>
          <w:spacing w:val="-3"/>
          <w:sz w:val="22"/>
          <w:szCs w:val="22"/>
        </w:rPr>
        <w:t>индивидуального предпринимателя</w:t>
      </w:r>
      <w:r w:rsidRPr="00F24538">
        <w:rPr>
          <w:b/>
          <w:spacing w:val="-4"/>
          <w:sz w:val="22"/>
          <w:szCs w:val="22"/>
        </w:rPr>
        <w:t xml:space="preserve"> для  выдачи Свидетельства о допуске.</w:t>
      </w:r>
    </w:p>
    <w:p w:rsidR="00F24538" w:rsidRPr="00F24538" w:rsidRDefault="00F24538" w:rsidP="00F24538">
      <w:pPr>
        <w:jc w:val="center"/>
        <w:rPr>
          <w:sz w:val="22"/>
          <w:szCs w:val="22"/>
        </w:rPr>
      </w:pPr>
    </w:p>
    <w:p w:rsidR="00F24538" w:rsidRPr="00F24538" w:rsidRDefault="00F24538" w:rsidP="00F24538">
      <w:pPr>
        <w:autoSpaceDE w:val="0"/>
        <w:autoSpaceDN w:val="0"/>
        <w:adjustRightInd w:val="0"/>
        <w:ind w:firstLine="540"/>
        <w:jc w:val="both"/>
        <w:rPr>
          <w:sz w:val="22"/>
          <w:szCs w:val="22"/>
        </w:rPr>
      </w:pPr>
      <w:r w:rsidRPr="00F24538">
        <w:rPr>
          <w:sz w:val="22"/>
          <w:szCs w:val="22"/>
        </w:rPr>
        <w:t xml:space="preserve">2.1. Юридические лица должны иметь работников, состав которых удовлетворяет требованиям статьи 5 настоящих Требований, имеющих профессиональное образование соответствующего профиля, по специальности согласно Перечня, утверждаемого решением Совета Партнерства. </w:t>
      </w:r>
    </w:p>
    <w:p w:rsidR="00F24538" w:rsidRPr="00F24538" w:rsidRDefault="00F24538" w:rsidP="00F24538">
      <w:pPr>
        <w:autoSpaceDE w:val="0"/>
        <w:autoSpaceDN w:val="0"/>
        <w:adjustRightInd w:val="0"/>
        <w:ind w:firstLine="540"/>
        <w:jc w:val="both"/>
        <w:rPr>
          <w:sz w:val="22"/>
          <w:szCs w:val="22"/>
        </w:rPr>
      </w:pPr>
      <w:r w:rsidRPr="00F24538">
        <w:rPr>
          <w:sz w:val="22"/>
          <w:szCs w:val="22"/>
        </w:rPr>
        <w:t>При этом Юридические лица должны иметь в штате:</w:t>
      </w:r>
    </w:p>
    <w:p w:rsidR="00F24538" w:rsidRPr="00F24538" w:rsidRDefault="00F24538" w:rsidP="00F24538">
      <w:pPr>
        <w:autoSpaceDE w:val="0"/>
        <w:autoSpaceDN w:val="0"/>
        <w:adjustRightInd w:val="0"/>
        <w:ind w:firstLine="540"/>
        <w:jc w:val="both"/>
        <w:rPr>
          <w:sz w:val="22"/>
          <w:szCs w:val="22"/>
        </w:rPr>
      </w:pPr>
      <w:r w:rsidRPr="00F24538">
        <w:rPr>
          <w:sz w:val="22"/>
          <w:szCs w:val="22"/>
        </w:rPr>
        <w:t>2.1.1. не менее 2 работников, занимающих должности руководителей (генеральный директор (директор), технический директор (главный инженер, главный инженер проекта, главный архитектор проекта), их заместители), имеющих высшее профессиональное образование соответствующего профиля и стаж работы по специальности не менее 5 лет;</w:t>
      </w:r>
    </w:p>
    <w:p w:rsidR="00F24538" w:rsidRPr="00F24538" w:rsidRDefault="00F24538" w:rsidP="00F24538">
      <w:pPr>
        <w:autoSpaceDE w:val="0"/>
        <w:autoSpaceDN w:val="0"/>
        <w:adjustRightInd w:val="0"/>
        <w:ind w:firstLine="540"/>
        <w:jc w:val="both"/>
        <w:rPr>
          <w:sz w:val="22"/>
          <w:szCs w:val="22"/>
        </w:rPr>
      </w:pPr>
      <w:r w:rsidRPr="00F24538">
        <w:rPr>
          <w:sz w:val="22"/>
          <w:szCs w:val="22"/>
        </w:rPr>
        <w:t>2.1.2. не менее 10 специалистов технических служб и подразделений, имеющих высшее профессиональное (техническое) образование (не менее 7 работников) или среднее профессиональное (техническое) образование и стаж работы в области архитектурно-строительного проектирования не менее 5 лет.</w:t>
      </w:r>
    </w:p>
    <w:p w:rsidR="00F24538" w:rsidRPr="00F24538" w:rsidRDefault="00F24538" w:rsidP="00F24538">
      <w:pPr>
        <w:autoSpaceDE w:val="0"/>
        <w:autoSpaceDN w:val="0"/>
        <w:adjustRightInd w:val="0"/>
        <w:ind w:firstLine="540"/>
        <w:jc w:val="both"/>
        <w:rPr>
          <w:sz w:val="22"/>
          <w:szCs w:val="22"/>
        </w:rPr>
      </w:pPr>
      <w:r w:rsidRPr="00F24538">
        <w:rPr>
          <w:sz w:val="22"/>
          <w:szCs w:val="22"/>
        </w:rPr>
        <w:t>2.2. Индивидуальный предприниматель должен иметь высшее профессиональное образование соответствующего профиля и стаж работы в области архитектурно-строительного проектирования не менее 5 лет, а так же иметь в наличии работников, численность, образование и стаж работы которых соответствуют требованиям, установленным выше для работников юридического лица.</w:t>
      </w:r>
    </w:p>
    <w:p w:rsidR="00F24538" w:rsidRPr="00F24538" w:rsidRDefault="00F24538" w:rsidP="00F24538">
      <w:pPr>
        <w:autoSpaceDE w:val="0"/>
        <w:autoSpaceDN w:val="0"/>
        <w:adjustRightInd w:val="0"/>
        <w:ind w:firstLine="567"/>
        <w:jc w:val="both"/>
        <w:rPr>
          <w:sz w:val="22"/>
          <w:szCs w:val="22"/>
        </w:rPr>
      </w:pPr>
      <w:r w:rsidRPr="00F24538">
        <w:rPr>
          <w:sz w:val="22"/>
          <w:szCs w:val="22"/>
        </w:rPr>
        <w:t>2.3. Требования к кадровому составу заявителя для получения Свидетельства о допуске к определенному виду работ, которые оказывают влияние на безопасность опасных, технически сложных и уникальных объектов устанавливаются для каждого из видов работ.</w:t>
      </w:r>
    </w:p>
    <w:p w:rsidR="00F24538" w:rsidRPr="00F24538" w:rsidRDefault="00F24538" w:rsidP="00F24538">
      <w:pPr>
        <w:autoSpaceDE w:val="0"/>
        <w:autoSpaceDN w:val="0"/>
        <w:adjustRightInd w:val="0"/>
        <w:ind w:firstLine="567"/>
        <w:jc w:val="both"/>
        <w:rPr>
          <w:sz w:val="22"/>
          <w:szCs w:val="22"/>
        </w:rPr>
      </w:pPr>
    </w:p>
    <w:p w:rsidR="00F24538" w:rsidRPr="00F24538" w:rsidRDefault="00F24538" w:rsidP="00F24538">
      <w:pPr>
        <w:autoSpaceDE w:val="0"/>
        <w:autoSpaceDN w:val="0"/>
        <w:adjustRightInd w:val="0"/>
        <w:ind w:firstLine="567"/>
        <w:jc w:val="both"/>
        <w:rPr>
          <w:sz w:val="22"/>
          <w:szCs w:val="22"/>
        </w:rPr>
      </w:pPr>
    </w:p>
    <w:p w:rsidR="00F24538" w:rsidRPr="00F24538" w:rsidRDefault="00F24538" w:rsidP="00F24538">
      <w:pPr>
        <w:autoSpaceDE w:val="0"/>
        <w:autoSpaceDN w:val="0"/>
        <w:adjustRightInd w:val="0"/>
        <w:ind w:firstLine="567"/>
        <w:jc w:val="both"/>
        <w:rPr>
          <w:sz w:val="22"/>
          <w:szCs w:val="22"/>
        </w:rPr>
      </w:pPr>
    </w:p>
    <w:p w:rsidR="00F24538" w:rsidRPr="00F24538" w:rsidRDefault="00F24538" w:rsidP="00F24538">
      <w:pPr>
        <w:autoSpaceDE w:val="0"/>
        <w:autoSpaceDN w:val="0"/>
        <w:adjustRightInd w:val="0"/>
        <w:ind w:firstLine="540"/>
        <w:jc w:val="both"/>
        <w:rPr>
          <w:b/>
          <w:sz w:val="22"/>
          <w:szCs w:val="22"/>
        </w:rPr>
      </w:pPr>
      <w:r w:rsidRPr="00F24538">
        <w:rPr>
          <w:b/>
          <w:sz w:val="22"/>
          <w:szCs w:val="22"/>
        </w:rPr>
        <w:t>2.4. В случае получения одним заявителем свидетельств на 2 и более вида работ общая численность специалистов рассчитывается по следующей формуле:</w:t>
      </w:r>
    </w:p>
    <w:p w:rsidR="00F24538" w:rsidRPr="00F24538" w:rsidRDefault="00F24538" w:rsidP="00F24538">
      <w:pPr>
        <w:autoSpaceDE w:val="0"/>
        <w:autoSpaceDN w:val="0"/>
        <w:adjustRightInd w:val="0"/>
        <w:ind w:firstLine="540"/>
        <w:jc w:val="both"/>
        <w:outlineLvl w:val="0"/>
        <w:rPr>
          <w:sz w:val="22"/>
          <w:szCs w:val="22"/>
        </w:rPr>
      </w:pPr>
    </w:p>
    <w:p w:rsidR="00F24538" w:rsidRPr="00F24538" w:rsidRDefault="00F24538" w:rsidP="00F24538">
      <w:pPr>
        <w:autoSpaceDE w:val="0"/>
        <w:autoSpaceDN w:val="0"/>
        <w:adjustRightInd w:val="0"/>
        <w:jc w:val="center"/>
        <w:rPr>
          <w:sz w:val="22"/>
          <w:szCs w:val="22"/>
        </w:rPr>
      </w:pPr>
      <w:r w:rsidRPr="00F24538">
        <w:rPr>
          <w:sz w:val="22"/>
          <w:szCs w:val="22"/>
        </w:rPr>
        <w:t>N = n + k (xn),</w:t>
      </w:r>
    </w:p>
    <w:p w:rsidR="00F24538" w:rsidRPr="00F24538" w:rsidRDefault="00F24538" w:rsidP="00F24538">
      <w:pPr>
        <w:autoSpaceDE w:val="0"/>
        <w:autoSpaceDN w:val="0"/>
        <w:adjustRightInd w:val="0"/>
        <w:ind w:firstLine="540"/>
        <w:jc w:val="both"/>
        <w:rPr>
          <w:sz w:val="22"/>
          <w:szCs w:val="22"/>
        </w:rPr>
      </w:pPr>
      <w:r w:rsidRPr="00F24538">
        <w:rPr>
          <w:sz w:val="22"/>
          <w:szCs w:val="22"/>
        </w:rPr>
        <w:t>где:</w:t>
      </w:r>
    </w:p>
    <w:p w:rsidR="00F24538" w:rsidRPr="00F24538" w:rsidRDefault="00F24538" w:rsidP="00F24538">
      <w:pPr>
        <w:autoSpaceDE w:val="0"/>
        <w:autoSpaceDN w:val="0"/>
        <w:adjustRightInd w:val="0"/>
        <w:ind w:firstLine="540"/>
        <w:jc w:val="both"/>
        <w:rPr>
          <w:sz w:val="22"/>
          <w:szCs w:val="22"/>
        </w:rPr>
      </w:pPr>
      <w:r w:rsidRPr="00F24538">
        <w:rPr>
          <w:sz w:val="22"/>
          <w:szCs w:val="22"/>
        </w:rPr>
        <w:t>N - общая численность специалистов, необходимая для получения свидетельств на 2 и более вида работ;</w:t>
      </w:r>
    </w:p>
    <w:p w:rsidR="00F24538" w:rsidRPr="00F24538" w:rsidRDefault="00F24538" w:rsidP="00F24538">
      <w:pPr>
        <w:autoSpaceDE w:val="0"/>
        <w:autoSpaceDN w:val="0"/>
        <w:adjustRightInd w:val="0"/>
        <w:ind w:firstLine="540"/>
        <w:jc w:val="both"/>
        <w:rPr>
          <w:sz w:val="22"/>
          <w:szCs w:val="22"/>
        </w:rPr>
      </w:pPr>
      <w:r w:rsidRPr="00F24538">
        <w:rPr>
          <w:sz w:val="22"/>
          <w:szCs w:val="22"/>
        </w:rPr>
        <w:t>n - минимально необходимая численность специалистов, предусмотренная требованиями к кадровому составу, установленными пунктом 1 настоящего документа;</w:t>
      </w:r>
    </w:p>
    <w:p w:rsidR="00F24538" w:rsidRPr="00F24538" w:rsidRDefault="00F24538" w:rsidP="00F24538">
      <w:pPr>
        <w:autoSpaceDE w:val="0"/>
        <w:autoSpaceDN w:val="0"/>
        <w:adjustRightInd w:val="0"/>
        <w:ind w:firstLine="540"/>
        <w:jc w:val="both"/>
        <w:rPr>
          <w:sz w:val="22"/>
          <w:szCs w:val="22"/>
        </w:rPr>
      </w:pPr>
      <w:r w:rsidRPr="00F24538">
        <w:rPr>
          <w:sz w:val="22"/>
          <w:szCs w:val="22"/>
        </w:rPr>
        <w:t>k - не менее 0,3;</w:t>
      </w:r>
    </w:p>
    <w:p w:rsidR="00F24538" w:rsidRPr="00F24538" w:rsidRDefault="00F24538" w:rsidP="00F24538">
      <w:pPr>
        <w:autoSpaceDE w:val="0"/>
        <w:autoSpaceDN w:val="0"/>
        <w:adjustRightInd w:val="0"/>
        <w:ind w:firstLine="540"/>
        <w:jc w:val="both"/>
        <w:rPr>
          <w:sz w:val="22"/>
          <w:szCs w:val="22"/>
        </w:rPr>
      </w:pPr>
      <w:r w:rsidRPr="00F24538">
        <w:rPr>
          <w:sz w:val="22"/>
          <w:szCs w:val="22"/>
        </w:rPr>
        <w:t>x - количество видов работ.</w:t>
      </w:r>
    </w:p>
    <w:p w:rsidR="00F24538" w:rsidRPr="00F24538" w:rsidRDefault="00F24538" w:rsidP="00F24538">
      <w:pPr>
        <w:autoSpaceDE w:val="0"/>
        <w:autoSpaceDN w:val="0"/>
        <w:adjustRightInd w:val="0"/>
        <w:ind w:firstLine="540"/>
        <w:jc w:val="both"/>
        <w:rPr>
          <w:sz w:val="22"/>
          <w:szCs w:val="22"/>
        </w:rPr>
      </w:pPr>
      <w:r w:rsidRPr="00F24538">
        <w:rPr>
          <w:sz w:val="22"/>
          <w:szCs w:val="22"/>
        </w:rPr>
        <w:t>2.4. Требованиями к повышению квалификации являются:</w:t>
      </w:r>
    </w:p>
    <w:p w:rsidR="00F24538" w:rsidRPr="00F24538" w:rsidRDefault="00F24538" w:rsidP="00F24538">
      <w:pPr>
        <w:autoSpaceDE w:val="0"/>
        <w:autoSpaceDN w:val="0"/>
        <w:adjustRightInd w:val="0"/>
        <w:ind w:firstLine="540"/>
        <w:jc w:val="both"/>
        <w:rPr>
          <w:sz w:val="22"/>
          <w:szCs w:val="22"/>
        </w:rPr>
      </w:pPr>
      <w:r w:rsidRPr="00F24538">
        <w:rPr>
          <w:sz w:val="22"/>
          <w:szCs w:val="22"/>
        </w:rPr>
        <w:t>повышение квалификации в области проектирования особо опасных, технически сложных и уникальных объектов капитального строительства руководителями и специалистами юридического лица, индивидуальным предпринимателем и его работниками не реже 1 раза в 5 лет;</w:t>
      </w:r>
    </w:p>
    <w:p w:rsidR="00F24538" w:rsidRPr="00F24538" w:rsidRDefault="00F24538" w:rsidP="00F24538">
      <w:pPr>
        <w:autoSpaceDE w:val="0"/>
        <w:autoSpaceDN w:val="0"/>
        <w:adjustRightInd w:val="0"/>
        <w:ind w:firstLine="540"/>
        <w:jc w:val="both"/>
        <w:rPr>
          <w:sz w:val="22"/>
          <w:szCs w:val="22"/>
        </w:rPr>
      </w:pPr>
      <w:r w:rsidRPr="00F24538">
        <w:rPr>
          <w:sz w:val="22"/>
          <w:szCs w:val="22"/>
        </w:rPr>
        <w:t>в случае необходимости прохождение профессиональной переподготовки руководителями и специалистами юридического лица, индивидуальным предпринимателем и его работниками;</w:t>
      </w:r>
    </w:p>
    <w:p w:rsidR="00F24538" w:rsidRPr="00F24538" w:rsidRDefault="00F24538" w:rsidP="00F24538">
      <w:pPr>
        <w:autoSpaceDE w:val="0"/>
        <w:autoSpaceDN w:val="0"/>
        <w:adjustRightInd w:val="0"/>
        <w:ind w:firstLine="540"/>
        <w:jc w:val="both"/>
        <w:rPr>
          <w:sz w:val="22"/>
          <w:szCs w:val="22"/>
        </w:rPr>
      </w:pPr>
      <w:r w:rsidRPr="00F24538">
        <w:rPr>
          <w:sz w:val="22"/>
          <w:szCs w:val="22"/>
        </w:rPr>
        <w:t>наличие у юридического лица и индивидуального предпринимателя системы подготовки работников, занимающих должности, требующие аттестации Федеральной службой по экологическому, технологическому и атомному надзору.</w:t>
      </w:r>
    </w:p>
    <w:p w:rsidR="00F24538" w:rsidRPr="00F24538" w:rsidRDefault="00F24538" w:rsidP="00F24538">
      <w:pPr>
        <w:ind w:firstLine="720"/>
        <w:jc w:val="both"/>
        <w:rPr>
          <w:sz w:val="22"/>
          <w:szCs w:val="22"/>
        </w:rPr>
      </w:pPr>
      <w:r w:rsidRPr="00F24538">
        <w:rPr>
          <w:sz w:val="22"/>
          <w:szCs w:val="22"/>
        </w:rPr>
        <w:t xml:space="preserve">Работники юридических лиц и (или) индивидуальных предпринимателей, индивидуальные предприниматели, должны выполнять требование о повышении квалификации по соответствующим программам не реже одного раза в пять лет, что подтверждается документами о повышении квалификации, предусмотренными законодательством Российской Федерации в сфере образования, с проведением их аттестации </w:t>
      </w:r>
      <w:r w:rsidRPr="00F24538">
        <w:rPr>
          <w:spacing w:val="-6"/>
          <w:sz w:val="22"/>
          <w:szCs w:val="22"/>
        </w:rPr>
        <w:t>в порядке и в соответствии с требованиями Положения о</w:t>
      </w:r>
      <w:r w:rsidRPr="00F24538">
        <w:rPr>
          <w:sz w:val="22"/>
          <w:szCs w:val="22"/>
        </w:rPr>
        <w:t xml:space="preserve"> порядке повышения квалификации, аттестации, профессиональной переподготовки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p>
    <w:p w:rsidR="00F24538" w:rsidRPr="00F24538" w:rsidRDefault="00F24538" w:rsidP="00F24538">
      <w:pPr>
        <w:autoSpaceDE w:val="0"/>
        <w:autoSpaceDN w:val="0"/>
        <w:adjustRightInd w:val="0"/>
        <w:ind w:firstLine="540"/>
        <w:jc w:val="both"/>
        <w:rPr>
          <w:sz w:val="22"/>
          <w:szCs w:val="22"/>
        </w:rPr>
      </w:pPr>
      <w:r w:rsidRPr="00F24538">
        <w:rPr>
          <w:sz w:val="22"/>
          <w:szCs w:val="22"/>
        </w:rPr>
        <w:t>2.5 Требованием к имуществу является наличие у юридического лица и индивидуального предпринимателя принадлежащих ему на праве собственности или ином законном основании зданий и сооружений, оборудования, электронно-вычислительных средств и лицензионного программного обеспечения, необходимых для выполнения соответствующих видов работ.</w:t>
      </w:r>
    </w:p>
    <w:p w:rsidR="00F24538" w:rsidRPr="00F24538" w:rsidRDefault="00F24538" w:rsidP="00F24538">
      <w:pPr>
        <w:autoSpaceDE w:val="0"/>
        <w:autoSpaceDN w:val="0"/>
        <w:adjustRightInd w:val="0"/>
        <w:ind w:firstLine="540"/>
        <w:jc w:val="both"/>
        <w:rPr>
          <w:sz w:val="22"/>
          <w:szCs w:val="22"/>
        </w:rPr>
      </w:pPr>
      <w:r w:rsidRPr="00F24538">
        <w:rPr>
          <w:sz w:val="22"/>
          <w:szCs w:val="22"/>
        </w:rPr>
        <w:t>2.6 Требованием к документам является наличие у юридического лица и индивидуального предпринимателя соответствующих лицензий и иных разрешительных документов.</w:t>
      </w:r>
    </w:p>
    <w:p w:rsidR="00F24538" w:rsidRPr="00F24538" w:rsidRDefault="00F24538" w:rsidP="00F24538">
      <w:pPr>
        <w:autoSpaceDE w:val="0"/>
        <w:autoSpaceDN w:val="0"/>
        <w:adjustRightInd w:val="0"/>
        <w:ind w:firstLine="540"/>
        <w:jc w:val="both"/>
        <w:rPr>
          <w:sz w:val="22"/>
          <w:szCs w:val="22"/>
        </w:rPr>
      </w:pPr>
      <w:r w:rsidRPr="00F24538">
        <w:rPr>
          <w:sz w:val="22"/>
          <w:szCs w:val="22"/>
        </w:rPr>
        <w:t>2.7 Помимо требований, указанных в пунктах 2.3 – 2.6 настоящего документа, у юридического лица и индивидуального предпринимателя должна быть система контроля качества.</w:t>
      </w:r>
    </w:p>
    <w:p w:rsidR="00F24538" w:rsidRPr="00F24538" w:rsidRDefault="00F24538" w:rsidP="00F24538">
      <w:pPr>
        <w:autoSpaceDE w:val="0"/>
        <w:autoSpaceDN w:val="0"/>
        <w:adjustRightInd w:val="0"/>
        <w:ind w:firstLine="708"/>
        <w:jc w:val="both"/>
        <w:rPr>
          <w:b/>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pStyle w:val="af"/>
        <w:jc w:val="center"/>
        <w:rPr>
          <w:b/>
          <w:sz w:val="22"/>
          <w:szCs w:val="22"/>
        </w:rPr>
      </w:pPr>
      <w:r w:rsidRPr="00F24538">
        <w:rPr>
          <w:b/>
          <w:sz w:val="22"/>
          <w:szCs w:val="22"/>
        </w:rPr>
        <w:t xml:space="preserve">Требования к выдаче Свидетельства о допуске </w:t>
      </w:r>
    </w:p>
    <w:p w:rsidR="00F24538" w:rsidRPr="00F24538" w:rsidRDefault="00F24538" w:rsidP="00F24538">
      <w:pPr>
        <w:jc w:val="center"/>
        <w:rPr>
          <w:b/>
          <w:sz w:val="22"/>
          <w:szCs w:val="22"/>
        </w:rPr>
      </w:pPr>
      <w:r w:rsidRPr="00F24538">
        <w:rPr>
          <w:b/>
          <w:sz w:val="22"/>
          <w:szCs w:val="22"/>
        </w:rPr>
        <w:t>к Работам по подготовке проектов организации строительства, сносу и демонтажу зданий и сооружений, продлению срока эксплуатации и консервации, связанным с подготовкой проектной документации для строительства, реконструкции и капитального ремонта особо опасных, технически сложных и уникальных объектов капитального строительства, оказывающим влияние на безопасность указанных объектов.</w:t>
      </w:r>
    </w:p>
    <w:p w:rsidR="00F24538" w:rsidRPr="00F24538" w:rsidRDefault="00F24538" w:rsidP="00F24538">
      <w:pPr>
        <w:jc w:val="center"/>
        <w:rPr>
          <w:sz w:val="22"/>
          <w:szCs w:val="22"/>
        </w:rPr>
      </w:pPr>
    </w:p>
    <w:p w:rsidR="00F24538" w:rsidRPr="00F24538" w:rsidRDefault="00F24538" w:rsidP="00F24538">
      <w:pPr>
        <w:jc w:val="center"/>
        <w:rPr>
          <w:b/>
          <w:sz w:val="22"/>
          <w:szCs w:val="22"/>
        </w:rPr>
      </w:pPr>
      <w:r w:rsidRPr="00F24538">
        <w:rPr>
          <w:b/>
          <w:sz w:val="22"/>
          <w:szCs w:val="22"/>
        </w:rPr>
        <w:t>1. Общие положения.</w:t>
      </w:r>
    </w:p>
    <w:p w:rsidR="00F24538" w:rsidRPr="00F24538" w:rsidRDefault="00F24538" w:rsidP="00F24538">
      <w:pPr>
        <w:rPr>
          <w:b/>
          <w:sz w:val="22"/>
          <w:szCs w:val="22"/>
        </w:rPr>
      </w:pPr>
    </w:p>
    <w:p w:rsidR="00F24538" w:rsidRPr="00F24538" w:rsidRDefault="00F24538" w:rsidP="00F24538">
      <w:pPr>
        <w:spacing w:line="270" w:lineRule="atLeast"/>
        <w:jc w:val="both"/>
        <w:rPr>
          <w:b/>
          <w:sz w:val="22"/>
          <w:szCs w:val="22"/>
        </w:rPr>
      </w:pPr>
      <w:r w:rsidRPr="00F24538">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F24538">
          <w:rPr>
            <w:sz w:val="22"/>
            <w:szCs w:val="22"/>
          </w:rPr>
          <w:t>2009 г</w:t>
        </w:r>
      </w:smartTag>
      <w:r w:rsidRPr="00F24538">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F24538">
        <w:rPr>
          <w:b/>
          <w:sz w:val="22"/>
          <w:szCs w:val="22"/>
        </w:rPr>
        <w:t xml:space="preserve"> работам по подготовке проектов организации строительства, сносу и демонтажу зданий и сооружений, продлению срока эксплуатации и консервации. </w:t>
      </w:r>
    </w:p>
    <w:p w:rsidR="00F24538" w:rsidRPr="00F24538" w:rsidRDefault="00F24538" w:rsidP="00F24538">
      <w:pPr>
        <w:spacing w:line="270" w:lineRule="atLeast"/>
        <w:jc w:val="both"/>
        <w:rPr>
          <w:b/>
          <w:sz w:val="22"/>
          <w:szCs w:val="22"/>
        </w:rPr>
      </w:pPr>
    </w:p>
    <w:p w:rsidR="00F24538" w:rsidRPr="00F24538" w:rsidRDefault="00F24538" w:rsidP="00F24538">
      <w:pPr>
        <w:shd w:val="clear" w:color="auto" w:fill="FFFFFF"/>
        <w:jc w:val="center"/>
        <w:rPr>
          <w:b/>
          <w:sz w:val="22"/>
          <w:szCs w:val="22"/>
        </w:rPr>
      </w:pPr>
      <w:r w:rsidRPr="00F24538">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F24538">
        <w:rPr>
          <w:b/>
          <w:sz w:val="22"/>
          <w:szCs w:val="22"/>
        </w:rPr>
        <w:t xml:space="preserve">юридического лица и </w:t>
      </w:r>
      <w:r w:rsidRPr="00F24538">
        <w:rPr>
          <w:b/>
          <w:spacing w:val="-3"/>
          <w:sz w:val="22"/>
          <w:szCs w:val="22"/>
        </w:rPr>
        <w:t>индивидуального предпринимателя</w:t>
      </w:r>
      <w:r w:rsidRPr="00F24538">
        <w:rPr>
          <w:b/>
          <w:spacing w:val="-4"/>
          <w:sz w:val="22"/>
          <w:szCs w:val="22"/>
        </w:rPr>
        <w:t xml:space="preserve"> для  выдачи Свидетельства о допуске.</w:t>
      </w:r>
    </w:p>
    <w:p w:rsidR="00F24538" w:rsidRPr="00F24538" w:rsidRDefault="00F24538" w:rsidP="00F24538">
      <w:pPr>
        <w:jc w:val="center"/>
        <w:rPr>
          <w:sz w:val="22"/>
          <w:szCs w:val="22"/>
        </w:rPr>
      </w:pPr>
    </w:p>
    <w:p w:rsidR="00F24538" w:rsidRPr="00F24538" w:rsidRDefault="00F24538" w:rsidP="00F24538">
      <w:pPr>
        <w:autoSpaceDE w:val="0"/>
        <w:autoSpaceDN w:val="0"/>
        <w:adjustRightInd w:val="0"/>
        <w:ind w:firstLine="540"/>
        <w:jc w:val="both"/>
        <w:rPr>
          <w:sz w:val="22"/>
          <w:szCs w:val="22"/>
        </w:rPr>
      </w:pPr>
      <w:r w:rsidRPr="00F24538">
        <w:rPr>
          <w:sz w:val="22"/>
          <w:szCs w:val="22"/>
        </w:rPr>
        <w:t xml:space="preserve">2.1. Юридические лица должны иметь работников, состав которых удовлетворяет требованиям статьи 5 настоящих Требований, имеющих профессиональное образование соответствующего профиля, по специальности согласно Перечня, утверждаемого решением Совета Партнерства. </w:t>
      </w:r>
    </w:p>
    <w:p w:rsidR="00F24538" w:rsidRPr="00F24538" w:rsidRDefault="00F24538" w:rsidP="00F24538">
      <w:pPr>
        <w:autoSpaceDE w:val="0"/>
        <w:autoSpaceDN w:val="0"/>
        <w:adjustRightInd w:val="0"/>
        <w:ind w:firstLine="540"/>
        <w:jc w:val="both"/>
        <w:rPr>
          <w:sz w:val="22"/>
          <w:szCs w:val="22"/>
        </w:rPr>
      </w:pPr>
      <w:r w:rsidRPr="00F24538">
        <w:rPr>
          <w:sz w:val="22"/>
          <w:szCs w:val="22"/>
        </w:rPr>
        <w:t>При этом Юридические лица должны иметь в штате:</w:t>
      </w:r>
    </w:p>
    <w:p w:rsidR="00F24538" w:rsidRPr="00F24538" w:rsidRDefault="00F24538" w:rsidP="00F24538">
      <w:pPr>
        <w:autoSpaceDE w:val="0"/>
        <w:autoSpaceDN w:val="0"/>
        <w:adjustRightInd w:val="0"/>
        <w:ind w:firstLine="540"/>
        <w:jc w:val="both"/>
        <w:rPr>
          <w:sz w:val="22"/>
          <w:szCs w:val="22"/>
        </w:rPr>
      </w:pPr>
      <w:r w:rsidRPr="00F24538">
        <w:rPr>
          <w:sz w:val="22"/>
          <w:szCs w:val="22"/>
        </w:rPr>
        <w:t>2.1.1. не менее 2 работников, занимающих должности руководителей (генеральный директор (директор), технический директор (главный инженер, главный инженер проекта, главный архитектор проекта), их заместители), имеющих высшее профессиональное образование соответствующего профиля и стаж работы по специальности не менее 5 лет;</w:t>
      </w:r>
    </w:p>
    <w:p w:rsidR="00F24538" w:rsidRPr="00F24538" w:rsidRDefault="00F24538" w:rsidP="00F24538">
      <w:pPr>
        <w:autoSpaceDE w:val="0"/>
        <w:autoSpaceDN w:val="0"/>
        <w:adjustRightInd w:val="0"/>
        <w:ind w:firstLine="540"/>
        <w:jc w:val="both"/>
        <w:rPr>
          <w:sz w:val="22"/>
          <w:szCs w:val="22"/>
        </w:rPr>
      </w:pPr>
      <w:r w:rsidRPr="00F24538">
        <w:rPr>
          <w:sz w:val="22"/>
          <w:szCs w:val="22"/>
        </w:rPr>
        <w:t>2.1.2. не менее 10 специалистов технических служб и подразделений, имеющих высшее профессиональное (техническое) образование (не менее 7 работников) или среднее профессиональное (техническое) образование и стаж работы в области архитектурно-строительного проектирования не менее 5 лет.</w:t>
      </w:r>
    </w:p>
    <w:p w:rsidR="00F24538" w:rsidRPr="00F24538" w:rsidRDefault="00F24538" w:rsidP="00F24538">
      <w:pPr>
        <w:autoSpaceDE w:val="0"/>
        <w:autoSpaceDN w:val="0"/>
        <w:adjustRightInd w:val="0"/>
        <w:ind w:firstLine="540"/>
        <w:jc w:val="both"/>
        <w:rPr>
          <w:sz w:val="22"/>
          <w:szCs w:val="22"/>
        </w:rPr>
      </w:pPr>
      <w:r w:rsidRPr="00F24538">
        <w:rPr>
          <w:sz w:val="22"/>
          <w:szCs w:val="22"/>
        </w:rPr>
        <w:t>2.2. Индивидуальный предприниматель должен иметь высшее профессиональное образование соответствующего профиля и стаж работы в области архитектурно-строительного проектирования не менее 5 лет, а так же иметь в наличии работников, численность, образование и стаж работы которых соответствуют требованиям, установленным выше для работников юридического лица.</w:t>
      </w:r>
    </w:p>
    <w:p w:rsidR="00F24538" w:rsidRPr="00F24538" w:rsidRDefault="00F24538" w:rsidP="00F24538">
      <w:pPr>
        <w:autoSpaceDE w:val="0"/>
        <w:autoSpaceDN w:val="0"/>
        <w:adjustRightInd w:val="0"/>
        <w:ind w:firstLine="567"/>
        <w:jc w:val="both"/>
        <w:rPr>
          <w:sz w:val="22"/>
          <w:szCs w:val="22"/>
        </w:rPr>
      </w:pPr>
      <w:r w:rsidRPr="00F24538">
        <w:rPr>
          <w:sz w:val="22"/>
          <w:szCs w:val="22"/>
        </w:rPr>
        <w:t>2.3. Требования к кадровому составу заявителя для получения Свидетельства о допуске к определенному виду работ, которые оказывают влияние на безопасность опасных, технически сложных и уникальных объектов устанавливаются для каждого из видов работ.</w:t>
      </w:r>
    </w:p>
    <w:p w:rsidR="00F24538" w:rsidRPr="00F24538" w:rsidRDefault="00F24538" w:rsidP="00F24538">
      <w:pPr>
        <w:autoSpaceDE w:val="0"/>
        <w:autoSpaceDN w:val="0"/>
        <w:adjustRightInd w:val="0"/>
        <w:ind w:firstLine="567"/>
        <w:jc w:val="both"/>
        <w:rPr>
          <w:sz w:val="22"/>
          <w:szCs w:val="22"/>
        </w:rPr>
      </w:pPr>
    </w:p>
    <w:p w:rsidR="00F24538" w:rsidRPr="00F24538" w:rsidRDefault="00F24538" w:rsidP="00F24538">
      <w:pPr>
        <w:autoSpaceDE w:val="0"/>
        <w:autoSpaceDN w:val="0"/>
        <w:adjustRightInd w:val="0"/>
        <w:ind w:firstLine="567"/>
        <w:jc w:val="both"/>
        <w:rPr>
          <w:sz w:val="22"/>
          <w:szCs w:val="22"/>
        </w:rPr>
      </w:pPr>
    </w:p>
    <w:p w:rsidR="00F24538" w:rsidRPr="00F24538" w:rsidRDefault="00F24538" w:rsidP="00F24538">
      <w:pPr>
        <w:autoSpaceDE w:val="0"/>
        <w:autoSpaceDN w:val="0"/>
        <w:adjustRightInd w:val="0"/>
        <w:ind w:firstLine="567"/>
        <w:jc w:val="both"/>
        <w:rPr>
          <w:sz w:val="22"/>
          <w:szCs w:val="22"/>
        </w:rPr>
      </w:pPr>
    </w:p>
    <w:p w:rsidR="00F24538" w:rsidRPr="00F24538" w:rsidRDefault="00F24538" w:rsidP="00F24538">
      <w:pPr>
        <w:autoSpaceDE w:val="0"/>
        <w:autoSpaceDN w:val="0"/>
        <w:adjustRightInd w:val="0"/>
        <w:ind w:firstLine="540"/>
        <w:jc w:val="both"/>
        <w:rPr>
          <w:b/>
          <w:sz w:val="22"/>
          <w:szCs w:val="22"/>
        </w:rPr>
      </w:pPr>
      <w:r w:rsidRPr="00F24538">
        <w:rPr>
          <w:b/>
          <w:sz w:val="22"/>
          <w:szCs w:val="22"/>
        </w:rPr>
        <w:t>2.4. В случае получения одним заявителем свидетельств на 2 и более вида работ общая численность специалистов рассчитывается по следующей формуле:</w:t>
      </w:r>
    </w:p>
    <w:p w:rsidR="00F24538" w:rsidRPr="00F24538" w:rsidRDefault="00F24538" w:rsidP="00F24538">
      <w:pPr>
        <w:autoSpaceDE w:val="0"/>
        <w:autoSpaceDN w:val="0"/>
        <w:adjustRightInd w:val="0"/>
        <w:ind w:firstLine="540"/>
        <w:jc w:val="both"/>
        <w:outlineLvl w:val="0"/>
        <w:rPr>
          <w:sz w:val="22"/>
          <w:szCs w:val="22"/>
        </w:rPr>
      </w:pPr>
    </w:p>
    <w:p w:rsidR="00F24538" w:rsidRPr="00F24538" w:rsidRDefault="00F24538" w:rsidP="00F24538">
      <w:pPr>
        <w:autoSpaceDE w:val="0"/>
        <w:autoSpaceDN w:val="0"/>
        <w:adjustRightInd w:val="0"/>
        <w:jc w:val="center"/>
        <w:rPr>
          <w:sz w:val="22"/>
          <w:szCs w:val="22"/>
        </w:rPr>
      </w:pPr>
      <w:r w:rsidRPr="00F24538">
        <w:rPr>
          <w:sz w:val="22"/>
          <w:szCs w:val="22"/>
        </w:rPr>
        <w:t>N = n + k (xn),</w:t>
      </w:r>
    </w:p>
    <w:p w:rsidR="00F24538" w:rsidRPr="00F24538" w:rsidRDefault="00F24538" w:rsidP="00F24538">
      <w:pPr>
        <w:autoSpaceDE w:val="0"/>
        <w:autoSpaceDN w:val="0"/>
        <w:adjustRightInd w:val="0"/>
        <w:ind w:firstLine="540"/>
        <w:jc w:val="both"/>
        <w:rPr>
          <w:sz w:val="22"/>
          <w:szCs w:val="22"/>
        </w:rPr>
      </w:pPr>
      <w:r w:rsidRPr="00F24538">
        <w:rPr>
          <w:sz w:val="22"/>
          <w:szCs w:val="22"/>
        </w:rPr>
        <w:t>где:</w:t>
      </w:r>
    </w:p>
    <w:p w:rsidR="00F24538" w:rsidRPr="00F24538" w:rsidRDefault="00F24538" w:rsidP="00F24538">
      <w:pPr>
        <w:autoSpaceDE w:val="0"/>
        <w:autoSpaceDN w:val="0"/>
        <w:adjustRightInd w:val="0"/>
        <w:ind w:firstLine="540"/>
        <w:jc w:val="both"/>
        <w:rPr>
          <w:sz w:val="22"/>
          <w:szCs w:val="22"/>
        </w:rPr>
      </w:pPr>
      <w:r w:rsidRPr="00F24538">
        <w:rPr>
          <w:sz w:val="22"/>
          <w:szCs w:val="22"/>
        </w:rPr>
        <w:t>N - общая численность специалистов, необходимая для получения свидетельств на 2 и более вида работ;</w:t>
      </w:r>
    </w:p>
    <w:p w:rsidR="00F24538" w:rsidRPr="00F24538" w:rsidRDefault="00F24538" w:rsidP="00F24538">
      <w:pPr>
        <w:autoSpaceDE w:val="0"/>
        <w:autoSpaceDN w:val="0"/>
        <w:adjustRightInd w:val="0"/>
        <w:ind w:firstLine="540"/>
        <w:jc w:val="both"/>
        <w:rPr>
          <w:sz w:val="22"/>
          <w:szCs w:val="22"/>
        </w:rPr>
      </w:pPr>
      <w:r w:rsidRPr="00F24538">
        <w:rPr>
          <w:sz w:val="22"/>
          <w:szCs w:val="22"/>
        </w:rPr>
        <w:t>n - минимально необходимая численность специалистов, предусмотренная требованиями к кадровому составу, установленными пунктом 1 настоящего документа;</w:t>
      </w:r>
    </w:p>
    <w:p w:rsidR="00F24538" w:rsidRPr="00F24538" w:rsidRDefault="00F24538" w:rsidP="00F24538">
      <w:pPr>
        <w:autoSpaceDE w:val="0"/>
        <w:autoSpaceDN w:val="0"/>
        <w:adjustRightInd w:val="0"/>
        <w:ind w:firstLine="540"/>
        <w:jc w:val="both"/>
        <w:rPr>
          <w:sz w:val="22"/>
          <w:szCs w:val="22"/>
        </w:rPr>
      </w:pPr>
      <w:r w:rsidRPr="00F24538">
        <w:rPr>
          <w:sz w:val="22"/>
          <w:szCs w:val="22"/>
        </w:rPr>
        <w:t>k - не менее 0,3;</w:t>
      </w:r>
    </w:p>
    <w:p w:rsidR="00F24538" w:rsidRPr="00F24538" w:rsidRDefault="00F24538" w:rsidP="00F24538">
      <w:pPr>
        <w:autoSpaceDE w:val="0"/>
        <w:autoSpaceDN w:val="0"/>
        <w:adjustRightInd w:val="0"/>
        <w:ind w:firstLine="540"/>
        <w:jc w:val="both"/>
        <w:rPr>
          <w:sz w:val="22"/>
          <w:szCs w:val="22"/>
        </w:rPr>
      </w:pPr>
      <w:r w:rsidRPr="00F24538">
        <w:rPr>
          <w:sz w:val="22"/>
          <w:szCs w:val="22"/>
        </w:rPr>
        <w:t>x - количество видов работ.</w:t>
      </w:r>
    </w:p>
    <w:p w:rsidR="00F24538" w:rsidRPr="00F24538" w:rsidRDefault="00F24538" w:rsidP="00F24538">
      <w:pPr>
        <w:autoSpaceDE w:val="0"/>
        <w:autoSpaceDN w:val="0"/>
        <w:adjustRightInd w:val="0"/>
        <w:ind w:firstLine="540"/>
        <w:jc w:val="both"/>
        <w:rPr>
          <w:sz w:val="22"/>
          <w:szCs w:val="22"/>
        </w:rPr>
      </w:pPr>
      <w:r w:rsidRPr="00F24538">
        <w:rPr>
          <w:sz w:val="22"/>
          <w:szCs w:val="22"/>
        </w:rPr>
        <w:t>2.4. Требованиями к повышению квалификации являются:</w:t>
      </w:r>
    </w:p>
    <w:p w:rsidR="00F24538" w:rsidRPr="00F24538" w:rsidRDefault="00F24538" w:rsidP="00F24538">
      <w:pPr>
        <w:autoSpaceDE w:val="0"/>
        <w:autoSpaceDN w:val="0"/>
        <w:adjustRightInd w:val="0"/>
        <w:ind w:firstLine="540"/>
        <w:jc w:val="both"/>
        <w:rPr>
          <w:sz w:val="22"/>
          <w:szCs w:val="22"/>
        </w:rPr>
      </w:pPr>
      <w:r w:rsidRPr="00F24538">
        <w:rPr>
          <w:sz w:val="22"/>
          <w:szCs w:val="22"/>
        </w:rPr>
        <w:t>повышение квалификации в области проектирования особо опасных, технически сложных и уникальных объектов капитального строительства руководителями и специалистами юридического лица, индивидуальным предпринимателем и его работниками не реже 1 раза в 5 лет;</w:t>
      </w:r>
    </w:p>
    <w:p w:rsidR="00F24538" w:rsidRPr="00F24538" w:rsidRDefault="00F24538" w:rsidP="00F24538">
      <w:pPr>
        <w:autoSpaceDE w:val="0"/>
        <w:autoSpaceDN w:val="0"/>
        <w:adjustRightInd w:val="0"/>
        <w:ind w:firstLine="540"/>
        <w:jc w:val="both"/>
        <w:rPr>
          <w:sz w:val="22"/>
          <w:szCs w:val="22"/>
        </w:rPr>
      </w:pPr>
      <w:r w:rsidRPr="00F24538">
        <w:rPr>
          <w:sz w:val="22"/>
          <w:szCs w:val="22"/>
        </w:rPr>
        <w:t>в случае необходимости прохождение профессиональной переподготовки руководителями и специалистами юридического лица, индивидуальным предпринимателем и его работниками;</w:t>
      </w:r>
    </w:p>
    <w:p w:rsidR="00F24538" w:rsidRPr="00F24538" w:rsidRDefault="00F24538" w:rsidP="00F24538">
      <w:pPr>
        <w:autoSpaceDE w:val="0"/>
        <w:autoSpaceDN w:val="0"/>
        <w:adjustRightInd w:val="0"/>
        <w:ind w:firstLine="540"/>
        <w:jc w:val="both"/>
        <w:rPr>
          <w:sz w:val="22"/>
          <w:szCs w:val="22"/>
        </w:rPr>
      </w:pPr>
      <w:r w:rsidRPr="00F24538">
        <w:rPr>
          <w:sz w:val="22"/>
          <w:szCs w:val="22"/>
        </w:rPr>
        <w:t>наличие у юридического лица и индивидуального предпринимателя системы подготовки работников, занимающих должности, требующие аттестации Федеральной службой по экологическому, технологическому и атомному надзору.</w:t>
      </w:r>
    </w:p>
    <w:p w:rsidR="00F24538" w:rsidRPr="00F24538" w:rsidRDefault="00F24538" w:rsidP="00F24538">
      <w:pPr>
        <w:ind w:firstLine="720"/>
        <w:jc w:val="both"/>
        <w:rPr>
          <w:sz w:val="22"/>
          <w:szCs w:val="22"/>
        </w:rPr>
      </w:pPr>
      <w:r w:rsidRPr="00F24538">
        <w:rPr>
          <w:sz w:val="22"/>
          <w:szCs w:val="22"/>
        </w:rPr>
        <w:t xml:space="preserve">Работники юридических лиц и (или) индивидуальных предпринимателей, индивидуальные предприниматели, должны выполнять требование о повышении квалификации по соответствующим программам не реже одного раза в пять лет, что подтверждается документами о повышении квалификации, предусмотренными законодательством Российской Федерации в сфере образования, с проведением их аттестации </w:t>
      </w:r>
      <w:r w:rsidRPr="00F24538">
        <w:rPr>
          <w:spacing w:val="-6"/>
          <w:sz w:val="22"/>
          <w:szCs w:val="22"/>
        </w:rPr>
        <w:t>в порядке и в соответствии с требованиями Положения о</w:t>
      </w:r>
      <w:r w:rsidRPr="00F24538">
        <w:rPr>
          <w:sz w:val="22"/>
          <w:szCs w:val="22"/>
        </w:rPr>
        <w:t xml:space="preserve"> порядке повышения квалификации, аттестации, профессиональной переподготовки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p>
    <w:p w:rsidR="00F24538" w:rsidRPr="00F24538" w:rsidRDefault="00F24538" w:rsidP="00F24538">
      <w:pPr>
        <w:autoSpaceDE w:val="0"/>
        <w:autoSpaceDN w:val="0"/>
        <w:adjustRightInd w:val="0"/>
        <w:ind w:firstLine="540"/>
        <w:jc w:val="both"/>
        <w:rPr>
          <w:sz w:val="22"/>
          <w:szCs w:val="22"/>
        </w:rPr>
      </w:pPr>
      <w:r w:rsidRPr="00F24538">
        <w:rPr>
          <w:sz w:val="22"/>
          <w:szCs w:val="22"/>
        </w:rPr>
        <w:t>2.5 Требованием к имуществу является наличие у юридического лица и индивидуального предпринимателя принадлежащих ему на праве собственности или ином законном основании зданий и сооружений, оборудования, электронно-вычислительных средств и лицензионного программного обеспечения, необходимых для выполнения соответствующих видов работ.</w:t>
      </w:r>
    </w:p>
    <w:p w:rsidR="00F24538" w:rsidRPr="00F24538" w:rsidRDefault="00F24538" w:rsidP="00F24538">
      <w:pPr>
        <w:autoSpaceDE w:val="0"/>
        <w:autoSpaceDN w:val="0"/>
        <w:adjustRightInd w:val="0"/>
        <w:ind w:firstLine="540"/>
        <w:jc w:val="both"/>
        <w:rPr>
          <w:sz w:val="22"/>
          <w:szCs w:val="22"/>
        </w:rPr>
      </w:pPr>
      <w:r w:rsidRPr="00F24538">
        <w:rPr>
          <w:sz w:val="22"/>
          <w:szCs w:val="22"/>
        </w:rPr>
        <w:t>2.6 Требованием к документам является наличие у юридического лица и индивидуального предпринимателя соответствующих лицензий и иных разрешительных документов.</w:t>
      </w:r>
    </w:p>
    <w:p w:rsidR="00F24538" w:rsidRPr="00F24538" w:rsidRDefault="00F24538" w:rsidP="00F24538">
      <w:pPr>
        <w:autoSpaceDE w:val="0"/>
        <w:autoSpaceDN w:val="0"/>
        <w:adjustRightInd w:val="0"/>
        <w:ind w:firstLine="540"/>
        <w:jc w:val="both"/>
        <w:rPr>
          <w:sz w:val="22"/>
          <w:szCs w:val="22"/>
        </w:rPr>
      </w:pPr>
      <w:r w:rsidRPr="00F24538">
        <w:rPr>
          <w:sz w:val="22"/>
          <w:szCs w:val="22"/>
        </w:rPr>
        <w:t>2.7 Помимо требований, указанных в пунктах 2.3 – 2.6 настоящего документа, у юридического лица и индивидуального предпринимателя должна быть система контроля качества.</w:t>
      </w: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pStyle w:val="af"/>
        <w:jc w:val="center"/>
        <w:rPr>
          <w:b/>
          <w:sz w:val="22"/>
          <w:szCs w:val="22"/>
        </w:rPr>
      </w:pPr>
      <w:r w:rsidRPr="00F24538">
        <w:rPr>
          <w:b/>
          <w:sz w:val="22"/>
          <w:szCs w:val="22"/>
        </w:rPr>
        <w:t xml:space="preserve">Требования к выдаче Свидетельства о допуске </w:t>
      </w:r>
    </w:p>
    <w:p w:rsidR="00F24538" w:rsidRPr="00F24538" w:rsidRDefault="00F24538" w:rsidP="00F24538">
      <w:pPr>
        <w:jc w:val="center"/>
        <w:rPr>
          <w:b/>
          <w:sz w:val="22"/>
          <w:szCs w:val="22"/>
        </w:rPr>
      </w:pPr>
      <w:r w:rsidRPr="00F24538">
        <w:rPr>
          <w:b/>
          <w:sz w:val="22"/>
          <w:szCs w:val="22"/>
        </w:rPr>
        <w:t>к Работам по подготовке проектов мероприятий по охране окружающей среды, связанным с подготовкой проектной документации для строительства, реконструкции и капитального ремонта особо опасных, технически сложных и уникальных объектов капитального строительства, оказывающим влияние на безопасность указанных объектов.</w:t>
      </w:r>
    </w:p>
    <w:p w:rsidR="00F24538" w:rsidRPr="00F24538" w:rsidRDefault="00F24538" w:rsidP="00F24538">
      <w:pPr>
        <w:jc w:val="center"/>
        <w:rPr>
          <w:sz w:val="22"/>
          <w:szCs w:val="22"/>
        </w:rPr>
      </w:pPr>
    </w:p>
    <w:p w:rsidR="00F24538" w:rsidRPr="00F24538" w:rsidRDefault="00F24538" w:rsidP="00F24538">
      <w:pPr>
        <w:jc w:val="center"/>
        <w:rPr>
          <w:b/>
          <w:sz w:val="22"/>
          <w:szCs w:val="22"/>
        </w:rPr>
      </w:pPr>
      <w:r w:rsidRPr="00F24538">
        <w:rPr>
          <w:b/>
          <w:sz w:val="22"/>
          <w:szCs w:val="22"/>
        </w:rPr>
        <w:t>1. Общие положения.</w:t>
      </w:r>
    </w:p>
    <w:p w:rsidR="00F24538" w:rsidRPr="00F24538" w:rsidRDefault="00F24538" w:rsidP="00F24538">
      <w:pPr>
        <w:rPr>
          <w:b/>
          <w:sz w:val="22"/>
          <w:szCs w:val="22"/>
        </w:rPr>
      </w:pPr>
    </w:p>
    <w:p w:rsidR="00F24538" w:rsidRPr="00F24538" w:rsidRDefault="00F24538" w:rsidP="00F24538">
      <w:pPr>
        <w:spacing w:line="270" w:lineRule="atLeast"/>
        <w:jc w:val="both"/>
        <w:rPr>
          <w:b/>
          <w:sz w:val="22"/>
          <w:szCs w:val="22"/>
        </w:rPr>
      </w:pPr>
      <w:r w:rsidRPr="00F24538">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F24538">
          <w:rPr>
            <w:sz w:val="22"/>
            <w:szCs w:val="22"/>
          </w:rPr>
          <w:t>2009 г</w:t>
        </w:r>
      </w:smartTag>
      <w:r w:rsidRPr="00F24538">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F24538">
        <w:rPr>
          <w:b/>
          <w:sz w:val="22"/>
          <w:szCs w:val="22"/>
        </w:rPr>
        <w:t xml:space="preserve"> работам по подготовке проектов мероприятий по охране окружающей среды. </w:t>
      </w:r>
    </w:p>
    <w:p w:rsidR="00F24538" w:rsidRPr="00F24538" w:rsidRDefault="00F24538" w:rsidP="00F24538">
      <w:pPr>
        <w:spacing w:line="270" w:lineRule="atLeast"/>
        <w:jc w:val="both"/>
        <w:rPr>
          <w:b/>
          <w:sz w:val="22"/>
          <w:szCs w:val="22"/>
        </w:rPr>
      </w:pPr>
    </w:p>
    <w:p w:rsidR="00F24538" w:rsidRPr="00F24538" w:rsidRDefault="00F24538" w:rsidP="00F24538">
      <w:pPr>
        <w:shd w:val="clear" w:color="auto" w:fill="FFFFFF"/>
        <w:jc w:val="center"/>
        <w:rPr>
          <w:b/>
          <w:sz w:val="22"/>
          <w:szCs w:val="22"/>
        </w:rPr>
      </w:pPr>
      <w:r w:rsidRPr="00F24538">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F24538">
        <w:rPr>
          <w:b/>
          <w:sz w:val="22"/>
          <w:szCs w:val="22"/>
        </w:rPr>
        <w:t xml:space="preserve">юридического лица и </w:t>
      </w:r>
      <w:r w:rsidRPr="00F24538">
        <w:rPr>
          <w:b/>
          <w:spacing w:val="-3"/>
          <w:sz w:val="22"/>
          <w:szCs w:val="22"/>
        </w:rPr>
        <w:t>индивидуального предпринимателя</w:t>
      </w:r>
      <w:r w:rsidRPr="00F24538">
        <w:rPr>
          <w:b/>
          <w:spacing w:val="-4"/>
          <w:sz w:val="22"/>
          <w:szCs w:val="22"/>
        </w:rPr>
        <w:t xml:space="preserve"> для  выдачи Свидетельства о допуске.</w:t>
      </w:r>
    </w:p>
    <w:p w:rsidR="00F24538" w:rsidRPr="00F24538" w:rsidRDefault="00F24538" w:rsidP="00F24538">
      <w:pPr>
        <w:jc w:val="center"/>
        <w:rPr>
          <w:sz w:val="22"/>
          <w:szCs w:val="22"/>
        </w:rPr>
      </w:pPr>
    </w:p>
    <w:p w:rsidR="00F24538" w:rsidRPr="00F24538" w:rsidRDefault="00F24538" w:rsidP="00F24538">
      <w:pPr>
        <w:autoSpaceDE w:val="0"/>
        <w:autoSpaceDN w:val="0"/>
        <w:adjustRightInd w:val="0"/>
        <w:ind w:firstLine="540"/>
        <w:jc w:val="both"/>
        <w:rPr>
          <w:sz w:val="22"/>
          <w:szCs w:val="22"/>
        </w:rPr>
      </w:pPr>
      <w:r w:rsidRPr="00F24538">
        <w:rPr>
          <w:sz w:val="22"/>
          <w:szCs w:val="22"/>
        </w:rPr>
        <w:t xml:space="preserve">2.1. Юридические лица должны иметь работников, состав которых удовлетворяет требованиям статьи 5 настоящих Требований, имеющих профессиональное образование соответствующего профиля, по специальности согласно Перечня, утверждаемого решением Совета Партнерства. </w:t>
      </w:r>
    </w:p>
    <w:p w:rsidR="00F24538" w:rsidRPr="00F24538" w:rsidRDefault="00F24538" w:rsidP="00F24538">
      <w:pPr>
        <w:autoSpaceDE w:val="0"/>
        <w:autoSpaceDN w:val="0"/>
        <w:adjustRightInd w:val="0"/>
        <w:ind w:firstLine="540"/>
        <w:jc w:val="both"/>
        <w:rPr>
          <w:sz w:val="22"/>
          <w:szCs w:val="22"/>
        </w:rPr>
      </w:pPr>
      <w:r w:rsidRPr="00F24538">
        <w:rPr>
          <w:sz w:val="22"/>
          <w:szCs w:val="22"/>
        </w:rPr>
        <w:t>При этом Юридические лица должны иметь в штате:</w:t>
      </w:r>
    </w:p>
    <w:p w:rsidR="00F24538" w:rsidRPr="00F24538" w:rsidRDefault="00F24538" w:rsidP="00F24538">
      <w:pPr>
        <w:autoSpaceDE w:val="0"/>
        <w:autoSpaceDN w:val="0"/>
        <w:adjustRightInd w:val="0"/>
        <w:ind w:firstLine="540"/>
        <w:jc w:val="both"/>
        <w:rPr>
          <w:sz w:val="22"/>
          <w:szCs w:val="22"/>
        </w:rPr>
      </w:pPr>
      <w:r w:rsidRPr="00F24538">
        <w:rPr>
          <w:sz w:val="22"/>
          <w:szCs w:val="22"/>
        </w:rPr>
        <w:t>2.1.1. не менее 2 работников, занимающих должности руководителей (генеральный директор (директор), технический директор (главный инженер, главный инженер проекта, главный архитектор проекта), их заместители), имеющих высшее профессиональное образование соответствующего профиля и стаж работы по специальности не менее 5 лет;</w:t>
      </w:r>
    </w:p>
    <w:p w:rsidR="00F24538" w:rsidRPr="00F24538" w:rsidRDefault="00F24538" w:rsidP="00F24538">
      <w:pPr>
        <w:autoSpaceDE w:val="0"/>
        <w:autoSpaceDN w:val="0"/>
        <w:adjustRightInd w:val="0"/>
        <w:ind w:firstLine="540"/>
        <w:jc w:val="both"/>
        <w:rPr>
          <w:sz w:val="22"/>
          <w:szCs w:val="22"/>
        </w:rPr>
      </w:pPr>
      <w:r w:rsidRPr="00F24538">
        <w:rPr>
          <w:sz w:val="22"/>
          <w:szCs w:val="22"/>
        </w:rPr>
        <w:t>2.1.2. не менее 10 специалистов технических служб и подразделений, имеющих высшее профессиональное (техническое) образование (не менее 7 работников) или среднее профессиональное (техническое) образование и стаж работы в области архитектурно-строительного проектирования не менее 5 лет.</w:t>
      </w:r>
    </w:p>
    <w:p w:rsidR="00F24538" w:rsidRPr="00F24538" w:rsidRDefault="00F24538" w:rsidP="00F24538">
      <w:pPr>
        <w:autoSpaceDE w:val="0"/>
        <w:autoSpaceDN w:val="0"/>
        <w:adjustRightInd w:val="0"/>
        <w:ind w:firstLine="540"/>
        <w:jc w:val="both"/>
        <w:rPr>
          <w:sz w:val="22"/>
          <w:szCs w:val="22"/>
        </w:rPr>
      </w:pPr>
      <w:r w:rsidRPr="00F24538">
        <w:rPr>
          <w:sz w:val="22"/>
          <w:szCs w:val="22"/>
        </w:rPr>
        <w:t>2.2. Индивидуальный предприниматель должен иметь высшее профессиональное образование соответствующего профиля и стаж работы в области архитектурно-строительного проектирования не менее 5 лет, а так же иметь в наличии работников, численность, образование и стаж работы которых соответствуют требованиям, установленным выше для работников юридического лица.</w:t>
      </w:r>
    </w:p>
    <w:p w:rsidR="00F24538" w:rsidRPr="00F24538" w:rsidRDefault="00F24538" w:rsidP="00F24538">
      <w:pPr>
        <w:autoSpaceDE w:val="0"/>
        <w:autoSpaceDN w:val="0"/>
        <w:adjustRightInd w:val="0"/>
        <w:ind w:firstLine="567"/>
        <w:jc w:val="both"/>
        <w:rPr>
          <w:sz w:val="22"/>
          <w:szCs w:val="22"/>
        </w:rPr>
      </w:pPr>
      <w:r w:rsidRPr="00F24538">
        <w:rPr>
          <w:sz w:val="22"/>
          <w:szCs w:val="22"/>
        </w:rPr>
        <w:t>2.3. Требования к кадровому составу заявителя для получения Свидетельства о допуске к определенному виду работ, которые оказывают влияние на безопасность опасных, технически сложных и уникальных объектов устанавливаются для каждого из видов работ.</w:t>
      </w:r>
    </w:p>
    <w:p w:rsidR="00F24538" w:rsidRPr="00F24538" w:rsidRDefault="00F24538" w:rsidP="00F24538">
      <w:pPr>
        <w:autoSpaceDE w:val="0"/>
        <w:autoSpaceDN w:val="0"/>
        <w:adjustRightInd w:val="0"/>
        <w:ind w:firstLine="567"/>
        <w:jc w:val="both"/>
        <w:rPr>
          <w:sz w:val="22"/>
          <w:szCs w:val="22"/>
        </w:rPr>
      </w:pPr>
    </w:p>
    <w:p w:rsidR="00F24538" w:rsidRPr="00F24538" w:rsidRDefault="00F24538" w:rsidP="00F24538">
      <w:pPr>
        <w:autoSpaceDE w:val="0"/>
        <w:autoSpaceDN w:val="0"/>
        <w:adjustRightInd w:val="0"/>
        <w:ind w:firstLine="567"/>
        <w:jc w:val="both"/>
        <w:rPr>
          <w:sz w:val="22"/>
          <w:szCs w:val="22"/>
        </w:rPr>
      </w:pPr>
    </w:p>
    <w:p w:rsidR="00F24538" w:rsidRPr="00F24538" w:rsidRDefault="00F24538" w:rsidP="00F24538">
      <w:pPr>
        <w:autoSpaceDE w:val="0"/>
        <w:autoSpaceDN w:val="0"/>
        <w:adjustRightInd w:val="0"/>
        <w:ind w:firstLine="567"/>
        <w:jc w:val="both"/>
        <w:rPr>
          <w:sz w:val="22"/>
          <w:szCs w:val="22"/>
        </w:rPr>
      </w:pPr>
    </w:p>
    <w:p w:rsidR="00F24538" w:rsidRPr="00F24538" w:rsidRDefault="00F24538" w:rsidP="00F24538">
      <w:pPr>
        <w:autoSpaceDE w:val="0"/>
        <w:autoSpaceDN w:val="0"/>
        <w:adjustRightInd w:val="0"/>
        <w:ind w:firstLine="567"/>
        <w:jc w:val="both"/>
        <w:rPr>
          <w:sz w:val="22"/>
          <w:szCs w:val="22"/>
        </w:rPr>
      </w:pPr>
    </w:p>
    <w:p w:rsidR="00F24538" w:rsidRPr="00F24538" w:rsidRDefault="00F24538" w:rsidP="00F24538">
      <w:pPr>
        <w:autoSpaceDE w:val="0"/>
        <w:autoSpaceDN w:val="0"/>
        <w:adjustRightInd w:val="0"/>
        <w:ind w:firstLine="540"/>
        <w:jc w:val="both"/>
        <w:rPr>
          <w:b/>
          <w:sz w:val="22"/>
          <w:szCs w:val="22"/>
        </w:rPr>
      </w:pPr>
      <w:r w:rsidRPr="00F24538">
        <w:rPr>
          <w:b/>
          <w:sz w:val="22"/>
          <w:szCs w:val="22"/>
        </w:rPr>
        <w:t>2.4. В случае получения одним заявителем свидетельств на 2 и более вида работ общая численность специалистов рассчитывается по следующей формуле:</w:t>
      </w:r>
    </w:p>
    <w:p w:rsidR="00F24538" w:rsidRPr="00F24538" w:rsidRDefault="00F24538" w:rsidP="00F24538">
      <w:pPr>
        <w:autoSpaceDE w:val="0"/>
        <w:autoSpaceDN w:val="0"/>
        <w:adjustRightInd w:val="0"/>
        <w:ind w:firstLine="540"/>
        <w:jc w:val="both"/>
        <w:outlineLvl w:val="0"/>
        <w:rPr>
          <w:sz w:val="22"/>
          <w:szCs w:val="22"/>
        </w:rPr>
      </w:pPr>
    </w:p>
    <w:p w:rsidR="00F24538" w:rsidRPr="00F24538" w:rsidRDefault="00F24538" w:rsidP="00F24538">
      <w:pPr>
        <w:autoSpaceDE w:val="0"/>
        <w:autoSpaceDN w:val="0"/>
        <w:adjustRightInd w:val="0"/>
        <w:jc w:val="center"/>
        <w:rPr>
          <w:sz w:val="22"/>
          <w:szCs w:val="22"/>
        </w:rPr>
      </w:pPr>
      <w:r w:rsidRPr="00F24538">
        <w:rPr>
          <w:sz w:val="22"/>
          <w:szCs w:val="22"/>
        </w:rPr>
        <w:t>N = n + k (xn),</w:t>
      </w:r>
    </w:p>
    <w:p w:rsidR="00F24538" w:rsidRPr="00F24538" w:rsidRDefault="00F24538" w:rsidP="00F24538">
      <w:pPr>
        <w:autoSpaceDE w:val="0"/>
        <w:autoSpaceDN w:val="0"/>
        <w:adjustRightInd w:val="0"/>
        <w:ind w:firstLine="540"/>
        <w:jc w:val="both"/>
        <w:rPr>
          <w:sz w:val="22"/>
          <w:szCs w:val="22"/>
        </w:rPr>
      </w:pPr>
      <w:r w:rsidRPr="00F24538">
        <w:rPr>
          <w:sz w:val="22"/>
          <w:szCs w:val="22"/>
        </w:rPr>
        <w:t>где:</w:t>
      </w:r>
    </w:p>
    <w:p w:rsidR="00F24538" w:rsidRPr="00F24538" w:rsidRDefault="00F24538" w:rsidP="00F24538">
      <w:pPr>
        <w:autoSpaceDE w:val="0"/>
        <w:autoSpaceDN w:val="0"/>
        <w:adjustRightInd w:val="0"/>
        <w:ind w:firstLine="540"/>
        <w:jc w:val="both"/>
        <w:rPr>
          <w:sz w:val="22"/>
          <w:szCs w:val="22"/>
        </w:rPr>
      </w:pPr>
      <w:r w:rsidRPr="00F24538">
        <w:rPr>
          <w:sz w:val="22"/>
          <w:szCs w:val="22"/>
        </w:rPr>
        <w:t>N - общая численность специалистов, необходимая для получения свидетельств на 2 и более вида работ;</w:t>
      </w:r>
    </w:p>
    <w:p w:rsidR="00F24538" w:rsidRPr="00F24538" w:rsidRDefault="00F24538" w:rsidP="00F24538">
      <w:pPr>
        <w:autoSpaceDE w:val="0"/>
        <w:autoSpaceDN w:val="0"/>
        <w:adjustRightInd w:val="0"/>
        <w:ind w:firstLine="540"/>
        <w:jc w:val="both"/>
        <w:rPr>
          <w:sz w:val="22"/>
          <w:szCs w:val="22"/>
        </w:rPr>
      </w:pPr>
      <w:r w:rsidRPr="00F24538">
        <w:rPr>
          <w:sz w:val="22"/>
          <w:szCs w:val="22"/>
        </w:rPr>
        <w:t>n - минимально необходимая численность специалистов, предусмотренная требованиями к кадровому составу, установленными пунктом 1 настоящего документа;</w:t>
      </w:r>
    </w:p>
    <w:p w:rsidR="00F24538" w:rsidRPr="00F24538" w:rsidRDefault="00F24538" w:rsidP="00F24538">
      <w:pPr>
        <w:autoSpaceDE w:val="0"/>
        <w:autoSpaceDN w:val="0"/>
        <w:adjustRightInd w:val="0"/>
        <w:ind w:firstLine="540"/>
        <w:jc w:val="both"/>
        <w:rPr>
          <w:sz w:val="22"/>
          <w:szCs w:val="22"/>
        </w:rPr>
      </w:pPr>
      <w:r w:rsidRPr="00F24538">
        <w:rPr>
          <w:sz w:val="22"/>
          <w:szCs w:val="22"/>
        </w:rPr>
        <w:t>k - не менее 0,3;</w:t>
      </w:r>
    </w:p>
    <w:p w:rsidR="00F24538" w:rsidRPr="00F24538" w:rsidRDefault="00F24538" w:rsidP="00F24538">
      <w:pPr>
        <w:autoSpaceDE w:val="0"/>
        <w:autoSpaceDN w:val="0"/>
        <w:adjustRightInd w:val="0"/>
        <w:ind w:firstLine="540"/>
        <w:jc w:val="both"/>
        <w:rPr>
          <w:sz w:val="22"/>
          <w:szCs w:val="22"/>
        </w:rPr>
      </w:pPr>
      <w:r w:rsidRPr="00F24538">
        <w:rPr>
          <w:sz w:val="22"/>
          <w:szCs w:val="22"/>
        </w:rPr>
        <w:t>x - количество видов работ.</w:t>
      </w:r>
    </w:p>
    <w:p w:rsidR="00F24538" w:rsidRPr="00F24538" w:rsidRDefault="00F24538" w:rsidP="00F24538">
      <w:pPr>
        <w:autoSpaceDE w:val="0"/>
        <w:autoSpaceDN w:val="0"/>
        <w:adjustRightInd w:val="0"/>
        <w:ind w:firstLine="540"/>
        <w:jc w:val="both"/>
        <w:rPr>
          <w:sz w:val="22"/>
          <w:szCs w:val="22"/>
        </w:rPr>
      </w:pPr>
      <w:r w:rsidRPr="00F24538">
        <w:rPr>
          <w:sz w:val="22"/>
          <w:szCs w:val="22"/>
        </w:rPr>
        <w:t>2.4. Требованиями к повышению квалификации являются:</w:t>
      </w:r>
    </w:p>
    <w:p w:rsidR="00F24538" w:rsidRPr="00F24538" w:rsidRDefault="00F24538" w:rsidP="00F24538">
      <w:pPr>
        <w:autoSpaceDE w:val="0"/>
        <w:autoSpaceDN w:val="0"/>
        <w:adjustRightInd w:val="0"/>
        <w:ind w:firstLine="540"/>
        <w:jc w:val="both"/>
        <w:rPr>
          <w:sz w:val="22"/>
          <w:szCs w:val="22"/>
        </w:rPr>
      </w:pPr>
      <w:r w:rsidRPr="00F24538">
        <w:rPr>
          <w:sz w:val="22"/>
          <w:szCs w:val="22"/>
        </w:rPr>
        <w:t>повышение квалификации в области проектирования особо опасных, технически сложных и уникальных объектов капитального строительства руководителями и специалистами юридического лица, индивидуальным предпринимателем и его работниками не реже 1 раза в 5 лет;</w:t>
      </w:r>
    </w:p>
    <w:p w:rsidR="00F24538" w:rsidRPr="00F24538" w:rsidRDefault="00F24538" w:rsidP="00F24538">
      <w:pPr>
        <w:autoSpaceDE w:val="0"/>
        <w:autoSpaceDN w:val="0"/>
        <w:adjustRightInd w:val="0"/>
        <w:ind w:firstLine="540"/>
        <w:jc w:val="both"/>
        <w:rPr>
          <w:sz w:val="22"/>
          <w:szCs w:val="22"/>
        </w:rPr>
      </w:pPr>
      <w:r w:rsidRPr="00F24538">
        <w:rPr>
          <w:sz w:val="22"/>
          <w:szCs w:val="22"/>
        </w:rPr>
        <w:t>в случае необходимости прохождение профессиональной переподготовки руководителями и специалистами юридического лица, индивидуальным предпринимателем и его работниками;</w:t>
      </w:r>
    </w:p>
    <w:p w:rsidR="00F24538" w:rsidRPr="00F24538" w:rsidRDefault="00F24538" w:rsidP="00F24538">
      <w:pPr>
        <w:autoSpaceDE w:val="0"/>
        <w:autoSpaceDN w:val="0"/>
        <w:adjustRightInd w:val="0"/>
        <w:ind w:firstLine="540"/>
        <w:jc w:val="both"/>
        <w:rPr>
          <w:sz w:val="22"/>
          <w:szCs w:val="22"/>
        </w:rPr>
      </w:pPr>
      <w:r w:rsidRPr="00F24538">
        <w:rPr>
          <w:sz w:val="22"/>
          <w:szCs w:val="22"/>
        </w:rPr>
        <w:t>наличие у юридического лица и индивидуального предпринимателя системы подготовки работников, занимающих должности, требующие аттестации Федеральной службой по экологическому, технологическому и атомному надзору.</w:t>
      </w:r>
    </w:p>
    <w:p w:rsidR="00F24538" w:rsidRPr="00F24538" w:rsidRDefault="00F24538" w:rsidP="00F24538">
      <w:pPr>
        <w:ind w:firstLine="720"/>
        <w:jc w:val="both"/>
        <w:rPr>
          <w:sz w:val="22"/>
          <w:szCs w:val="22"/>
        </w:rPr>
      </w:pPr>
      <w:r w:rsidRPr="00F24538">
        <w:rPr>
          <w:sz w:val="22"/>
          <w:szCs w:val="22"/>
        </w:rPr>
        <w:t xml:space="preserve">Работники юридических лиц и (или) индивидуальных предпринимателей, индивидуальные предприниматели, должны выполнять требование о повышении квалификации по соответствующим программам не реже одного раза в пять лет, что подтверждается документами о повышении квалификации, предусмотренными законодательством Российской Федерации в сфере образования, с проведением их аттестации </w:t>
      </w:r>
      <w:r w:rsidRPr="00F24538">
        <w:rPr>
          <w:spacing w:val="-6"/>
          <w:sz w:val="22"/>
          <w:szCs w:val="22"/>
        </w:rPr>
        <w:t>в порядке и в соответствии с требованиями Положения о</w:t>
      </w:r>
      <w:r w:rsidRPr="00F24538">
        <w:rPr>
          <w:sz w:val="22"/>
          <w:szCs w:val="22"/>
        </w:rPr>
        <w:t xml:space="preserve"> порядке повышения квалификации, аттестации, профессиональной переподготовки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p>
    <w:p w:rsidR="00F24538" w:rsidRPr="00F24538" w:rsidRDefault="00F24538" w:rsidP="00F24538">
      <w:pPr>
        <w:autoSpaceDE w:val="0"/>
        <w:autoSpaceDN w:val="0"/>
        <w:adjustRightInd w:val="0"/>
        <w:ind w:firstLine="540"/>
        <w:jc w:val="both"/>
        <w:rPr>
          <w:sz w:val="22"/>
          <w:szCs w:val="22"/>
        </w:rPr>
      </w:pPr>
      <w:r w:rsidRPr="00F24538">
        <w:rPr>
          <w:sz w:val="22"/>
          <w:szCs w:val="22"/>
        </w:rPr>
        <w:t>2.5 Требованием к имуществу является наличие у юридического лица и индивидуального предпринимателя принадлежащих ему на праве собственности или ином законном основании зданий и сооружений, оборудования, электронно-вычислительных средств и лицензионного программного обеспечения, необходимых для выполнения соответствующих видов работ.</w:t>
      </w:r>
    </w:p>
    <w:p w:rsidR="00F24538" w:rsidRPr="00F24538" w:rsidRDefault="00F24538" w:rsidP="00F24538">
      <w:pPr>
        <w:autoSpaceDE w:val="0"/>
        <w:autoSpaceDN w:val="0"/>
        <w:adjustRightInd w:val="0"/>
        <w:ind w:firstLine="540"/>
        <w:jc w:val="both"/>
        <w:rPr>
          <w:sz w:val="22"/>
          <w:szCs w:val="22"/>
        </w:rPr>
      </w:pPr>
      <w:r w:rsidRPr="00F24538">
        <w:rPr>
          <w:sz w:val="22"/>
          <w:szCs w:val="22"/>
        </w:rPr>
        <w:t>2.6 Требованием к документам является наличие у юридического лица и индивидуального предпринимателя соответствующих лицензий и иных разрешительных документов.</w:t>
      </w:r>
    </w:p>
    <w:p w:rsidR="00F24538" w:rsidRPr="00F24538" w:rsidRDefault="00F24538" w:rsidP="00F24538">
      <w:pPr>
        <w:autoSpaceDE w:val="0"/>
        <w:autoSpaceDN w:val="0"/>
        <w:adjustRightInd w:val="0"/>
        <w:ind w:firstLine="540"/>
        <w:jc w:val="both"/>
        <w:rPr>
          <w:sz w:val="22"/>
          <w:szCs w:val="22"/>
        </w:rPr>
      </w:pPr>
      <w:r w:rsidRPr="00F24538">
        <w:rPr>
          <w:sz w:val="22"/>
          <w:szCs w:val="22"/>
        </w:rPr>
        <w:t>2.7 Помимо требований, указанных в пунктах 2.3 – 2.6 настоящего документа, у юридического лица и индивидуального предпринимателя должна быть система контроля качества.</w:t>
      </w:r>
    </w:p>
    <w:p w:rsidR="00F24538" w:rsidRPr="00F24538" w:rsidRDefault="00F24538" w:rsidP="00F24538">
      <w:pPr>
        <w:autoSpaceDE w:val="0"/>
        <w:autoSpaceDN w:val="0"/>
        <w:adjustRightInd w:val="0"/>
        <w:ind w:firstLine="708"/>
        <w:jc w:val="both"/>
        <w:rPr>
          <w:b/>
          <w:sz w:val="22"/>
          <w:szCs w:val="22"/>
        </w:rPr>
      </w:pPr>
    </w:p>
    <w:p w:rsidR="00F24538" w:rsidRPr="00F24538" w:rsidRDefault="00F24538" w:rsidP="00F24538">
      <w:pPr>
        <w:pStyle w:val="af"/>
        <w:jc w:val="center"/>
        <w:rPr>
          <w:b/>
          <w:sz w:val="22"/>
          <w:szCs w:val="22"/>
        </w:rPr>
      </w:pPr>
      <w:r w:rsidRPr="00F24538">
        <w:rPr>
          <w:b/>
          <w:sz w:val="22"/>
          <w:szCs w:val="22"/>
        </w:rPr>
        <w:t xml:space="preserve">Требования к выдаче Свидетельства о допуске </w:t>
      </w:r>
    </w:p>
    <w:p w:rsidR="00F24538" w:rsidRPr="00F24538" w:rsidRDefault="00F24538" w:rsidP="00F24538">
      <w:pPr>
        <w:jc w:val="center"/>
        <w:rPr>
          <w:b/>
          <w:sz w:val="22"/>
          <w:szCs w:val="22"/>
        </w:rPr>
      </w:pPr>
      <w:r w:rsidRPr="00F24538">
        <w:rPr>
          <w:b/>
          <w:sz w:val="22"/>
          <w:szCs w:val="22"/>
        </w:rPr>
        <w:t>к Работам по подготовке проектов мероприятий по обеспечению пожарной безопасности, связанным с подготовкой проектной документации для строительства, реконструкции и капитального ремонта особо опасных, технически сложных и уникальных объектов капитального строительства, оказывающим влияние на безопасность указанных объектов.</w:t>
      </w:r>
    </w:p>
    <w:p w:rsidR="00F24538" w:rsidRPr="00F24538" w:rsidRDefault="00F24538" w:rsidP="00F24538">
      <w:pPr>
        <w:jc w:val="center"/>
        <w:rPr>
          <w:sz w:val="22"/>
          <w:szCs w:val="22"/>
        </w:rPr>
      </w:pPr>
    </w:p>
    <w:p w:rsidR="00F24538" w:rsidRPr="00F24538" w:rsidRDefault="00F24538" w:rsidP="00F24538">
      <w:pPr>
        <w:jc w:val="center"/>
        <w:rPr>
          <w:b/>
          <w:sz w:val="22"/>
          <w:szCs w:val="22"/>
        </w:rPr>
      </w:pPr>
      <w:r w:rsidRPr="00F24538">
        <w:rPr>
          <w:b/>
          <w:sz w:val="22"/>
          <w:szCs w:val="22"/>
        </w:rPr>
        <w:t>1. Общие положения.</w:t>
      </w:r>
    </w:p>
    <w:p w:rsidR="00F24538" w:rsidRPr="00F24538" w:rsidRDefault="00F24538" w:rsidP="00F24538">
      <w:pPr>
        <w:rPr>
          <w:b/>
          <w:sz w:val="22"/>
          <w:szCs w:val="22"/>
        </w:rPr>
      </w:pPr>
    </w:p>
    <w:p w:rsidR="00F24538" w:rsidRPr="00F24538" w:rsidRDefault="00F24538" w:rsidP="00F24538">
      <w:pPr>
        <w:spacing w:line="270" w:lineRule="atLeast"/>
        <w:jc w:val="both"/>
        <w:rPr>
          <w:b/>
          <w:sz w:val="22"/>
          <w:szCs w:val="22"/>
        </w:rPr>
      </w:pPr>
      <w:r w:rsidRPr="00F24538">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F24538">
          <w:rPr>
            <w:sz w:val="22"/>
            <w:szCs w:val="22"/>
          </w:rPr>
          <w:t>2009 г</w:t>
        </w:r>
      </w:smartTag>
      <w:r w:rsidRPr="00F24538">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F24538">
        <w:rPr>
          <w:b/>
          <w:sz w:val="22"/>
          <w:szCs w:val="22"/>
        </w:rPr>
        <w:t xml:space="preserve"> работам по подготовке проектов мероприятий по обеспечению пожарной безопасности. </w:t>
      </w:r>
    </w:p>
    <w:p w:rsidR="00F24538" w:rsidRPr="00F24538" w:rsidRDefault="00F24538" w:rsidP="00F24538">
      <w:pPr>
        <w:spacing w:line="270" w:lineRule="atLeast"/>
        <w:jc w:val="both"/>
        <w:rPr>
          <w:b/>
          <w:sz w:val="22"/>
          <w:szCs w:val="22"/>
        </w:rPr>
      </w:pPr>
    </w:p>
    <w:p w:rsidR="00F24538" w:rsidRPr="00F24538" w:rsidRDefault="00F24538" w:rsidP="00F24538">
      <w:pPr>
        <w:shd w:val="clear" w:color="auto" w:fill="FFFFFF"/>
        <w:jc w:val="center"/>
        <w:rPr>
          <w:b/>
          <w:sz w:val="22"/>
          <w:szCs w:val="22"/>
        </w:rPr>
      </w:pPr>
      <w:r w:rsidRPr="00F24538">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F24538">
        <w:rPr>
          <w:b/>
          <w:sz w:val="22"/>
          <w:szCs w:val="22"/>
        </w:rPr>
        <w:t xml:space="preserve">юридического лица и </w:t>
      </w:r>
      <w:r w:rsidRPr="00F24538">
        <w:rPr>
          <w:b/>
          <w:spacing w:val="-3"/>
          <w:sz w:val="22"/>
          <w:szCs w:val="22"/>
        </w:rPr>
        <w:t>индивидуального предпринимателя</w:t>
      </w:r>
      <w:r w:rsidRPr="00F24538">
        <w:rPr>
          <w:b/>
          <w:spacing w:val="-4"/>
          <w:sz w:val="22"/>
          <w:szCs w:val="22"/>
        </w:rPr>
        <w:t xml:space="preserve"> для  выдачи Свидетельства о допуске.</w:t>
      </w:r>
    </w:p>
    <w:p w:rsidR="00F24538" w:rsidRPr="00F24538" w:rsidRDefault="00F24538" w:rsidP="00F24538">
      <w:pPr>
        <w:jc w:val="center"/>
        <w:rPr>
          <w:sz w:val="22"/>
          <w:szCs w:val="22"/>
        </w:rPr>
      </w:pPr>
    </w:p>
    <w:p w:rsidR="00F24538" w:rsidRPr="00F24538" w:rsidRDefault="00F24538" w:rsidP="00F24538">
      <w:pPr>
        <w:autoSpaceDE w:val="0"/>
        <w:autoSpaceDN w:val="0"/>
        <w:adjustRightInd w:val="0"/>
        <w:ind w:firstLine="540"/>
        <w:jc w:val="both"/>
        <w:rPr>
          <w:sz w:val="22"/>
          <w:szCs w:val="22"/>
        </w:rPr>
      </w:pPr>
      <w:r w:rsidRPr="00F24538">
        <w:rPr>
          <w:sz w:val="22"/>
          <w:szCs w:val="22"/>
        </w:rPr>
        <w:t xml:space="preserve">2.1. Юридические лица должны иметь работников, состав которых удовлетворяет требованиям статьи 5 настоящих Требований, имеющих профессиональное образование соответствующего профиля, по специальности согласно Перечня, утверждаемого решением Совета Партнерства. </w:t>
      </w:r>
    </w:p>
    <w:p w:rsidR="00F24538" w:rsidRPr="00F24538" w:rsidRDefault="00F24538" w:rsidP="00F24538">
      <w:pPr>
        <w:autoSpaceDE w:val="0"/>
        <w:autoSpaceDN w:val="0"/>
        <w:adjustRightInd w:val="0"/>
        <w:ind w:firstLine="540"/>
        <w:jc w:val="both"/>
        <w:rPr>
          <w:sz w:val="22"/>
          <w:szCs w:val="22"/>
        </w:rPr>
      </w:pPr>
      <w:r w:rsidRPr="00F24538">
        <w:rPr>
          <w:sz w:val="22"/>
          <w:szCs w:val="22"/>
        </w:rPr>
        <w:t>При этом Юридические лица должны иметь в штате:</w:t>
      </w:r>
    </w:p>
    <w:p w:rsidR="00F24538" w:rsidRPr="00F24538" w:rsidRDefault="00F24538" w:rsidP="00F24538">
      <w:pPr>
        <w:autoSpaceDE w:val="0"/>
        <w:autoSpaceDN w:val="0"/>
        <w:adjustRightInd w:val="0"/>
        <w:ind w:firstLine="540"/>
        <w:jc w:val="both"/>
        <w:rPr>
          <w:sz w:val="22"/>
          <w:szCs w:val="22"/>
        </w:rPr>
      </w:pPr>
      <w:r w:rsidRPr="00F24538">
        <w:rPr>
          <w:sz w:val="22"/>
          <w:szCs w:val="22"/>
        </w:rPr>
        <w:t>2.1.1. не менее 2 работников, занимающих должности руководителей (генеральный директор (директор), технический директор (главный инженер, главный инженер проекта, главный архитектор проекта), их заместители), имеющих высшее профессиональное образование соответствующего профиля и стаж работы по специальности не менее 5 лет;</w:t>
      </w:r>
    </w:p>
    <w:p w:rsidR="00F24538" w:rsidRPr="00F24538" w:rsidRDefault="00F24538" w:rsidP="00F24538">
      <w:pPr>
        <w:autoSpaceDE w:val="0"/>
        <w:autoSpaceDN w:val="0"/>
        <w:adjustRightInd w:val="0"/>
        <w:ind w:firstLine="540"/>
        <w:jc w:val="both"/>
        <w:rPr>
          <w:sz w:val="22"/>
          <w:szCs w:val="22"/>
        </w:rPr>
      </w:pPr>
      <w:r w:rsidRPr="00F24538">
        <w:rPr>
          <w:sz w:val="22"/>
          <w:szCs w:val="22"/>
        </w:rPr>
        <w:t>2.1.2. не менее 10 специалистов технических служб и подразделений, имеющих высшее профессиональное (техническое) образование (не менее 7 работников) или среднее профессиональное (техническое) образование и стаж работы в области архитектурно-строительного проектирования не менее 5 лет.</w:t>
      </w:r>
    </w:p>
    <w:p w:rsidR="00F24538" w:rsidRPr="00F24538" w:rsidRDefault="00F24538" w:rsidP="00F24538">
      <w:pPr>
        <w:autoSpaceDE w:val="0"/>
        <w:autoSpaceDN w:val="0"/>
        <w:adjustRightInd w:val="0"/>
        <w:ind w:firstLine="540"/>
        <w:jc w:val="both"/>
        <w:rPr>
          <w:sz w:val="22"/>
          <w:szCs w:val="22"/>
        </w:rPr>
      </w:pPr>
      <w:r w:rsidRPr="00F24538">
        <w:rPr>
          <w:sz w:val="22"/>
          <w:szCs w:val="22"/>
        </w:rPr>
        <w:t>2.2. Индивидуальный предприниматель должен иметь высшее профессиональное образование соответствующего профиля и стаж работы в области архитектурно-строительного проектирования не менее 5 лет, а так же иметь в наличии работников, численность, образование и стаж работы которых соответствуют требованиям, установленным выше для работников юридического лица.</w:t>
      </w:r>
    </w:p>
    <w:p w:rsidR="00F24538" w:rsidRPr="00F24538" w:rsidRDefault="00F24538" w:rsidP="00F24538">
      <w:pPr>
        <w:autoSpaceDE w:val="0"/>
        <w:autoSpaceDN w:val="0"/>
        <w:adjustRightInd w:val="0"/>
        <w:ind w:firstLine="567"/>
        <w:jc w:val="both"/>
        <w:rPr>
          <w:sz w:val="22"/>
          <w:szCs w:val="22"/>
        </w:rPr>
      </w:pPr>
      <w:r w:rsidRPr="00F24538">
        <w:rPr>
          <w:sz w:val="22"/>
          <w:szCs w:val="22"/>
        </w:rPr>
        <w:t>2.3. Требования к кадровому составу заявителя для получения Свидетельства о допуске к определенному виду работ, которые оказывают влияние на безопасность опасных, технически сложных и уникальных объектов устанавливаются для каждого из видов работ.</w:t>
      </w:r>
    </w:p>
    <w:p w:rsidR="00F24538" w:rsidRPr="00F24538" w:rsidRDefault="00F24538" w:rsidP="00F24538">
      <w:pPr>
        <w:autoSpaceDE w:val="0"/>
        <w:autoSpaceDN w:val="0"/>
        <w:adjustRightInd w:val="0"/>
        <w:ind w:firstLine="567"/>
        <w:jc w:val="both"/>
        <w:rPr>
          <w:sz w:val="22"/>
          <w:szCs w:val="22"/>
        </w:rPr>
      </w:pPr>
    </w:p>
    <w:p w:rsidR="00F24538" w:rsidRPr="00F24538" w:rsidRDefault="00F24538" w:rsidP="00F24538">
      <w:pPr>
        <w:autoSpaceDE w:val="0"/>
        <w:autoSpaceDN w:val="0"/>
        <w:adjustRightInd w:val="0"/>
        <w:ind w:firstLine="567"/>
        <w:jc w:val="both"/>
        <w:rPr>
          <w:sz w:val="22"/>
          <w:szCs w:val="22"/>
        </w:rPr>
      </w:pPr>
    </w:p>
    <w:p w:rsidR="00F24538" w:rsidRPr="00F24538" w:rsidRDefault="00F24538" w:rsidP="00F24538">
      <w:pPr>
        <w:autoSpaceDE w:val="0"/>
        <w:autoSpaceDN w:val="0"/>
        <w:adjustRightInd w:val="0"/>
        <w:ind w:firstLine="567"/>
        <w:jc w:val="both"/>
        <w:rPr>
          <w:sz w:val="22"/>
          <w:szCs w:val="22"/>
        </w:rPr>
      </w:pPr>
    </w:p>
    <w:p w:rsidR="00F24538" w:rsidRPr="00F24538" w:rsidRDefault="00F24538" w:rsidP="00F24538">
      <w:pPr>
        <w:autoSpaceDE w:val="0"/>
        <w:autoSpaceDN w:val="0"/>
        <w:adjustRightInd w:val="0"/>
        <w:ind w:firstLine="567"/>
        <w:jc w:val="both"/>
        <w:rPr>
          <w:sz w:val="22"/>
          <w:szCs w:val="22"/>
        </w:rPr>
      </w:pPr>
    </w:p>
    <w:p w:rsidR="00F24538" w:rsidRPr="00F24538" w:rsidRDefault="00F24538" w:rsidP="00F24538">
      <w:pPr>
        <w:autoSpaceDE w:val="0"/>
        <w:autoSpaceDN w:val="0"/>
        <w:adjustRightInd w:val="0"/>
        <w:ind w:firstLine="540"/>
        <w:jc w:val="both"/>
        <w:rPr>
          <w:b/>
          <w:sz w:val="22"/>
          <w:szCs w:val="22"/>
        </w:rPr>
      </w:pPr>
      <w:r w:rsidRPr="00F24538">
        <w:rPr>
          <w:b/>
          <w:sz w:val="22"/>
          <w:szCs w:val="22"/>
        </w:rPr>
        <w:t>2.4. В случае получения одним заявителем свидетельств на 2 и более вида работ общая численность специалистов рассчитывается по следующей формуле:</w:t>
      </w:r>
    </w:p>
    <w:p w:rsidR="00F24538" w:rsidRPr="00F24538" w:rsidRDefault="00F24538" w:rsidP="00F24538">
      <w:pPr>
        <w:autoSpaceDE w:val="0"/>
        <w:autoSpaceDN w:val="0"/>
        <w:adjustRightInd w:val="0"/>
        <w:ind w:firstLine="540"/>
        <w:jc w:val="both"/>
        <w:outlineLvl w:val="0"/>
        <w:rPr>
          <w:sz w:val="22"/>
          <w:szCs w:val="22"/>
        </w:rPr>
      </w:pPr>
    </w:p>
    <w:p w:rsidR="00F24538" w:rsidRPr="00F24538" w:rsidRDefault="00F24538" w:rsidP="00F24538">
      <w:pPr>
        <w:autoSpaceDE w:val="0"/>
        <w:autoSpaceDN w:val="0"/>
        <w:adjustRightInd w:val="0"/>
        <w:jc w:val="center"/>
        <w:rPr>
          <w:sz w:val="22"/>
          <w:szCs w:val="22"/>
        </w:rPr>
      </w:pPr>
      <w:r w:rsidRPr="00F24538">
        <w:rPr>
          <w:sz w:val="22"/>
          <w:szCs w:val="22"/>
        </w:rPr>
        <w:t>N = n + k (xn),</w:t>
      </w:r>
    </w:p>
    <w:p w:rsidR="00F24538" w:rsidRPr="00F24538" w:rsidRDefault="00F24538" w:rsidP="00F24538">
      <w:pPr>
        <w:autoSpaceDE w:val="0"/>
        <w:autoSpaceDN w:val="0"/>
        <w:adjustRightInd w:val="0"/>
        <w:ind w:firstLine="540"/>
        <w:jc w:val="both"/>
        <w:rPr>
          <w:sz w:val="22"/>
          <w:szCs w:val="22"/>
        </w:rPr>
      </w:pPr>
      <w:r w:rsidRPr="00F24538">
        <w:rPr>
          <w:sz w:val="22"/>
          <w:szCs w:val="22"/>
        </w:rPr>
        <w:t>где:</w:t>
      </w:r>
    </w:p>
    <w:p w:rsidR="00F24538" w:rsidRPr="00F24538" w:rsidRDefault="00F24538" w:rsidP="00F24538">
      <w:pPr>
        <w:autoSpaceDE w:val="0"/>
        <w:autoSpaceDN w:val="0"/>
        <w:adjustRightInd w:val="0"/>
        <w:ind w:firstLine="540"/>
        <w:jc w:val="both"/>
        <w:rPr>
          <w:sz w:val="22"/>
          <w:szCs w:val="22"/>
        </w:rPr>
      </w:pPr>
      <w:r w:rsidRPr="00F24538">
        <w:rPr>
          <w:sz w:val="22"/>
          <w:szCs w:val="22"/>
        </w:rPr>
        <w:t>N - общая численность специалистов, необходимая для получения свидетельств на 2 и более вида работ;</w:t>
      </w:r>
    </w:p>
    <w:p w:rsidR="00F24538" w:rsidRPr="00F24538" w:rsidRDefault="00F24538" w:rsidP="00F24538">
      <w:pPr>
        <w:autoSpaceDE w:val="0"/>
        <w:autoSpaceDN w:val="0"/>
        <w:adjustRightInd w:val="0"/>
        <w:ind w:firstLine="540"/>
        <w:jc w:val="both"/>
        <w:rPr>
          <w:sz w:val="22"/>
          <w:szCs w:val="22"/>
        </w:rPr>
      </w:pPr>
      <w:r w:rsidRPr="00F24538">
        <w:rPr>
          <w:sz w:val="22"/>
          <w:szCs w:val="22"/>
        </w:rPr>
        <w:t>n - минимально необходимая численность специалистов, предусмотренная требованиями к кадровому составу, установленными пунктом 1 настоящего документа;</w:t>
      </w:r>
    </w:p>
    <w:p w:rsidR="00F24538" w:rsidRPr="00F24538" w:rsidRDefault="00F24538" w:rsidP="00F24538">
      <w:pPr>
        <w:autoSpaceDE w:val="0"/>
        <w:autoSpaceDN w:val="0"/>
        <w:adjustRightInd w:val="0"/>
        <w:ind w:firstLine="540"/>
        <w:jc w:val="both"/>
        <w:rPr>
          <w:sz w:val="22"/>
          <w:szCs w:val="22"/>
        </w:rPr>
      </w:pPr>
      <w:r w:rsidRPr="00F24538">
        <w:rPr>
          <w:sz w:val="22"/>
          <w:szCs w:val="22"/>
        </w:rPr>
        <w:t>k - не менее 0,3;</w:t>
      </w:r>
    </w:p>
    <w:p w:rsidR="00F24538" w:rsidRPr="00F24538" w:rsidRDefault="00F24538" w:rsidP="00F24538">
      <w:pPr>
        <w:autoSpaceDE w:val="0"/>
        <w:autoSpaceDN w:val="0"/>
        <w:adjustRightInd w:val="0"/>
        <w:ind w:firstLine="540"/>
        <w:jc w:val="both"/>
        <w:rPr>
          <w:sz w:val="22"/>
          <w:szCs w:val="22"/>
        </w:rPr>
      </w:pPr>
      <w:r w:rsidRPr="00F24538">
        <w:rPr>
          <w:sz w:val="22"/>
          <w:szCs w:val="22"/>
        </w:rPr>
        <w:t>x - количество видов работ.</w:t>
      </w:r>
    </w:p>
    <w:p w:rsidR="00F24538" w:rsidRPr="00F24538" w:rsidRDefault="00F24538" w:rsidP="00F24538">
      <w:pPr>
        <w:autoSpaceDE w:val="0"/>
        <w:autoSpaceDN w:val="0"/>
        <w:adjustRightInd w:val="0"/>
        <w:ind w:firstLine="540"/>
        <w:jc w:val="both"/>
        <w:rPr>
          <w:sz w:val="22"/>
          <w:szCs w:val="22"/>
        </w:rPr>
      </w:pPr>
      <w:r w:rsidRPr="00F24538">
        <w:rPr>
          <w:sz w:val="22"/>
          <w:szCs w:val="22"/>
        </w:rPr>
        <w:t>2.4. Требованиями к повышению квалификации являются:</w:t>
      </w:r>
    </w:p>
    <w:p w:rsidR="00F24538" w:rsidRPr="00F24538" w:rsidRDefault="00F24538" w:rsidP="00F24538">
      <w:pPr>
        <w:autoSpaceDE w:val="0"/>
        <w:autoSpaceDN w:val="0"/>
        <w:adjustRightInd w:val="0"/>
        <w:ind w:firstLine="540"/>
        <w:jc w:val="both"/>
        <w:rPr>
          <w:sz w:val="22"/>
          <w:szCs w:val="22"/>
        </w:rPr>
      </w:pPr>
      <w:r w:rsidRPr="00F24538">
        <w:rPr>
          <w:sz w:val="22"/>
          <w:szCs w:val="22"/>
        </w:rPr>
        <w:t>повышение квалификации в области проектирования особо опасных, технически сложных и уникальных объектов капитального строительства руководителями и специалистами юридического лица, индивидуальным предпринимателем и его работниками не реже 1 раза в 5 лет;</w:t>
      </w:r>
    </w:p>
    <w:p w:rsidR="00F24538" w:rsidRPr="00F24538" w:rsidRDefault="00F24538" w:rsidP="00F24538">
      <w:pPr>
        <w:autoSpaceDE w:val="0"/>
        <w:autoSpaceDN w:val="0"/>
        <w:adjustRightInd w:val="0"/>
        <w:ind w:firstLine="540"/>
        <w:jc w:val="both"/>
        <w:rPr>
          <w:sz w:val="22"/>
          <w:szCs w:val="22"/>
        </w:rPr>
      </w:pPr>
      <w:r w:rsidRPr="00F24538">
        <w:rPr>
          <w:sz w:val="22"/>
          <w:szCs w:val="22"/>
        </w:rPr>
        <w:t>в случае необходимости прохождение профессиональной переподготовки руководителями и специалистами юридического лица, индивидуальным предпринимателем и его работниками;</w:t>
      </w:r>
    </w:p>
    <w:p w:rsidR="00F24538" w:rsidRPr="00F24538" w:rsidRDefault="00F24538" w:rsidP="00F24538">
      <w:pPr>
        <w:autoSpaceDE w:val="0"/>
        <w:autoSpaceDN w:val="0"/>
        <w:adjustRightInd w:val="0"/>
        <w:ind w:firstLine="540"/>
        <w:jc w:val="both"/>
        <w:rPr>
          <w:sz w:val="22"/>
          <w:szCs w:val="22"/>
        </w:rPr>
      </w:pPr>
      <w:r w:rsidRPr="00F24538">
        <w:rPr>
          <w:sz w:val="22"/>
          <w:szCs w:val="22"/>
        </w:rPr>
        <w:t>наличие у юридического лица и индивидуального предпринимателя системы подготовки работников, занимающих должности, требующие аттестации Федеральной службой по экологическому, технологическому и атомному надзору.</w:t>
      </w:r>
    </w:p>
    <w:p w:rsidR="00F24538" w:rsidRPr="00F24538" w:rsidRDefault="00F24538" w:rsidP="00F24538">
      <w:pPr>
        <w:ind w:firstLine="720"/>
        <w:jc w:val="both"/>
        <w:rPr>
          <w:sz w:val="22"/>
          <w:szCs w:val="22"/>
        </w:rPr>
      </w:pPr>
      <w:r w:rsidRPr="00F24538">
        <w:rPr>
          <w:sz w:val="22"/>
          <w:szCs w:val="22"/>
        </w:rPr>
        <w:t xml:space="preserve">Работники юридических лиц и (или) индивидуальных предпринимателей, индивидуальные предприниматели, должны выполнять требование о повышении квалификации по соответствующим программам не реже одного раза в пять лет, что подтверждается документами о повышении квалификации, предусмотренными законодательством Российской Федерации в сфере образования, с проведением их аттестации </w:t>
      </w:r>
      <w:r w:rsidRPr="00F24538">
        <w:rPr>
          <w:spacing w:val="-6"/>
          <w:sz w:val="22"/>
          <w:szCs w:val="22"/>
        </w:rPr>
        <w:t>в порядке и в соответствии с требованиями Положения о</w:t>
      </w:r>
      <w:r w:rsidRPr="00F24538">
        <w:rPr>
          <w:sz w:val="22"/>
          <w:szCs w:val="22"/>
        </w:rPr>
        <w:t xml:space="preserve"> порядке повышения квалификации, аттестации, профессиональной переподготовки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p>
    <w:p w:rsidR="00F24538" w:rsidRPr="00F24538" w:rsidRDefault="00F24538" w:rsidP="00F24538">
      <w:pPr>
        <w:autoSpaceDE w:val="0"/>
        <w:autoSpaceDN w:val="0"/>
        <w:adjustRightInd w:val="0"/>
        <w:ind w:firstLine="540"/>
        <w:jc w:val="both"/>
        <w:rPr>
          <w:sz w:val="22"/>
          <w:szCs w:val="22"/>
        </w:rPr>
      </w:pPr>
      <w:r w:rsidRPr="00F24538">
        <w:rPr>
          <w:sz w:val="22"/>
          <w:szCs w:val="22"/>
        </w:rPr>
        <w:t>2.5 Требованием к имуществу является наличие у юридического лица и индивидуального предпринимателя принадлежащих ему на праве собственности или ином законном основании зданий и сооружений, оборудования, электронно-вычислительных средств и лицензионного программного обеспечения, необходимых для выполнения соответствующих видов работ.</w:t>
      </w:r>
    </w:p>
    <w:p w:rsidR="00F24538" w:rsidRPr="00F24538" w:rsidRDefault="00F24538" w:rsidP="00F24538">
      <w:pPr>
        <w:autoSpaceDE w:val="0"/>
        <w:autoSpaceDN w:val="0"/>
        <w:adjustRightInd w:val="0"/>
        <w:ind w:firstLine="540"/>
        <w:jc w:val="both"/>
        <w:rPr>
          <w:sz w:val="22"/>
          <w:szCs w:val="22"/>
        </w:rPr>
      </w:pPr>
      <w:r w:rsidRPr="00F24538">
        <w:rPr>
          <w:sz w:val="22"/>
          <w:szCs w:val="22"/>
        </w:rPr>
        <w:t>2.6 Требованием к документам является наличие у юридического лица и индивидуального предпринимателя соответствующих лицензий и иных разрешительных документов.</w:t>
      </w:r>
    </w:p>
    <w:p w:rsidR="00F24538" w:rsidRPr="00F24538" w:rsidRDefault="00F24538" w:rsidP="00F24538">
      <w:pPr>
        <w:autoSpaceDE w:val="0"/>
        <w:autoSpaceDN w:val="0"/>
        <w:adjustRightInd w:val="0"/>
        <w:ind w:firstLine="540"/>
        <w:jc w:val="both"/>
        <w:rPr>
          <w:sz w:val="22"/>
          <w:szCs w:val="22"/>
        </w:rPr>
      </w:pPr>
      <w:r w:rsidRPr="00F24538">
        <w:rPr>
          <w:sz w:val="22"/>
          <w:szCs w:val="22"/>
        </w:rPr>
        <w:t>2.7 Помимо требований, указанных в пунктах 2.3 – 2.6 настоящего документа, у юридического лица и индивидуального предпринимателя должна быть система контроля качества.</w:t>
      </w:r>
    </w:p>
    <w:p w:rsidR="00F24538" w:rsidRPr="00F24538" w:rsidRDefault="00F24538">
      <w:pPr>
        <w:rPr>
          <w:b/>
          <w:sz w:val="22"/>
          <w:szCs w:val="22"/>
        </w:rPr>
      </w:pPr>
      <w:r w:rsidRPr="00F24538">
        <w:rPr>
          <w:b/>
          <w:sz w:val="22"/>
          <w:szCs w:val="22"/>
        </w:rPr>
        <w:br w:type="page"/>
      </w:r>
    </w:p>
    <w:p w:rsidR="00F24538" w:rsidRPr="00F24538" w:rsidRDefault="00F24538">
      <w:pPr>
        <w:rPr>
          <w:b/>
          <w:sz w:val="22"/>
          <w:szCs w:val="22"/>
        </w:rPr>
      </w:pPr>
    </w:p>
    <w:p w:rsidR="00F24538" w:rsidRPr="00F24538" w:rsidRDefault="00F24538" w:rsidP="00F24538">
      <w:pPr>
        <w:pStyle w:val="af"/>
        <w:jc w:val="center"/>
        <w:rPr>
          <w:b/>
          <w:sz w:val="22"/>
          <w:szCs w:val="22"/>
        </w:rPr>
      </w:pPr>
      <w:r w:rsidRPr="00F24538">
        <w:rPr>
          <w:b/>
          <w:sz w:val="22"/>
          <w:szCs w:val="22"/>
        </w:rPr>
        <w:t xml:space="preserve">Требования к выдаче Свидетельства о допуске </w:t>
      </w:r>
    </w:p>
    <w:p w:rsidR="00F24538" w:rsidRPr="00F24538" w:rsidRDefault="00F24538" w:rsidP="00F24538">
      <w:pPr>
        <w:jc w:val="center"/>
        <w:rPr>
          <w:b/>
          <w:sz w:val="22"/>
          <w:szCs w:val="22"/>
        </w:rPr>
      </w:pPr>
      <w:r w:rsidRPr="00F24538">
        <w:rPr>
          <w:b/>
          <w:sz w:val="22"/>
          <w:szCs w:val="22"/>
        </w:rPr>
        <w:t>к Работам по подготовке проектов мероприятий по обеспечению доступа маломобильных групп населения, связанным с подготовкой проектной документации для строительства, реконструкции и капитального ремонта особо опасных, технически сложных и уникальных объектов капитального строительства, оказывающим влияние на безопасность указанных объектов.</w:t>
      </w:r>
    </w:p>
    <w:p w:rsidR="00F24538" w:rsidRPr="00F24538" w:rsidRDefault="00F24538" w:rsidP="00F24538">
      <w:pPr>
        <w:jc w:val="center"/>
        <w:rPr>
          <w:sz w:val="22"/>
          <w:szCs w:val="22"/>
        </w:rPr>
      </w:pPr>
    </w:p>
    <w:p w:rsidR="00F24538" w:rsidRPr="00F24538" w:rsidRDefault="00F24538" w:rsidP="00F24538">
      <w:pPr>
        <w:jc w:val="center"/>
        <w:rPr>
          <w:b/>
          <w:sz w:val="22"/>
          <w:szCs w:val="22"/>
        </w:rPr>
      </w:pPr>
      <w:r w:rsidRPr="00F24538">
        <w:rPr>
          <w:b/>
          <w:sz w:val="22"/>
          <w:szCs w:val="22"/>
        </w:rPr>
        <w:t>1. Общие положения.</w:t>
      </w:r>
    </w:p>
    <w:p w:rsidR="00F24538" w:rsidRPr="00F24538" w:rsidRDefault="00F24538" w:rsidP="00F24538">
      <w:pPr>
        <w:rPr>
          <w:b/>
          <w:sz w:val="22"/>
          <w:szCs w:val="22"/>
        </w:rPr>
      </w:pPr>
    </w:p>
    <w:p w:rsidR="00F24538" w:rsidRPr="00F24538" w:rsidRDefault="00F24538" w:rsidP="00F24538">
      <w:pPr>
        <w:spacing w:line="270" w:lineRule="atLeast"/>
        <w:jc w:val="both"/>
        <w:rPr>
          <w:b/>
          <w:sz w:val="22"/>
          <w:szCs w:val="22"/>
        </w:rPr>
      </w:pPr>
      <w:r w:rsidRPr="00F24538">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F24538">
          <w:rPr>
            <w:sz w:val="22"/>
            <w:szCs w:val="22"/>
          </w:rPr>
          <w:t>2009 г</w:t>
        </w:r>
      </w:smartTag>
      <w:r w:rsidRPr="00F24538">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F24538">
        <w:rPr>
          <w:b/>
          <w:sz w:val="22"/>
          <w:szCs w:val="22"/>
        </w:rPr>
        <w:t xml:space="preserve"> работам по подготовке проектов мероприятий по обеспечению доступа маломобильных групп населения. </w:t>
      </w:r>
    </w:p>
    <w:p w:rsidR="00F24538" w:rsidRPr="00F24538" w:rsidRDefault="00F24538" w:rsidP="00F24538">
      <w:pPr>
        <w:spacing w:line="270" w:lineRule="atLeast"/>
        <w:jc w:val="both"/>
        <w:rPr>
          <w:b/>
          <w:sz w:val="22"/>
          <w:szCs w:val="22"/>
        </w:rPr>
      </w:pPr>
    </w:p>
    <w:p w:rsidR="00F24538" w:rsidRPr="00F24538" w:rsidRDefault="00F24538" w:rsidP="00F24538">
      <w:pPr>
        <w:shd w:val="clear" w:color="auto" w:fill="FFFFFF"/>
        <w:jc w:val="center"/>
        <w:rPr>
          <w:b/>
          <w:sz w:val="22"/>
          <w:szCs w:val="22"/>
        </w:rPr>
      </w:pPr>
      <w:r w:rsidRPr="00F24538">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F24538">
        <w:rPr>
          <w:b/>
          <w:sz w:val="22"/>
          <w:szCs w:val="22"/>
        </w:rPr>
        <w:t xml:space="preserve">юридического лица и </w:t>
      </w:r>
      <w:r w:rsidRPr="00F24538">
        <w:rPr>
          <w:b/>
          <w:spacing w:val="-3"/>
          <w:sz w:val="22"/>
          <w:szCs w:val="22"/>
        </w:rPr>
        <w:t>индивидуального предпринимателя</w:t>
      </w:r>
      <w:r w:rsidRPr="00F24538">
        <w:rPr>
          <w:b/>
          <w:spacing w:val="-4"/>
          <w:sz w:val="22"/>
          <w:szCs w:val="22"/>
        </w:rPr>
        <w:t xml:space="preserve"> для  выдачи Свидетельства о допуске.</w:t>
      </w:r>
    </w:p>
    <w:p w:rsidR="00F24538" w:rsidRPr="00F24538" w:rsidRDefault="00F24538" w:rsidP="00F24538">
      <w:pPr>
        <w:jc w:val="center"/>
        <w:rPr>
          <w:sz w:val="22"/>
          <w:szCs w:val="22"/>
        </w:rPr>
      </w:pPr>
    </w:p>
    <w:p w:rsidR="00F24538" w:rsidRPr="00F24538" w:rsidRDefault="00F24538" w:rsidP="00F24538">
      <w:pPr>
        <w:autoSpaceDE w:val="0"/>
        <w:autoSpaceDN w:val="0"/>
        <w:adjustRightInd w:val="0"/>
        <w:ind w:firstLine="540"/>
        <w:jc w:val="both"/>
        <w:rPr>
          <w:sz w:val="22"/>
          <w:szCs w:val="22"/>
        </w:rPr>
      </w:pPr>
      <w:r w:rsidRPr="00F24538">
        <w:rPr>
          <w:sz w:val="22"/>
          <w:szCs w:val="22"/>
        </w:rPr>
        <w:t xml:space="preserve">2.1. Юридические лица должны иметь работников, состав которых удовлетворяет требованиям статьи 5 настоящих Требований, имеющих профессиональное образование соответствующего профиля, по специальности согласно Перечня, утверждаемого решением Совета Партнерства. </w:t>
      </w:r>
    </w:p>
    <w:p w:rsidR="00F24538" w:rsidRPr="00F24538" w:rsidRDefault="00F24538" w:rsidP="00F24538">
      <w:pPr>
        <w:autoSpaceDE w:val="0"/>
        <w:autoSpaceDN w:val="0"/>
        <w:adjustRightInd w:val="0"/>
        <w:ind w:firstLine="540"/>
        <w:jc w:val="both"/>
        <w:rPr>
          <w:sz w:val="22"/>
          <w:szCs w:val="22"/>
        </w:rPr>
      </w:pPr>
      <w:r w:rsidRPr="00F24538">
        <w:rPr>
          <w:sz w:val="22"/>
          <w:szCs w:val="22"/>
        </w:rPr>
        <w:t>При этом Юридические лица должны иметь в штате:</w:t>
      </w:r>
    </w:p>
    <w:p w:rsidR="00F24538" w:rsidRPr="00F24538" w:rsidRDefault="00F24538" w:rsidP="00F24538">
      <w:pPr>
        <w:autoSpaceDE w:val="0"/>
        <w:autoSpaceDN w:val="0"/>
        <w:adjustRightInd w:val="0"/>
        <w:ind w:firstLine="540"/>
        <w:jc w:val="both"/>
        <w:rPr>
          <w:sz w:val="22"/>
          <w:szCs w:val="22"/>
        </w:rPr>
      </w:pPr>
      <w:r w:rsidRPr="00F24538">
        <w:rPr>
          <w:sz w:val="22"/>
          <w:szCs w:val="22"/>
        </w:rPr>
        <w:t>2.1.1. не менее 2 работников, занимающих должности руководителей (генеральный директор (директор), технический директор (главный инженер, главный инженер проекта, главный архитектор проекта), их заместители), имеющих высшее профессиональное образование соответствующего профиля и стаж работы по специальности не менее 5 лет;</w:t>
      </w:r>
    </w:p>
    <w:p w:rsidR="00F24538" w:rsidRPr="00F24538" w:rsidRDefault="00F24538" w:rsidP="00F24538">
      <w:pPr>
        <w:autoSpaceDE w:val="0"/>
        <w:autoSpaceDN w:val="0"/>
        <w:adjustRightInd w:val="0"/>
        <w:ind w:firstLine="540"/>
        <w:jc w:val="both"/>
        <w:rPr>
          <w:sz w:val="22"/>
          <w:szCs w:val="22"/>
        </w:rPr>
      </w:pPr>
      <w:r w:rsidRPr="00F24538">
        <w:rPr>
          <w:sz w:val="22"/>
          <w:szCs w:val="22"/>
        </w:rPr>
        <w:t>2.1.2. не менее 10 специалистов технических служб и подразделений, имеющих высшее профессиональное (техническое) образование (не менее 7 работников) или среднее профессиональное (техническое) образование и стаж работы в области архитектурно-строительного проектирования не менее 5 лет.</w:t>
      </w:r>
    </w:p>
    <w:p w:rsidR="00F24538" w:rsidRPr="00F24538" w:rsidRDefault="00F24538" w:rsidP="00F24538">
      <w:pPr>
        <w:autoSpaceDE w:val="0"/>
        <w:autoSpaceDN w:val="0"/>
        <w:adjustRightInd w:val="0"/>
        <w:ind w:firstLine="540"/>
        <w:jc w:val="both"/>
        <w:rPr>
          <w:sz w:val="22"/>
          <w:szCs w:val="22"/>
        </w:rPr>
      </w:pPr>
      <w:r w:rsidRPr="00F24538">
        <w:rPr>
          <w:sz w:val="22"/>
          <w:szCs w:val="22"/>
        </w:rPr>
        <w:t>2.2. Индивидуальный предприниматель должен иметь высшее профессиональное образование соответствующего профиля и стаж работы в области архитектурно-строительного проектирования не менее 5 лет, а так же иметь в наличии работников, численность, образование и стаж работы которых соответствуют требованиям, установленным выше для работников юридического лица.</w:t>
      </w:r>
    </w:p>
    <w:p w:rsidR="00F24538" w:rsidRPr="00F24538" w:rsidRDefault="00F24538" w:rsidP="00F24538">
      <w:pPr>
        <w:autoSpaceDE w:val="0"/>
        <w:autoSpaceDN w:val="0"/>
        <w:adjustRightInd w:val="0"/>
        <w:ind w:firstLine="567"/>
        <w:jc w:val="both"/>
        <w:rPr>
          <w:sz w:val="22"/>
          <w:szCs w:val="22"/>
        </w:rPr>
      </w:pPr>
      <w:r w:rsidRPr="00F24538">
        <w:rPr>
          <w:sz w:val="22"/>
          <w:szCs w:val="22"/>
        </w:rPr>
        <w:t>2.3. Требования к кадровому составу заявителя для получения Свидетельства о допуске к определенному виду работ, которые оказывают влияние на безопасность опасных, технически сложных и уникальных объектов устанавливаются для каждого из видов работ.</w:t>
      </w:r>
    </w:p>
    <w:p w:rsidR="00F24538" w:rsidRPr="00F24538" w:rsidRDefault="00F24538" w:rsidP="00F24538">
      <w:pPr>
        <w:autoSpaceDE w:val="0"/>
        <w:autoSpaceDN w:val="0"/>
        <w:adjustRightInd w:val="0"/>
        <w:ind w:firstLine="567"/>
        <w:jc w:val="both"/>
        <w:rPr>
          <w:sz w:val="22"/>
          <w:szCs w:val="22"/>
        </w:rPr>
      </w:pPr>
    </w:p>
    <w:p w:rsidR="00F24538" w:rsidRPr="00F24538" w:rsidRDefault="00F24538" w:rsidP="00F24538">
      <w:pPr>
        <w:autoSpaceDE w:val="0"/>
        <w:autoSpaceDN w:val="0"/>
        <w:adjustRightInd w:val="0"/>
        <w:ind w:firstLine="567"/>
        <w:jc w:val="both"/>
        <w:rPr>
          <w:sz w:val="22"/>
          <w:szCs w:val="22"/>
        </w:rPr>
      </w:pPr>
    </w:p>
    <w:p w:rsidR="00F24538" w:rsidRPr="00F24538" w:rsidRDefault="00F24538" w:rsidP="00F24538">
      <w:pPr>
        <w:autoSpaceDE w:val="0"/>
        <w:autoSpaceDN w:val="0"/>
        <w:adjustRightInd w:val="0"/>
        <w:ind w:firstLine="567"/>
        <w:jc w:val="both"/>
        <w:rPr>
          <w:sz w:val="22"/>
          <w:szCs w:val="22"/>
        </w:rPr>
      </w:pPr>
    </w:p>
    <w:p w:rsidR="00F24538" w:rsidRPr="00F24538" w:rsidRDefault="00F24538" w:rsidP="00F24538">
      <w:pPr>
        <w:autoSpaceDE w:val="0"/>
        <w:autoSpaceDN w:val="0"/>
        <w:adjustRightInd w:val="0"/>
        <w:ind w:firstLine="567"/>
        <w:jc w:val="both"/>
        <w:rPr>
          <w:sz w:val="22"/>
          <w:szCs w:val="22"/>
        </w:rPr>
      </w:pPr>
    </w:p>
    <w:p w:rsidR="00F24538" w:rsidRPr="00F24538" w:rsidRDefault="00F24538" w:rsidP="00F24538">
      <w:pPr>
        <w:autoSpaceDE w:val="0"/>
        <w:autoSpaceDN w:val="0"/>
        <w:adjustRightInd w:val="0"/>
        <w:ind w:firstLine="540"/>
        <w:jc w:val="both"/>
        <w:rPr>
          <w:b/>
          <w:sz w:val="22"/>
          <w:szCs w:val="22"/>
        </w:rPr>
      </w:pPr>
      <w:r w:rsidRPr="00F24538">
        <w:rPr>
          <w:b/>
          <w:sz w:val="22"/>
          <w:szCs w:val="22"/>
        </w:rPr>
        <w:t>2.4. В случае получения одним заявителем свидетельств на 2 и более вида работ общая численность специалистов рассчитывается по следующей формуле:</w:t>
      </w:r>
    </w:p>
    <w:p w:rsidR="00F24538" w:rsidRPr="00F24538" w:rsidRDefault="00F24538" w:rsidP="00F24538">
      <w:pPr>
        <w:autoSpaceDE w:val="0"/>
        <w:autoSpaceDN w:val="0"/>
        <w:adjustRightInd w:val="0"/>
        <w:ind w:firstLine="540"/>
        <w:jc w:val="both"/>
        <w:outlineLvl w:val="0"/>
        <w:rPr>
          <w:sz w:val="22"/>
          <w:szCs w:val="22"/>
        </w:rPr>
      </w:pPr>
    </w:p>
    <w:p w:rsidR="00F24538" w:rsidRPr="00F24538" w:rsidRDefault="00F24538" w:rsidP="00F24538">
      <w:pPr>
        <w:autoSpaceDE w:val="0"/>
        <w:autoSpaceDN w:val="0"/>
        <w:adjustRightInd w:val="0"/>
        <w:jc w:val="center"/>
        <w:rPr>
          <w:sz w:val="22"/>
          <w:szCs w:val="22"/>
        </w:rPr>
      </w:pPr>
      <w:r w:rsidRPr="00F24538">
        <w:rPr>
          <w:sz w:val="22"/>
          <w:szCs w:val="22"/>
        </w:rPr>
        <w:t>N = n + k (xn),</w:t>
      </w:r>
    </w:p>
    <w:p w:rsidR="00F24538" w:rsidRPr="00F24538" w:rsidRDefault="00F24538" w:rsidP="00F24538">
      <w:pPr>
        <w:autoSpaceDE w:val="0"/>
        <w:autoSpaceDN w:val="0"/>
        <w:adjustRightInd w:val="0"/>
        <w:ind w:firstLine="540"/>
        <w:jc w:val="both"/>
        <w:rPr>
          <w:sz w:val="22"/>
          <w:szCs w:val="22"/>
        </w:rPr>
      </w:pPr>
      <w:r w:rsidRPr="00F24538">
        <w:rPr>
          <w:sz w:val="22"/>
          <w:szCs w:val="22"/>
        </w:rPr>
        <w:t>где:</w:t>
      </w:r>
    </w:p>
    <w:p w:rsidR="00F24538" w:rsidRPr="00F24538" w:rsidRDefault="00F24538" w:rsidP="00F24538">
      <w:pPr>
        <w:autoSpaceDE w:val="0"/>
        <w:autoSpaceDN w:val="0"/>
        <w:adjustRightInd w:val="0"/>
        <w:ind w:firstLine="540"/>
        <w:jc w:val="both"/>
        <w:rPr>
          <w:sz w:val="22"/>
          <w:szCs w:val="22"/>
        </w:rPr>
      </w:pPr>
      <w:r w:rsidRPr="00F24538">
        <w:rPr>
          <w:sz w:val="22"/>
          <w:szCs w:val="22"/>
        </w:rPr>
        <w:t>N - общая численность специалистов, необходимая для получения свидетельств на 2 и более вида работ;</w:t>
      </w:r>
    </w:p>
    <w:p w:rsidR="00F24538" w:rsidRPr="00F24538" w:rsidRDefault="00F24538" w:rsidP="00F24538">
      <w:pPr>
        <w:autoSpaceDE w:val="0"/>
        <w:autoSpaceDN w:val="0"/>
        <w:adjustRightInd w:val="0"/>
        <w:ind w:firstLine="540"/>
        <w:jc w:val="both"/>
        <w:rPr>
          <w:sz w:val="22"/>
          <w:szCs w:val="22"/>
        </w:rPr>
      </w:pPr>
      <w:r w:rsidRPr="00F24538">
        <w:rPr>
          <w:sz w:val="22"/>
          <w:szCs w:val="22"/>
        </w:rPr>
        <w:t>n - минимально необходимая численность специалистов, предусмотренная требованиями к кадровому составу, установленными пунктом 1 настоящего документа;</w:t>
      </w:r>
    </w:p>
    <w:p w:rsidR="00F24538" w:rsidRPr="00F24538" w:rsidRDefault="00F24538" w:rsidP="00F24538">
      <w:pPr>
        <w:autoSpaceDE w:val="0"/>
        <w:autoSpaceDN w:val="0"/>
        <w:adjustRightInd w:val="0"/>
        <w:ind w:firstLine="540"/>
        <w:jc w:val="both"/>
        <w:rPr>
          <w:sz w:val="22"/>
          <w:szCs w:val="22"/>
        </w:rPr>
      </w:pPr>
      <w:r w:rsidRPr="00F24538">
        <w:rPr>
          <w:sz w:val="22"/>
          <w:szCs w:val="22"/>
        </w:rPr>
        <w:t>k - не менее 0,3;</w:t>
      </w:r>
    </w:p>
    <w:p w:rsidR="00F24538" w:rsidRPr="00F24538" w:rsidRDefault="00F24538" w:rsidP="00F24538">
      <w:pPr>
        <w:autoSpaceDE w:val="0"/>
        <w:autoSpaceDN w:val="0"/>
        <w:adjustRightInd w:val="0"/>
        <w:ind w:firstLine="540"/>
        <w:jc w:val="both"/>
        <w:rPr>
          <w:sz w:val="22"/>
          <w:szCs w:val="22"/>
        </w:rPr>
      </w:pPr>
      <w:r w:rsidRPr="00F24538">
        <w:rPr>
          <w:sz w:val="22"/>
          <w:szCs w:val="22"/>
        </w:rPr>
        <w:t>x - количество видов работ.</w:t>
      </w:r>
    </w:p>
    <w:p w:rsidR="00F24538" w:rsidRPr="00F24538" w:rsidRDefault="00F24538" w:rsidP="00F24538">
      <w:pPr>
        <w:autoSpaceDE w:val="0"/>
        <w:autoSpaceDN w:val="0"/>
        <w:adjustRightInd w:val="0"/>
        <w:ind w:firstLine="540"/>
        <w:jc w:val="both"/>
        <w:rPr>
          <w:sz w:val="22"/>
          <w:szCs w:val="22"/>
        </w:rPr>
      </w:pPr>
      <w:r w:rsidRPr="00F24538">
        <w:rPr>
          <w:sz w:val="22"/>
          <w:szCs w:val="22"/>
        </w:rPr>
        <w:t>2.4. Требованиями к повышению квалификации являются:</w:t>
      </w:r>
    </w:p>
    <w:p w:rsidR="00F24538" w:rsidRPr="00F24538" w:rsidRDefault="00F24538" w:rsidP="00F24538">
      <w:pPr>
        <w:autoSpaceDE w:val="0"/>
        <w:autoSpaceDN w:val="0"/>
        <w:adjustRightInd w:val="0"/>
        <w:ind w:firstLine="540"/>
        <w:jc w:val="both"/>
        <w:rPr>
          <w:sz w:val="22"/>
          <w:szCs w:val="22"/>
        </w:rPr>
      </w:pPr>
      <w:r w:rsidRPr="00F24538">
        <w:rPr>
          <w:sz w:val="22"/>
          <w:szCs w:val="22"/>
        </w:rPr>
        <w:t>повышение квалификации в области проектирования особо опасных, технически сложных и уникальных объектов капитального строительства руководителями и специалистами юридического лица, индивидуальным предпринимателем и его работниками не реже 1 раза в 5 лет;</w:t>
      </w:r>
    </w:p>
    <w:p w:rsidR="00F24538" w:rsidRPr="00F24538" w:rsidRDefault="00F24538" w:rsidP="00F24538">
      <w:pPr>
        <w:autoSpaceDE w:val="0"/>
        <w:autoSpaceDN w:val="0"/>
        <w:adjustRightInd w:val="0"/>
        <w:ind w:firstLine="540"/>
        <w:jc w:val="both"/>
        <w:rPr>
          <w:sz w:val="22"/>
          <w:szCs w:val="22"/>
        </w:rPr>
      </w:pPr>
      <w:r w:rsidRPr="00F24538">
        <w:rPr>
          <w:sz w:val="22"/>
          <w:szCs w:val="22"/>
        </w:rPr>
        <w:t>в случае необходимости прохождение профессиональной переподготовки руководителями и специалистами юридического лица, индивидуальным предпринимателем и его работниками;</w:t>
      </w:r>
    </w:p>
    <w:p w:rsidR="00F24538" w:rsidRPr="00F24538" w:rsidRDefault="00F24538" w:rsidP="00F24538">
      <w:pPr>
        <w:autoSpaceDE w:val="0"/>
        <w:autoSpaceDN w:val="0"/>
        <w:adjustRightInd w:val="0"/>
        <w:ind w:firstLine="540"/>
        <w:jc w:val="both"/>
        <w:rPr>
          <w:sz w:val="22"/>
          <w:szCs w:val="22"/>
        </w:rPr>
      </w:pPr>
      <w:r w:rsidRPr="00F24538">
        <w:rPr>
          <w:sz w:val="22"/>
          <w:szCs w:val="22"/>
        </w:rPr>
        <w:t>наличие у юридического лица и индивидуального предпринимателя системы подготовки работников, занимающих должности, требующие аттестации Федеральной службой по экологическому, технологическому и атомному надзору.</w:t>
      </w:r>
    </w:p>
    <w:p w:rsidR="00F24538" w:rsidRPr="00F24538" w:rsidRDefault="00F24538" w:rsidP="00F24538">
      <w:pPr>
        <w:ind w:firstLine="720"/>
        <w:jc w:val="both"/>
        <w:rPr>
          <w:sz w:val="22"/>
          <w:szCs w:val="22"/>
        </w:rPr>
      </w:pPr>
      <w:r w:rsidRPr="00F24538">
        <w:rPr>
          <w:sz w:val="22"/>
          <w:szCs w:val="22"/>
        </w:rPr>
        <w:t xml:space="preserve">Работники юридических лиц и (или) индивидуальных предпринимателей, индивидуальные предприниматели, должны выполнять требование о повышении квалификации по соответствующим программам не реже одного раза в пять лет, что подтверждается документами о повышении квалификации, предусмотренными законодательством Российской Федерации в сфере образования, с проведением их аттестации </w:t>
      </w:r>
      <w:r w:rsidRPr="00F24538">
        <w:rPr>
          <w:spacing w:val="-6"/>
          <w:sz w:val="22"/>
          <w:szCs w:val="22"/>
        </w:rPr>
        <w:t>в порядке и в соответствии с требованиями Положения о</w:t>
      </w:r>
      <w:r w:rsidRPr="00F24538">
        <w:rPr>
          <w:sz w:val="22"/>
          <w:szCs w:val="22"/>
        </w:rPr>
        <w:t xml:space="preserve"> порядке повышения квалификации, аттестации, профессиональной переподготовки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p>
    <w:p w:rsidR="00F24538" w:rsidRPr="00F24538" w:rsidRDefault="00F24538" w:rsidP="00F24538">
      <w:pPr>
        <w:autoSpaceDE w:val="0"/>
        <w:autoSpaceDN w:val="0"/>
        <w:adjustRightInd w:val="0"/>
        <w:ind w:firstLine="540"/>
        <w:jc w:val="both"/>
        <w:rPr>
          <w:sz w:val="22"/>
          <w:szCs w:val="22"/>
        </w:rPr>
      </w:pPr>
      <w:r w:rsidRPr="00F24538">
        <w:rPr>
          <w:sz w:val="22"/>
          <w:szCs w:val="22"/>
        </w:rPr>
        <w:t>2.5 Требованием к имуществу является наличие у юридического лица и индивидуального предпринимателя принадлежащих ему на праве собственности или ином законном основании зданий и сооружений, оборудования, электронно-вычислительных средств и лицензионного программного обеспечения, необходимых для выполнения соответствующих видов работ.</w:t>
      </w:r>
    </w:p>
    <w:p w:rsidR="00F24538" w:rsidRPr="00F24538" w:rsidRDefault="00F24538" w:rsidP="00F24538">
      <w:pPr>
        <w:autoSpaceDE w:val="0"/>
        <w:autoSpaceDN w:val="0"/>
        <w:adjustRightInd w:val="0"/>
        <w:ind w:firstLine="540"/>
        <w:jc w:val="both"/>
        <w:rPr>
          <w:sz w:val="22"/>
          <w:szCs w:val="22"/>
        </w:rPr>
      </w:pPr>
      <w:r w:rsidRPr="00F24538">
        <w:rPr>
          <w:sz w:val="22"/>
          <w:szCs w:val="22"/>
        </w:rPr>
        <w:t>2.6 Требованием к документам является наличие у юридического лица и индивидуального предпринимателя соответствующих лицензий и иных разрешительных документов.</w:t>
      </w:r>
    </w:p>
    <w:p w:rsidR="00F24538" w:rsidRPr="00F24538" w:rsidRDefault="00F24538" w:rsidP="00F24538">
      <w:pPr>
        <w:autoSpaceDE w:val="0"/>
        <w:autoSpaceDN w:val="0"/>
        <w:adjustRightInd w:val="0"/>
        <w:ind w:firstLine="540"/>
        <w:jc w:val="both"/>
        <w:rPr>
          <w:sz w:val="22"/>
          <w:szCs w:val="22"/>
        </w:rPr>
      </w:pPr>
      <w:r w:rsidRPr="00F24538">
        <w:rPr>
          <w:sz w:val="22"/>
          <w:szCs w:val="22"/>
        </w:rPr>
        <w:t>2.7 Помимо требований, указанных в пунктах 2.3 – 2.6 настоящего документа, у юридического лица и индивидуального предпринимателя должна быть система контроля качества.</w:t>
      </w:r>
    </w:p>
    <w:p w:rsidR="00F24538" w:rsidRPr="00F24538" w:rsidRDefault="00F24538">
      <w:pPr>
        <w:rPr>
          <w:b/>
          <w:sz w:val="22"/>
          <w:szCs w:val="22"/>
        </w:rPr>
      </w:pPr>
      <w:r w:rsidRPr="00F24538">
        <w:rPr>
          <w:b/>
          <w:sz w:val="22"/>
          <w:szCs w:val="22"/>
        </w:rPr>
        <w:br w:type="page"/>
      </w:r>
    </w:p>
    <w:p w:rsidR="00F24538" w:rsidRPr="00F24538" w:rsidRDefault="00F24538" w:rsidP="00F24538">
      <w:pPr>
        <w:pStyle w:val="af"/>
        <w:jc w:val="center"/>
        <w:rPr>
          <w:b/>
          <w:sz w:val="22"/>
          <w:szCs w:val="22"/>
        </w:rPr>
      </w:pPr>
      <w:r w:rsidRPr="00F24538">
        <w:rPr>
          <w:b/>
          <w:sz w:val="22"/>
          <w:szCs w:val="22"/>
        </w:rPr>
        <w:t xml:space="preserve">Требования к выдаче Свидетельства о допуске </w:t>
      </w:r>
    </w:p>
    <w:p w:rsidR="00F24538" w:rsidRPr="00F24538" w:rsidRDefault="00F24538" w:rsidP="00F24538">
      <w:pPr>
        <w:jc w:val="center"/>
        <w:rPr>
          <w:b/>
          <w:sz w:val="22"/>
          <w:szCs w:val="22"/>
        </w:rPr>
      </w:pPr>
      <w:r w:rsidRPr="00F24538">
        <w:rPr>
          <w:b/>
          <w:sz w:val="22"/>
          <w:szCs w:val="22"/>
        </w:rPr>
        <w:t>к Работам по обследованию строительных конструкций зданий и сооружений, связанным с подготовкой проектной документации для строительства, реконструкции и капитального ремонта особо опасных, технически сложных и уникальных объектов капитального строительства, оказывающим влияние на безопасность указанных объектов.</w:t>
      </w:r>
    </w:p>
    <w:p w:rsidR="00F24538" w:rsidRPr="00F24538" w:rsidRDefault="00F24538" w:rsidP="00F24538">
      <w:pPr>
        <w:jc w:val="center"/>
        <w:rPr>
          <w:sz w:val="22"/>
          <w:szCs w:val="22"/>
        </w:rPr>
      </w:pPr>
    </w:p>
    <w:p w:rsidR="00F24538" w:rsidRPr="00F24538" w:rsidRDefault="00F24538" w:rsidP="00F24538">
      <w:pPr>
        <w:jc w:val="center"/>
        <w:rPr>
          <w:b/>
          <w:sz w:val="22"/>
          <w:szCs w:val="22"/>
        </w:rPr>
      </w:pPr>
      <w:r w:rsidRPr="00F24538">
        <w:rPr>
          <w:b/>
          <w:sz w:val="22"/>
          <w:szCs w:val="22"/>
        </w:rPr>
        <w:t>1. Общие положения.</w:t>
      </w:r>
    </w:p>
    <w:p w:rsidR="00F24538" w:rsidRPr="00F24538" w:rsidRDefault="00F24538" w:rsidP="00F24538">
      <w:pPr>
        <w:rPr>
          <w:b/>
          <w:sz w:val="22"/>
          <w:szCs w:val="22"/>
        </w:rPr>
      </w:pPr>
    </w:p>
    <w:p w:rsidR="00F24538" w:rsidRPr="00F24538" w:rsidRDefault="00F24538" w:rsidP="00F24538">
      <w:pPr>
        <w:spacing w:line="270" w:lineRule="atLeast"/>
        <w:jc w:val="both"/>
        <w:rPr>
          <w:b/>
          <w:sz w:val="22"/>
          <w:szCs w:val="22"/>
        </w:rPr>
      </w:pPr>
      <w:r w:rsidRPr="00F24538">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F24538">
          <w:rPr>
            <w:sz w:val="22"/>
            <w:szCs w:val="22"/>
          </w:rPr>
          <w:t>2009 г</w:t>
        </w:r>
      </w:smartTag>
      <w:r w:rsidRPr="00F24538">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F24538">
        <w:rPr>
          <w:b/>
          <w:sz w:val="22"/>
          <w:szCs w:val="22"/>
        </w:rPr>
        <w:t xml:space="preserve"> работам по обследованию строительных конструкций зданий и сооружений. </w:t>
      </w:r>
    </w:p>
    <w:p w:rsidR="00F24538" w:rsidRPr="00F24538" w:rsidRDefault="00F24538" w:rsidP="00F24538">
      <w:pPr>
        <w:spacing w:line="270" w:lineRule="atLeast"/>
        <w:jc w:val="both"/>
        <w:rPr>
          <w:b/>
          <w:sz w:val="22"/>
          <w:szCs w:val="22"/>
        </w:rPr>
      </w:pPr>
    </w:p>
    <w:p w:rsidR="00F24538" w:rsidRPr="00F24538" w:rsidRDefault="00F24538" w:rsidP="00F24538">
      <w:pPr>
        <w:shd w:val="clear" w:color="auto" w:fill="FFFFFF"/>
        <w:jc w:val="center"/>
        <w:rPr>
          <w:b/>
          <w:sz w:val="22"/>
          <w:szCs w:val="22"/>
        </w:rPr>
      </w:pPr>
      <w:r w:rsidRPr="00F24538">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F24538">
        <w:rPr>
          <w:b/>
          <w:sz w:val="22"/>
          <w:szCs w:val="22"/>
        </w:rPr>
        <w:t xml:space="preserve">юридического лица и </w:t>
      </w:r>
      <w:r w:rsidRPr="00F24538">
        <w:rPr>
          <w:b/>
          <w:spacing w:val="-3"/>
          <w:sz w:val="22"/>
          <w:szCs w:val="22"/>
        </w:rPr>
        <w:t>индивидуального предпринимателя</w:t>
      </w:r>
      <w:r w:rsidRPr="00F24538">
        <w:rPr>
          <w:b/>
          <w:spacing w:val="-4"/>
          <w:sz w:val="22"/>
          <w:szCs w:val="22"/>
        </w:rPr>
        <w:t xml:space="preserve"> для  выдачи Свидетельства о допуске.</w:t>
      </w:r>
    </w:p>
    <w:p w:rsidR="00F24538" w:rsidRPr="00F24538" w:rsidRDefault="00F24538" w:rsidP="00F24538">
      <w:pPr>
        <w:jc w:val="center"/>
        <w:rPr>
          <w:sz w:val="22"/>
          <w:szCs w:val="22"/>
        </w:rPr>
      </w:pPr>
    </w:p>
    <w:p w:rsidR="00F24538" w:rsidRPr="00F24538" w:rsidRDefault="00F24538" w:rsidP="00F24538">
      <w:pPr>
        <w:autoSpaceDE w:val="0"/>
        <w:autoSpaceDN w:val="0"/>
        <w:adjustRightInd w:val="0"/>
        <w:ind w:firstLine="540"/>
        <w:jc w:val="both"/>
        <w:rPr>
          <w:sz w:val="22"/>
          <w:szCs w:val="22"/>
        </w:rPr>
      </w:pPr>
      <w:r w:rsidRPr="00F24538">
        <w:rPr>
          <w:sz w:val="22"/>
          <w:szCs w:val="22"/>
        </w:rPr>
        <w:t xml:space="preserve">2.1. Юридические лица должны иметь работников, состав которых удовлетворяет требованиям статьи 5 настоящих Требований, имеющих профессиональное образование соответствующего профиля, по специальности согласно Перечня, утверждаемого решением Совета Партнерства. </w:t>
      </w:r>
    </w:p>
    <w:p w:rsidR="00F24538" w:rsidRPr="00F24538" w:rsidRDefault="00F24538" w:rsidP="00F24538">
      <w:pPr>
        <w:autoSpaceDE w:val="0"/>
        <w:autoSpaceDN w:val="0"/>
        <w:adjustRightInd w:val="0"/>
        <w:ind w:firstLine="540"/>
        <w:jc w:val="both"/>
        <w:rPr>
          <w:sz w:val="22"/>
          <w:szCs w:val="22"/>
        </w:rPr>
      </w:pPr>
      <w:r w:rsidRPr="00F24538">
        <w:rPr>
          <w:sz w:val="22"/>
          <w:szCs w:val="22"/>
        </w:rPr>
        <w:t>При этом Юридические лица должны иметь в штате:</w:t>
      </w:r>
    </w:p>
    <w:p w:rsidR="00F24538" w:rsidRPr="00F24538" w:rsidRDefault="00F24538" w:rsidP="00F24538">
      <w:pPr>
        <w:autoSpaceDE w:val="0"/>
        <w:autoSpaceDN w:val="0"/>
        <w:adjustRightInd w:val="0"/>
        <w:ind w:firstLine="540"/>
        <w:jc w:val="both"/>
        <w:rPr>
          <w:sz w:val="22"/>
          <w:szCs w:val="22"/>
        </w:rPr>
      </w:pPr>
      <w:r w:rsidRPr="00F24538">
        <w:rPr>
          <w:sz w:val="22"/>
          <w:szCs w:val="22"/>
        </w:rPr>
        <w:t>2.1.1. не менее 2 работников, занимающих должности руководителей (генеральный директор (директор), технический директор (главный инженер, главный инженер проекта, главный архитектор проекта), их заместители), имеющих высшее профессиональное образование соответствующего профиля и стаж работы по специальности не менее 5 лет;</w:t>
      </w:r>
    </w:p>
    <w:p w:rsidR="00F24538" w:rsidRPr="00F24538" w:rsidRDefault="00F24538" w:rsidP="00F24538">
      <w:pPr>
        <w:autoSpaceDE w:val="0"/>
        <w:autoSpaceDN w:val="0"/>
        <w:adjustRightInd w:val="0"/>
        <w:ind w:firstLine="540"/>
        <w:jc w:val="both"/>
        <w:rPr>
          <w:sz w:val="22"/>
          <w:szCs w:val="22"/>
        </w:rPr>
      </w:pPr>
      <w:r w:rsidRPr="00F24538">
        <w:rPr>
          <w:sz w:val="22"/>
          <w:szCs w:val="22"/>
        </w:rPr>
        <w:t>2.1.2. не менее 10 специалистов технических служб и подразделений, имеющих высшее профессиональное (техническое) образование (не менее 7 работников) или среднее профессиональное (техническое) образование и стаж работы в области архитектурно-строительного проектирования не менее 5 лет.</w:t>
      </w:r>
    </w:p>
    <w:p w:rsidR="00F24538" w:rsidRPr="00F24538" w:rsidRDefault="00F24538" w:rsidP="00F24538">
      <w:pPr>
        <w:autoSpaceDE w:val="0"/>
        <w:autoSpaceDN w:val="0"/>
        <w:adjustRightInd w:val="0"/>
        <w:ind w:firstLine="540"/>
        <w:jc w:val="both"/>
        <w:rPr>
          <w:sz w:val="22"/>
          <w:szCs w:val="22"/>
        </w:rPr>
      </w:pPr>
      <w:r w:rsidRPr="00F24538">
        <w:rPr>
          <w:sz w:val="22"/>
          <w:szCs w:val="22"/>
        </w:rPr>
        <w:t>2.2. Индивидуальный предприниматель должен иметь высшее профессиональное образование соответствующего профиля и стаж работы в области архитектурно-строительного проектирования не менее 5 лет, а так же иметь в наличии работников, численность, образование и стаж работы которых соответствуют требованиям, установленным выше для работников юридического лица.</w:t>
      </w:r>
    </w:p>
    <w:p w:rsidR="00F24538" w:rsidRPr="00F24538" w:rsidRDefault="00F24538" w:rsidP="00F24538">
      <w:pPr>
        <w:autoSpaceDE w:val="0"/>
        <w:autoSpaceDN w:val="0"/>
        <w:adjustRightInd w:val="0"/>
        <w:ind w:firstLine="567"/>
        <w:jc w:val="both"/>
        <w:rPr>
          <w:sz w:val="22"/>
          <w:szCs w:val="22"/>
        </w:rPr>
      </w:pPr>
      <w:r w:rsidRPr="00F24538">
        <w:rPr>
          <w:sz w:val="22"/>
          <w:szCs w:val="22"/>
        </w:rPr>
        <w:t>2.3. Требования к кадровому составу заявителя для получения Свидетельства о допуске к определенному виду работ, которые оказывают влияние на безопасность опасных, технически сложных и уникальных объектов устанавливаются для каждого из видов работ.</w:t>
      </w:r>
    </w:p>
    <w:p w:rsidR="00F24538" w:rsidRPr="00F24538" w:rsidRDefault="00F24538" w:rsidP="00F24538">
      <w:pPr>
        <w:autoSpaceDE w:val="0"/>
        <w:autoSpaceDN w:val="0"/>
        <w:adjustRightInd w:val="0"/>
        <w:ind w:firstLine="567"/>
        <w:jc w:val="both"/>
        <w:rPr>
          <w:sz w:val="22"/>
          <w:szCs w:val="22"/>
        </w:rPr>
      </w:pPr>
    </w:p>
    <w:p w:rsidR="00F24538" w:rsidRPr="00F24538" w:rsidRDefault="00F24538" w:rsidP="00F24538">
      <w:pPr>
        <w:autoSpaceDE w:val="0"/>
        <w:autoSpaceDN w:val="0"/>
        <w:adjustRightInd w:val="0"/>
        <w:ind w:firstLine="567"/>
        <w:jc w:val="both"/>
        <w:rPr>
          <w:sz w:val="22"/>
          <w:szCs w:val="22"/>
        </w:rPr>
      </w:pPr>
    </w:p>
    <w:p w:rsidR="00F24538" w:rsidRPr="00F24538" w:rsidRDefault="00F24538" w:rsidP="00F24538">
      <w:pPr>
        <w:autoSpaceDE w:val="0"/>
        <w:autoSpaceDN w:val="0"/>
        <w:adjustRightInd w:val="0"/>
        <w:ind w:firstLine="567"/>
        <w:jc w:val="both"/>
        <w:rPr>
          <w:sz w:val="22"/>
          <w:szCs w:val="22"/>
        </w:rPr>
      </w:pPr>
    </w:p>
    <w:p w:rsidR="00F24538" w:rsidRPr="00F24538" w:rsidRDefault="00F24538" w:rsidP="00F24538">
      <w:pPr>
        <w:autoSpaceDE w:val="0"/>
        <w:autoSpaceDN w:val="0"/>
        <w:adjustRightInd w:val="0"/>
        <w:ind w:firstLine="567"/>
        <w:jc w:val="both"/>
        <w:rPr>
          <w:sz w:val="22"/>
          <w:szCs w:val="22"/>
        </w:rPr>
      </w:pPr>
    </w:p>
    <w:p w:rsidR="00F24538" w:rsidRPr="00F24538" w:rsidRDefault="00F24538" w:rsidP="00F24538">
      <w:pPr>
        <w:autoSpaceDE w:val="0"/>
        <w:autoSpaceDN w:val="0"/>
        <w:adjustRightInd w:val="0"/>
        <w:ind w:firstLine="540"/>
        <w:jc w:val="both"/>
        <w:rPr>
          <w:b/>
          <w:sz w:val="22"/>
          <w:szCs w:val="22"/>
        </w:rPr>
      </w:pPr>
      <w:r w:rsidRPr="00F24538">
        <w:rPr>
          <w:b/>
          <w:sz w:val="22"/>
          <w:szCs w:val="22"/>
        </w:rPr>
        <w:t>2.4. В случае получения одним заявителем свидетельств на 2 и более вида работ общая численность специалистов рассчитывается по следующей формуле:</w:t>
      </w:r>
    </w:p>
    <w:p w:rsidR="00F24538" w:rsidRPr="00F24538" w:rsidRDefault="00F24538" w:rsidP="00F24538">
      <w:pPr>
        <w:autoSpaceDE w:val="0"/>
        <w:autoSpaceDN w:val="0"/>
        <w:adjustRightInd w:val="0"/>
        <w:ind w:firstLine="540"/>
        <w:jc w:val="both"/>
        <w:outlineLvl w:val="0"/>
        <w:rPr>
          <w:sz w:val="22"/>
          <w:szCs w:val="22"/>
        </w:rPr>
      </w:pPr>
    </w:p>
    <w:p w:rsidR="00F24538" w:rsidRPr="00F24538" w:rsidRDefault="00F24538" w:rsidP="00F24538">
      <w:pPr>
        <w:autoSpaceDE w:val="0"/>
        <w:autoSpaceDN w:val="0"/>
        <w:adjustRightInd w:val="0"/>
        <w:jc w:val="center"/>
        <w:rPr>
          <w:sz w:val="22"/>
          <w:szCs w:val="22"/>
        </w:rPr>
      </w:pPr>
      <w:r w:rsidRPr="00F24538">
        <w:rPr>
          <w:sz w:val="22"/>
          <w:szCs w:val="22"/>
        </w:rPr>
        <w:t>N = n + k (xn),</w:t>
      </w:r>
    </w:p>
    <w:p w:rsidR="00F24538" w:rsidRPr="00F24538" w:rsidRDefault="00F24538" w:rsidP="00F24538">
      <w:pPr>
        <w:autoSpaceDE w:val="0"/>
        <w:autoSpaceDN w:val="0"/>
        <w:adjustRightInd w:val="0"/>
        <w:ind w:firstLine="540"/>
        <w:jc w:val="both"/>
        <w:rPr>
          <w:sz w:val="22"/>
          <w:szCs w:val="22"/>
        </w:rPr>
      </w:pPr>
      <w:r w:rsidRPr="00F24538">
        <w:rPr>
          <w:sz w:val="22"/>
          <w:szCs w:val="22"/>
        </w:rPr>
        <w:t>где:</w:t>
      </w:r>
    </w:p>
    <w:p w:rsidR="00F24538" w:rsidRPr="00F24538" w:rsidRDefault="00F24538" w:rsidP="00F24538">
      <w:pPr>
        <w:autoSpaceDE w:val="0"/>
        <w:autoSpaceDN w:val="0"/>
        <w:adjustRightInd w:val="0"/>
        <w:ind w:firstLine="540"/>
        <w:jc w:val="both"/>
        <w:rPr>
          <w:sz w:val="22"/>
          <w:szCs w:val="22"/>
        </w:rPr>
      </w:pPr>
      <w:r w:rsidRPr="00F24538">
        <w:rPr>
          <w:sz w:val="22"/>
          <w:szCs w:val="22"/>
        </w:rPr>
        <w:t>N - общая численность специалистов, необходимая для получения свидетельств на 2 и более вида работ;</w:t>
      </w:r>
    </w:p>
    <w:p w:rsidR="00F24538" w:rsidRPr="00F24538" w:rsidRDefault="00F24538" w:rsidP="00F24538">
      <w:pPr>
        <w:autoSpaceDE w:val="0"/>
        <w:autoSpaceDN w:val="0"/>
        <w:adjustRightInd w:val="0"/>
        <w:ind w:firstLine="540"/>
        <w:jc w:val="both"/>
        <w:rPr>
          <w:sz w:val="22"/>
          <w:szCs w:val="22"/>
        </w:rPr>
      </w:pPr>
      <w:r w:rsidRPr="00F24538">
        <w:rPr>
          <w:sz w:val="22"/>
          <w:szCs w:val="22"/>
        </w:rPr>
        <w:t>n - минимально необходимая численность специалистов, предусмотренная требованиями к кадровому составу, установленными пунктом 1 настоящего документа;</w:t>
      </w:r>
    </w:p>
    <w:p w:rsidR="00F24538" w:rsidRPr="00F24538" w:rsidRDefault="00F24538" w:rsidP="00F24538">
      <w:pPr>
        <w:autoSpaceDE w:val="0"/>
        <w:autoSpaceDN w:val="0"/>
        <w:adjustRightInd w:val="0"/>
        <w:ind w:firstLine="540"/>
        <w:jc w:val="both"/>
        <w:rPr>
          <w:sz w:val="22"/>
          <w:szCs w:val="22"/>
        </w:rPr>
      </w:pPr>
      <w:r w:rsidRPr="00F24538">
        <w:rPr>
          <w:sz w:val="22"/>
          <w:szCs w:val="22"/>
        </w:rPr>
        <w:t>k - не менее 0,3;</w:t>
      </w:r>
    </w:p>
    <w:p w:rsidR="00F24538" w:rsidRPr="00F24538" w:rsidRDefault="00F24538" w:rsidP="00F24538">
      <w:pPr>
        <w:autoSpaceDE w:val="0"/>
        <w:autoSpaceDN w:val="0"/>
        <w:adjustRightInd w:val="0"/>
        <w:ind w:firstLine="540"/>
        <w:jc w:val="both"/>
        <w:rPr>
          <w:sz w:val="22"/>
          <w:szCs w:val="22"/>
        </w:rPr>
      </w:pPr>
      <w:r w:rsidRPr="00F24538">
        <w:rPr>
          <w:sz w:val="22"/>
          <w:szCs w:val="22"/>
        </w:rPr>
        <w:t>x - количество видов работ.</w:t>
      </w:r>
    </w:p>
    <w:p w:rsidR="00F24538" w:rsidRPr="00F24538" w:rsidRDefault="00F24538" w:rsidP="00F24538">
      <w:pPr>
        <w:autoSpaceDE w:val="0"/>
        <w:autoSpaceDN w:val="0"/>
        <w:adjustRightInd w:val="0"/>
        <w:ind w:firstLine="540"/>
        <w:jc w:val="both"/>
        <w:rPr>
          <w:sz w:val="22"/>
          <w:szCs w:val="22"/>
        </w:rPr>
      </w:pPr>
      <w:r w:rsidRPr="00F24538">
        <w:rPr>
          <w:sz w:val="22"/>
          <w:szCs w:val="22"/>
        </w:rPr>
        <w:t>2.4. Требованиями к повышению квалификации являются:</w:t>
      </w:r>
    </w:p>
    <w:p w:rsidR="00F24538" w:rsidRPr="00F24538" w:rsidRDefault="00F24538" w:rsidP="00F24538">
      <w:pPr>
        <w:autoSpaceDE w:val="0"/>
        <w:autoSpaceDN w:val="0"/>
        <w:adjustRightInd w:val="0"/>
        <w:ind w:firstLine="540"/>
        <w:jc w:val="both"/>
        <w:rPr>
          <w:sz w:val="22"/>
          <w:szCs w:val="22"/>
        </w:rPr>
      </w:pPr>
      <w:r w:rsidRPr="00F24538">
        <w:rPr>
          <w:sz w:val="22"/>
          <w:szCs w:val="22"/>
        </w:rPr>
        <w:t>повышение квалификации в области проектирования особо опасных, технически сложных и уникальных объектов капитального строительства руководителями и специалистами юридического лица, индивидуальным предпринимателем и его работниками не реже 1 раза в 5 лет;</w:t>
      </w:r>
    </w:p>
    <w:p w:rsidR="00F24538" w:rsidRPr="00F24538" w:rsidRDefault="00F24538" w:rsidP="00F24538">
      <w:pPr>
        <w:autoSpaceDE w:val="0"/>
        <w:autoSpaceDN w:val="0"/>
        <w:adjustRightInd w:val="0"/>
        <w:ind w:firstLine="540"/>
        <w:jc w:val="both"/>
        <w:rPr>
          <w:sz w:val="22"/>
          <w:szCs w:val="22"/>
        </w:rPr>
      </w:pPr>
      <w:r w:rsidRPr="00F24538">
        <w:rPr>
          <w:sz w:val="22"/>
          <w:szCs w:val="22"/>
        </w:rPr>
        <w:t>в случае необходимости прохождение профессиональной переподготовки руководителями и специалистами юридического лица, индивидуальным предпринимателем и его работниками;</w:t>
      </w:r>
    </w:p>
    <w:p w:rsidR="00F24538" w:rsidRPr="00F24538" w:rsidRDefault="00F24538" w:rsidP="00F24538">
      <w:pPr>
        <w:autoSpaceDE w:val="0"/>
        <w:autoSpaceDN w:val="0"/>
        <w:adjustRightInd w:val="0"/>
        <w:ind w:firstLine="540"/>
        <w:jc w:val="both"/>
        <w:rPr>
          <w:sz w:val="22"/>
          <w:szCs w:val="22"/>
        </w:rPr>
      </w:pPr>
      <w:r w:rsidRPr="00F24538">
        <w:rPr>
          <w:sz w:val="22"/>
          <w:szCs w:val="22"/>
        </w:rPr>
        <w:t>наличие у юридического лица и индивидуального предпринимателя системы подготовки работников, занимающих должности, требующие аттестации Федеральной службой по экологическому, технологическому и атомному надзору.</w:t>
      </w:r>
    </w:p>
    <w:p w:rsidR="00F24538" w:rsidRPr="00F24538" w:rsidRDefault="00F24538" w:rsidP="00F24538">
      <w:pPr>
        <w:ind w:firstLine="720"/>
        <w:jc w:val="both"/>
        <w:rPr>
          <w:sz w:val="22"/>
          <w:szCs w:val="22"/>
        </w:rPr>
      </w:pPr>
      <w:r w:rsidRPr="00F24538">
        <w:rPr>
          <w:sz w:val="22"/>
          <w:szCs w:val="22"/>
        </w:rPr>
        <w:t xml:space="preserve">Работники юридических лиц и (или) индивидуальных предпринимателей, индивидуальные предприниматели, должны выполнять требование о повышении квалификации по соответствующим программам не реже одного раза в пять лет, что подтверждается документами о повышении квалификации, предусмотренными законодательством Российской Федерации в сфере образования, с проведением их аттестации </w:t>
      </w:r>
      <w:r w:rsidRPr="00F24538">
        <w:rPr>
          <w:spacing w:val="-6"/>
          <w:sz w:val="22"/>
          <w:szCs w:val="22"/>
        </w:rPr>
        <w:t>в порядке и в соответствии с требованиями Положения о</w:t>
      </w:r>
      <w:r w:rsidRPr="00F24538">
        <w:rPr>
          <w:sz w:val="22"/>
          <w:szCs w:val="22"/>
        </w:rPr>
        <w:t xml:space="preserve"> порядке повышения квалификации, аттестации, профессиональной переподготовки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p>
    <w:p w:rsidR="00F24538" w:rsidRPr="00F24538" w:rsidRDefault="00F24538" w:rsidP="00F24538">
      <w:pPr>
        <w:autoSpaceDE w:val="0"/>
        <w:autoSpaceDN w:val="0"/>
        <w:adjustRightInd w:val="0"/>
        <w:ind w:firstLine="540"/>
        <w:jc w:val="both"/>
        <w:rPr>
          <w:sz w:val="22"/>
          <w:szCs w:val="22"/>
        </w:rPr>
      </w:pPr>
      <w:r w:rsidRPr="00F24538">
        <w:rPr>
          <w:sz w:val="22"/>
          <w:szCs w:val="22"/>
        </w:rPr>
        <w:t>2.5 Требованием к имуществу является наличие у юридического лица и индивидуального предпринимателя принадлежащих ему на праве собственности или ином законном основании зданий и сооружений, оборудования, электронно-вычислительных средств и лицензионного программного обеспечения, необходимых для выполнения соответствующих видов работ.</w:t>
      </w:r>
    </w:p>
    <w:p w:rsidR="00F24538" w:rsidRPr="00F24538" w:rsidRDefault="00F24538" w:rsidP="00F24538">
      <w:pPr>
        <w:autoSpaceDE w:val="0"/>
        <w:autoSpaceDN w:val="0"/>
        <w:adjustRightInd w:val="0"/>
        <w:ind w:firstLine="540"/>
        <w:jc w:val="both"/>
        <w:rPr>
          <w:sz w:val="22"/>
          <w:szCs w:val="22"/>
        </w:rPr>
      </w:pPr>
      <w:r w:rsidRPr="00F24538">
        <w:rPr>
          <w:sz w:val="22"/>
          <w:szCs w:val="22"/>
        </w:rPr>
        <w:t>2.6 Требованием к документам является наличие у юридического лица и индивидуального предпринимателя соответствующих лицензий и иных разрешительных документов.</w:t>
      </w:r>
    </w:p>
    <w:p w:rsidR="00F24538" w:rsidRPr="00F24538" w:rsidRDefault="00F24538" w:rsidP="00F24538">
      <w:pPr>
        <w:autoSpaceDE w:val="0"/>
        <w:autoSpaceDN w:val="0"/>
        <w:adjustRightInd w:val="0"/>
        <w:ind w:firstLine="540"/>
        <w:jc w:val="both"/>
        <w:rPr>
          <w:sz w:val="22"/>
          <w:szCs w:val="22"/>
        </w:rPr>
      </w:pPr>
      <w:r w:rsidRPr="00F24538">
        <w:rPr>
          <w:sz w:val="22"/>
          <w:szCs w:val="22"/>
        </w:rPr>
        <w:t>2.7 Помимо требований, указанных в пунктах 2.3 – 2.6 настоящего документа, у юридического лица и индивидуального предпринимателя должна быть система контроля качества.</w:t>
      </w: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F24538" w:rsidRPr="00F24538" w:rsidRDefault="00F24538" w:rsidP="00F24538">
      <w:pPr>
        <w:rPr>
          <w:sz w:val="22"/>
          <w:szCs w:val="22"/>
        </w:rPr>
      </w:pPr>
    </w:p>
    <w:p w:rsidR="00287912" w:rsidRDefault="00287912">
      <w:pPr>
        <w:rPr>
          <w:sz w:val="22"/>
          <w:szCs w:val="22"/>
        </w:rPr>
      </w:pPr>
      <w:r>
        <w:rPr>
          <w:sz w:val="22"/>
          <w:szCs w:val="22"/>
        </w:rPr>
        <w:br w:type="page"/>
      </w:r>
    </w:p>
    <w:p w:rsidR="00F24538" w:rsidRPr="00F24538" w:rsidRDefault="00F24538" w:rsidP="00F24538">
      <w:pPr>
        <w:rPr>
          <w:sz w:val="22"/>
          <w:szCs w:val="22"/>
        </w:rPr>
      </w:pPr>
    </w:p>
    <w:p w:rsidR="00F24538" w:rsidRPr="00F24538" w:rsidRDefault="00F24538" w:rsidP="00F24538">
      <w:pPr>
        <w:rPr>
          <w:sz w:val="22"/>
          <w:szCs w:val="22"/>
        </w:rPr>
      </w:pPr>
    </w:p>
    <w:p w:rsidR="00287912" w:rsidRDefault="00287912" w:rsidP="00F24538">
      <w:pPr>
        <w:pStyle w:val="af"/>
        <w:jc w:val="center"/>
        <w:rPr>
          <w:b/>
          <w:sz w:val="22"/>
          <w:szCs w:val="22"/>
        </w:rPr>
      </w:pPr>
    </w:p>
    <w:p w:rsidR="00287912" w:rsidRDefault="00287912" w:rsidP="00F24538">
      <w:pPr>
        <w:pStyle w:val="af"/>
        <w:jc w:val="center"/>
        <w:rPr>
          <w:b/>
          <w:sz w:val="22"/>
          <w:szCs w:val="22"/>
        </w:rPr>
      </w:pPr>
    </w:p>
    <w:p w:rsidR="00287912" w:rsidRDefault="00287912" w:rsidP="00F24538">
      <w:pPr>
        <w:pStyle w:val="af"/>
        <w:jc w:val="center"/>
        <w:rPr>
          <w:b/>
          <w:sz w:val="22"/>
          <w:szCs w:val="22"/>
        </w:rPr>
      </w:pPr>
    </w:p>
    <w:p w:rsidR="00287912" w:rsidRDefault="00287912" w:rsidP="00F24538">
      <w:pPr>
        <w:pStyle w:val="af"/>
        <w:jc w:val="center"/>
        <w:rPr>
          <w:b/>
          <w:sz w:val="22"/>
          <w:szCs w:val="22"/>
        </w:rPr>
      </w:pPr>
    </w:p>
    <w:p w:rsidR="00F24538" w:rsidRPr="00F24538" w:rsidRDefault="00F24538" w:rsidP="00F24538">
      <w:pPr>
        <w:pStyle w:val="af"/>
        <w:jc w:val="center"/>
        <w:rPr>
          <w:b/>
          <w:sz w:val="22"/>
          <w:szCs w:val="22"/>
        </w:rPr>
      </w:pPr>
      <w:r w:rsidRPr="00F24538">
        <w:rPr>
          <w:b/>
          <w:sz w:val="22"/>
          <w:szCs w:val="22"/>
        </w:rPr>
        <w:t xml:space="preserve">Требования к выдаче Свидетельства о допуске </w:t>
      </w:r>
    </w:p>
    <w:p w:rsidR="00F24538" w:rsidRPr="00F24538" w:rsidRDefault="00F24538" w:rsidP="00F24538">
      <w:pPr>
        <w:jc w:val="center"/>
        <w:rPr>
          <w:b/>
          <w:sz w:val="22"/>
          <w:szCs w:val="22"/>
        </w:rPr>
      </w:pPr>
      <w:r w:rsidRPr="00F24538">
        <w:rPr>
          <w:b/>
          <w:sz w:val="22"/>
          <w:szCs w:val="22"/>
        </w:rPr>
        <w:t>к Работам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 связанным с подготовкой проектной документации для строительства, реконструкции и капитального ремонта особо опасных, технически сложных и уникальных объектов капитального строительства, оказывающим влияние на безопасность указанных объектов.</w:t>
      </w:r>
    </w:p>
    <w:p w:rsidR="00F24538" w:rsidRPr="00F24538" w:rsidRDefault="00F24538" w:rsidP="00F24538">
      <w:pPr>
        <w:jc w:val="center"/>
        <w:rPr>
          <w:sz w:val="22"/>
          <w:szCs w:val="22"/>
        </w:rPr>
      </w:pPr>
    </w:p>
    <w:p w:rsidR="00F24538" w:rsidRPr="00F24538" w:rsidRDefault="00F24538" w:rsidP="00F24538">
      <w:pPr>
        <w:numPr>
          <w:ilvl w:val="0"/>
          <w:numId w:val="47"/>
        </w:numPr>
        <w:jc w:val="center"/>
        <w:rPr>
          <w:b/>
          <w:sz w:val="22"/>
          <w:szCs w:val="22"/>
        </w:rPr>
      </w:pPr>
      <w:r w:rsidRPr="00F24538">
        <w:rPr>
          <w:b/>
          <w:sz w:val="22"/>
          <w:szCs w:val="22"/>
        </w:rPr>
        <w:t>Общие положения.</w:t>
      </w:r>
    </w:p>
    <w:p w:rsidR="00F24538" w:rsidRPr="00F24538" w:rsidRDefault="00F24538" w:rsidP="00F24538">
      <w:pPr>
        <w:ind w:left="360"/>
        <w:rPr>
          <w:b/>
          <w:sz w:val="22"/>
          <w:szCs w:val="22"/>
        </w:rPr>
      </w:pPr>
    </w:p>
    <w:p w:rsidR="00F24538" w:rsidRPr="00F24538" w:rsidRDefault="00F24538" w:rsidP="00F24538">
      <w:pPr>
        <w:jc w:val="both"/>
        <w:rPr>
          <w:sz w:val="22"/>
          <w:szCs w:val="22"/>
        </w:rPr>
      </w:pPr>
      <w:r w:rsidRPr="00F24538">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F24538">
          <w:rPr>
            <w:sz w:val="22"/>
            <w:szCs w:val="22"/>
          </w:rPr>
          <w:t>2009 г</w:t>
        </w:r>
      </w:smartTag>
      <w:r w:rsidRPr="00F24538">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F24538">
        <w:rPr>
          <w:b/>
          <w:sz w:val="22"/>
          <w:szCs w:val="22"/>
        </w:rPr>
        <w:t xml:space="preserve"> работам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 (далее – работы по организации подготовки проектной документации генеральным проектировщиком).</w:t>
      </w:r>
    </w:p>
    <w:p w:rsidR="00F24538" w:rsidRPr="00F24538" w:rsidRDefault="00F24538" w:rsidP="00F24538">
      <w:pPr>
        <w:spacing w:line="270" w:lineRule="atLeast"/>
        <w:jc w:val="both"/>
        <w:rPr>
          <w:b/>
          <w:sz w:val="22"/>
          <w:szCs w:val="22"/>
        </w:rPr>
      </w:pPr>
    </w:p>
    <w:p w:rsidR="00F24538" w:rsidRPr="00F24538" w:rsidRDefault="00F24538" w:rsidP="00F24538">
      <w:pPr>
        <w:shd w:val="clear" w:color="auto" w:fill="FFFFFF"/>
        <w:jc w:val="center"/>
        <w:rPr>
          <w:b/>
          <w:sz w:val="22"/>
          <w:szCs w:val="22"/>
        </w:rPr>
      </w:pPr>
      <w:r w:rsidRPr="00F24538">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F24538">
        <w:rPr>
          <w:b/>
          <w:sz w:val="22"/>
          <w:szCs w:val="22"/>
        </w:rPr>
        <w:t xml:space="preserve">юридического лица и </w:t>
      </w:r>
      <w:r w:rsidRPr="00F24538">
        <w:rPr>
          <w:b/>
          <w:spacing w:val="-3"/>
          <w:sz w:val="22"/>
          <w:szCs w:val="22"/>
        </w:rPr>
        <w:t>индивидуального предпринимателя</w:t>
      </w:r>
      <w:r w:rsidRPr="00F24538">
        <w:rPr>
          <w:b/>
          <w:spacing w:val="-4"/>
          <w:sz w:val="22"/>
          <w:szCs w:val="22"/>
        </w:rPr>
        <w:t xml:space="preserve"> для  выдачи Свидетельства о допуске.</w:t>
      </w:r>
    </w:p>
    <w:p w:rsidR="00F24538" w:rsidRPr="00F24538" w:rsidRDefault="00F24538" w:rsidP="00F24538">
      <w:pPr>
        <w:jc w:val="center"/>
        <w:rPr>
          <w:sz w:val="22"/>
          <w:szCs w:val="22"/>
        </w:rPr>
      </w:pPr>
    </w:p>
    <w:p w:rsidR="00F24538" w:rsidRPr="00F24538" w:rsidRDefault="00F24538" w:rsidP="00F24538">
      <w:pPr>
        <w:autoSpaceDE w:val="0"/>
        <w:autoSpaceDN w:val="0"/>
        <w:adjustRightInd w:val="0"/>
        <w:ind w:firstLine="540"/>
        <w:jc w:val="both"/>
        <w:rPr>
          <w:sz w:val="22"/>
          <w:szCs w:val="22"/>
        </w:rPr>
      </w:pPr>
      <w:r w:rsidRPr="00F24538">
        <w:rPr>
          <w:sz w:val="22"/>
          <w:szCs w:val="22"/>
        </w:rPr>
        <w:t xml:space="preserve">2.1. Юридические лица должны иметь работников, состав которых удовлетворяет требованиям статьи 5 настоящих Требований, имеющих профессиональное образование соответствующего профиля, по специальности согласно Перечня, утверждаемого решением Совета Партнерства. </w:t>
      </w:r>
    </w:p>
    <w:p w:rsidR="00F24538" w:rsidRPr="00F24538" w:rsidRDefault="00F24538" w:rsidP="00F24538">
      <w:pPr>
        <w:autoSpaceDE w:val="0"/>
        <w:autoSpaceDN w:val="0"/>
        <w:adjustRightInd w:val="0"/>
        <w:ind w:firstLine="540"/>
        <w:jc w:val="both"/>
        <w:rPr>
          <w:sz w:val="22"/>
          <w:szCs w:val="22"/>
        </w:rPr>
      </w:pPr>
      <w:r w:rsidRPr="00F24538">
        <w:rPr>
          <w:sz w:val="22"/>
          <w:szCs w:val="22"/>
        </w:rPr>
        <w:t>При этом Юридические лица должны иметь в штате:</w:t>
      </w:r>
    </w:p>
    <w:p w:rsidR="00F24538" w:rsidRPr="00F24538" w:rsidRDefault="00F24538" w:rsidP="00F24538">
      <w:pPr>
        <w:autoSpaceDE w:val="0"/>
        <w:autoSpaceDN w:val="0"/>
        <w:adjustRightInd w:val="0"/>
        <w:ind w:firstLine="540"/>
        <w:jc w:val="both"/>
        <w:rPr>
          <w:sz w:val="22"/>
          <w:szCs w:val="22"/>
        </w:rPr>
      </w:pPr>
      <w:r w:rsidRPr="00F24538">
        <w:rPr>
          <w:sz w:val="22"/>
          <w:szCs w:val="22"/>
        </w:rPr>
        <w:t>2.1.1. не менее 2 работников, занимающих должности руководителей (генеральный директор (директор), технический директор (главный инженер, главный инженер проекта, главный архитектор проекта), их заместители), имеющих высшее профессиональное образование соответствующего профиля и стаж работы по специальности не менее 5 лет;</w:t>
      </w:r>
    </w:p>
    <w:p w:rsidR="00F24538" w:rsidRPr="00F24538" w:rsidRDefault="00F24538" w:rsidP="00F24538">
      <w:pPr>
        <w:autoSpaceDE w:val="0"/>
        <w:autoSpaceDN w:val="0"/>
        <w:adjustRightInd w:val="0"/>
        <w:ind w:firstLine="540"/>
        <w:jc w:val="both"/>
        <w:rPr>
          <w:sz w:val="22"/>
          <w:szCs w:val="22"/>
        </w:rPr>
      </w:pPr>
      <w:r w:rsidRPr="00F24538">
        <w:rPr>
          <w:sz w:val="22"/>
          <w:szCs w:val="22"/>
        </w:rPr>
        <w:t>2.1.2. не менее 10 специалистов технических служб и подразделений, имеющих высшее профессиональное (техническое) образование (не менее 7 работников) или среднее профессиональное (техническое) образование и стаж работы в области архитектурно-строительного проектирования не менее 5 лет.</w:t>
      </w:r>
    </w:p>
    <w:p w:rsidR="00F24538" w:rsidRPr="00F24538" w:rsidRDefault="00F24538" w:rsidP="00F24538">
      <w:pPr>
        <w:autoSpaceDE w:val="0"/>
        <w:autoSpaceDN w:val="0"/>
        <w:adjustRightInd w:val="0"/>
        <w:ind w:firstLine="540"/>
        <w:jc w:val="both"/>
        <w:rPr>
          <w:sz w:val="22"/>
          <w:szCs w:val="22"/>
        </w:rPr>
      </w:pPr>
      <w:r w:rsidRPr="00F24538">
        <w:rPr>
          <w:sz w:val="22"/>
          <w:szCs w:val="22"/>
        </w:rPr>
        <w:t>2.2. Индивидуальный предприниматель должен иметь высшее профессиональное образование соответствующего профиля и стаж работы в области архитектурно-строительного проектирования не менее 5 лет, а так же иметь в наличии работников, численность, образование и стаж работы которых соответствуют требованиям, установленным выше для работников юридического лица.</w:t>
      </w:r>
    </w:p>
    <w:p w:rsidR="00F24538" w:rsidRPr="00F24538" w:rsidRDefault="00F24538" w:rsidP="00F24538">
      <w:pPr>
        <w:autoSpaceDE w:val="0"/>
        <w:autoSpaceDN w:val="0"/>
        <w:adjustRightInd w:val="0"/>
        <w:ind w:firstLine="567"/>
        <w:jc w:val="both"/>
        <w:rPr>
          <w:sz w:val="22"/>
          <w:szCs w:val="22"/>
        </w:rPr>
      </w:pPr>
      <w:r w:rsidRPr="00F24538">
        <w:rPr>
          <w:sz w:val="22"/>
          <w:szCs w:val="22"/>
        </w:rPr>
        <w:t>2.3. Требования к кадровому составу заявителя для получения Свидетельства о допуске к определенному виду работ, которые оказывают влияние на безопасность опасных, технически сложных и уникальных объектов устанавливаются для каждого из видов работ.</w:t>
      </w:r>
    </w:p>
    <w:p w:rsidR="00F24538" w:rsidRPr="00F24538" w:rsidRDefault="00F24538" w:rsidP="00F24538">
      <w:pPr>
        <w:autoSpaceDE w:val="0"/>
        <w:autoSpaceDN w:val="0"/>
        <w:adjustRightInd w:val="0"/>
        <w:ind w:firstLine="567"/>
        <w:jc w:val="both"/>
        <w:rPr>
          <w:sz w:val="22"/>
          <w:szCs w:val="22"/>
        </w:rPr>
      </w:pPr>
    </w:p>
    <w:p w:rsidR="00F24538" w:rsidRPr="00F24538" w:rsidRDefault="00F24538" w:rsidP="00F24538">
      <w:pPr>
        <w:autoSpaceDE w:val="0"/>
        <w:autoSpaceDN w:val="0"/>
        <w:adjustRightInd w:val="0"/>
        <w:ind w:firstLine="540"/>
        <w:jc w:val="both"/>
        <w:rPr>
          <w:b/>
          <w:sz w:val="22"/>
          <w:szCs w:val="22"/>
        </w:rPr>
      </w:pPr>
      <w:r w:rsidRPr="00F24538">
        <w:rPr>
          <w:b/>
          <w:sz w:val="22"/>
          <w:szCs w:val="22"/>
        </w:rPr>
        <w:t>2.4. В случае получения одним заявителем свидетельств на 2 и более вида работ общая численность специалистов рассчитывается по следующей формуле:</w:t>
      </w:r>
    </w:p>
    <w:p w:rsidR="00F24538" w:rsidRPr="00F24538" w:rsidRDefault="00F24538" w:rsidP="00F24538">
      <w:pPr>
        <w:autoSpaceDE w:val="0"/>
        <w:autoSpaceDN w:val="0"/>
        <w:adjustRightInd w:val="0"/>
        <w:ind w:firstLine="540"/>
        <w:jc w:val="both"/>
        <w:outlineLvl w:val="0"/>
        <w:rPr>
          <w:sz w:val="22"/>
          <w:szCs w:val="22"/>
        </w:rPr>
      </w:pPr>
    </w:p>
    <w:p w:rsidR="00F24538" w:rsidRPr="00F24538" w:rsidRDefault="00F24538" w:rsidP="00F24538">
      <w:pPr>
        <w:autoSpaceDE w:val="0"/>
        <w:autoSpaceDN w:val="0"/>
        <w:adjustRightInd w:val="0"/>
        <w:jc w:val="center"/>
        <w:rPr>
          <w:sz w:val="22"/>
          <w:szCs w:val="22"/>
        </w:rPr>
      </w:pPr>
      <w:r w:rsidRPr="00F24538">
        <w:rPr>
          <w:sz w:val="22"/>
          <w:szCs w:val="22"/>
        </w:rPr>
        <w:t>N = n + k (xn),</w:t>
      </w:r>
    </w:p>
    <w:p w:rsidR="00F24538" w:rsidRPr="00F24538" w:rsidRDefault="00F24538" w:rsidP="00F24538">
      <w:pPr>
        <w:autoSpaceDE w:val="0"/>
        <w:autoSpaceDN w:val="0"/>
        <w:adjustRightInd w:val="0"/>
        <w:ind w:firstLine="540"/>
        <w:jc w:val="both"/>
        <w:rPr>
          <w:sz w:val="22"/>
          <w:szCs w:val="22"/>
        </w:rPr>
      </w:pPr>
      <w:r w:rsidRPr="00F24538">
        <w:rPr>
          <w:sz w:val="22"/>
          <w:szCs w:val="22"/>
        </w:rPr>
        <w:t>где:</w:t>
      </w:r>
    </w:p>
    <w:p w:rsidR="00F24538" w:rsidRPr="00F24538" w:rsidRDefault="00F24538" w:rsidP="00F24538">
      <w:pPr>
        <w:autoSpaceDE w:val="0"/>
        <w:autoSpaceDN w:val="0"/>
        <w:adjustRightInd w:val="0"/>
        <w:ind w:firstLine="540"/>
        <w:jc w:val="both"/>
        <w:rPr>
          <w:sz w:val="22"/>
          <w:szCs w:val="22"/>
        </w:rPr>
      </w:pPr>
      <w:r w:rsidRPr="00F24538">
        <w:rPr>
          <w:sz w:val="22"/>
          <w:szCs w:val="22"/>
        </w:rPr>
        <w:t>N - общая численность специалистов, необходимая для получения свидетельств на 2 и более вида работ;</w:t>
      </w:r>
    </w:p>
    <w:p w:rsidR="00F24538" w:rsidRPr="00F24538" w:rsidRDefault="00F24538" w:rsidP="00F24538">
      <w:pPr>
        <w:autoSpaceDE w:val="0"/>
        <w:autoSpaceDN w:val="0"/>
        <w:adjustRightInd w:val="0"/>
        <w:ind w:firstLine="540"/>
        <w:jc w:val="both"/>
        <w:rPr>
          <w:sz w:val="22"/>
          <w:szCs w:val="22"/>
        </w:rPr>
      </w:pPr>
      <w:r w:rsidRPr="00F24538">
        <w:rPr>
          <w:sz w:val="22"/>
          <w:szCs w:val="22"/>
        </w:rPr>
        <w:t>n - минимально необходимая численность специалистов, предусмотренная требованиями к кадровому составу, установленными пунктом 1 настоящего документа;</w:t>
      </w:r>
    </w:p>
    <w:p w:rsidR="00F24538" w:rsidRPr="00F24538" w:rsidRDefault="00F24538" w:rsidP="00F24538">
      <w:pPr>
        <w:autoSpaceDE w:val="0"/>
        <w:autoSpaceDN w:val="0"/>
        <w:adjustRightInd w:val="0"/>
        <w:ind w:firstLine="540"/>
        <w:jc w:val="both"/>
        <w:rPr>
          <w:sz w:val="22"/>
          <w:szCs w:val="22"/>
        </w:rPr>
      </w:pPr>
      <w:r w:rsidRPr="00F24538">
        <w:rPr>
          <w:sz w:val="22"/>
          <w:szCs w:val="22"/>
        </w:rPr>
        <w:t>k - не менее 0,3;</w:t>
      </w:r>
    </w:p>
    <w:p w:rsidR="00F24538" w:rsidRPr="00F24538" w:rsidRDefault="00F24538" w:rsidP="00F24538">
      <w:pPr>
        <w:autoSpaceDE w:val="0"/>
        <w:autoSpaceDN w:val="0"/>
        <w:adjustRightInd w:val="0"/>
        <w:ind w:firstLine="540"/>
        <w:jc w:val="both"/>
        <w:rPr>
          <w:sz w:val="22"/>
          <w:szCs w:val="22"/>
        </w:rPr>
      </w:pPr>
      <w:r w:rsidRPr="00F24538">
        <w:rPr>
          <w:sz w:val="22"/>
          <w:szCs w:val="22"/>
        </w:rPr>
        <w:t>x - количество видов работ.</w:t>
      </w:r>
    </w:p>
    <w:p w:rsidR="00F24538" w:rsidRPr="00F24538" w:rsidRDefault="00F24538" w:rsidP="00F24538">
      <w:pPr>
        <w:autoSpaceDE w:val="0"/>
        <w:autoSpaceDN w:val="0"/>
        <w:adjustRightInd w:val="0"/>
        <w:ind w:firstLine="540"/>
        <w:jc w:val="both"/>
        <w:rPr>
          <w:sz w:val="22"/>
          <w:szCs w:val="22"/>
        </w:rPr>
      </w:pPr>
      <w:r w:rsidRPr="00F24538">
        <w:rPr>
          <w:sz w:val="22"/>
          <w:szCs w:val="22"/>
        </w:rPr>
        <w:t>2.4. Требованиями к повышению квалификации являются:</w:t>
      </w:r>
    </w:p>
    <w:p w:rsidR="00F24538" w:rsidRPr="00F24538" w:rsidRDefault="00F24538" w:rsidP="00F24538">
      <w:pPr>
        <w:autoSpaceDE w:val="0"/>
        <w:autoSpaceDN w:val="0"/>
        <w:adjustRightInd w:val="0"/>
        <w:ind w:firstLine="540"/>
        <w:jc w:val="both"/>
        <w:rPr>
          <w:sz w:val="22"/>
          <w:szCs w:val="22"/>
        </w:rPr>
      </w:pPr>
      <w:r w:rsidRPr="00F24538">
        <w:rPr>
          <w:sz w:val="22"/>
          <w:szCs w:val="22"/>
        </w:rPr>
        <w:t>повышение квалификации в области проектирования особо опасных, технически сложных и уникальных объектов капитального строительства руководителями и специалистами юридического лица, индивидуальным предпринимателем и его работниками не реже 1 раза в 5 лет;</w:t>
      </w:r>
    </w:p>
    <w:p w:rsidR="00F24538" w:rsidRPr="00F24538" w:rsidRDefault="00F24538" w:rsidP="00F24538">
      <w:pPr>
        <w:autoSpaceDE w:val="0"/>
        <w:autoSpaceDN w:val="0"/>
        <w:adjustRightInd w:val="0"/>
        <w:ind w:firstLine="540"/>
        <w:jc w:val="both"/>
        <w:rPr>
          <w:sz w:val="22"/>
          <w:szCs w:val="22"/>
        </w:rPr>
      </w:pPr>
      <w:r w:rsidRPr="00F24538">
        <w:rPr>
          <w:sz w:val="22"/>
          <w:szCs w:val="22"/>
        </w:rPr>
        <w:t>в случае необходимости прохождение профессиональной переподготовки руководителями и специалистами юридического лица, индивидуальным предпринимателем и его работниками;</w:t>
      </w:r>
    </w:p>
    <w:p w:rsidR="00F24538" w:rsidRPr="00F24538" w:rsidRDefault="00F24538" w:rsidP="00F24538">
      <w:pPr>
        <w:autoSpaceDE w:val="0"/>
        <w:autoSpaceDN w:val="0"/>
        <w:adjustRightInd w:val="0"/>
        <w:ind w:firstLine="540"/>
        <w:jc w:val="both"/>
        <w:rPr>
          <w:sz w:val="22"/>
          <w:szCs w:val="22"/>
        </w:rPr>
      </w:pPr>
      <w:r w:rsidRPr="00F24538">
        <w:rPr>
          <w:sz w:val="22"/>
          <w:szCs w:val="22"/>
        </w:rPr>
        <w:t>наличие у юридического лица и индивидуального предпринимателя системы подготовки работников, занимающих должности, требующие аттестации Федеральной службой по экологическому, технологическому и атомному надзору.</w:t>
      </w:r>
    </w:p>
    <w:p w:rsidR="00F24538" w:rsidRPr="00F24538" w:rsidRDefault="00F24538" w:rsidP="00F24538">
      <w:pPr>
        <w:ind w:firstLine="720"/>
        <w:jc w:val="both"/>
        <w:rPr>
          <w:sz w:val="22"/>
          <w:szCs w:val="22"/>
        </w:rPr>
      </w:pPr>
      <w:r w:rsidRPr="00F24538">
        <w:rPr>
          <w:sz w:val="22"/>
          <w:szCs w:val="22"/>
        </w:rPr>
        <w:t xml:space="preserve">Работники юридических лиц и (или) индивидуальных предпринимателей, индивидуальные предприниматели, должны выполнять требование о повышении квалификации по соответствующим программам не реже одного раза в пять лет, что подтверждается документами о повышении квалификации, предусмотренными законодательством Российской Федерации в сфере образования, с проведением их аттестации </w:t>
      </w:r>
      <w:r w:rsidRPr="00F24538">
        <w:rPr>
          <w:spacing w:val="-6"/>
          <w:sz w:val="22"/>
          <w:szCs w:val="22"/>
        </w:rPr>
        <w:t>в порядке и в соответствии с требованиями Положения о</w:t>
      </w:r>
      <w:r w:rsidRPr="00F24538">
        <w:rPr>
          <w:sz w:val="22"/>
          <w:szCs w:val="22"/>
        </w:rPr>
        <w:t xml:space="preserve"> порядке повышения квалификации, аттестации, профессиональной переподготовки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p>
    <w:p w:rsidR="00F24538" w:rsidRPr="00F24538" w:rsidRDefault="00F24538" w:rsidP="00F24538">
      <w:pPr>
        <w:autoSpaceDE w:val="0"/>
        <w:autoSpaceDN w:val="0"/>
        <w:adjustRightInd w:val="0"/>
        <w:ind w:firstLine="540"/>
        <w:jc w:val="both"/>
        <w:rPr>
          <w:sz w:val="22"/>
          <w:szCs w:val="22"/>
        </w:rPr>
      </w:pPr>
      <w:r w:rsidRPr="00F24538">
        <w:rPr>
          <w:sz w:val="22"/>
          <w:szCs w:val="22"/>
        </w:rPr>
        <w:t>2.5 Требованием к имуществу является наличие у юридического лица и индивидуального предпринимателя принадлежащих ему на праве собственности или ином законном основании зданий и сооружений, оборудования, электронно-вычислительных средств и лицензионного программного обеспечения, необходимых для выполнения соответствующих видов работ.</w:t>
      </w:r>
    </w:p>
    <w:p w:rsidR="00F24538" w:rsidRPr="00F24538" w:rsidRDefault="00F24538" w:rsidP="00F24538">
      <w:pPr>
        <w:autoSpaceDE w:val="0"/>
        <w:autoSpaceDN w:val="0"/>
        <w:adjustRightInd w:val="0"/>
        <w:ind w:firstLine="540"/>
        <w:jc w:val="both"/>
        <w:rPr>
          <w:sz w:val="22"/>
          <w:szCs w:val="22"/>
        </w:rPr>
      </w:pPr>
      <w:r w:rsidRPr="00F24538">
        <w:rPr>
          <w:sz w:val="22"/>
          <w:szCs w:val="22"/>
        </w:rPr>
        <w:t>2.6 Требованием к документам является наличие у юридического лица и индивидуального предпринимателя соответствующих лицензий и иных разрешительных документов.</w:t>
      </w:r>
    </w:p>
    <w:p w:rsidR="00F24538" w:rsidRPr="00F24538" w:rsidRDefault="00F24538" w:rsidP="00F24538">
      <w:pPr>
        <w:autoSpaceDE w:val="0"/>
        <w:autoSpaceDN w:val="0"/>
        <w:adjustRightInd w:val="0"/>
        <w:ind w:firstLine="540"/>
        <w:jc w:val="both"/>
        <w:rPr>
          <w:sz w:val="22"/>
          <w:szCs w:val="22"/>
        </w:rPr>
      </w:pPr>
      <w:r w:rsidRPr="00F24538">
        <w:rPr>
          <w:sz w:val="22"/>
          <w:szCs w:val="22"/>
        </w:rPr>
        <w:t>2.7 Помимо требований, указанных в пунктах 2.3 – 2.6 настоящего документа, у юридического лица и индивидуального предпринимателя должна быть система контроля качества.</w:t>
      </w:r>
    </w:p>
    <w:p w:rsidR="00F24538" w:rsidRPr="00F24538" w:rsidRDefault="00F24538" w:rsidP="00F24538">
      <w:pPr>
        <w:rPr>
          <w:sz w:val="22"/>
          <w:szCs w:val="22"/>
        </w:rPr>
      </w:pPr>
    </w:p>
    <w:p w:rsidR="00F24538" w:rsidRPr="00F24538" w:rsidRDefault="00F24538">
      <w:pPr>
        <w:rPr>
          <w:b/>
          <w:bCs/>
          <w:sz w:val="22"/>
          <w:szCs w:val="22"/>
        </w:rPr>
      </w:pPr>
    </w:p>
    <w:p w:rsidR="005F502A" w:rsidRDefault="005F502A" w:rsidP="004711EF">
      <w:pPr>
        <w:pStyle w:val="ConsPlusNormal"/>
        <w:widowControl/>
        <w:ind w:firstLine="0"/>
        <w:jc w:val="right"/>
        <w:rPr>
          <w:rFonts w:ascii="Times New Roman" w:hAnsi="Times New Roman" w:cs="Times New Roman"/>
          <w:b/>
          <w:bCs/>
          <w:sz w:val="22"/>
          <w:szCs w:val="22"/>
        </w:rPr>
      </w:pPr>
    </w:p>
    <w:p w:rsidR="005F502A" w:rsidRDefault="005F502A" w:rsidP="004711EF">
      <w:pPr>
        <w:pStyle w:val="ConsPlusNormal"/>
        <w:widowControl/>
        <w:ind w:firstLine="0"/>
        <w:jc w:val="right"/>
        <w:rPr>
          <w:rFonts w:ascii="Times New Roman" w:hAnsi="Times New Roman" w:cs="Times New Roman"/>
          <w:b/>
          <w:bCs/>
          <w:sz w:val="22"/>
          <w:szCs w:val="22"/>
        </w:rPr>
      </w:pPr>
    </w:p>
    <w:p w:rsidR="005F502A" w:rsidRDefault="005F502A" w:rsidP="004711EF">
      <w:pPr>
        <w:pStyle w:val="ConsPlusNormal"/>
        <w:widowControl/>
        <w:ind w:firstLine="0"/>
        <w:jc w:val="right"/>
        <w:rPr>
          <w:rFonts w:ascii="Times New Roman" w:hAnsi="Times New Roman" w:cs="Times New Roman"/>
          <w:b/>
          <w:bCs/>
          <w:sz w:val="22"/>
          <w:szCs w:val="22"/>
        </w:rPr>
      </w:pPr>
    </w:p>
    <w:p w:rsidR="005F502A" w:rsidRDefault="005F502A" w:rsidP="004711EF">
      <w:pPr>
        <w:pStyle w:val="ConsPlusNormal"/>
        <w:widowControl/>
        <w:ind w:firstLine="0"/>
        <w:jc w:val="right"/>
        <w:rPr>
          <w:rFonts w:ascii="Times New Roman" w:hAnsi="Times New Roman" w:cs="Times New Roman"/>
          <w:b/>
          <w:bCs/>
          <w:sz w:val="22"/>
          <w:szCs w:val="22"/>
        </w:rPr>
      </w:pPr>
    </w:p>
    <w:p w:rsidR="005F502A" w:rsidRDefault="005F502A" w:rsidP="004711EF">
      <w:pPr>
        <w:pStyle w:val="ConsPlusNormal"/>
        <w:widowControl/>
        <w:ind w:firstLine="0"/>
        <w:jc w:val="right"/>
        <w:rPr>
          <w:rFonts w:ascii="Times New Roman" w:hAnsi="Times New Roman" w:cs="Times New Roman"/>
          <w:b/>
          <w:bCs/>
          <w:sz w:val="22"/>
          <w:szCs w:val="22"/>
        </w:rPr>
      </w:pPr>
    </w:p>
    <w:p w:rsidR="00287912" w:rsidRDefault="00287912" w:rsidP="004711EF">
      <w:pPr>
        <w:pStyle w:val="ConsPlusNormal"/>
        <w:widowControl/>
        <w:ind w:firstLine="0"/>
        <w:jc w:val="right"/>
        <w:rPr>
          <w:rFonts w:ascii="Times New Roman" w:hAnsi="Times New Roman" w:cs="Times New Roman"/>
          <w:b/>
          <w:bCs/>
          <w:sz w:val="22"/>
          <w:szCs w:val="22"/>
        </w:rPr>
      </w:pPr>
    </w:p>
    <w:p w:rsidR="005F502A" w:rsidRDefault="005F502A" w:rsidP="004711EF">
      <w:pPr>
        <w:pStyle w:val="ConsPlusNormal"/>
        <w:widowControl/>
        <w:ind w:firstLine="0"/>
        <w:jc w:val="right"/>
        <w:rPr>
          <w:rFonts w:ascii="Times New Roman" w:hAnsi="Times New Roman" w:cs="Times New Roman"/>
          <w:b/>
          <w:bCs/>
          <w:sz w:val="22"/>
          <w:szCs w:val="22"/>
        </w:rPr>
      </w:pPr>
    </w:p>
    <w:p w:rsidR="005F502A" w:rsidRDefault="005F502A" w:rsidP="004711EF">
      <w:pPr>
        <w:pStyle w:val="ConsPlusNormal"/>
        <w:widowControl/>
        <w:ind w:firstLine="0"/>
        <w:jc w:val="right"/>
        <w:rPr>
          <w:rFonts w:ascii="Times New Roman" w:hAnsi="Times New Roman" w:cs="Times New Roman"/>
          <w:b/>
          <w:bCs/>
          <w:sz w:val="22"/>
          <w:szCs w:val="22"/>
        </w:rPr>
      </w:pPr>
    </w:p>
    <w:p w:rsidR="005F502A" w:rsidRDefault="005F502A" w:rsidP="004711EF">
      <w:pPr>
        <w:pStyle w:val="ConsPlusNormal"/>
        <w:widowControl/>
        <w:ind w:firstLine="0"/>
        <w:jc w:val="right"/>
        <w:rPr>
          <w:rFonts w:ascii="Times New Roman" w:hAnsi="Times New Roman" w:cs="Times New Roman"/>
          <w:b/>
          <w:bCs/>
          <w:sz w:val="22"/>
          <w:szCs w:val="22"/>
        </w:rPr>
      </w:pPr>
    </w:p>
    <w:p w:rsidR="005F502A" w:rsidRDefault="005F502A" w:rsidP="004711EF">
      <w:pPr>
        <w:pStyle w:val="ConsPlusNormal"/>
        <w:widowControl/>
        <w:ind w:firstLine="0"/>
        <w:jc w:val="right"/>
        <w:rPr>
          <w:rFonts w:ascii="Times New Roman" w:hAnsi="Times New Roman" w:cs="Times New Roman"/>
          <w:b/>
          <w:bCs/>
          <w:sz w:val="22"/>
          <w:szCs w:val="22"/>
        </w:rPr>
      </w:pPr>
    </w:p>
    <w:p w:rsidR="005F502A" w:rsidRDefault="005F502A" w:rsidP="004711EF">
      <w:pPr>
        <w:pStyle w:val="ConsPlusNormal"/>
        <w:widowControl/>
        <w:ind w:firstLine="0"/>
        <w:jc w:val="right"/>
        <w:rPr>
          <w:rFonts w:ascii="Times New Roman" w:hAnsi="Times New Roman" w:cs="Times New Roman"/>
          <w:b/>
          <w:bCs/>
          <w:sz w:val="22"/>
          <w:szCs w:val="22"/>
        </w:rPr>
      </w:pPr>
    </w:p>
    <w:p w:rsidR="005F502A" w:rsidRDefault="005F502A" w:rsidP="004711EF">
      <w:pPr>
        <w:pStyle w:val="ConsPlusNormal"/>
        <w:widowControl/>
        <w:ind w:firstLine="0"/>
        <w:jc w:val="right"/>
        <w:rPr>
          <w:rFonts w:ascii="Times New Roman" w:hAnsi="Times New Roman" w:cs="Times New Roman"/>
          <w:b/>
          <w:bCs/>
          <w:sz w:val="22"/>
          <w:szCs w:val="22"/>
        </w:rPr>
      </w:pPr>
    </w:p>
    <w:p w:rsidR="005F502A" w:rsidRDefault="005F502A" w:rsidP="004711EF">
      <w:pPr>
        <w:pStyle w:val="ConsPlusNormal"/>
        <w:widowControl/>
        <w:ind w:firstLine="0"/>
        <w:jc w:val="right"/>
        <w:rPr>
          <w:rFonts w:ascii="Times New Roman" w:hAnsi="Times New Roman" w:cs="Times New Roman"/>
          <w:b/>
          <w:bCs/>
          <w:sz w:val="22"/>
          <w:szCs w:val="22"/>
        </w:rPr>
      </w:pPr>
    </w:p>
    <w:p w:rsidR="005F502A" w:rsidRDefault="005F502A" w:rsidP="004711EF">
      <w:pPr>
        <w:pStyle w:val="ConsPlusNormal"/>
        <w:widowControl/>
        <w:ind w:firstLine="0"/>
        <w:jc w:val="right"/>
        <w:rPr>
          <w:rFonts w:ascii="Times New Roman" w:hAnsi="Times New Roman" w:cs="Times New Roman"/>
          <w:b/>
          <w:bCs/>
          <w:sz w:val="22"/>
          <w:szCs w:val="22"/>
        </w:rPr>
      </w:pPr>
    </w:p>
    <w:p w:rsidR="005F502A" w:rsidRDefault="005F502A" w:rsidP="004711EF">
      <w:pPr>
        <w:pStyle w:val="ConsPlusNormal"/>
        <w:widowControl/>
        <w:ind w:firstLine="0"/>
        <w:jc w:val="right"/>
        <w:rPr>
          <w:rFonts w:ascii="Times New Roman" w:hAnsi="Times New Roman" w:cs="Times New Roman"/>
          <w:b/>
          <w:bCs/>
          <w:sz w:val="22"/>
          <w:szCs w:val="22"/>
        </w:rPr>
      </w:pPr>
    </w:p>
    <w:p w:rsidR="005F502A" w:rsidRDefault="005F502A" w:rsidP="004711EF">
      <w:pPr>
        <w:pStyle w:val="ConsPlusNormal"/>
        <w:widowControl/>
        <w:ind w:firstLine="0"/>
        <w:jc w:val="right"/>
        <w:rPr>
          <w:rFonts w:ascii="Times New Roman" w:hAnsi="Times New Roman" w:cs="Times New Roman"/>
          <w:b/>
          <w:bCs/>
          <w:sz w:val="22"/>
          <w:szCs w:val="22"/>
        </w:rPr>
      </w:pPr>
    </w:p>
    <w:p w:rsidR="005F502A" w:rsidRDefault="005F502A" w:rsidP="004711EF">
      <w:pPr>
        <w:pStyle w:val="ConsPlusNormal"/>
        <w:widowControl/>
        <w:ind w:firstLine="0"/>
        <w:jc w:val="right"/>
        <w:rPr>
          <w:rFonts w:ascii="Times New Roman" w:hAnsi="Times New Roman" w:cs="Times New Roman"/>
          <w:b/>
          <w:bCs/>
          <w:sz w:val="22"/>
          <w:szCs w:val="22"/>
        </w:rPr>
      </w:pPr>
    </w:p>
    <w:p w:rsidR="005F502A" w:rsidRDefault="005F502A" w:rsidP="004711EF">
      <w:pPr>
        <w:pStyle w:val="ConsPlusNormal"/>
        <w:widowControl/>
        <w:ind w:firstLine="0"/>
        <w:jc w:val="right"/>
        <w:rPr>
          <w:rFonts w:ascii="Times New Roman" w:hAnsi="Times New Roman" w:cs="Times New Roman"/>
          <w:b/>
          <w:bCs/>
          <w:sz w:val="22"/>
          <w:szCs w:val="22"/>
        </w:rPr>
      </w:pPr>
    </w:p>
    <w:p w:rsidR="005F502A" w:rsidRDefault="005F502A" w:rsidP="004711EF">
      <w:pPr>
        <w:pStyle w:val="ConsPlusNormal"/>
        <w:widowControl/>
        <w:ind w:firstLine="0"/>
        <w:jc w:val="right"/>
        <w:rPr>
          <w:rFonts w:ascii="Times New Roman" w:hAnsi="Times New Roman" w:cs="Times New Roman"/>
          <w:b/>
          <w:bCs/>
          <w:sz w:val="22"/>
          <w:szCs w:val="22"/>
        </w:rPr>
      </w:pPr>
    </w:p>
    <w:p w:rsidR="005F502A" w:rsidRDefault="005F502A" w:rsidP="004711EF">
      <w:pPr>
        <w:pStyle w:val="ConsPlusNormal"/>
        <w:widowControl/>
        <w:ind w:firstLine="0"/>
        <w:jc w:val="right"/>
        <w:rPr>
          <w:rFonts w:ascii="Times New Roman" w:hAnsi="Times New Roman" w:cs="Times New Roman"/>
          <w:b/>
          <w:bCs/>
          <w:sz w:val="22"/>
          <w:szCs w:val="22"/>
        </w:rPr>
      </w:pPr>
    </w:p>
    <w:p w:rsidR="005F502A" w:rsidRDefault="005F502A">
      <w:pPr>
        <w:rPr>
          <w:b/>
          <w:bCs/>
          <w:sz w:val="22"/>
          <w:szCs w:val="22"/>
        </w:rPr>
      </w:pPr>
      <w:r>
        <w:rPr>
          <w:b/>
          <w:bCs/>
          <w:sz w:val="22"/>
          <w:szCs w:val="22"/>
        </w:rPr>
        <w:br w:type="page"/>
      </w:r>
    </w:p>
    <w:p w:rsidR="005F502A" w:rsidRDefault="005F502A" w:rsidP="004711EF">
      <w:pPr>
        <w:pStyle w:val="ConsPlusNormal"/>
        <w:widowControl/>
        <w:ind w:firstLine="0"/>
        <w:jc w:val="right"/>
        <w:rPr>
          <w:rFonts w:ascii="Times New Roman" w:hAnsi="Times New Roman" w:cs="Times New Roman"/>
          <w:b/>
          <w:bCs/>
          <w:sz w:val="22"/>
          <w:szCs w:val="22"/>
        </w:rPr>
      </w:pPr>
    </w:p>
    <w:p w:rsidR="005F502A" w:rsidRDefault="005F502A" w:rsidP="005F502A">
      <w:pPr>
        <w:pStyle w:val="ConsPlusNormal"/>
        <w:widowControl/>
        <w:ind w:firstLine="0"/>
        <w:jc w:val="both"/>
        <w:rPr>
          <w:rFonts w:ascii="Times New Roman" w:hAnsi="Times New Roman" w:cs="Times New Roman"/>
          <w:b/>
          <w:bCs/>
          <w:sz w:val="22"/>
          <w:szCs w:val="22"/>
        </w:rPr>
      </w:pPr>
    </w:p>
    <w:p w:rsidR="005F502A" w:rsidRDefault="005F502A" w:rsidP="005F502A">
      <w:pPr>
        <w:pStyle w:val="ConsPlusNormal"/>
        <w:widowControl/>
        <w:ind w:firstLine="0"/>
        <w:jc w:val="both"/>
        <w:rPr>
          <w:rFonts w:ascii="Times New Roman" w:hAnsi="Times New Roman" w:cs="Times New Roman"/>
          <w:b/>
          <w:bCs/>
          <w:sz w:val="22"/>
          <w:szCs w:val="22"/>
        </w:rPr>
      </w:pPr>
      <w:r>
        <w:rPr>
          <w:rFonts w:ascii="Times New Roman" w:hAnsi="Times New Roman" w:cs="Times New Roman"/>
          <w:b/>
          <w:bCs/>
          <w:sz w:val="22"/>
          <w:szCs w:val="22"/>
        </w:rPr>
        <w:t>Форма 2.10.</w:t>
      </w:r>
      <w:r>
        <w:rPr>
          <w:rFonts w:ascii="Times New Roman" w:hAnsi="Times New Roman" w:cs="Times New Roman"/>
          <w:b/>
          <w:bCs/>
          <w:sz w:val="22"/>
          <w:szCs w:val="22"/>
        </w:rPr>
        <w:tab/>
      </w:r>
      <w:r>
        <w:rPr>
          <w:rFonts w:ascii="Times New Roman" w:hAnsi="Times New Roman" w:cs="Times New Roman"/>
          <w:b/>
          <w:bCs/>
          <w:sz w:val="22"/>
          <w:szCs w:val="22"/>
        </w:rPr>
        <w:tab/>
      </w:r>
      <w:r>
        <w:rPr>
          <w:rFonts w:ascii="Times New Roman" w:hAnsi="Times New Roman" w:cs="Times New Roman"/>
          <w:b/>
          <w:bCs/>
          <w:sz w:val="22"/>
          <w:szCs w:val="22"/>
        </w:rPr>
        <w:tab/>
      </w:r>
      <w:r>
        <w:rPr>
          <w:rFonts w:ascii="Times New Roman" w:hAnsi="Times New Roman" w:cs="Times New Roman"/>
          <w:b/>
          <w:bCs/>
          <w:sz w:val="22"/>
          <w:szCs w:val="22"/>
        </w:rPr>
        <w:tab/>
      </w:r>
      <w:r>
        <w:rPr>
          <w:rFonts w:ascii="Times New Roman" w:hAnsi="Times New Roman" w:cs="Times New Roman"/>
          <w:b/>
          <w:bCs/>
          <w:sz w:val="22"/>
          <w:szCs w:val="22"/>
        </w:rPr>
        <w:tab/>
      </w:r>
      <w:r>
        <w:rPr>
          <w:rFonts w:ascii="Times New Roman" w:hAnsi="Times New Roman" w:cs="Times New Roman"/>
          <w:b/>
          <w:bCs/>
          <w:sz w:val="22"/>
          <w:szCs w:val="22"/>
        </w:rPr>
        <w:tab/>
      </w:r>
      <w:r>
        <w:rPr>
          <w:rFonts w:ascii="Times New Roman" w:hAnsi="Times New Roman" w:cs="Times New Roman"/>
          <w:b/>
          <w:bCs/>
          <w:sz w:val="22"/>
          <w:szCs w:val="22"/>
        </w:rPr>
        <w:tab/>
      </w:r>
      <w:r>
        <w:rPr>
          <w:rFonts w:ascii="Times New Roman" w:hAnsi="Times New Roman" w:cs="Times New Roman"/>
          <w:b/>
          <w:bCs/>
          <w:sz w:val="22"/>
          <w:szCs w:val="22"/>
        </w:rPr>
        <w:tab/>
      </w:r>
      <w:r>
        <w:rPr>
          <w:rFonts w:ascii="Times New Roman" w:hAnsi="Times New Roman" w:cs="Times New Roman"/>
          <w:b/>
          <w:bCs/>
          <w:sz w:val="22"/>
          <w:szCs w:val="22"/>
        </w:rPr>
        <w:tab/>
      </w:r>
      <w:r>
        <w:rPr>
          <w:rFonts w:ascii="Times New Roman" w:hAnsi="Times New Roman" w:cs="Times New Roman"/>
          <w:b/>
          <w:bCs/>
          <w:sz w:val="22"/>
          <w:szCs w:val="22"/>
        </w:rPr>
        <w:tab/>
        <w:t xml:space="preserve">           ПРОЕКТ</w:t>
      </w:r>
    </w:p>
    <w:p w:rsidR="005F502A" w:rsidRDefault="005F502A" w:rsidP="005F502A">
      <w:pPr>
        <w:jc w:val="center"/>
        <w:rPr>
          <w:b/>
          <w:spacing w:val="-6"/>
        </w:rPr>
      </w:pPr>
    </w:p>
    <w:p w:rsidR="005F502A" w:rsidRDefault="005F502A" w:rsidP="005F502A">
      <w:pPr>
        <w:jc w:val="center"/>
        <w:rPr>
          <w:b/>
          <w:spacing w:val="-6"/>
        </w:rPr>
      </w:pPr>
    </w:p>
    <w:p w:rsidR="005F502A" w:rsidRDefault="005F502A" w:rsidP="005F502A">
      <w:pPr>
        <w:jc w:val="center"/>
        <w:rPr>
          <w:b/>
          <w:spacing w:val="-6"/>
        </w:rPr>
      </w:pPr>
    </w:p>
    <w:p w:rsidR="005F502A" w:rsidRDefault="005F502A" w:rsidP="005F502A">
      <w:pPr>
        <w:jc w:val="center"/>
        <w:rPr>
          <w:b/>
          <w:spacing w:val="-6"/>
        </w:rPr>
      </w:pPr>
    </w:p>
    <w:p w:rsidR="005F502A" w:rsidRDefault="005F502A" w:rsidP="005F502A">
      <w:pPr>
        <w:jc w:val="center"/>
        <w:rPr>
          <w:b/>
          <w:spacing w:val="-6"/>
        </w:rPr>
      </w:pPr>
    </w:p>
    <w:p w:rsidR="005F502A" w:rsidRDefault="005F502A" w:rsidP="005F502A">
      <w:pPr>
        <w:jc w:val="center"/>
        <w:rPr>
          <w:b/>
          <w:spacing w:val="-6"/>
        </w:rPr>
      </w:pPr>
    </w:p>
    <w:p w:rsidR="005F502A" w:rsidRDefault="005F502A" w:rsidP="005F502A">
      <w:pPr>
        <w:jc w:val="center"/>
        <w:rPr>
          <w:b/>
          <w:spacing w:val="-6"/>
        </w:rPr>
      </w:pPr>
    </w:p>
    <w:p w:rsidR="005F502A" w:rsidRDefault="005F502A" w:rsidP="005F502A">
      <w:pPr>
        <w:jc w:val="center"/>
        <w:rPr>
          <w:b/>
          <w:spacing w:val="-6"/>
        </w:rPr>
      </w:pPr>
    </w:p>
    <w:p w:rsidR="005F502A" w:rsidRDefault="005F502A" w:rsidP="005F502A">
      <w:pPr>
        <w:jc w:val="center"/>
        <w:rPr>
          <w:b/>
          <w:spacing w:val="-6"/>
        </w:rPr>
      </w:pPr>
    </w:p>
    <w:p w:rsidR="005F502A" w:rsidRDefault="005F502A" w:rsidP="005F502A">
      <w:pPr>
        <w:jc w:val="center"/>
        <w:rPr>
          <w:b/>
          <w:spacing w:val="-6"/>
        </w:rPr>
      </w:pPr>
    </w:p>
    <w:p w:rsidR="005F502A" w:rsidRDefault="005F502A" w:rsidP="005F502A">
      <w:pPr>
        <w:jc w:val="center"/>
        <w:rPr>
          <w:b/>
          <w:spacing w:val="-6"/>
        </w:rPr>
      </w:pPr>
    </w:p>
    <w:p w:rsidR="005F502A" w:rsidRDefault="005F502A" w:rsidP="005F502A">
      <w:pPr>
        <w:jc w:val="center"/>
        <w:rPr>
          <w:b/>
          <w:spacing w:val="-6"/>
        </w:rPr>
      </w:pPr>
    </w:p>
    <w:p w:rsidR="005F502A" w:rsidRDefault="005F502A" w:rsidP="005F502A">
      <w:pPr>
        <w:jc w:val="center"/>
        <w:rPr>
          <w:b/>
          <w:spacing w:val="-6"/>
        </w:rPr>
      </w:pPr>
    </w:p>
    <w:p w:rsidR="005F502A" w:rsidRDefault="005F502A" w:rsidP="005F502A">
      <w:pPr>
        <w:jc w:val="center"/>
        <w:rPr>
          <w:b/>
          <w:spacing w:val="-6"/>
        </w:rPr>
      </w:pPr>
    </w:p>
    <w:p w:rsidR="005F502A" w:rsidRPr="00A70349" w:rsidRDefault="005F502A" w:rsidP="005F502A">
      <w:pPr>
        <w:jc w:val="center"/>
        <w:rPr>
          <w:b/>
          <w:spacing w:val="-6"/>
        </w:rPr>
      </w:pPr>
      <w:r w:rsidRPr="00A70349">
        <w:rPr>
          <w:b/>
          <w:spacing w:val="-6"/>
        </w:rPr>
        <w:t>ПОЛОЖЕНИЕ</w:t>
      </w:r>
    </w:p>
    <w:p w:rsidR="005F502A" w:rsidRDefault="005F502A" w:rsidP="005F502A">
      <w:pPr>
        <w:jc w:val="center"/>
        <w:rPr>
          <w:b/>
          <w:sz w:val="22"/>
          <w:szCs w:val="22"/>
        </w:rPr>
      </w:pPr>
      <w:r w:rsidRPr="00A70349">
        <w:rPr>
          <w:b/>
          <w:spacing w:val="-6"/>
        </w:rPr>
        <w:t>о</w:t>
      </w:r>
      <w:r w:rsidRPr="00A70349">
        <w:rPr>
          <w:b/>
          <w:sz w:val="22"/>
          <w:szCs w:val="22"/>
        </w:rPr>
        <w:t xml:space="preserve"> порядке повышения квалификации, аттестации, профессиональной переподготовки и проверки квалификации индивидуальных предпринимателей, работников индивидуальных предпринимателей и работников юридических лиц, </w:t>
      </w:r>
    </w:p>
    <w:p w:rsidR="005F502A" w:rsidRDefault="005F502A" w:rsidP="005F502A">
      <w:pPr>
        <w:jc w:val="center"/>
        <w:rPr>
          <w:b/>
          <w:sz w:val="22"/>
          <w:szCs w:val="22"/>
        </w:rPr>
      </w:pPr>
      <w:r w:rsidRPr="00A70349">
        <w:rPr>
          <w:b/>
          <w:sz w:val="22"/>
          <w:szCs w:val="22"/>
        </w:rPr>
        <w:t xml:space="preserve">являющихся членами саморегулируемой организации </w:t>
      </w:r>
    </w:p>
    <w:p w:rsidR="005F502A" w:rsidRDefault="005F502A" w:rsidP="005F502A">
      <w:pPr>
        <w:jc w:val="center"/>
        <w:rPr>
          <w:sz w:val="22"/>
          <w:szCs w:val="22"/>
        </w:rPr>
      </w:pPr>
      <w:r w:rsidRPr="00A70349">
        <w:rPr>
          <w:b/>
          <w:sz w:val="22"/>
          <w:szCs w:val="22"/>
        </w:rPr>
        <w:t>Некоммерческое партнерство «Балтийск</w:t>
      </w:r>
      <w:r>
        <w:rPr>
          <w:b/>
          <w:sz w:val="22"/>
          <w:szCs w:val="22"/>
        </w:rPr>
        <w:t>ое объединение проектировщиков</w:t>
      </w:r>
      <w:r w:rsidRPr="00A70349">
        <w:rPr>
          <w:b/>
          <w:sz w:val="22"/>
          <w:szCs w:val="22"/>
        </w:rPr>
        <w:t>»</w:t>
      </w:r>
    </w:p>
    <w:p w:rsidR="005F502A" w:rsidRDefault="005F502A" w:rsidP="005F502A">
      <w:pPr>
        <w:rPr>
          <w:sz w:val="22"/>
          <w:szCs w:val="22"/>
        </w:rPr>
      </w:pPr>
    </w:p>
    <w:p w:rsidR="005F502A" w:rsidRDefault="005F502A" w:rsidP="005F502A">
      <w:pPr>
        <w:rPr>
          <w:sz w:val="22"/>
          <w:szCs w:val="22"/>
        </w:rPr>
      </w:pPr>
    </w:p>
    <w:p w:rsidR="005F502A" w:rsidRDefault="005F502A" w:rsidP="005F502A">
      <w:pPr>
        <w:rPr>
          <w:sz w:val="22"/>
          <w:szCs w:val="22"/>
        </w:rPr>
      </w:pPr>
    </w:p>
    <w:p w:rsidR="005F502A" w:rsidRDefault="005F502A" w:rsidP="005F502A">
      <w:pPr>
        <w:rPr>
          <w:sz w:val="22"/>
          <w:szCs w:val="22"/>
        </w:rPr>
      </w:pPr>
    </w:p>
    <w:p w:rsidR="005F502A" w:rsidRDefault="005F502A" w:rsidP="005F502A">
      <w:pPr>
        <w:rPr>
          <w:sz w:val="22"/>
          <w:szCs w:val="22"/>
        </w:rPr>
      </w:pPr>
    </w:p>
    <w:p w:rsidR="005F502A" w:rsidRDefault="005F502A" w:rsidP="005F502A">
      <w:pPr>
        <w:rPr>
          <w:sz w:val="22"/>
          <w:szCs w:val="22"/>
        </w:rPr>
      </w:pPr>
    </w:p>
    <w:p w:rsidR="005F502A" w:rsidRDefault="005F502A" w:rsidP="005F502A">
      <w:pPr>
        <w:rPr>
          <w:sz w:val="22"/>
          <w:szCs w:val="22"/>
        </w:rPr>
      </w:pPr>
    </w:p>
    <w:p w:rsidR="005F502A" w:rsidRDefault="005F502A" w:rsidP="005F502A">
      <w:pPr>
        <w:rPr>
          <w:sz w:val="22"/>
          <w:szCs w:val="22"/>
        </w:rPr>
      </w:pPr>
    </w:p>
    <w:p w:rsidR="005F502A" w:rsidRDefault="005F502A" w:rsidP="005F502A">
      <w:pPr>
        <w:rPr>
          <w:sz w:val="22"/>
          <w:szCs w:val="22"/>
        </w:rPr>
      </w:pPr>
    </w:p>
    <w:p w:rsidR="005F502A" w:rsidRDefault="005F502A" w:rsidP="005F502A">
      <w:pPr>
        <w:rPr>
          <w:sz w:val="22"/>
          <w:szCs w:val="22"/>
        </w:rPr>
      </w:pPr>
    </w:p>
    <w:p w:rsidR="005F502A" w:rsidRDefault="005F502A" w:rsidP="005F502A">
      <w:pPr>
        <w:rPr>
          <w:sz w:val="22"/>
          <w:szCs w:val="22"/>
        </w:rPr>
      </w:pPr>
    </w:p>
    <w:p w:rsidR="005F502A" w:rsidRDefault="005F502A" w:rsidP="005F502A">
      <w:pPr>
        <w:rPr>
          <w:sz w:val="22"/>
          <w:szCs w:val="22"/>
        </w:rPr>
      </w:pPr>
    </w:p>
    <w:p w:rsidR="005F502A" w:rsidRDefault="005F502A" w:rsidP="005F502A">
      <w:pPr>
        <w:rPr>
          <w:sz w:val="22"/>
          <w:szCs w:val="22"/>
        </w:rPr>
      </w:pPr>
    </w:p>
    <w:p w:rsidR="005F502A" w:rsidRDefault="005F502A" w:rsidP="005F502A">
      <w:pPr>
        <w:rPr>
          <w:sz w:val="22"/>
          <w:szCs w:val="22"/>
        </w:rPr>
      </w:pPr>
    </w:p>
    <w:p w:rsidR="005F502A" w:rsidRDefault="005F502A" w:rsidP="005F502A">
      <w:pPr>
        <w:rPr>
          <w:sz w:val="22"/>
          <w:szCs w:val="22"/>
        </w:rPr>
      </w:pPr>
    </w:p>
    <w:p w:rsidR="005F502A" w:rsidRDefault="005F502A" w:rsidP="005F502A">
      <w:pPr>
        <w:rPr>
          <w:sz w:val="22"/>
          <w:szCs w:val="22"/>
        </w:rPr>
      </w:pPr>
    </w:p>
    <w:p w:rsidR="005F502A" w:rsidRDefault="005F502A" w:rsidP="005F502A">
      <w:pPr>
        <w:rPr>
          <w:sz w:val="22"/>
          <w:szCs w:val="22"/>
        </w:rPr>
      </w:pPr>
    </w:p>
    <w:p w:rsidR="005F502A" w:rsidRDefault="005F502A" w:rsidP="005F502A">
      <w:pPr>
        <w:rPr>
          <w:sz w:val="22"/>
          <w:szCs w:val="22"/>
        </w:rPr>
      </w:pPr>
    </w:p>
    <w:p w:rsidR="005F502A" w:rsidRDefault="005F502A" w:rsidP="005F502A">
      <w:pPr>
        <w:rPr>
          <w:sz w:val="22"/>
          <w:szCs w:val="22"/>
        </w:rPr>
      </w:pPr>
    </w:p>
    <w:p w:rsidR="005F502A" w:rsidRDefault="005F502A" w:rsidP="005F502A">
      <w:pPr>
        <w:rPr>
          <w:sz w:val="22"/>
          <w:szCs w:val="22"/>
        </w:rPr>
      </w:pPr>
    </w:p>
    <w:p w:rsidR="005F502A" w:rsidRDefault="005F502A" w:rsidP="005F502A">
      <w:pPr>
        <w:rPr>
          <w:sz w:val="22"/>
          <w:szCs w:val="22"/>
        </w:rPr>
      </w:pPr>
    </w:p>
    <w:p w:rsidR="005F502A" w:rsidRDefault="005F502A" w:rsidP="005F502A">
      <w:pPr>
        <w:rPr>
          <w:sz w:val="22"/>
          <w:szCs w:val="22"/>
        </w:rPr>
      </w:pPr>
    </w:p>
    <w:p w:rsidR="005F502A" w:rsidRDefault="005F502A" w:rsidP="005F502A">
      <w:pPr>
        <w:rPr>
          <w:sz w:val="22"/>
          <w:szCs w:val="22"/>
        </w:rPr>
      </w:pPr>
    </w:p>
    <w:p w:rsidR="005F502A" w:rsidRDefault="005F502A" w:rsidP="005F502A">
      <w:pPr>
        <w:rPr>
          <w:sz w:val="22"/>
          <w:szCs w:val="22"/>
        </w:rPr>
      </w:pPr>
    </w:p>
    <w:p w:rsidR="005F502A" w:rsidRDefault="005F502A" w:rsidP="005F502A">
      <w:pPr>
        <w:rPr>
          <w:sz w:val="22"/>
          <w:szCs w:val="22"/>
        </w:rPr>
      </w:pPr>
    </w:p>
    <w:p w:rsidR="005F502A" w:rsidRDefault="005F502A" w:rsidP="005F502A">
      <w:pPr>
        <w:rPr>
          <w:sz w:val="22"/>
          <w:szCs w:val="22"/>
        </w:rPr>
      </w:pPr>
    </w:p>
    <w:p w:rsidR="005F502A" w:rsidRDefault="005F502A" w:rsidP="005F502A">
      <w:pPr>
        <w:rPr>
          <w:sz w:val="22"/>
          <w:szCs w:val="22"/>
        </w:rPr>
      </w:pPr>
    </w:p>
    <w:p w:rsidR="005F502A" w:rsidRDefault="005F502A" w:rsidP="005F502A">
      <w:pPr>
        <w:rPr>
          <w:sz w:val="22"/>
          <w:szCs w:val="22"/>
        </w:rPr>
      </w:pPr>
    </w:p>
    <w:p w:rsidR="005F502A" w:rsidRDefault="005F502A" w:rsidP="005F502A">
      <w:pPr>
        <w:rPr>
          <w:sz w:val="22"/>
          <w:szCs w:val="22"/>
        </w:rPr>
      </w:pPr>
    </w:p>
    <w:p w:rsidR="005F502A" w:rsidRDefault="005F502A" w:rsidP="005F502A">
      <w:pPr>
        <w:rPr>
          <w:sz w:val="22"/>
          <w:szCs w:val="22"/>
        </w:rPr>
      </w:pPr>
    </w:p>
    <w:p w:rsidR="005F502A" w:rsidRDefault="005F502A" w:rsidP="005F502A">
      <w:pPr>
        <w:jc w:val="center"/>
        <w:rPr>
          <w:sz w:val="22"/>
          <w:szCs w:val="22"/>
        </w:rPr>
      </w:pPr>
      <w:r>
        <w:rPr>
          <w:sz w:val="22"/>
          <w:szCs w:val="22"/>
        </w:rPr>
        <w:t>г.Санкт-Петербург</w:t>
      </w:r>
    </w:p>
    <w:p w:rsidR="005F502A" w:rsidRDefault="005F502A" w:rsidP="005F502A">
      <w:pPr>
        <w:jc w:val="center"/>
        <w:rPr>
          <w:sz w:val="22"/>
          <w:szCs w:val="22"/>
        </w:rPr>
      </w:pPr>
      <w:r>
        <w:rPr>
          <w:sz w:val="22"/>
          <w:szCs w:val="22"/>
        </w:rPr>
        <w:t>2010 год</w:t>
      </w:r>
      <w:r>
        <w:rPr>
          <w:sz w:val="22"/>
          <w:szCs w:val="22"/>
        </w:rPr>
        <w:br w:type="page"/>
      </w:r>
    </w:p>
    <w:p w:rsidR="005F502A" w:rsidRDefault="005F502A" w:rsidP="005F502A">
      <w:pPr>
        <w:jc w:val="center"/>
        <w:rPr>
          <w:sz w:val="22"/>
          <w:szCs w:val="22"/>
        </w:rPr>
      </w:pPr>
    </w:p>
    <w:p w:rsidR="005F502A" w:rsidRDefault="005F502A" w:rsidP="005F502A">
      <w:pPr>
        <w:autoSpaceDE w:val="0"/>
        <w:autoSpaceDN w:val="0"/>
        <w:adjustRightInd w:val="0"/>
        <w:ind w:firstLine="540"/>
        <w:jc w:val="both"/>
        <w:outlineLvl w:val="1"/>
        <w:rPr>
          <w:b/>
          <w:sz w:val="22"/>
          <w:szCs w:val="22"/>
        </w:rPr>
      </w:pPr>
      <w:r>
        <w:rPr>
          <w:b/>
          <w:sz w:val="22"/>
          <w:szCs w:val="22"/>
        </w:rPr>
        <w:t>1. Общие положения.</w:t>
      </w:r>
    </w:p>
    <w:p w:rsidR="005F502A" w:rsidRDefault="005F502A" w:rsidP="005F502A">
      <w:pPr>
        <w:autoSpaceDE w:val="0"/>
        <w:autoSpaceDN w:val="0"/>
        <w:adjustRightInd w:val="0"/>
        <w:ind w:firstLine="540"/>
        <w:jc w:val="both"/>
        <w:outlineLvl w:val="0"/>
        <w:rPr>
          <w:sz w:val="22"/>
          <w:szCs w:val="22"/>
        </w:rPr>
      </w:pPr>
    </w:p>
    <w:p w:rsidR="005F502A" w:rsidRPr="0052722F" w:rsidRDefault="005F502A" w:rsidP="005F502A">
      <w:pPr>
        <w:autoSpaceDE w:val="0"/>
        <w:autoSpaceDN w:val="0"/>
        <w:adjustRightInd w:val="0"/>
        <w:ind w:firstLine="540"/>
        <w:jc w:val="both"/>
        <w:rPr>
          <w:sz w:val="22"/>
          <w:szCs w:val="22"/>
        </w:rPr>
      </w:pPr>
      <w:r>
        <w:rPr>
          <w:sz w:val="22"/>
          <w:szCs w:val="22"/>
        </w:rPr>
        <w:t xml:space="preserve">1.1. </w:t>
      </w:r>
      <w:r w:rsidRPr="0052722F">
        <w:rPr>
          <w:sz w:val="22"/>
          <w:szCs w:val="22"/>
        </w:rPr>
        <w:t>Настоящее Положение о порядке повышения квалификации, аттестации профессиональной переподготовки и проверки квалификации индивидуальных предпринимателей</w:t>
      </w:r>
      <w:r>
        <w:rPr>
          <w:sz w:val="22"/>
          <w:szCs w:val="22"/>
        </w:rPr>
        <w:t>, работников индивидуальных предпринимателей,</w:t>
      </w:r>
      <w:r w:rsidRPr="0052722F">
        <w:rPr>
          <w:sz w:val="22"/>
          <w:szCs w:val="22"/>
        </w:rPr>
        <w:t xml:space="preserve"> работников юридических лиц, являющихся членами саморегулируемой организации Некоммерческое партнерство «Балтийск</w:t>
      </w:r>
      <w:r>
        <w:rPr>
          <w:sz w:val="22"/>
          <w:szCs w:val="22"/>
        </w:rPr>
        <w:t>ое объединение проектировщиков</w:t>
      </w:r>
      <w:r w:rsidRPr="0052722F">
        <w:rPr>
          <w:sz w:val="22"/>
          <w:szCs w:val="22"/>
        </w:rPr>
        <w:t>» (далее – Положение) разработано в соответствии с положениями и требованиями</w:t>
      </w:r>
      <w:r>
        <w:rPr>
          <w:sz w:val="22"/>
          <w:szCs w:val="22"/>
        </w:rPr>
        <w:t>,</w:t>
      </w:r>
      <w:r w:rsidRPr="0052722F">
        <w:rPr>
          <w:sz w:val="22"/>
          <w:szCs w:val="22"/>
        </w:rPr>
        <w:t xml:space="preserve"> установленными Градостроительным кодексом РФ, Федеральным законом «Об образовании»</w:t>
      </w:r>
      <w:r w:rsidRPr="0052722F">
        <w:rPr>
          <w:b/>
          <w:bCs/>
          <w:sz w:val="22"/>
          <w:szCs w:val="22"/>
        </w:rPr>
        <w:t xml:space="preserve"> </w:t>
      </w:r>
      <w:r w:rsidRPr="0052722F">
        <w:rPr>
          <w:bCs/>
          <w:sz w:val="22"/>
          <w:szCs w:val="22"/>
        </w:rPr>
        <w:t>от 10.07.1992 года № 3266-1</w:t>
      </w:r>
      <w:r w:rsidRPr="0052722F">
        <w:rPr>
          <w:sz w:val="22"/>
          <w:szCs w:val="22"/>
        </w:rPr>
        <w:t>, Федеральным законом «О высшем и послевузовском профессиональном образовании» от 22.08.1996 года № 125-ФЗ</w:t>
      </w:r>
      <w:r>
        <w:rPr>
          <w:sz w:val="22"/>
          <w:szCs w:val="22"/>
        </w:rPr>
        <w:t>, Уставом Некоммерческого партнерства «Балтийское объединение проектировщиков» и Требованиями к выдаче членам саморегулируемой организации Некоммерческое партнерство «Балтийское объединение проектировщиков» свидетельств о допуске к работам, которые оказывают влияние на безопасность объектов капитального строительства</w:t>
      </w:r>
      <w:r w:rsidRPr="0052722F">
        <w:rPr>
          <w:sz w:val="22"/>
          <w:szCs w:val="22"/>
        </w:rPr>
        <w:t xml:space="preserve">. </w:t>
      </w:r>
    </w:p>
    <w:p w:rsidR="005F502A" w:rsidRDefault="005F502A" w:rsidP="005F502A">
      <w:pPr>
        <w:autoSpaceDE w:val="0"/>
        <w:autoSpaceDN w:val="0"/>
        <w:adjustRightInd w:val="0"/>
        <w:ind w:firstLine="540"/>
        <w:jc w:val="both"/>
        <w:outlineLvl w:val="0"/>
        <w:rPr>
          <w:sz w:val="22"/>
          <w:szCs w:val="22"/>
        </w:rPr>
      </w:pPr>
      <w:r>
        <w:rPr>
          <w:sz w:val="22"/>
          <w:szCs w:val="22"/>
        </w:rPr>
        <w:t>1.2. Настоящее Положение устанавливает:</w:t>
      </w:r>
    </w:p>
    <w:p w:rsidR="005F502A" w:rsidRDefault="005F502A" w:rsidP="005F502A">
      <w:pPr>
        <w:autoSpaceDE w:val="0"/>
        <w:autoSpaceDN w:val="0"/>
        <w:adjustRightInd w:val="0"/>
        <w:ind w:firstLine="540"/>
        <w:jc w:val="both"/>
        <w:outlineLvl w:val="0"/>
        <w:rPr>
          <w:sz w:val="22"/>
          <w:szCs w:val="22"/>
        </w:rPr>
      </w:pPr>
      <w:r>
        <w:rPr>
          <w:sz w:val="22"/>
          <w:szCs w:val="22"/>
        </w:rPr>
        <w:t xml:space="preserve">1.2.1. Общие требования к образованию индивидуальных предпринимателей, работников индивидуальных предпринимателей, работников юридических лиц, являющихся членами саморегулируемой организации. </w:t>
      </w:r>
    </w:p>
    <w:p w:rsidR="005F502A" w:rsidRDefault="005F502A" w:rsidP="005F502A">
      <w:pPr>
        <w:autoSpaceDE w:val="0"/>
        <w:autoSpaceDN w:val="0"/>
        <w:adjustRightInd w:val="0"/>
        <w:ind w:firstLine="540"/>
        <w:jc w:val="both"/>
        <w:outlineLvl w:val="1"/>
        <w:rPr>
          <w:sz w:val="22"/>
          <w:szCs w:val="22"/>
        </w:rPr>
      </w:pPr>
      <w:r w:rsidRPr="00305638">
        <w:rPr>
          <w:sz w:val="22"/>
          <w:szCs w:val="22"/>
        </w:rPr>
        <w:t xml:space="preserve">1.2.2. Требования к повышению квалификации, аттестации, профессиональной переподготовке индивидуальных предпринимателей, работников индивидуальных предпринимателей, работников юридических лиц, являющихся членами саморегулируемой организации, и порядок проведения аттестации по результатам прохождения повышения квалификации, профессиональной переподготовки. </w:t>
      </w:r>
    </w:p>
    <w:p w:rsidR="005F502A" w:rsidRPr="00305638" w:rsidRDefault="005F502A" w:rsidP="005F502A">
      <w:pPr>
        <w:ind w:firstLine="540"/>
        <w:jc w:val="both"/>
        <w:rPr>
          <w:sz w:val="22"/>
          <w:szCs w:val="22"/>
        </w:rPr>
      </w:pPr>
      <w:r w:rsidRPr="00305638">
        <w:rPr>
          <w:sz w:val="22"/>
          <w:szCs w:val="22"/>
        </w:rPr>
        <w:t xml:space="preserve">1.2.3. </w:t>
      </w:r>
      <w:r>
        <w:rPr>
          <w:sz w:val="22"/>
          <w:szCs w:val="22"/>
        </w:rPr>
        <w:t xml:space="preserve">Порядок проведения </w:t>
      </w:r>
      <w:r w:rsidRPr="00305638">
        <w:rPr>
          <w:sz w:val="22"/>
          <w:szCs w:val="22"/>
        </w:rPr>
        <w:t>провер</w:t>
      </w:r>
      <w:r>
        <w:rPr>
          <w:sz w:val="22"/>
          <w:szCs w:val="22"/>
        </w:rPr>
        <w:t>ок</w:t>
      </w:r>
      <w:r w:rsidRPr="00305638">
        <w:rPr>
          <w:sz w:val="22"/>
          <w:szCs w:val="22"/>
        </w:rPr>
        <w:t xml:space="preserve"> квалификации индивидуальных предпринимателей, работников индивидуальных предпринимателей, работников юридических лиц.</w:t>
      </w:r>
    </w:p>
    <w:p w:rsidR="005F502A" w:rsidRDefault="005F502A" w:rsidP="005F502A">
      <w:pPr>
        <w:autoSpaceDE w:val="0"/>
        <w:autoSpaceDN w:val="0"/>
        <w:adjustRightInd w:val="0"/>
        <w:ind w:firstLine="540"/>
        <w:jc w:val="both"/>
        <w:outlineLvl w:val="1"/>
        <w:rPr>
          <w:b/>
          <w:sz w:val="22"/>
          <w:szCs w:val="22"/>
        </w:rPr>
      </w:pPr>
    </w:p>
    <w:p w:rsidR="005F502A" w:rsidRDefault="005F502A" w:rsidP="005F502A">
      <w:pPr>
        <w:autoSpaceDE w:val="0"/>
        <w:autoSpaceDN w:val="0"/>
        <w:adjustRightInd w:val="0"/>
        <w:ind w:firstLine="540"/>
        <w:jc w:val="both"/>
        <w:outlineLvl w:val="1"/>
        <w:rPr>
          <w:b/>
          <w:sz w:val="22"/>
          <w:szCs w:val="22"/>
        </w:rPr>
      </w:pPr>
      <w:r>
        <w:rPr>
          <w:b/>
          <w:sz w:val="22"/>
          <w:szCs w:val="22"/>
        </w:rPr>
        <w:t>2. Общие положения об образовании индивидуальных предпринимателей, работников индивидуальных предпринимателей и работников юридических лиц, являющихся членами Партнерства.</w:t>
      </w:r>
    </w:p>
    <w:p w:rsidR="005F502A" w:rsidRDefault="005F502A" w:rsidP="005F502A">
      <w:pPr>
        <w:autoSpaceDE w:val="0"/>
        <w:autoSpaceDN w:val="0"/>
        <w:adjustRightInd w:val="0"/>
        <w:ind w:firstLine="540"/>
        <w:jc w:val="both"/>
        <w:outlineLvl w:val="1"/>
        <w:rPr>
          <w:b/>
          <w:sz w:val="22"/>
          <w:szCs w:val="22"/>
        </w:rPr>
      </w:pPr>
    </w:p>
    <w:p w:rsidR="005F502A" w:rsidRDefault="005F502A" w:rsidP="005F502A">
      <w:pPr>
        <w:autoSpaceDE w:val="0"/>
        <w:autoSpaceDN w:val="0"/>
        <w:adjustRightInd w:val="0"/>
        <w:ind w:firstLine="540"/>
        <w:jc w:val="both"/>
        <w:outlineLvl w:val="1"/>
        <w:rPr>
          <w:sz w:val="22"/>
          <w:szCs w:val="22"/>
        </w:rPr>
      </w:pPr>
      <w:r>
        <w:rPr>
          <w:sz w:val="22"/>
          <w:szCs w:val="22"/>
        </w:rPr>
        <w:t>2.1. Для получения Свидетельства о допуске к работам по подготовке проектной документации, которые оказывают влияние на безопасность объектов капитального строительства, в соответствии с Требованиями к выдаче свидетельств о допуске, действующими в саморегулируемой организации Некоммерческое партнерство «Балтийское объединение проектировщиков», юридические лица и индивидуальные предприниматели, являющиеся членами саморегулируемой организации должны иметь в наличии работников, имеющих высшее или среднее профессиональное образование соответствующего профиля для выполнения определенных видов работ по подготовке проектной документации.</w:t>
      </w:r>
    </w:p>
    <w:p w:rsidR="005F502A" w:rsidRDefault="005F502A" w:rsidP="005F502A">
      <w:pPr>
        <w:autoSpaceDE w:val="0"/>
        <w:autoSpaceDN w:val="0"/>
        <w:adjustRightInd w:val="0"/>
        <w:ind w:firstLine="540"/>
        <w:jc w:val="both"/>
        <w:outlineLvl w:val="0"/>
        <w:rPr>
          <w:sz w:val="22"/>
          <w:szCs w:val="22"/>
        </w:rPr>
      </w:pPr>
      <w:r>
        <w:rPr>
          <w:sz w:val="22"/>
          <w:szCs w:val="22"/>
        </w:rPr>
        <w:t>2.2. Для целей настоящего положения под получением индивидуальным предпринимателем, работником индивидуального предпринимателя, работником юридического лица высшего профессионального образования понимается достижение и подтверждение им определенного образовательного ценза, по основной профессиональной образовательной программе высшего профессионального образования  которое удостоверяется соответствующим документом.</w:t>
      </w:r>
    </w:p>
    <w:p w:rsidR="005F502A" w:rsidRDefault="005F502A" w:rsidP="005F502A">
      <w:pPr>
        <w:autoSpaceDE w:val="0"/>
        <w:autoSpaceDN w:val="0"/>
        <w:adjustRightInd w:val="0"/>
        <w:ind w:firstLine="540"/>
        <w:jc w:val="both"/>
        <w:outlineLvl w:val="1"/>
        <w:rPr>
          <w:sz w:val="22"/>
          <w:szCs w:val="22"/>
        </w:rPr>
      </w:pPr>
      <w:r>
        <w:rPr>
          <w:sz w:val="22"/>
          <w:szCs w:val="22"/>
        </w:rPr>
        <w:t>2.3. Высшее профессиональное образование должно быть получено по одному из следующих уровней:</w:t>
      </w:r>
    </w:p>
    <w:p w:rsidR="005F502A" w:rsidRDefault="005F502A" w:rsidP="005F502A">
      <w:pPr>
        <w:autoSpaceDE w:val="0"/>
        <w:autoSpaceDN w:val="0"/>
        <w:adjustRightInd w:val="0"/>
        <w:ind w:firstLine="540"/>
        <w:jc w:val="both"/>
        <w:outlineLvl w:val="1"/>
        <w:rPr>
          <w:sz w:val="22"/>
          <w:szCs w:val="22"/>
        </w:rPr>
      </w:pPr>
      <w:r>
        <w:rPr>
          <w:sz w:val="22"/>
          <w:szCs w:val="22"/>
        </w:rPr>
        <w:t>2.3.1. высшее профессиональное образование, подтверждаемое присвоением квалификации (степени) "бакалавр" - бакалавриат;</w:t>
      </w:r>
    </w:p>
    <w:p w:rsidR="005F502A" w:rsidRDefault="005F502A" w:rsidP="005F502A">
      <w:pPr>
        <w:autoSpaceDE w:val="0"/>
        <w:autoSpaceDN w:val="0"/>
        <w:adjustRightInd w:val="0"/>
        <w:ind w:firstLine="540"/>
        <w:jc w:val="both"/>
        <w:outlineLvl w:val="1"/>
        <w:rPr>
          <w:sz w:val="22"/>
          <w:szCs w:val="22"/>
        </w:rPr>
      </w:pPr>
      <w:r>
        <w:rPr>
          <w:sz w:val="22"/>
          <w:szCs w:val="22"/>
        </w:rPr>
        <w:t>2.3.2. высшее профессиональное образование, подтверждаемое присвоением квалификации (степени) "специалист" или квалификации (степени) "магистр" - подготовка специалиста или магистратура.</w:t>
      </w:r>
    </w:p>
    <w:p w:rsidR="005F502A" w:rsidRDefault="005F502A" w:rsidP="005F502A">
      <w:pPr>
        <w:autoSpaceDE w:val="0"/>
        <w:autoSpaceDN w:val="0"/>
        <w:adjustRightInd w:val="0"/>
        <w:ind w:firstLine="540"/>
        <w:jc w:val="both"/>
        <w:outlineLvl w:val="0"/>
        <w:rPr>
          <w:sz w:val="22"/>
          <w:szCs w:val="22"/>
        </w:rPr>
      </w:pPr>
      <w:r>
        <w:rPr>
          <w:sz w:val="22"/>
          <w:szCs w:val="22"/>
        </w:rPr>
        <w:t>2.4. Для целей настоящего положения под получением индивидуальным предпринимателем, работником индивидуального предпринимателя, работником юридического лица среднего профессионального образования понимается достижение и подтверждение им определенного образовательного ценза, по основной профессиональной образовательной программе среднего профессионального образования  которое удостоверяется соответствующим документом.</w:t>
      </w:r>
    </w:p>
    <w:p w:rsidR="005F502A" w:rsidRDefault="005F502A" w:rsidP="005F502A">
      <w:pPr>
        <w:ind w:firstLine="540"/>
        <w:jc w:val="both"/>
        <w:rPr>
          <w:sz w:val="22"/>
          <w:szCs w:val="22"/>
        </w:rPr>
      </w:pPr>
      <w:r>
        <w:rPr>
          <w:sz w:val="22"/>
          <w:szCs w:val="22"/>
        </w:rPr>
        <w:t xml:space="preserve">2.5. </w:t>
      </w:r>
      <w:r w:rsidRPr="002F4FBB">
        <w:rPr>
          <w:sz w:val="22"/>
          <w:szCs w:val="22"/>
        </w:rPr>
        <w:t>Соответствие профиля высшего или среднего профессионального образования</w:t>
      </w:r>
      <w:r>
        <w:rPr>
          <w:sz w:val="22"/>
          <w:szCs w:val="22"/>
        </w:rPr>
        <w:t xml:space="preserve"> работников индивидуального предпринимателя, работников юридического лица, заявляемых ими в целях подтверждения соответствия Требованиям к выдаче свидетельств о допуске к определенному</w:t>
      </w:r>
      <w:r w:rsidRPr="002F4FBB">
        <w:rPr>
          <w:sz w:val="22"/>
          <w:szCs w:val="22"/>
        </w:rPr>
        <w:t xml:space="preserve"> виду</w:t>
      </w:r>
      <w:r>
        <w:rPr>
          <w:sz w:val="22"/>
          <w:szCs w:val="22"/>
        </w:rPr>
        <w:t xml:space="preserve"> или видам р</w:t>
      </w:r>
      <w:r w:rsidRPr="002F4FBB">
        <w:rPr>
          <w:sz w:val="22"/>
          <w:szCs w:val="22"/>
        </w:rPr>
        <w:t>абот</w:t>
      </w:r>
      <w:r>
        <w:rPr>
          <w:sz w:val="22"/>
          <w:szCs w:val="22"/>
        </w:rPr>
        <w:t>, которые оказывают влияние на безопасность объектов капитального строительства,</w:t>
      </w:r>
      <w:r w:rsidRPr="002F4FBB">
        <w:rPr>
          <w:sz w:val="22"/>
          <w:szCs w:val="22"/>
        </w:rPr>
        <w:t xml:space="preserve"> а так же Перечень соответствующих</w:t>
      </w:r>
      <w:r>
        <w:rPr>
          <w:sz w:val="22"/>
          <w:szCs w:val="22"/>
        </w:rPr>
        <w:t xml:space="preserve"> образовательных программ и</w:t>
      </w:r>
      <w:r w:rsidRPr="002F4FBB">
        <w:rPr>
          <w:sz w:val="22"/>
          <w:szCs w:val="22"/>
        </w:rPr>
        <w:t xml:space="preserve"> специальностей, определяется</w:t>
      </w:r>
      <w:r>
        <w:rPr>
          <w:sz w:val="22"/>
          <w:szCs w:val="22"/>
        </w:rPr>
        <w:t xml:space="preserve"> в порядке, устанавливаемом</w:t>
      </w:r>
      <w:r w:rsidRPr="002F4FBB">
        <w:rPr>
          <w:sz w:val="22"/>
          <w:szCs w:val="22"/>
        </w:rPr>
        <w:t xml:space="preserve"> Советом партнерства.</w:t>
      </w:r>
    </w:p>
    <w:p w:rsidR="005F502A" w:rsidRDefault="005F502A" w:rsidP="005F502A">
      <w:pPr>
        <w:autoSpaceDE w:val="0"/>
        <w:autoSpaceDN w:val="0"/>
        <w:adjustRightInd w:val="0"/>
        <w:ind w:firstLine="540"/>
        <w:jc w:val="both"/>
        <w:outlineLvl w:val="1"/>
        <w:rPr>
          <w:sz w:val="22"/>
          <w:szCs w:val="22"/>
        </w:rPr>
      </w:pPr>
      <w:r>
        <w:rPr>
          <w:sz w:val="22"/>
          <w:szCs w:val="22"/>
        </w:rPr>
        <w:t>2.6. Наличие у работников, указанных в п.2.1 настоящего Положения образования необходимого уровня, по профилю и квалификации необходимым для выполнения соответствующего вида или видов работ, которые оказывают влияние на безопасность объектов капитального строительства, подтверждается документами, выдаваемыми соответствующими образовательными учреждениями по форме, определяемой самим образовательным учреждением (образовательные учреждения не имеющие государственную аккредитацию), либо документами государственного образца, выдаваемыми образовательными учреждениями имеющими государственную аккредитацию.</w:t>
      </w:r>
    </w:p>
    <w:p w:rsidR="005F502A" w:rsidRDefault="005F502A" w:rsidP="005F502A">
      <w:pPr>
        <w:ind w:firstLine="540"/>
        <w:rPr>
          <w:sz w:val="22"/>
          <w:szCs w:val="22"/>
        </w:rPr>
      </w:pPr>
    </w:p>
    <w:p w:rsidR="005F502A" w:rsidRPr="00A2453A" w:rsidRDefault="005F502A" w:rsidP="005F502A">
      <w:pPr>
        <w:ind w:firstLine="540"/>
        <w:jc w:val="both"/>
        <w:rPr>
          <w:b/>
          <w:sz w:val="22"/>
          <w:szCs w:val="22"/>
        </w:rPr>
      </w:pPr>
      <w:r>
        <w:rPr>
          <w:b/>
          <w:sz w:val="22"/>
          <w:szCs w:val="22"/>
        </w:rPr>
        <w:t>3. Повышение квалификации и профессиональная переподготовка индивидуальных предпринимателей, работников</w:t>
      </w:r>
      <w:r w:rsidRPr="00A2453A">
        <w:rPr>
          <w:b/>
          <w:sz w:val="22"/>
          <w:szCs w:val="22"/>
        </w:rPr>
        <w:t xml:space="preserve"> индивидуальн</w:t>
      </w:r>
      <w:r>
        <w:rPr>
          <w:b/>
          <w:sz w:val="22"/>
          <w:szCs w:val="22"/>
        </w:rPr>
        <w:t>ого предпринимателя, работников</w:t>
      </w:r>
      <w:r w:rsidRPr="00A2453A">
        <w:rPr>
          <w:b/>
          <w:sz w:val="22"/>
          <w:szCs w:val="22"/>
        </w:rPr>
        <w:t xml:space="preserve"> юридического лица</w:t>
      </w:r>
      <w:r>
        <w:rPr>
          <w:b/>
          <w:sz w:val="22"/>
          <w:szCs w:val="22"/>
        </w:rPr>
        <w:t>, являющихся членами Партнерства</w:t>
      </w:r>
      <w:r w:rsidRPr="00A2453A">
        <w:rPr>
          <w:b/>
          <w:sz w:val="22"/>
          <w:szCs w:val="22"/>
        </w:rPr>
        <w:t>.</w:t>
      </w:r>
    </w:p>
    <w:p w:rsidR="005F502A" w:rsidRDefault="005F502A" w:rsidP="005F502A">
      <w:pPr>
        <w:jc w:val="both"/>
        <w:rPr>
          <w:sz w:val="22"/>
          <w:szCs w:val="22"/>
        </w:rPr>
      </w:pPr>
    </w:p>
    <w:p w:rsidR="005F502A" w:rsidRDefault="005F502A" w:rsidP="005F502A">
      <w:pPr>
        <w:ind w:firstLine="540"/>
        <w:jc w:val="both"/>
        <w:rPr>
          <w:b/>
          <w:sz w:val="22"/>
          <w:szCs w:val="22"/>
        </w:rPr>
      </w:pPr>
      <w:r>
        <w:rPr>
          <w:sz w:val="22"/>
          <w:szCs w:val="22"/>
        </w:rPr>
        <w:t>3.1. Для получения Свидетельства о допуске к работам по подготовке проектной документации, которые оказывают влияние на безопасность объектов капитального строительства, в соответствии с Требованиями к выдаче свидетельств о допуске, действующими в саморегулируемой организации Некоммерческое партнерство «Балтийское объединение проектировщиков», указанные в п.2.1 настоящего Положения работники индивидуальных предпринимателей, работники юридических лиц, не реже чем один раз в пять лет, должны проходить повышение квалификации с проведением аттестации.</w:t>
      </w:r>
    </w:p>
    <w:p w:rsidR="005F502A" w:rsidRDefault="005F502A" w:rsidP="005F502A">
      <w:pPr>
        <w:autoSpaceDE w:val="0"/>
        <w:autoSpaceDN w:val="0"/>
        <w:adjustRightInd w:val="0"/>
        <w:ind w:firstLine="540"/>
        <w:jc w:val="both"/>
        <w:outlineLvl w:val="0"/>
        <w:rPr>
          <w:sz w:val="22"/>
          <w:szCs w:val="22"/>
        </w:rPr>
      </w:pPr>
      <w:r>
        <w:rPr>
          <w:sz w:val="22"/>
          <w:szCs w:val="22"/>
        </w:rPr>
        <w:t>3.2. Для целей настоящего положения под прохождением указанными в п.2.1 настоящего Положения индивидуальным предпринимателем, работником индивидуального предпринимателя, работником юридического лица повышения квалификации понимается достижение и подтверждение им определенного образовательного ценза, по дополнительной профессионального образовательной программе,  которое удостоверяется соответствующим документом.</w:t>
      </w:r>
    </w:p>
    <w:p w:rsidR="005F502A" w:rsidRPr="00A2453A" w:rsidRDefault="005F502A" w:rsidP="005F502A">
      <w:pPr>
        <w:rPr>
          <w:sz w:val="22"/>
          <w:szCs w:val="22"/>
        </w:rPr>
      </w:pPr>
      <w:r w:rsidRPr="00AC7D01">
        <w:rPr>
          <w:sz w:val="22"/>
          <w:szCs w:val="22"/>
        </w:rPr>
        <w:t xml:space="preserve"> </w:t>
      </w:r>
    </w:p>
    <w:p w:rsidR="005F502A" w:rsidRPr="00305638" w:rsidRDefault="005F502A" w:rsidP="005F502A">
      <w:pPr>
        <w:autoSpaceDE w:val="0"/>
        <w:autoSpaceDN w:val="0"/>
        <w:adjustRightInd w:val="0"/>
        <w:ind w:firstLine="540"/>
        <w:jc w:val="both"/>
        <w:outlineLvl w:val="1"/>
        <w:rPr>
          <w:b/>
          <w:sz w:val="22"/>
          <w:szCs w:val="22"/>
        </w:rPr>
      </w:pPr>
      <w:r>
        <w:rPr>
          <w:b/>
          <w:sz w:val="22"/>
          <w:szCs w:val="22"/>
        </w:rPr>
        <w:t xml:space="preserve">4. Аттестация индивидуальных предпринимателей, </w:t>
      </w:r>
      <w:r w:rsidRPr="00305638">
        <w:rPr>
          <w:b/>
          <w:sz w:val="22"/>
          <w:szCs w:val="22"/>
        </w:rPr>
        <w:t>работников индивидуального предпринимателя, работников юридического лица</w:t>
      </w:r>
      <w:r>
        <w:rPr>
          <w:b/>
          <w:sz w:val="22"/>
          <w:szCs w:val="22"/>
        </w:rPr>
        <w:t>, являющихся членами Партнерства,</w:t>
      </w:r>
      <w:r w:rsidRPr="00305638">
        <w:rPr>
          <w:b/>
          <w:sz w:val="22"/>
          <w:szCs w:val="22"/>
        </w:rPr>
        <w:t xml:space="preserve"> по результатам прохождения</w:t>
      </w:r>
      <w:r>
        <w:rPr>
          <w:b/>
          <w:sz w:val="22"/>
          <w:szCs w:val="22"/>
        </w:rPr>
        <w:t xml:space="preserve"> ими</w:t>
      </w:r>
      <w:r w:rsidRPr="00305638">
        <w:rPr>
          <w:b/>
          <w:sz w:val="22"/>
          <w:szCs w:val="22"/>
        </w:rPr>
        <w:t xml:space="preserve"> повышения квалификации</w:t>
      </w:r>
      <w:r>
        <w:rPr>
          <w:b/>
          <w:sz w:val="22"/>
          <w:szCs w:val="22"/>
        </w:rPr>
        <w:t xml:space="preserve"> и п</w:t>
      </w:r>
      <w:r w:rsidRPr="00305638">
        <w:rPr>
          <w:b/>
          <w:sz w:val="22"/>
          <w:szCs w:val="22"/>
        </w:rPr>
        <w:t>орядок</w:t>
      </w:r>
      <w:r>
        <w:rPr>
          <w:b/>
          <w:sz w:val="22"/>
          <w:szCs w:val="22"/>
        </w:rPr>
        <w:t xml:space="preserve"> ее проведения</w:t>
      </w:r>
      <w:r w:rsidRPr="00305638">
        <w:rPr>
          <w:b/>
          <w:sz w:val="22"/>
          <w:szCs w:val="22"/>
        </w:rPr>
        <w:t xml:space="preserve">. </w:t>
      </w:r>
    </w:p>
    <w:p w:rsidR="005F502A" w:rsidRDefault="005F502A" w:rsidP="005F502A">
      <w:pPr>
        <w:autoSpaceDE w:val="0"/>
        <w:autoSpaceDN w:val="0"/>
        <w:adjustRightInd w:val="0"/>
        <w:ind w:firstLine="540"/>
        <w:jc w:val="both"/>
        <w:outlineLvl w:val="1"/>
        <w:rPr>
          <w:sz w:val="22"/>
          <w:szCs w:val="22"/>
        </w:rPr>
      </w:pPr>
    </w:p>
    <w:p w:rsidR="005F502A" w:rsidRDefault="005F502A" w:rsidP="005F502A">
      <w:pPr>
        <w:autoSpaceDE w:val="0"/>
        <w:autoSpaceDN w:val="0"/>
        <w:adjustRightInd w:val="0"/>
        <w:ind w:firstLine="540"/>
        <w:jc w:val="both"/>
        <w:outlineLvl w:val="1"/>
        <w:rPr>
          <w:sz w:val="22"/>
          <w:szCs w:val="22"/>
        </w:rPr>
      </w:pPr>
      <w:r>
        <w:rPr>
          <w:sz w:val="22"/>
          <w:szCs w:val="22"/>
        </w:rPr>
        <w:t>4.1. Освоение указанными в п.2.1 настоящего Положения индивидуальными предпринимателями, работниками индивидуальных предпринимателей, работниками юридических лиц дополнительных профессиональных образовательных программ, в целях осуществления обязательного повышения своей квалификации в соответствии с Требованиями к выдаче свидетельств о допуске, завершается их обязательной итоговой аттестацией.</w:t>
      </w:r>
    </w:p>
    <w:p w:rsidR="005F502A" w:rsidRDefault="005F502A" w:rsidP="005F502A">
      <w:pPr>
        <w:autoSpaceDE w:val="0"/>
        <w:autoSpaceDN w:val="0"/>
        <w:adjustRightInd w:val="0"/>
        <w:ind w:firstLine="540"/>
        <w:jc w:val="both"/>
        <w:outlineLvl w:val="1"/>
        <w:rPr>
          <w:sz w:val="22"/>
          <w:szCs w:val="22"/>
        </w:rPr>
      </w:pPr>
      <w:r>
        <w:rPr>
          <w:sz w:val="22"/>
          <w:szCs w:val="22"/>
        </w:rPr>
        <w:t xml:space="preserve"> 4.2. А</w:t>
      </w:r>
      <w:r w:rsidRPr="00A2453A">
        <w:rPr>
          <w:sz w:val="22"/>
          <w:szCs w:val="22"/>
        </w:rPr>
        <w:t>ттестация</w:t>
      </w:r>
      <w:r>
        <w:rPr>
          <w:sz w:val="22"/>
          <w:szCs w:val="22"/>
        </w:rPr>
        <w:t xml:space="preserve"> индивидуальных предпринимателей обучивших</w:t>
      </w:r>
      <w:r w:rsidRPr="00A2453A">
        <w:rPr>
          <w:sz w:val="22"/>
          <w:szCs w:val="22"/>
        </w:rPr>
        <w:t xml:space="preserve">ся, освоивших </w:t>
      </w:r>
      <w:r>
        <w:rPr>
          <w:sz w:val="22"/>
          <w:szCs w:val="22"/>
        </w:rPr>
        <w:t>дополнительные профессиональные образовательные программы в целях повышения своей квалификации</w:t>
      </w:r>
      <w:r w:rsidRPr="00A2453A">
        <w:rPr>
          <w:sz w:val="22"/>
          <w:szCs w:val="22"/>
        </w:rPr>
        <w:t xml:space="preserve"> проводится</w:t>
      </w:r>
      <w:r>
        <w:rPr>
          <w:sz w:val="22"/>
          <w:szCs w:val="22"/>
        </w:rPr>
        <w:t xml:space="preserve"> специализированной организацией</w:t>
      </w:r>
      <w:r w:rsidRPr="00A2453A">
        <w:rPr>
          <w:sz w:val="22"/>
          <w:szCs w:val="22"/>
        </w:rPr>
        <w:t xml:space="preserve"> в форме экзамена. </w:t>
      </w:r>
      <w:r>
        <w:rPr>
          <w:sz w:val="22"/>
          <w:szCs w:val="22"/>
        </w:rPr>
        <w:t xml:space="preserve">Требования к проведению аттестации индивидуальных предпринимателей, работников индивидуальных предпринимателей, работников юридических лиц, являющихся членами Партнерства, а так же выбор Партнерством специализированных организаций, уполномоченных на проведение аттестации осуществляется в порядке, устанавливаемом Советом Партнерства. </w:t>
      </w:r>
    </w:p>
    <w:p w:rsidR="005F502A" w:rsidRPr="00A2453A" w:rsidRDefault="005F502A" w:rsidP="005F502A">
      <w:pPr>
        <w:autoSpaceDE w:val="0"/>
        <w:autoSpaceDN w:val="0"/>
        <w:adjustRightInd w:val="0"/>
        <w:ind w:firstLine="540"/>
        <w:jc w:val="both"/>
        <w:outlineLvl w:val="1"/>
        <w:rPr>
          <w:sz w:val="22"/>
          <w:szCs w:val="22"/>
        </w:rPr>
      </w:pPr>
    </w:p>
    <w:p w:rsidR="005F502A" w:rsidRDefault="005F502A" w:rsidP="005F502A">
      <w:pPr>
        <w:ind w:firstLine="540"/>
        <w:jc w:val="both"/>
        <w:rPr>
          <w:b/>
          <w:sz w:val="22"/>
          <w:szCs w:val="22"/>
        </w:rPr>
      </w:pPr>
      <w:r>
        <w:rPr>
          <w:b/>
          <w:sz w:val="22"/>
          <w:szCs w:val="22"/>
        </w:rPr>
        <w:t>5. Проведение проверок</w:t>
      </w:r>
      <w:r w:rsidRPr="00A2453A">
        <w:rPr>
          <w:b/>
          <w:sz w:val="22"/>
          <w:szCs w:val="22"/>
        </w:rPr>
        <w:t xml:space="preserve"> квалификации индивидуальных предпринимателей, работников индивидуальных предпринимателей, работников юридических лиц</w:t>
      </w:r>
      <w:r>
        <w:rPr>
          <w:b/>
          <w:sz w:val="22"/>
          <w:szCs w:val="22"/>
        </w:rPr>
        <w:t>, являющихся членами Партнерства</w:t>
      </w:r>
      <w:r w:rsidRPr="00A2453A">
        <w:rPr>
          <w:b/>
          <w:sz w:val="22"/>
          <w:szCs w:val="22"/>
        </w:rPr>
        <w:t>.</w:t>
      </w:r>
    </w:p>
    <w:p w:rsidR="005F502A" w:rsidRDefault="005F502A" w:rsidP="005F502A">
      <w:pPr>
        <w:rPr>
          <w:sz w:val="22"/>
          <w:szCs w:val="22"/>
        </w:rPr>
      </w:pPr>
    </w:p>
    <w:p w:rsidR="005F502A" w:rsidRPr="009B3987" w:rsidRDefault="005F502A" w:rsidP="005F502A">
      <w:pPr>
        <w:ind w:firstLine="540"/>
        <w:jc w:val="both"/>
        <w:rPr>
          <w:sz w:val="22"/>
          <w:szCs w:val="22"/>
        </w:rPr>
      </w:pPr>
      <w:r>
        <w:rPr>
          <w:sz w:val="22"/>
          <w:szCs w:val="22"/>
        </w:rPr>
        <w:t>5.1. По решению Совета Партнерства, в установленном им порядке могут осуществляться проверки квалификации индивидуальных предпринимателей, работников индивидуальных предпринимателей, работников юридических лиц, являющихся членами Партнерства.</w:t>
      </w:r>
    </w:p>
    <w:p w:rsidR="005F502A" w:rsidRDefault="005F502A">
      <w:r>
        <w:br w:type="page"/>
      </w:r>
    </w:p>
    <w:p w:rsidR="004711EF" w:rsidRPr="00F24538" w:rsidRDefault="004711EF" w:rsidP="004711EF">
      <w:pPr>
        <w:pStyle w:val="ConsPlusNormal"/>
        <w:widowControl/>
        <w:ind w:firstLine="0"/>
        <w:jc w:val="right"/>
        <w:rPr>
          <w:rFonts w:ascii="Times New Roman" w:hAnsi="Times New Roman" w:cs="Times New Roman"/>
          <w:b/>
          <w:bCs/>
          <w:sz w:val="22"/>
          <w:szCs w:val="22"/>
        </w:rPr>
      </w:pPr>
      <w:r w:rsidRPr="00F24538">
        <w:rPr>
          <w:rFonts w:ascii="Times New Roman" w:hAnsi="Times New Roman" w:cs="Times New Roman"/>
          <w:b/>
          <w:bCs/>
          <w:sz w:val="22"/>
          <w:szCs w:val="22"/>
        </w:rPr>
        <w:t>ПРИЛОЖЕНИЕ № 3</w:t>
      </w:r>
    </w:p>
    <w:p w:rsidR="004711EF" w:rsidRPr="00F24538" w:rsidRDefault="004711EF" w:rsidP="004711EF">
      <w:pPr>
        <w:pStyle w:val="ConsPlusNormal"/>
        <w:widowControl/>
        <w:ind w:firstLine="0"/>
        <w:jc w:val="right"/>
        <w:rPr>
          <w:rFonts w:ascii="Times New Roman" w:hAnsi="Times New Roman" w:cs="Times New Roman"/>
          <w:sz w:val="22"/>
          <w:szCs w:val="22"/>
        </w:rPr>
      </w:pPr>
      <w:r w:rsidRPr="00F24538">
        <w:rPr>
          <w:rFonts w:ascii="Times New Roman" w:hAnsi="Times New Roman" w:cs="Times New Roman"/>
          <w:sz w:val="22"/>
          <w:szCs w:val="22"/>
        </w:rPr>
        <w:t>к Протоколу № 104-СП/П/10</w:t>
      </w:r>
    </w:p>
    <w:p w:rsidR="004711EF" w:rsidRPr="00F24538" w:rsidRDefault="004711EF" w:rsidP="004711EF">
      <w:pPr>
        <w:pStyle w:val="ConsPlusNormal"/>
        <w:widowControl/>
        <w:ind w:firstLine="0"/>
        <w:jc w:val="right"/>
        <w:rPr>
          <w:rFonts w:ascii="Times New Roman" w:hAnsi="Times New Roman" w:cs="Times New Roman"/>
          <w:sz w:val="22"/>
          <w:szCs w:val="22"/>
        </w:rPr>
      </w:pPr>
      <w:r w:rsidRPr="00F24538">
        <w:rPr>
          <w:rFonts w:ascii="Times New Roman" w:hAnsi="Times New Roman" w:cs="Times New Roman"/>
          <w:sz w:val="22"/>
          <w:szCs w:val="22"/>
        </w:rPr>
        <w:t>заседания Совета Некоммерческого партнерства</w:t>
      </w:r>
    </w:p>
    <w:p w:rsidR="004711EF" w:rsidRPr="00F24538" w:rsidRDefault="004711EF" w:rsidP="004711EF">
      <w:pPr>
        <w:pStyle w:val="ConsPlusNormal"/>
        <w:widowControl/>
        <w:ind w:firstLine="0"/>
        <w:jc w:val="right"/>
        <w:rPr>
          <w:rFonts w:ascii="Times New Roman" w:hAnsi="Times New Roman" w:cs="Times New Roman"/>
          <w:sz w:val="22"/>
          <w:szCs w:val="22"/>
        </w:rPr>
      </w:pPr>
      <w:r w:rsidRPr="00F24538">
        <w:rPr>
          <w:rFonts w:ascii="Times New Roman" w:hAnsi="Times New Roman" w:cs="Times New Roman"/>
          <w:sz w:val="22"/>
          <w:szCs w:val="22"/>
        </w:rPr>
        <w:t>«Балтийское объединение проектировщиков»</w:t>
      </w:r>
    </w:p>
    <w:p w:rsidR="004711EF" w:rsidRPr="00F24538" w:rsidRDefault="004711EF" w:rsidP="004711EF">
      <w:pPr>
        <w:pStyle w:val="ConsPlusNormal"/>
        <w:widowControl/>
        <w:ind w:firstLine="0"/>
        <w:jc w:val="right"/>
        <w:rPr>
          <w:rFonts w:ascii="Times New Roman" w:hAnsi="Times New Roman" w:cs="Times New Roman"/>
          <w:sz w:val="22"/>
          <w:szCs w:val="22"/>
        </w:rPr>
      </w:pPr>
      <w:r w:rsidRPr="00F24538">
        <w:rPr>
          <w:rFonts w:ascii="Times New Roman" w:hAnsi="Times New Roman" w:cs="Times New Roman"/>
          <w:sz w:val="22"/>
          <w:szCs w:val="22"/>
        </w:rPr>
        <w:t>от 03 сентября 2010 года</w:t>
      </w:r>
    </w:p>
    <w:p w:rsidR="004711EF" w:rsidRPr="00F24538" w:rsidRDefault="004711EF" w:rsidP="004711EF">
      <w:pPr>
        <w:pStyle w:val="ConsPlusTitle"/>
        <w:widowControl/>
        <w:rPr>
          <w:rFonts w:ascii="Times New Roman" w:hAnsi="Times New Roman" w:cs="Times New Roman"/>
          <w:sz w:val="22"/>
          <w:szCs w:val="22"/>
        </w:rPr>
      </w:pPr>
    </w:p>
    <w:p w:rsidR="004711EF" w:rsidRPr="00F24538" w:rsidRDefault="004711EF" w:rsidP="004711EF">
      <w:pPr>
        <w:pStyle w:val="ab"/>
        <w:spacing w:after="0" w:line="240" w:lineRule="auto"/>
        <w:ind w:left="0"/>
        <w:jc w:val="center"/>
        <w:rPr>
          <w:rFonts w:ascii="Times New Roman" w:hAnsi="Times New Roman"/>
          <w:b/>
        </w:rPr>
      </w:pPr>
    </w:p>
    <w:p w:rsidR="004711EF" w:rsidRPr="00F24538" w:rsidRDefault="004711EF" w:rsidP="004711EF">
      <w:pPr>
        <w:pStyle w:val="ab"/>
        <w:spacing w:after="0" w:line="240" w:lineRule="auto"/>
        <w:ind w:left="0"/>
        <w:jc w:val="center"/>
        <w:rPr>
          <w:rFonts w:ascii="Times New Roman" w:hAnsi="Times New Roman"/>
          <w:b/>
        </w:rPr>
      </w:pPr>
      <w:r w:rsidRPr="00F24538">
        <w:rPr>
          <w:rFonts w:ascii="Times New Roman" w:hAnsi="Times New Roman"/>
          <w:b/>
        </w:rPr>
        <w:t xml:space="preserve">Перечень информации и материалов, подлежащих рассмотрению на внеочередном Общем собрании членов Некоммерческого партнерства </w:t>
      </w:r>
    </w:p>
    <w:p w:rsidR="004711EF" w:rsidRPr="00F24538" w:rsidRDefault="004711EF" w:rsidP="004711EF">
      <w:pPr>
        <w:pStyle w:val="ab"/>
        <w:spacing w:after="0" w:line="240" w:lineRule="auto"/>
        <w:ind w:left="0"/>
        <w:jc w:val="center"/>
        <w:rPr>
          <w:rFonts w:ascii="Times New Roman" w:hAnsi="Times New Roman"/>
          <w:b/>
        </w:rPr>
      </w:pPr>
      <w:r w:rsidRPr="00F24538">
        <w:rPr>
          <w:rFonts w:ascii="Times New Roman" w:hAnsi="Times New Roman"/>
          <w:b/>
        </w:rPr>
        <w:t>«Балтийское объединение проектировщиков», за 2009 год</w:t>
      </w:r>
    </w:p>
    <w:p w:rsidR="004711EF" w:rsidRPr="00F24538" w:rsidRDefault="004711EF" w:rsidP="004711EF">
      <w:pPr>
        <w:jc w:val="center"/>
        <w:rPr>
          <w:b/>
          <w:sz w:val="22"/>
          <w:szCs w:val="22"/>
        </w:rPr>
      </w:pPr>
    </w:p>
    <w:p w:rsidR="004711EF" w:rsidRPr="00F24538" w:rsidRDefault="004711EF" w:rsidP="004711EF">
      <w:pPr>
        <w:pStyle w:val="ab"/>
        <w:numPr>
          <w:ilvl w:val="0"/>
          <w:numId w:val="8"/>
        </w:numPr>
        <w:contextualSpacing/>
        <w:jc w:val="both"/>
        <w:rPr>
          <w:rFonts w:ascii="Times New Roman" w:hAnsi="Times New Roman"/>
        </w:rPr>
      </w:pPr>
      <w:r w:rsidRPr="00F24538">
        <w:rPr>
          <w:rFonts w:ascii="Times New Roman" w:hAnsi="Times New Roman"/>
        </w:rPr>
        <w:t>Проект новой редакции Устава Некоммерческого партнерства «Балтийское объединение проектировщиков».</w:t>
      </w:r>
    </w:p>
    <w:p w:rsidR="004711EF" w:rsidRPr="00F24538" w:rsidRDefault="004711EF" w:rsidP="004711EF">
      <w:pPr>
        <w:pStyle w:val="ab"/>
        <w:numPr>
          <w:ilvl w:val="0"/>
          <w:numId w:val="8"/>
        </w:numPr>
        <w:contextualSpacing/>
        <w:jc w:val="both"/>
        <w:rPr>
          <w:rFonts w:ascii="Times New Roman" w:hAnsi="Times New Roman"/>
        </w:rPr>
      </w:pPr>
      <w:r w:rsidRPr="00F24538">
        <w:rPr>
          <w:rFonts w:ascii="Times New Roman" w:hAnsi="Times New Roman"/>
        </w:rPr>
        <w:t>Проект новой редакции Правил саморегулирования Некоммерческого партнерства «Балтийское объединение проектировщиков».</w:t>
      </w:r>
    </w:p>
    <w:p w:rsidR="004711EF" w:rsidRPr="00F24538" w:rsidRDefault="004711EF" w:rsidP="004711EF">
      <w:pPr>
        <w:pStyle w:val="ab"/>
        <w:numPr>
          <w:ilvl w:val="0"/>
          <w:numId w:val="8"/>
        </w:numPr>
        <w:contextualSpacing/>
        <w:jc w:val="both"/>
        <w:rPr>
          <w:rFonts w:ascii="Times New Roman" w:hAnsi="Times New Roman"/>
        </w:rPr>
      </w:pPr>
      <w:r w:rsidRPr="00F24538">
        <w:rPr>
          <w:rFonts w:ascii="Times New Roman" w:hAnsi="Times New Roman"/>
        </w:rPr>
        <w:t>Проект новой редакции Правил контроля за соблюдением членами саморегулируемой организации Некоммерческое партнерство «Балтийское объединение проектировщиков» требований к выдаче свидетельств о допуске, требований стандартов саморегулируемой организации и правил саморегулирования.</w:t>
      </w:r>
    </w:p>
    <w:p w:rsidR="004711EF" w:rsidRPr="00F24538" w:rsidRDefault="004711EF" w:rsidP="004711EF">
      <w:pPr>
        <w:pStyle w:val="ab"/>
        <w:numPr>
          <w:ilvl w:val="0"/>
          <w:numId w:val="8"/>
        </w:numPr>
        <w:contextualSpacing/>
        <w:jc w:val="both"/>
        <w:rPr>
          <w:rFonts w:ascii="Times New Roman" w:hAnsi="Times New Roman"/>
        </w:rPr>
      </w:pPr>
      <w:r w:rsidRPr="00F24538">
        <w:rPr>
          <w:rFonts w:ascii="Times New Roman" w:hAnsi="Times New Roman"/>
        </w:rPr>
        <w:t>Проект новой редакции Положения о мерах дисциплинарного воздействия за несоблюдение членами саморегулируемой организации Некоммерческое партнерство «Балтийское объединение проектировщиков» требований к выдаче свидетельств о допуске, правил контроля в области саморегулирования, требований  технических регламентов, требований стандартов саморегулируемой организации и правил саморегулирования.</w:t>
      </w:r>
    </w:p>
    <w:p w:rsidR="004711EF" w:rsidRPr="00F24538" w:rsidRDefault="004711EF" w:rsidP="004711EF">
      <w:pPr>
        <w:pStyle w:val="ab"/>
        <w:numPr>
          <w:ilvl w:val="0"/>
          <w:numId w:val="8"/>
        </w:numPr>
        <w:contextualSpacing/>
        <w:jc w:val="both"/>
        <w:rPr>
          <w:rFonts w:ascii="Times New Roman" w:hAnsi="Times New Roman"/>
        </w:rPr>
      </w:pPr>
      <w:r w:rsidRPr="00F24538">
        <w:rPr>
          <w:rFonts w:ascii="Times New Roman" w:hAnsi="Times New Roman"/>
        </w:rPr>
        <w:t>Проект новой редакции Правил обеспечения имущественной ответственности членов саморегулируемой организации Некоммерческое партнерство «Балтийское объединение проектировщиков».</w:t>
      </w:r>
    </w:p>
    <w:p w:rsidR="004711EF" w:rsidRPr="00F24538" w:rsidRDefault="004711EF" w:rsidP="004711EF">
      <w:pPr>
        <w:pStyle w:val="ab"/>
        <w:numPr>
          <w:ilvl w:val="0"/>
          <w:numId w:val="8"/>
        </w:numPr>
        <w:contextualSpacing/>
        <w:jc w:val="both"/>
        <w:rPr>
          <w:rFonts w:ascii="Times New Roman" w:hAnsi="Times New Roman"/>
        </w:rPr>
      </w:pPr>
      <w:r w:rsidRPr="00F24538">
        <w:rPr>
          <w:rFonts w:ascii="Times New Roman" w:hAnsi="Times New Roman"/>
        </w:rPr>
        <w:t>Бухгалтерский баланс саморегулируемой организации Некоммерческое партнерство «Балтийское объединение проектировщиков», за 2009 год.</w:t>
      </w:r>
    </w:p>
    <w:p w:rsidR="004711EF" w:rsidRPr="00F24538" w:rsidRDefault="004711EF" w:rsidP="004711EF">
      <w:pPr>
        <w:pStyle w:val="ab"/>
        <w:numPr>
          <w:ilvl w:val="0"/>
          <w:numId w:val="8"/>
        </w:numPr>
        <w:contextualSpacing/>
        <w:jc w:val="both"/>
        <w:rPr>
          <w:rFonts w:ascii="Times New Roman" w:hAnsi="Times New Roman"/>
        </w:rPr>
      </w:pPr>
      <w:r w:rsidRPr="00F24538">
        <w:rPr>
          <w:rFonts w:ascii="Times New Roman" w:hAnsi="Times New Roman"/>
        </w:rPr>
        <w:t>Проект новой редакции Сметы саморегулируемой организации Некоммерческое партнерство «Балтийское объединение проектировщиков» на 2010 год.</w:t>
      </w:r>
    </w:p>
    <w:p w:rsidR="004711EF" w:rsidRPr="00F24538" w:rsidRDefault="004711EF" w:rsidP="004711EF">
      <w:pPr>
        <w:pStyle w:val="ab"/>
        <w:numPr>
          <w:ilvl w:val="0"/>
          <w:numId w:val="8"/>
        </w:numPr>
        <w:contextualSpacing/>
        <w:jc w:val="both"/>
        <w:rPr>
          <w:rFonts w:ascii="Times New Roman" w:hAnsi="Times New Roman"/>
        </w:rPr>
      </w:pPr>
      <w:r w:rsidRPr="00F24538">
        <w:rPr>
          <w:rFonts w:ascii="Times New Roman" w:hAnsi="Times New Roman"/>
        </w:rPr>
        <w:t>Проект новой редакции Перечня видов работ по подготовке проектной документации, которые оказывают влияние на безопасность объектов капитального строительства, решение вопросов по выдаче свидетельств о допуске к которым отнесено к сфере деятельности саморегулируемой организации Некоммерческое партнерство «Балтийское объединение проектировщиков».</w:t>
      </w:r>
    </w:p>
    <w:p w:rsidR="004711EF" w:rsidRPr="00F24538" w:rsidRDefault="004711EF" w:rsidP="004711EF">
      <w:pPr>
        <w:pStyle w:val="ab"/>
        <w:numPr>
          <w:ilvl w:val="0"/>
          <w:numId w:val="8"/>
        </w:numPr>
        <w:contextualSpacing/>
        <w:jc w:val="both"/>
        <w:rPr>
          <w:rFonts w:ascii="Times New Roman" w:hAnsi="Times New Roman"/>
        </w:rPr>
      </w:pPr>
      <w:r w:rsidRPr="00F24538">
        <w:rPr>
          <w:rFonts w:ascii="Times New Roman" w:hAnsi="Times New Roman"/>
        </w:rPr>
        <w:t>Проект новой редакции Требований к выдаче членам саморегулируемой организации Некоммерческое партнерство «Балтийское объединение проектировщиков» свидетельств о допуске к работам по подготовке проектной документации.</w:t>
      </w:r>
    </w:p>
    <w:p w:rsidR="004711EF" w:rsidRPr="00F24538" w:rsidRDefault="004711EF" w:rsidP="004711EF">
      <w:pPr>
        <w:pStyle w:val="ab"/>
        <w:numPr>
          <w:ilvl w:val="0"/>
          <w:numId w:val="8"/>
        </w:numPr>
        <w:contextualSpacing/>
        <w:jc w:val="both"/>
        <w:rPr>
          <w:rFonts w:ascii="Times New Roman" w:hAnsi="Times New Roman"/>
        </w:rPr>
      </w:pPr>
      <w:r w:rsidRPr="00F24538">
        <w:rPr>
          <w:rFonts w:ascii="Times New Roman" w:hAnsi="Times New Roman"/>
        </w:rPr>
        <w:t>Проект Положения о порядке повышения квалификации, аттестации, профессиональной переподготовки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p>
    <w:p w:rsidR="008C41F4" w:rsidRPr="00F24538" w:rsidRDefault="008C41F4" w:rsidP="008C41F4">
      <w:pPr>
        <w:pStyle w:val="ConsNormal"/>
        <w:widowControl/>
        <w:ind w:left="4860" w:right="-1080" w:firstLine="0"/>
        <w:rPr>
          <w:rFonts w:ascii="Times New Roman" w:hAnsi="Times New Roman" w:cs="Times New Roman"/>
          <w:b/>
          <w:sz w:val="22"/>
          <w:szCs w:val="22"/>
        </w:rPr>
      </w:pPr>
    </w:p>
    <w:p w:rsidR="008C41F4" w:rsidRPr="00F24538" w:rsidRDefault="008C41F4" w:rsidP="008C41F4">
      <w:pPr>
        <w:pStyle w:val="ConsNormal"/>
        <w:widowControl/>
        <w:ind w:left="4860" w:right="-1080" w:firstLine="0"/>
        <w:rPr>
          <w:rFonts w:ascii="Times New Roman" w:hAnsi="Times New Roman" w:cs="Times New Roman"/>
          <w:b/>
          <w:sz w:val="22"/>
          <w:szCs w:val="22"/>
        </w:rPr>
      </w:pPr>
    </w:p>
    <w:p w:rsidR="00B1737A" w:rsidRPr="00F24538" w:rsidRDefault="00B1737A">
      <w:pPr>
        <w:rPr>
          <w:b/>
          <w:bCs/>
          <w:sz w:val="22"/>
          <w:szCs w:val="22"/>
        </w:rPr>
      </w:pPr>
      <w:r w:rsidRPr="00F24538">
        <w:rPr>
          <w:b/>
          <w:bCs/>
          <w:sz w:val="22"/>
          <w:szCs w:val="22"/>
        </w:rPr>
        <w:br w:type="page"/>
      </w:r>
    </w:p>
    <w:p w:rsidR="00B5413F" w:rsidRPr="00F24538" w:rsidRDefault="00B5413F" w:rsidP="00B5413F">
      <w:pPr>
        <w:pStyle w:val="ConsPlusNormal"/>
        <w:widowControl/>
        <w:ind w:firstLine="0"/>
        <w:jc w:val="right"/>
        <w:rPr>
          <w:rFonts w:ascii="Times New Roman" w:hAnsi="Times New Roman" w:cs="Times New Roman"/>
          <w:b/>
          <w:bCs/>
          <w:sz w:val="22"/>
          <w:szCs w:val="22"/>
        </w:rPr>
      </w:pPr>
      <w:r>
        <w:rPr>
          <w:rFonts w:ascii="Times New Roman" w:hAnsi="Times New Roman" w:cs="Times New Roman"/>
          <w:b/>
          <w:bCs/>
          <w:sz w:val="22"/>
          <w:szCs w:val="22"/>
        </w:rPr>
        <w:t>ПРИЛОЖЕНИЕ № 4</w:t>
      </w:r>
    </w:p>
    <w:p w:rsidR="00B5413F" w:rsidRPr="00F24538" w:rsidRDefault="00B5413F" w:rsidP="00B5413F">
      <w:pPr>
        <w:pStyle w:val="ConsPlusNormal"/>
        <w:widowControl/>
        <w:ind w:firstLine="0"/>
        <w:jc w:val="right"/>
        <w:rPr>
          <w:rFonts w:ascii="Times New Roman" w:hAnsi="Times New Roman" w:cs="Times New Roman"/>
          <w:sz w:val="22"/>
          <w:szCs w:val="22"/>
        </w:rPr>
      </w:pPr>
      <w:r w:rsidRPr="00F24538">
        <w:rPr>
          <w:rFonts w:ascii="Times New Roman" w:hAnsi="Times New Roman" w:cs="Times New Roman"/>
          <w:sz w:val="22"/>
          <w:szCs w:val="22"/>
        </w:rPr>
        <w:t>к Протоколу № 104-СП/П/10</w:t>
      </w:r>
    </w:p>
    <w:p w:rsidR="00B5413F" w:rsidRPr="00F24538" w:rsidRDefault="00B5413F" w:rsidP="00B5413F">
      <w:pPr>
        <w:pStyle w:val="ConsPlusNormal"/>
        <w:widowControl/>
        <w:ind w:firstLine="0"/>
        <w:jc w:val="right"/>
        <w:rPr>
          <w:rFonts w:ascii="Times New Roman" w:hAnsi="Times New Roman" w:cs="Times New Roman"/>
          <w:sz w:val="22"/>
          <w:szCs w:val="22"/>
        </w:rPr>
      </w:pPr>
      <w:r w:rsidRPr="00F24538">
        <w:rPr>
          <w:rFonts w:ascii="Times New Roman" w:hAnsi="Times New Roman" w:cs="Times New Roman"/>
          <w:sz w:val="22"/>
          <w:szCs w:val="22"/>
        </w:rPr>
        <w:t>заседания Совета Некоммерческого партнерства</w:t>
      </w:r>
    </w:p>
    <w:p w:rsidR="00B5413F" w:rsidRPr="00F24538" w:rsidRDefault="00B5413F" w:rsidP="00B5413F">
      <w:pPr>
        <w:pStyle w:val="ConsPlusNormal"/>
        <w:widowControl/>
        <w:ind w:firstLine="0"/>
        <w:jc w:val="right"/>
        <w:rPr>
          <w:rFonts w:ascii="Times New Roman" w:hAnsi="Times New Roman" w:cs="Times New Roman"/>
          <w:sz w:val="22"/>
          <w:szCs w:val="22"/>
        </w:rPr>
      </w:pPr>
      <w:r w:rsidRPr="00F24538">
        <w:rPr>
          <w:rFonts w:ascii="Times New Roman" w:hAnsi="Times New Roman" w:cs="Times New Roman"/>
          <w:sz w:val="22"/>
          <w:szCs w:val="22"/>
        </w:rPr>
        <w:t>«Балтийское объединение проектировщиков»</w:t>
      </w:r>
    </w:p>
    <w:p w:rsidR="00B5413F" w:rsidRPr="00F24538" w:rsidRDefault="00B5413F" w:rsidP="00B5413F">
      <w:pPr>
        <w:pStyle w:val="ConsPlusNormal"/>
        <w:widowControl/>
        <w:ind w:firstLine="0"/>
        <w:jc w:val="right"/>
        <w:rPr>
          <w:rFonts w:ascii="Times New Roman" w:hAnsi="Times New Roman" w:cs="Times New Roman"/>
          <w:sz w:val="22"/>
          <w:szCs w:val="22"/>
        </w:rPr>
      </w:pPr>
      <w:r w:rsidRPr="00F24538">
        <w:rPr>
          <w:rFonts w:ascii="Times New Roman" w:hAnsi="Times New Roman" w:cs="Times New Roman"/>
          <w:sz w:val="22"/>
          <w:szCs w:val="22"/>
        </w:rPr>
        <w:t>от 03 сентября 2010 года</w:t>
      </w:r>
    </w:p>
    <w:p w:rsidR="00B5413F" w:rsidRDefault="00B5413F" w:rsidP="00294FD8">
      <w:pPr>
        <w:jc w:val="center"/>
        <w:rPr>
          <w:b/>
          <w:bCs/>
          <w:sz w:val="22"/>
          <w:szCs w:val="22"/>
        </w:rPr>
      </w:pPr>
    </w:p>
    <w:p w:rsidR="00294FD8" w:rsidRPr="00F24538" w:rsidRDefault="00294FD8" w:rsidP="00294FD8">
      <w:pPr>
        <w:jc w:val="center"/>
        <w:rPr>
          <w:b/>
          <w:bCs/>
          <w:sz w:val="22"/>
          <w:szCs w:val="22"/>
        </w:rPr>
      </w:pPr>
      <w:r w:rsidRPr="00F24538">
        <w:rPr>
          <w:b/>
          <w:bCs/>
          <w:sz w:val="22"/>
          <w:szCs w:val="22"/>
        </w:rPr>
        <w:t>БЮЛЛЕТЕНЬ</w:t>
      </w:r>
    </w:p>
    <w:p w:rsidR="00294FD8" w:rsidRPr="00F24538" w:rsidRDefault="00294FD8" w:rsidP="00294FD8">
      <w:pPr>
        <w:jc w:val="center"/>
        <w:rPr>
          <w:b/>
          <w:bCs/>
          <w:sz w:val="22"/>
          <w:szCs w:val="22"/>
        </w:rPr>
      </w:pPr>
      <w:r w:rsidRPr="00F24538">
        <w:rPr>
          <w:b/>
          <w:bCs/>
          <w:sz w:val="22"/>
          <w:szCs w:val="22"/>
        </w:rPr>
        <w:t>для голосования по первому вопросу повестки дня</w:t>
      </w:r>
    </w:p>
    <w:p w:rsidR="00294FD8" w:rsidRPr="00F24538" w:rsidRDefault="00294FD8" w:rsidP="00294FD8">
      <w:pPr>
        <w:jc w:val="center"/>
        <w:rPr>
          <w:b/>
          <w:bCs/>
          <w:sz w:val="22"/>
          <w:szCs w:val="22"/>
        </w:rPr>
      </w:pPr>
      <w:r w:rsidRPr="00F24538">
        <w:rPr>
          <w:b/>
          <w:bCs/>
          <w:sz w:val="22"/>
          <w:szCs w:val="22"/>
        </w:rPr>
        <w:t xml:space="preserve">внеочередного Общего собрания членов </w:t>
      </w:r>
    </w:p>
    <w:p w:rsidR="00294FD8" w:rsidRPr="00F24538" w:rsidRDefault="00294FD8" w:rsidP="00294FD8">
      <w:pPr>
        <w:jc w:val="center"/>
        <w:rPr>
          <w:b/>
          <w:bCs/>
          <w:sz w:val="22"/>
          <w:szCs w:val="22"/>
        </w:rPr>
      </w:pPr>
      <w:r w:rsidRPr="00F24538">
        <w:rPr>
          <w:b/>
          <w:bCs/>
          <w:sz w:val="22"/>
          <w:szCs w:val="22"/>
        </w:rPr>
        <w:t>Некоммерческого партнерства «Балтийское объединение проектировщиков».</w:t>
      </w:r>
    </w:p>
    <w:p w:rsidR="00294FD8" w:rsidRPr="00F24538" w:rsidRDefault="00294FD8" w:rsidP="00294FD8">
      <w:pPr>
        <w:jc w:val="center"/>
        <w:rPr>
          <w:b/>
          <w:bCs/>
          <w:sz w:val="22"/>
          <w:szCs w:val="22"/>
        </w:rPr>
      </w:pPr>
    </w:p>
    <w:p w:rsidR="00294FD8" w:rsidRPr="00F24538" w:rsidRDefault="00294FD8" w:rsidP="00294FD8">
      <w:pPr>
        <w:shd w:val="clear" w:color="auto" w:fill="FFFFFF"/>
        <w:ind w:firstLine="709"/>
        <w:rPr>
          <w:sz w:val="22"/>
          <w:szCs w:val="22"/>
        </w:rPr>
      </w:pPr>
      <w:r w:rsidRPr="00F24538">
        <w:rPr>
          <w:color w:val="000000"/>
          <w:sz w:val="22"/>
          <w:szCs w:val="22"/>
        </w:rPr>
        <w:t>Дата проведения собрания: 01 октября 2010 года.</w:t>
      </w:r>
    </w:p>
    <w:p w:rsidR="00294FD8" w:rsidRPr="00F24538" w:rsidRDefault="00294FD8" w:rsidP="00294FD8">
      <w:pPr>
        <w:ind w:firstLine="709"/>
        <w:jc w:val="both"/>
        <w:rPr>
          <w:bCs/>
          <w:sz w:val="22"/>
          <w:szCs w:val="22"/>
        </w:rPr>
      </w:pPr>
      <w:r w:rsidRPr="00F24538">
        <w:rPr>
          <w:bCs/>
          <w:sz w:val="22"/>
          <w:szCs w:val="22"/>
        </w:rPr>
        <w:t xml:space="preserve">Место проведения собрания: </w:t>
      </w:r>
      <w:r w:rsidRPr="00F24538">
        <w:rPr>
          <w:sz w:val="22"/>
          <w:szCs w:val="22"/>
        </w:rPr>
        <w:t>г. Санкт-Петербург, ул. 2-я Красноармейская, д.4, в здании Санкт-Петербургского Государственного архитектурно-строительного университета.</w:t>
      </w:r>
    </w:p>
    <w:p w:rsidR="00294FD8" w:rsidRPr="00F24538" w:rsidRDefault="00294FD8" w:rsidP="00294FD8">
      <w:pPr>
        <w:ind w:firstLine="709"/>
        <w:jc w:val="both"/>
        <w:rPr>
          <w:bCs/>
          <w:sz w:val="22"/>
          <w:szCs w:val="22"/>
        </w:rPr>
      </w:pPr>
    </w:p>
    <w:p w:rsidR="00294FD8" w:rsidRPr="00F24538" w:rsidRDefault="00294FD8" w:rsidP="00294FD8">
      <w:pPr>
        <w:ind w:firstLine="709"/>
        <w:jc w:val="both"/>
        <w:rPr>
          <w:sz w:val="22"/>
          <w:szCs w:val="22"/>
        </w:rPr>
      </w:pPr>
      <w:r w:rsidRPr="00F24538">
        <w:rPr>
          <w:sz w:val="22"/>
          <w:szCs w:val="22"/>
        </w:rPr>
        <w:t xml:space="preserve">Член Некоммерческого партнерства «Балтийское объединение проектировщиков» - </w:t>
      </w:r>
    </w:p>
    <w:p w:rsidR="00294FD8" w:rsidRPr="00F24538" w:rsidRDefault="00294FD8" w:rsidP="00294FD8">
      <w:pPr>
        <w:jc w:val="both"/>
        <w:rPr>
          <w:sz w:val="22"/>
          <w:szCs w:val="22"/>
        </w:rPr>
      </w:pPr>
    </w:p>
    <w:p w:rsidR="00294FD8" w:rsidRPr="00F24538" w:rsidRDefault="00294FD8" w:rsidP="00294FD8">
      <w:pPr>
        <w:jc w:val="both"/>
        <w:rPr>
          <w:sz w:val="22"/>
          <w:szCs w:val="22"/>
        </w:rPr>
      </w:pPr>
      <w:r w:rsidRPr="00F24538">
        <w:rPr>
          <w:sz w:val="22"/>
          <w:szCs w:val="22"/>
        </w:rPr>
        <w:t>_____________________________________________________________________________________</w:t>
      </w:r>
    </w:p>
    <w:p w:rsidR="00294FD8" w:rsidRPr="00F24538" w:rsidRDefault="00294FD8" w:rsidP="00294FD8">
      <w:pPr>
        <w:jc w:val="center"/>
        <w:rPr>
          <w:sz w:val="22"/>
          <w:szCs w:val="22"/>
        </w:rPr>
      </w:pPr>
      <w:r w:rsidRPr="00F24538">
        <w:rPr>
          <w:sz w:val="22"/>
          <w:szCs w:val="22"/>
        </w:rPr>
        <w:t>(полное фирменное наименование)</w:t>
      </w:r>
    </w:p>
    <w:p w:rsidR="00294FD8" w:rsidRPr="00F24538" w:rsidRDefault="00294FD8" w:rsidP="00294FD8">
      <w:pPr>
        <w:jc w:val="both"/>
        <w:rPr>
          <w:sz w:val="22"/>
          <w:szCs w:val="22"/>
        </w:rPr>
      </w:pPr>
    </w:p>
    <w:p w:rsidR="00294FD8" w:rsidRPr="00F24538" w:rsidRDefault="00294FD8" w:rsidP="00294FD8">
      <w:pPr>
        <w:jc w:val="both"/>
        <w:rPr>
          <w:bCs/>
          <w:sz w:val="22"/>
          <w:szCs w:val="22"/>
        </w:rPr>
      </w:pPr>
      <w:r w:rsidRPr="00F24538">
        <w:rPr>
          <w:sz w:val="22"/>
          <w:szCs w:val="22"/>
        </w:rPr>
        <w:t>____________________________________________________________________________________</w:t>
      </w:r>
      <w:r w:rsidRPr="00F24538">
        <w:rPr>
          <w:bCs/>
          <w:sz w:val="22"/>
          <w:szCs w:val="22"/>
        </w:rPr>
        <w:t xml:space="preserve">, </w:t>
      </w:r>
    </w:p>
    <w:p w:rsidR="00294FD8" w:rsidRPr="00F24538" w:rsidRDefault="00294FD8" w:rsidP="00294FD8">
      <w:pPr>
        <w:jc w:val="both"/>
        <w:rPr>
          <w:bCs/>
          <w:sz w:val="22"/>
          <w:szCs w:val="22"/>
        </w:rPr>
      </w:pPr>
    </w:p>
    <w:p w:rsidR="00294FD8" w:rsidRPr="00F24538" w:rsidRDefault="00294FD8" w:rsidP="00294FD8">
      <w:pPr>
        <w:jc w:val="both"/>
        <w:rPr>
          <w:bCs/>
          <w:sz w:val="22"/>
          <w:szCs w:val="22"/>
        </w:rPr>
      </w:pPr>
      <w:r w:rsidRPr="00F24538">
        <w:rPr>
          <w:bCs/>
          <w:sz w:val="22"/>
          <w:szCs w:val="22"/>
        </w:rPr>
        <w:t>регистрационный номер члена Партнерства согласно реестру членов партнерства - ___________.</w:t>
      </w:r>
    </w:p>
    <w:p w:rsidR="00294FD8" w:rsidRPr="00F24538" w:rsidRDefault="00294FD8" w:rsidP="00294FD8">
      <w:pPr>
        <w:jc w:val="both"/>
        <w:rPr>
          <w:bCs/>
          <w:sz w:val="22"/>
          <w:szCs w:val="22"/>
        </w:rPr>
      </w:pPr>
    </w:p>
    <w:p w:rsidR="00294FD8" w:rsidRPr="00F24538" w:rsidRDefault="00294FD8" w:rsidP="00294FD8">
      <w:pPr>
        <w:jc w:val="center"/>
        <w:rPr>
          <w:b/>
          <w:bCs/>
          <w:sz w:val="22"/>
          <w:szCs w:val="22"/>
          <w:u w:val="single"/>
        </w:rPr>
      </w:pPr>
      <w:r w:rsidRPr="00F24538">
        <w:rPr>
          <w:b/>
          <w:bCs/>
          <w:sz w:val="22"/>
          <w:szCs w:val="22"/>
          <w:u w:val="single"/>
        </w:rPr>
        <w:t>Формулировка первого вопроса:</w:t>
      </w:r>
    </w:p>
    <w:p w:rsidR="00294FD8" w:rsidRPr="00F24538" w:rsidRDefault="00294FD8" w:rsidP="00294FD8">
      <w:pPr>
        <w:jc w:val="center"/>
        <w:rPr>
          <w:b/>
          <w:bCs/>
          <w:sz w:val="22"/>
          <w:szCs w:val="22"/>
          <w:u w:val="single"/>
        </w:rPr>
      </w:pPr>
    </w:p>
    <w:p w:rsidR="00294FD8" w:rsidRPr="00F24538" w:rsidRDefault="00294FD8" w:rsidP="00294FD8">
      <w:pPr>
        <w:shd w:val="clear" w:color="auto" w:fill="FFFFFF"/>
        <w:tabs>
          <w:tab w:val="left" w:pos="360"/>
        </w:tabs>
        <w:ind w:firstLine="357"/>
        <w:rPr>
          <w:sz w:val="22"/>
          <w:szCs w:val="22"/>
        </w:rPr>
      </w:pPr>
      <w:r w:rsidRPr="00F24538">
        <w:rPr>
          <w:b/>
          <w:sz w:val="22"/>
          <w:szCs w:val="22"/>
        </w:rPr>
        <w:t>Об утверждении новой редакции Устава Некоммерческого партнерства «Балтийское объединение проектировщиков».</w:t>
      </w:r>
    </w:p>
    <w:p w:rsidR="00294FD8" w:rsidRPr="00F24538" w:rsidRDefault="00294FD8" w:rsidP="00294FD8">
      <w:pPr>
        <w:ind w:firstLine="357"/>
        <w:jc w:val="both"/>
        <w:rPr>
          <w:b/>
          <w:bCs/>
          <w:sz w:val="22"/>
          <w:szCs w:val="22"/>
        </w:rPr>
      </w:pPr>
    </w:p>
    <w:p w:rsidR="00294FD8" w:rsidRPr="00F24538" w:rsidRDefault="00294FD8" w:rsidP="00294FD8">
      <w:pPr>
        <w:ind w:firstLine="357"/>
        <w:jc w:val="both"/>
        <w:rPr>
          <w:bCs/>
          <w:sz w:val="22"/>
          <w:szCs w:val="22"/>
        </w:rPr>
      </w:pPr>
      <w:r w:rsidRPr="00F24538">
        <w:rPr>
          <w:bCs/>
          <w:sz w:val="22"/>
          <w:szCs w:val="22"/>
        </w:rPr>
        <w:t>Формулировка решения:</w:t>
      </w:r>
    </w:p>
    <w:p w:rsidR="00294FD8" w:rsidRPr="00F24538" w:rsidRDefault="00294FD8" w:rsidP="00294FD8">
      <w:pPr>
        <w:ind w:firstLine="708"/>
        <w:jc w:val="both"/>
        <w:rPr>
          <w:sz w:val="22"/>
          <w:szCs w:val="22"/>
        </w:rPr>
      </w:pPr>
      <w:r w:rsidRPr="00F24538">
        <w:rPr>
          <w:sz w:val="22"/>
          <w:szCs w:val="22"/>
        </w:rPr>
        <w:t>1) Утвердить новую редакцию Устава Некоммерческого партнерства «Балтийское объединение проектировщиков» (</w:t>
      </w:r>
      <w:r w:rsidRPr="00F24538">
        <w:rPr>
          <w:b/>
          <w:sz w:val="22"/>
          <w:szCs w:val="22"/>
        </w:rPr>
        <w:t>Приложение №1</w:t>
      </w:r>
      <w:r w:rsidRPr="00F24538">
        <w:rPr>
          <w:sz w:val="22"/>
          <w:szCs w:val="22"/>
        </w:rPr>
        <w:t xml:space="preserve"> к настоящему Протоколу).</w:t>
      </w:r>
    </w:p>
    <w:p w:rsidR="00294FD8" w:rsidRPr="00F24538" w:rsidRDefault="00294FD8" w:rsidP="00294FD8">
      <w:pPr>
        <w:shd w:val="clear" w:color="auto" w:fill="FFFFFF"/>
        <w:ind w:firstLine="708"/>
        <w:jc w:val="both"/>
        <w:rPr>
          <w:sz w:val="22"/>
          <w:szCs w:val="22"/>
        </w:rPr>
      </w:pPr>
      <w:r w:rsidRPr="00F24538">
        <w:rPr>
          <w:color w:val="000000"/>
          <w:spacing w:val="-1"/>
          <w:sz w:val="22"/>
          <w:szCs w:val="22"/>
        </w:rPr>
        <w:t xml:space="preserve">2) Предоставить новую редакцию Устава </w:t>
      </w:r>
      <w:r w:rsidRPr="00F24538">
        <w:rPr>
          <w:color w:val="000000"/>
          <w:spacing w:val="-14"/>
          <w:sz w:val="22"/>
          <w:szCs w:val="22"/>
        </w:rPr>
        <w:t xml:space="preserve">Некоммерческого партнерства </w:t>
      </w:r>
      <w:r w:rsidRPr="00F24538">
        <w:rPr>
          <w:color w:val="000000"/>
          <w:spacing w:val="-1"/>
          <w:sz w:val="22"/>
          <w:szCs w:val="22"/>
        </w:rPr>
        <w:t xml:space="preserve">«Балтийское объединение проектировщиков» на </w:t>
      </w:r>
      <w:r w:rsidRPr="00F24538">
        <w:rPr>
          <w:color w:val="000000"/>
          <w:spacing w:val="-2"/>
          <w:sz w:val="22"/>
          <w:szCs w:val="22"/>
        </w:rPr>
        <w:t>государственную регистрацию.</w:t>
      </w:r>
    </w:p>
    <w:p w:rsidR="00294FD8" w:rsidRPr="00F24538" w:rsidRDefault="00294FD8" w:rsidP="00294FD8">
      <w:pPr>
        <w:ind w:firstLine="357"/>
        <w:jc w:val="both"/>
        <w:rPr>
          <w:bCs/>
          <w:sz w:val="22"/>
          <w:szCs w:val="22"/>
        </w:rPr>
      </w:pPr>
    </w:p>
    <w:p w:rsidR="00294FD8" w:rsidRPr="00F24538" w:rsidRDefault="00294FD8" w:rsidP="00294FD8">
      <w:pPr>
        <w:ind w:firstLine="357"/>
        <w:jc w:val="both"/>
        <w:rPr>
          <w:b/>
          <w:bCs/>
          <w:sz w:val="22"/>
          <w:szCs w:val="22"/>
        </w:rPr>
      </w:pPr>
      <w:r w:rsidRPr="00F24538">
        <w:rPr>
          <w:b/>
          <w:bCs/>
          <w:sz w:val="22"/>
          <w:szCs w:val="22"/>
        </w:rPr>
        <w:t xml:space="preserve">Голосование по первому вопросу:  </w:t>
      </w:r>
    </w:p>
    <w:tbl>
      <w:tblPr>
        <w:tblpPr w:leftFromText="180" w:rightFromText="180" w:vertAnchor="text" w:horzAnchor="page" w:tblpX="2134" w:tblpY="1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6"/>
        <w:gridCol w:w="612"/>
        <w:gridCol w:w="1080"/>
        <w:gridCol w:w="1231"/>
        <w:gridCol w:w="583"/>
        <w:gridCol w:w="1080"/>
        <w:gridCol w:w="1980"/>
        <w:gridCol w:w="540"/>
      </w:tblGrid>
      <w:tr w:rsidR="00294FD8" w:rsidRPr="00F24538" w:rsidTr="00C81FA1">
        <w:trPr>
          <w:trHeight w:val="356"/>
        </w:trPr>
        <w:tc>
          <w:tcPr>
            <w:tcW w:w="1116" w:type="dxa"/>
            <w:tcBorders>
              <w:top w:val="nil"/>
              <w:left w:val="nil"/>
              <w:bottom w:val="nil"/>
              <w:right w:val="single" w:sz="4" w:space="0" w:color="auto"/>
            </w:tcBorders>
            <w:hideMark/>
          </w:tcPr>
          <w:p w:rsidR="00294FD8" w:rsidRPr="00F24538" w:rsidRDefault="00294FD8" w:rsidP="00C81FA1">
            <w:pPr>
              <w:rPr>
                <w:b/>
                <w:bCs/>
                <w:sz w:val="22"/>
                <w:szCs w:val="22"/>
              </w:rPr>
            </w:pPr>
            <w:r w:rsidRPr="00F24538">
              <w:rPr>
                <w:b/>
                <w:bCs/>
                <w:sz w:val="22"/>
                <w:szCs w:val="22"/>
              </w:rPr>
              <w:t>ЗА</w:t>
            </w:r>
          </w:p>
        </w:tc>
        <w:tc>
          <w:tcPr>
            <w:tcW w:w="612" w:type="dxa"/>
            <w:tcBorders>
              <w:top w:val="single" w:sz="4" w:space="0" w:color="auto"/>
              <w:left w:val="single" w:sz="4" w:space="0" w:color="auto"/>
              <w:bottom w:val="single" w:sz="4" w:space="0" w:color="auto"/>
              <w:right w:val="single" w:sz="4" w:space="0" w:color="auto"/>
            </w:tcBorders>
          </w:tcPr>
          <w:p w:rsidR="00294FD8" w:rsidRPr="00F24538" w:rsidRDefault="00294FD8" w:rsidP="00C81FA1">
            <w:pPr>
              <w:ind w:firstLine="720"/>
              <w:rPr>
                <w:b/>
                <w:bCs/>
                <w:sz w:val="22"/>
                <w:szCs w:val="22"/>
              </w:rPr>
            </w:pPr>
          </w:p>
        </w:tc>
        <w:tc>
          <w:tcPr>
            <w:tcW w:w="1080" w:type="dxa"/>
            <w:tcBorders>
              <w:top w:val="nil"/>
              <w:left w:val="single" w:sz="4" w:space="0" w:color="auto"/>
              <w:bottom w:val="nil"/>
              <w:right w:val="nil"/>
            </w:tcBorders>
          </w:tcPr>
          <w:p w:rsidR="00294FD8" w:rsidRPr="00F24538" w:rsidRDefault="00294FD8" w:rsidP="00C81FA1">
            <w:pPr>
              <w:ind w:firstLine="720"/>
              <w:rPr>
                <w:b/>
                <w:bCs/>
                <w:sz w:val="22"/>
                <w:szCs w:val="22"/>
              </w:rPr>
            </w:pPr>
          </w:p>
        </w:tc>
        <w:tc>
          <w:tcPr>
            <w:tcW w:w="1185" w:type="dxa"/>
            <w:tcBorders>
              <w:top w:val="nil"/>
              <w:left w:val="nil"/>
              <w:bottom w:val="nil"/>
              <w:right w:val="single" w:sz="4" w:space="0" w:color="auto"/>
            </w:tcBorders>
            <w:hideMark/>
          </w:tcPr>
          <w:p w:rsidR="00294FD8" w:rsidRPr="00F24538" w:rsidRDefault="00294FD8" w:rsidP="00C81FA1">
            <w:pPr>
              <w:rPr>
                <w:b/>
                <w:bCs/>
                <w:sz w:val="22"/>
                <w:szCs w:val="22"/>
              </w:rPr>
            </w:pPr>
            <w:r w:rsidRPr="00F24538">
              <w:rPr>
                <w:b/>
                <w:bCs/>
                <w:sz w:val="22"/>
                <w:szCs w:val="22"/>
              </w:rPr>
              <w:t>ПРОТИВ:</w:t>
            </w:r>
          </w:p>
        </w:tc>
        <w:tc>
          <w:tcPr>
            <w:tcW w:w="583" w:type="dxa"/>
            <w:tcBorders>
              <w:top w:val="single" w:sz="4" w:space="0" w:color="auto"/>
              <w:left w:val="single" w:sz="4" w:space="0" w:color="auto"/>
              <w:bottom w:val="single" w:sz="4" w:space="0" w:color="auto"/>
              <w:right w:val="single" w:sz="4" w:space="0" w:color="auto"/>
            </w:tcBorders>
          </w:tcPr>
          <w:p w:rsidR="00294FD8" w:rsidRPr="00F24538" w:rsidRDefault="00294FD8" w:rsidP="00C81FA1">
            <w:pPr>
              <w:ind w:firstLine="720"/>
              <w:rPr>
                <w:b/>
                <w:bCs/>
                <w:sz w:val="22"/>
                <w:szCs w:val="22"/>
              </w:rPr>
            </w:pPr>
          </w:p>
        </w:tc>
        <w:tc>
          <w:tcPr>
            <w:tcW w:w="1080" w:type="dxa"/>
            <w:tcBorders>
              <w:top w:val="nil"/>
              <w:left w:val="single" w:sz="4" w:space="0" w:color="auto"/>
              <w:bottom w:val="nil"/>
              <w:right w:val="nil"/>
            </w:tcBorders>
          </w:tcPr>
          <w:p w:rsidR="00294FD8" w:rsidRPr="00F24538" w:rsidRDefault="00294FD8" w:rsidP="00C81FA1">
            <w:pPr>
              <w:ind w:firstLine="720"/>
              <w:rPr>
                <w:b/>
                <w:bCs/>
                <w:sz w:val="22"/>
                <w:szCs w:val="22"/>
              </w:rPr>
            </w:pPr>
          </w:p>
        </w:tc>
        <w:tc>
          <w:tcPr>
            <w:tcW w:w="1980" w:type="dxa"/>
            <w:tcBorders>
              <w:top w:val="nil"/>
              <w:left w:val="nil"/>
              <w:bottom w:val="nil"/>
              <w:right w:val="single" w:sz="4" w:space="0" w:color="auto"/>
            </w:tcBorders>
            <w:hideMark/>
          </w:tcPr>
          <w:p w:rsidR="00294FD8" w:rsidRPr="00F24538" w:rsidRDefault="00294FD8" w:rsidP="00C81FA1">
            <w:pPr>
              <w:rPr>
                <w:b/>
                <w:bCs/>
                <w:sz w:val="22"/>
                <w:szCs w:val="22"/>
              </w:rPr>
            </w:pPr>
            <w:r w:rsidRPr="00F24538">
              <w:rPr>
                <w:b/>
                <w:bCs/>
                <w:sz w:val="22"/>
                <w:szCs w:val="22"/>
              </w:rPr>
              <w:t>ВОЗДЕРЖАЛСЯ</w:t>
            </w:r>
          </w:p>
        </w:tc>
        <w:tc>
          <w:tcPr>
            <w:tcW w:w="540" w:type="dxa"/>
            <w:tcBorders>
              <w:top w:val="single" w:sz="4" w:space="0" w:color="auto"/>
              <w:left w:val="single" w:sz="4" w:space="0" w:color="auto"/>
              <w:bottom w:val="single" w:sz="4" w:space="0" w:color="auto"/>
              <w:right w:val="single" w:sz="4" w:space="0" w:color="auto"/>
            </w:tcBorders>
          </w:tcPr>
          <w:p w:rsidR="00294FD8" w:rsidRPr="00F24538" w:rsidRDefault="00294FD8" w:rsidP="00C81FA1">
            <w:pPr>
              <w:ind w:firstLine="720"/>
              <w:rPr>
                <w:b/>
                <w:bCs/>
                <w:sz w:val="22"/>
                <w:szCs w:val="22"/>
              </w:rPr>
            </w:pPr>
          </w:p>
        </w:tc>
      </w:tr>
    </w:tbl>
    <w:p w:rsidR="00294FD8" w:rsidRPr="00F24538" w:rsidRDefault="00294FD8" w:rsidP="00294FD8">
      <w:pPr>
        <w:jc w:val="both"/>
        <w:rPr>
          <w:b/>
          <w:bCs/>
          <w:sz w:val="22"/>
          <w:szCs w:val="22"/>
        </w:rPr>
      </w:pPr>
    </w:p>
    <w:p w:rsidR="00294FD8" w:rsidRPr="00F24538" w:rsidRDefault="00294FD8" w:rsidP="00294FD8">
      <w:pPr>
        <w:jc w:val="both"/>
        <w:rPr>
          <w:bCs/>
          <w:sz w:val="22"/>
          <w:szCs w:val="22"/>
        </w:rPr>
      </w:pPr>
    </w:p>
    <w:p w:rsidR="00294FD8" w:rsidRPr="00F24538" w:rsidRDefault="00294FD8" w:rsidP="00294FD8">
      <w:pPr>
        <w:jc w:val="both"/>
        <w:rPr>
          <w:bCs/>
          <w:sz w:val="22"/>
          <w:szCs w:val="22"/>
        </w:rPr>
      </w:pPr>
    </w:p>
    <w:p w:rsidR="00294FD8" w:rsidRPr="00F24538" w:rsidRDefault="00294FD8" w:rsidP="00294FD8">
      <w:pPr>
        <w:jc w:val="both"/>
        <w:rPr>
          <w:bCs/>
          <w:sz w:val="22"/>
          <w:szCs w:val="22"/>
        </w:rPr>
      </w:pPr>
      <w:r w:rsidRPr="00F24538">
        <w:rPr>
          <w:bCs/>
          <w:sz w:val="22"/>
          <w:szCs w:val="22"/>
        </w:rPr>
        <w:t>(Вы вправе выбрать только один вариант голосования, ваш вариант необходимо пометить знаком V).</w:t>
      </w:r>
    </w:p>
    <w:p w:rsidR="00294FD8" w:rsidRPr="00F24538" w:rsidRDefault="00294FD8" w:rsidP="00294FD8">
      <w:pPr>
        <w:ind w:firstLine="540"/>
        <w:jc w:val="both"/>
        <w:rPr>
          <w:bCs/>
          <w:sz w:val="22"/>
          <w:szCs w:val="22"/>
        </w:rPr>
      </w:pPr>
    </w:p>
    <w:p w:rsidR="00294FD8" w:rsidRPr="00F24538" w:rsidRDefault="00294FD8" w:rsidP="00294FD8">
      <w:pPr>
        <w:ind w:firstLine="539"/>
        <w:jc w:val="both"/>
        <w:rPr>
          <w:bCs/>
          <w:sz w:val="22"/>
          <w:szCs w:val="22"/>
        </w:rPr>
      </w:pPr>
      <w:r w:rsidRPr="00F24538">
        <w:rPr>
          <w:bCs/>
          <w:sz w:val="22"/>
          <w:szCs w:val="22"/>
        </w:rPr>
        <w:t>Бюллетень для голосования должен быть подписан индивидуальным предпринимателем или руководителем юридического лица, являющегося членом Некоммерческого партнерства «Балтийское объединение проектировщиков», или его представителем, действующим на основании доверенности.</w:t>
      </w:r>
    </w:p>
    <w:p w:rsidR="00294FD8" w:rsidRPr="00F24538" w:rsidRDefault="00294FD8" w:rsidP="00294FD8">
      <w:pPr>
        <w:ind w:firstLine="539"/>
        <w:jc w:val="both"/>
        <w:rPr>
          <w:bCs/>
          <w:sz w:val="22"/>
          <w:szCs w:val="22"/>
        </w:rPr>
      </w:pPr>
      <w:r w:rsidRPr="00F24538">
        <w:rPr>
          <w:bCs/>
          <w:sz w:val="22"/>
          <w:szCs w:val="22"/>
        </w:rPr>
        <w:t>Неподписанные бюллетени при определении результатов голосования не учитываются.</w:t>
      </w:r>
    </w:p>
    <w:p w:rsidR="00294FD8" w:rsidRPr="00F24538" w:rsidRDefault="00294FD8" w:rsidP="00294FD8">
      <w:pPr>
        <w:ind w:firstLine="539"/>
        <w:jc w:val="both"/>
        <w:rPr>
          <w:bCs/>
          <w:sz w:val="22"/>
          <w:szCs w:val="22"/>
        </w:rPr>
      </w:pPr>
    </w:p>
    <w:p w:rsidR="00294FD8" w:rsidRPr="00F24538" w:rsidRDefault="00294FD8" w:rsidP="00294FD8">
      <w:pPr>
        <w:ind w:firstLine="539"/>
        <w:jc w:val="both"/>
        <w:rPr>
          <w:bCs/>
          <w:sz w:val="22"/>
          <w:szCs w:val="22"/>
        </w:rPr>
      </w:pPr>
      <w:r w:rsidRPr="00F24538">
        <w:rPr>
          <w:bCs/>
          <w:sz w:val="22"/>
          <w:szCs w:val="22"/>
        </w:rPr>
        <w:t>Фамилия имя и отчество, а также личная подпись представителя члена Некоммерческого партнерства «Балтийское объединение проектировщиков:</w:t>
      </w:r>
    </w:p>
    <w:p w:rsidR="00294FD8" w:rsidRPr="00F24538" w:rsidRDefault="00294FD8" w:rsidP="00294FD8">
      <w:pPr>
        <w:ind w:firstLine="539"/>
        <w:jc w:val="both"/>
        <w:rPr>
          <w:bCs/>
          <w:sz w:val="22"/>
          <w:szCs w:val="22"/>
        </w:rPr>
      </w:pPr>
    </w:p>
    <w:p w:rsidR="00294FD8" w:rsidRPr="00F24538" w:rsidRDefault="00294FD8" w:rsidP="00294FD8">
      <w:pPr>
        <w:ind w:firstLine="540"/>
        <w:jc w:val="both"/>
        <w:rPr>
          <w:bCs/>
          <w:sz w:val="22"/>
          <w:szCs w:val="22"/>
        </w:rPr>
      </w:pPr>
      <w:r w:rsidRPr="00F24538">
        <w:rPr>
          <w:bCs/>
          <w:sz w:val="22"/>
          <w:szCs w:val="22"/>
        </w:rPr>
        <w:t>__________________________________________________________________________.</w:t>
      </w:r>
    </w:p>
    <w:p w:rsidR="00294FD8" w:rsidRPr="00F24538" w:rsidRDefault="00294FD8" w:rsidP="00294FD8">
      <w:pPr>
        <w:ind w:firstLine="567"/>
        <w:jc w:val="both"/>
        <w:rPr>
          <w:b/>
          <w:sz w:val="22"/>
          <w:szCs w:val="22"/>
        </w:rPr>
      </w:pPr>
    </w:p>
    <w:p w:rsidR="00294FD8" w:rsidRPr="00F24538" w:rsidRDefault="00294FD8" w:rsidP="00B5413F">
      <w:pPr>
        <w:jc w:val="both"/>
        <w:rPr>
          <w:b/>
          <w:sz w:val="22"/>
          <w:szCs w:val="22"/>
        </w:rPr>
      </w:pPr>
      <w:r w:rsidRPr="00F24538">
        <w:rPr>
          <w:b/>
          <w:sz w:val="22"/>
          <w:szCs w:val="22"/>
        </w:rPr>
        <w:br w:type="page"/>
      </w:r>
    </w:p>
    <w:p w:rsidR="00294FD8" w:rsidRPr="00F24538" w:rsidRDefault="00294FD8" w:rsidP="00294FD8">
      <w:pPr>
        <w:jc w:val="center"/>
        <w:rPr>
          <w:b/>
          <w:bCs/>
          <w:sz w:val="22"/>
          <w:szCs w:val="22"/>
        </w:rPr>
      </w:pPr>
      <w:r w:rsidRPr="00F24538">
        <w:rPr>
          <w:b/>
          <w:bCs/>
          <w:sz w:val="22"/>
          <w:szCs w:val="22"/>
        </w:rPr>
        <w:t>БЮЛЛЕТЕНЬ</w:t>
      </w:r>
    </w:p>
    <w:p w:rsidR="00294FD8" w:rsidRPr="00F24538" w:rsidRDefault="00294FD8" w:rsidP="00294FD8">
      <w:pPr>
        <w:jc w:val="center"/>
        <w:rPr>
          <w:b/>
          <w:bCs/>
          <w:sz w:val="22"/>
          <w:szCs w:val="22"/>
        </w:rPr>
      </w:pPr>
      <w:r w:rsidRPr="00F24538">
        <w:rPr>
          <w:b/>
          <w:bCs/>
          <w:sz w:val="22"/>
          <w:szCs w:val="22"/>
        </w:rPr>
        <w:t>для голосования по второму вопросу повестки дня</w:t>
      </w:r>
    </w:p>
    <w:p w:rsidR="00294FD8" w:rsidRPr="00F24538" w:rsidRDefault="00294FD8" w:rsidP="00294FD8">
      <w:pPr>
        <w:jc w:val="center"/>
        <w:rPr>
          <w:b/>
          <w:bCs/>
          <w:sz w:val="22"/>
          <w:szCs w:val="22"/>
        </w:rPr>
      </w:pPr>
      <w:r w:rsidRPr="00F24538">
        <w:rPr>
          <w:b/>
          <w:bCs/>
          <w:sz w:val="22"/>
          <w:szCs w:val="22"/>
        </w:rPr>
        <w:t xml:space="preserve">внеочередного Общего собрания членов </w:t>
      </w:r>
    </w:p>
    <w:p w:rsidR="00294FD8" w:rsidRPr="00F24538" w:rsidRDefault="00294FD8" w:rsidP="00294FD8">
      <w:pPr>
        <w:jc w:val="center"/>
        <w:rPr>
          <w:b/>
          <w:bCs/>
          <w:sz w:val="22"/>
          <w:szCs w:val="22"/>
        </w:rPr>
      </w:pPr>
      <w:r w:rsidRPr="00F24538">
        <w:rPr>
          <w:b/>
          <w:bCs/>
          <w:sz w:val="22"/>
          <w:szCs w:val="22"/>
        </w:rPr>
        <w:t>Некоммерческого партнерства «Балтийское объединение проектировщиков».</w:t>
      </w:r>
    </w:p>
    <w:p w:rsidR="00294FD8" w:rsidRPr="00F24538" w:rsidRDefault="00294FD8" w:rsidP="00294FD8">
      <w:pPr>
        <w:jc w:val="center"/>
        <w:rPr>
          <w:b/>
          <w:bCs/>
          <w:sz w:val="22"/>
          <w:szCs w:val="22"/>
        </w:rPr>
      </w:pPr>
    </w:p>
    <w:p w:rsidR="00294FD8" w:rsidRPr="00F24538" w:rsidRDefault="00294FD8" w:rsidP="00294FD8">
      <w:pPr>
        <w:shd w:val="clear" w:color="auto" w:fill="FFFFFF"/>
        <w:ind w:firstLine="709"/>
        <w:rPr>
          <w:sz w:val="22"/>
          <w:szCs w:val="22"/>
        </w:rPr>
      </w:pPr>
      <w:r w:rsidRPr="00F24538">
        <w:rPr>
          <w:color w:val="000000"/>
          <w:sz w:val="22"/>
          <w:szCs w:val="22"/>
        </w:rPr>
        <w:t>Дата проведения собрания: 01 октября 2010 года.</w:t>
      </w:r>
    </w:p>
    <w:p w:rsidR="00294FD8" w:rsidRPr="00F24538" w:rsidRDefault="00294FD8" w:rsidP="00294FD8">
      <w:pPr>
        <w:ind w:firstLine="709"/>
        <w:jc w:val="both"/>
        <w:rPr>
          <w:bCs/>
          <w:sz w:val="22"/>
          <w:szCs w:val="22"/>
        </w:rPr>
      </w:pPr>
      <w:r w:rsidRPr="00F24538">
        <w:rPr>
          <w:bCs/>
          <w:sz w:val="22"/>
          <w:szCs w:val="22"/>
        </w:rPr>
        <w:t xml:space="preserve">Место проведения собрания: </w:t>
      </w:r>
      <w:r w:rsidRPr="00F24538">
        <w:rPr>
          <w:sz w:val="22"/>
          <w:szCs w:val="22"/>
        </w:rPr>
        <w:t>г. Санкт-Петербург, ул. 2-я Красноармейская, д.4, в здании Санкт-Петербургского Государственного архитектурно-строительного университета.</w:t>
      </w:r>
    </w:p>
    <w:p w:rsidR="00294FD8" w:rsidRPr="00F24538" w:rsidRDefault="00294FD8" w:rsidP="00294FD8">
      <w:pPr>
        <w:ind w:firstLine="709"/>
        <w:jc w:val="both"/>
        <w:rPr>
          <w:bCs/>
          <w:sz w:val="22"/>
          <w:szCs w:val="22"/>
        </w:rPr>
      </w:pPr>
    </w:p>
    <w:p w:rsidR="00294FD8" w:rsidRPr="00F24538" w:rsidRDefault="00294FD8" w:rsidP="00294FD8">
      <w:pPr>
        <w:ind w:firstLine="709"/>
        <w:jc w:val="both"/>
        <w:rPr>
          <w:sz w:val="22"/>
          <w:szCs w:val="22"/>
        </w:rPr>
      </w:pPr>
      <w:r w:rsidRPr="00F24538">
        <w:rPr>
          <w:sz w:val="22"/>
          <w:szCs w:val="22"/>
        </w:rPr>
        <w:t xml:space="preserve">Член Некоммерческого партнерства «Балтийское объединение проектировщиков» - </w:t>
      </w:r>
    </w:p>
    <w:p w:rsidR="00294FD8" w:rsidRPr="00F24538" w:rsidRDefault="00294FD8" w:rsidP="00294FD8">
      <w:pPr>
        <w:jc w:val="both"/>
        <w:rPr>
          <w:sz w:val="22"/>
          <w:szCs w:val="22"/>
        </w:rPr>
      </w:pPr>
    </w:p>
    <w:p w:rsidR="00294FD8" w:rsidRPr="00F24538" w:rsidRDefault="00294FD8" w:rsidP="00294FD8">
      <w:pPr>
        <w:jc w:val="both"/>
        <w:rPr>
          <w:sz w:val="22"/>
          <w:szCs w:val="22"/>
        </w:rPr>
      </w:pPr>
      <w:r w:rsidRPr="00F24538">
        <w:rPr>
          <w:sz w:val="22"/>
          <w:szCs w:val="22"/>
        </w:rPr>
        <w:t>_____________________________________________________________________________________</w:t>
      </w:r>
    </w:p>
    <w:p w:rsidR="00294FD8" w:rsidRPr="00F24538" w:rsidRDefault="00294FD8" w:rsidP="00294FD8">
      <w:pPr>
        <w:jc w:val="center"/>
        <w:rPr>
          <w:sz w:val="22"/>
          <w:szCs w:val="22"/>
        </w:rPr>
      </w:pPr>
      <w:r w:rsidRPr="00F24538">
        <w:rPr>
          <w:sz w:val="22"/>
          <w:szCs w:val="22"/>
        </w:rPr>
        <w:t>(полное фирменное наименование)</w:t>
      </w:r>
    </w:p>
    <w:p w:rsidR="00294FD8" w:rsidRPr="00F24538" w:rsidRDefault="00294FD8" w:rsidP="00294FD8">
      <w:pPr>
        <w:jc w:val="both"/>
        <w:rPr>
          <w:sz w:val="22"/>
          <w:szCs w:val="22"/>
        </w:rPr>
      </w:pPr>
    </w:p>
    <w:p w:rsidR="00294FD8" w:rsidRPr="00F24538" w:rsidRDefault="00294FD8" w:rsidP="00294FD8">
      <w:pPr>
        <w:jc w:val="both"/>
        <w:rPr>
          <w:bCs/>
          <w:sz w:val="22"/>
          <w:szCs w:val="22"/>
        </w:rPr>
      </w:pPr>
      <w:r w:rsidRPr="00F24538">
        <w:rPr>
          <w:sz w:val="22"/>
          <w:szCs w:val="22"/>
        </w:rPr>
        <w:t>____________________________________________________________________________________</w:t>
      </w:r>
      <w:r w:rsidRPr="00F24538">
        <w:rPr>
          <w:bCs/>
          <w:sz w:val="22"/>
          <w:szCs w:val="22"/>
        </w:rPr>
        <w:t xml:space="preserve">, </w:t>
      </w:r>
    </w:p>
    <w:p w:rsidR="00294FD8" w:rsidRPr="00F24538" w:rsidRDefault="00294FD8" w:rsidP="00294FD8">
      <w:pPr>
        <w:jc w:val="both"/>
        <w:rPr>
          <w:bCs/>
          <w:sz w:val="22"/>
          <w:szCs w:val="22"/>
        </w:rPr>
      </w:pPr>
    </w:p>
    <w:p w:rsidR="00294FD8" w:rsidRPr="00F24538" w:rsidRDefault="00294FD8" w:rsidP="00294FD8">
      <w:pPr>
        <w:jc w:val="both"/>
        <w:rPr>
          <w:bCs/>
          <w:sz w:val="22"/>
          <w:szCs w:val="22"/>
        </w:rPr>
      </w:pPr>
      <w:r w:rsidRPr="00F24538">
        <w:rPr>
          <w:bCs/>
          <w:sz w:val="22"/>
          <w:szCs w:val="22"/>
        </w:rPr>
        <w:t>регистрационный номер члена Партнерства согласно реестру членов партнерства - ___________.</w:t>
      </w:r>
    </w:p>
    <w:p w:rsidR="00294FD8" w:rsidRPr="00F24538" w:rsidRDefault="00294FD8" w:rsidP="00294FD8">
      <w:pPr>
        <w:jc w:val="both"/>
        <w:rPr>
          <w:bCs/>
          <w:sz w:val="22"/>
          <w:szCs w:val="22"/>
        </w:rPr>
      </w:pPr>
    </w:p>
    <w:p w:rsidR="00294FD8" w:rsidRPr="00F24538" w:rsidRDefault="00294FD8" w:rsidP="00294FD8">
      <w:pPr>
        <w:jc w:val="center"/>
        <w:rPr>
          <w:b/>
          <w:bCs/>
          <w:sz w:val="22"/>
          <w:szCs w:val="22"/>
          <w:u w:val="single"/>
        </w:rPr>
      </w:pPr>
      <w:r w:rsidRPr="00F24538">
        <w:rPr>
          <w:b/>
          <w:bCs/>
          <w:sz w:val="22"/>
          <w:szCs w:val="22"/>
          <w:u w:val="single"/>
        </w:rPr>
        <w:t>Формулировка второго вопроса:</w:t>
      </w:r>
    </w:p>
    <w:p w:rsidR="00294FD8" w:rsidRPr="00F24538" w:rsidRDefault="00294FD8" w:rsidP="00294FD8">
      <w:pPr>
        <w:jc w:val="center"/>
        <w:rPr>
          <w:b/>
          <w:bCs/>
          <w:sz w:val="22"/>
          <w:szCs w:val="22"/>
          <w:u w:val="single"/>
        </w:rPr>
      </w:pPr>
    </w:p>
    <w:p w:rsidR="00294FD8" w:rsidRPr="00F24538" w:rsidRDefault="00294FD8" w:rsidP="00294FD8">
      <w:pPr>
        <w:ind w:firstLine="708"/>
        <w:jc w:val="both"/>
        <w:rPr>
          <w:b/>
          <w:sz w:val="22"/>
          <w:szCs w:val="22"/>
        </w:rPr>
      </w:pPr>
      <w:r w:rsidRPr="00F24538">
        <w:rPr>
          <w:b/>
          <w:sz w:val="22"/>
          <w:szCs w:val="22"/>
        </w:rPr>
        <w:t>Об утверждении новой редакции Правил саморегулирования Некоммерческого партнерства «Балтийское объединение проектировщиков».</w:t>
      </w:r>
    </w:p>
    <w:p w:rsidR="00294FD8" w:rsidRPr="00F24538" w:rsidRDefault="00294FD8" w:rsidP="00294FD8">
      <w:pPr>
        <w:ind w:firstLine="357"/>
        <w:jc w:val="both"/>
        <w:rPr>
          <w:b/>
          <w:bCs/>
          <w:sz w:val="22"/>
          <w:szCs w:val="22"/>
        </w:rPr>
      </w:pPr>
    </w:p>
    <w:p w:rsidR="00294FD8" w:rsidRPr="00F24538" w:rsidRDefault="00294FD8" w:rsidP="00294FD8">
      <w:pPr>
        <w:ind w:firstLine="357"/>
        <w:jc w:val="both"/>
        <w:rPr>
          <w:bCs/>
          <w:sz w:val="22"/>
          <w:szCs w:val="22"/>
        </w:rPr>
      </w:pPr>
      <w:r w:rsidRPr="00F24538">
        <w:rPr>
          <w:bCs/>
          <w:sz w:val="22"/>
          <w:szCs w:val="22"/>
        </w:rPr>
        <w:t>Формулировка решения:</w:t>
      </w:r>
    </w:p>
    <w:p w:rsidR="00294FD8" w:rsidRPr="00F24538" w:rsidRDefault="00294FD8" w:rsidP="00294FD8">
      <w:pPr>
        <w:shd w:val="clear" w:color="auto" w:fill="FFFFFF"/>
        <w:ind w:firstLine="454"/>
        <w:jc w:val="both"/>
        <w:rPr>
          <w:color w:val="000000"/>
          <w:spacing w:val="-1"/>
          <w:sz w:val="22"/>
          <w:szCs w:val="22"/>
        </w:rPr>
      </w:pPr>
      <w:r w:rsidRPr="00F24538">
        <w:rPr>
          <w:color w:val="000000"/>
          <w:spacing w:val="4"/>
          <w:sz w:val="22"/>
          <w:szCs w:val="22"/>
        </w:rPr>
        <w:t>1) Утвердить новую редакцию Правил саморегулирования</w:t>
      </w:r>
      <w:r w:rsidRPr="00F24538">
        <w:rPr>
          <w:color w:val="000000"/>
          <w:spacing w:val="2"/>
          <w:sz w:val="22"/>
          <w:szCs w:val="22"/>
        </w:rPr>
        <w:t xml:space="preserve"> Некоммерческого </w:t>
      </w:r>
      <w:r w:rsidRPr="00F24538">
        <w:rPr>
          <w:color w:val="000000"/>
          <w:spacing w:val="-1"/>
          <w:sz w:val="22"/>
          <w:szCs w:val="22"/>
        </w:rPr>
        <w:t xml:space="preserve">партнерства «Балтийское объединение проектировщиков» </w:t>
      </w:r>
      <w:r w:rsidRPr="00F24538">
        <w:rPr>
          <w:b/>
          <w:color w:val="000000"/>
          <w:spacing w:val="-1"/>
          <w:sz w:val="22"/>
          <w:szCs w:val="22"/>
        </w:rPr>
        <w:t xml:space="preserve">(Приложение № 2 </w:t>
      </w:r>
      <w:r w:rsidRPr="00F24538">
        <w:rPr>
          <w:color w:val="000000"/>
          <w:spacing w:val="-1"/>
          <w:sz w:val="22"/>
          <w:szCs w:val="22"/>
        </w:rPr>
        <w:t>к настоящему Протоколу).</w:t>
      </w:r>
    </w:p>
    <w:p w:rsidR="00294FD8" w:rsidRPr="00F24538" w:rsidRDefault="00294FD8" w:rsidP="00294FD8">
      <w:pPr>
        <w:ind w:firstLine="454"/>
        <w:jc w:val="both"/>
        <w:rPr>
          <w:color w:val="000000" w:themeColor="text1"/>
          <w:sz w:val="22"/>
          <w:szCs w:val="22"/>
        </w:rPr>
      </w:pPr>
      <w:r w:rsidRPr="00F24538">
        <w:rPr>
          <w:color w:val="000000"/>
          <w:spacing w:val="4"/>
          <w:sz w:val="22"/>
          <w:szCs w:val="22"/>
        </w:rPr>
        <w:t>2) Новая редакция Правил саморегулирования Некоммерческого партнерства</w:t>
      </w:r>
      <w:r w:rsidRPr="00F24538">
        <w:rPr>
          <w:color w:val="000000"/>
          <w:spacing w:val="-1"/>
          <w:sz w:val="22"/>
          <w:szCs w:val="22"/>
        </w:rPr>
        <w:t xml:space="preserve"> «Балтийское объединение проектировщиков»</w:t>
      </w:r>
      <w:r w:rsidRPr="00F24538">
        <w:rPr>
          <w:color w:val="000000"/>
          <w:spacing w:val="-2"/>
          <w:sz w:val="22"/>
          <w:szCs w:val="22"/>
        </w:rPr>
        <w:t xml:space="preserve"> вступает в силу</w:t>
      </w:r>
      <w:r w:rsidRPr="00F24538">
        <w:rPr>
          <w:color w:val="000000"/>
          <w:spacing w:val="-1"/>
          <w:sz w:val="22"/>
          <w:szCs w:val="22"/>
        </w:rPr>
        <w:t xml:space="preserve"> с </w:t>
      </w:r>
      <w:r w:rsidRPr="00F24538">
        <w:rPr>
          <w:color w:val="000000" w:themeColor="text1"/>
          <w:sz w:val="22"/>
          <w:szCs w:val="22"/>
        </w:rPr>
        <w:t>12 октября 2010 года.</w:t>
      </w:r>
    </w:p>
    <w:p w:rsidR="00294FD8" w:rsidRPr="00F24538" w:rsidRDefault="00294FD8" w:rsidP="00294FD8">
      <w:pPr>
        <w:shd w:val="clear" w:color="auto" w:fill="FFFFFF"/>
        <w:ind w:firstLine="454"/>
        <w:jc w:val="both"/>
        <w:rPr>
          <w:color w:val="000000"/>
          <w:spacing w:val="-3"/>
          <w:sz w:val="22"/>
          <w:szCs w:val="22"/>
        </w:rPr>
      </w:pPr>
      <w:r w:rsidRPr="00F24538">
        <w:rPr>
          <w:sz w:val="22"/>
          <w:szCs w:val="22"/>
        </w:rPr>
        <w:t xml:space="preserve">3) С даты вступления в силу новой редакции Правил саморегулирования Некоммерческого партнерства «Балтийское объединение проектировщиков» признать утратившими силу Правила саморегулирования Некоммерческого партнерства «Балтийское объединение проектировщиков», </w:t>
      </w:r>
      <w:r w:rsidRPr="00F24538">
        <w:rPr>
          <w:color w:val="000000"/>
          <w:spacing w:val="6"/>
          <w:sz w:val="22"/>
          <w:szCs w:val="22"/>
        </w:rPr>
        <w:t xml:space="preserve">утвержденные решением </w:t>
      </w:r>
      <w:r w:rsidRPr="00F24538">
        <w:rPr>
          <w:color w:val="000000"/>
          <w:spacing w:val="-2"/>
          <w:sz w:val="22"/>
          <w:szCs w:val="22"/>
        </w:rPr>
        <w:t>годового Общего собрания членов Партнерства</w:t>
      </w:r>
      <w:r w:rsidRPr="00F24538">
        <w:rPr>
          <w:sz w:val="22"/>
          <w:szCs w:val="22"/>
        </w:rPr>
        <w:t xml:space="preserve"> от 04 марта 2010 года (Протокол № 04-ОСЧ/10 от 04.03.10 г</w:t>
      </w:r>
      <w:r w:rsidRPr="00F24538">
        <w:rPr>
          <w:color w:val="000000"/>
          <w:spacing w:val="-3"/>
          <w:sz w:val="22"/>
          <w:szCs w:val="22"/>
        </w:rPr>
        <w:t xml:space="preserve">). </w:t>
      </w:r>
    </w:p>
    <w:p w:rsidR="00294FD8" w:rsidRPr="00F24538" w:rsidRDefault="00294FD8" w:rsidP="00294FD8">
      <w:pPr>
        <w:ind w:firstLine="454"/>
        <w:jc w:val="both"/>
        <w:rPr>
          <w:spacing w:val="-4"/>
          <w:sz w:val="22"/>
          <w:szCs w:val="22"/>
        </w:rPr>
      </w:pPr>
      <w:r w:rsidRPr="00F24538">
        <w:rPr>
          <w:color w:val="000000"/>
          <w:spacing w:val="-3"/>
          <w:sz w:val="22"/>
          <w:szCs w:val="22"/>
        </w:rPr>
        <w:t xml:space="preserve">4) </w:t>
      </w:r>
      <w:r w:rsidRPr="00F24538">
        <w:rPr>
          <w:spacing w:val="4"/>
          <w:sz w:val="22"/>
          <w:szCs w:val="22"/>
        </w:rPr>
        <w:t xml:space="preserve">Поручить Директору Партнерства </w:t>
      </w:r>
      <w:r w:rsidRPr="00F24538">
        <w:rPr>
          <w:sz w:val="22"/>
          <w:szCs w:val="22"/>
        </w:rPr>
        <w:t xml:space="preserve">не позднее трёх дней со дня принятия настоящего решения </w:t>
      </w:r>
      <w:r w:rsidRPr="00F24538">
        <w:rPr>
          <w:spacing w:val="4"/>
          <w:sz w:val="22"/>
          <w:szCs w:val="22"/>
        </w:rPr>
        <w:t>разместить на официальном сайте</w:t>
      </w:r>
      <w:r w:rsidRPr="00F24538">
        <w:rPr>
          <w:sz w:val="22"/>
          <w:szCs w:val="22"/>
        </w:rPr>
        <w:t xml:space="preserve"> </w:t>
      </w:r>
      <w:r w:rsidRPr="00F24538">
        <w:rPr>
          <w:spacing w:val="4"/>
          <w:sz w:val="22"/>
          <w:szCs w:val="22"/>
        </w:rPr>
        <w:t xml:space="preserve">Некоммерческого партнерства «Балтийское объединение проектировщиков» новую </w:t>
      </w:r>
      <w:r w:rsidRPr="00F24538">
        <w:rPr>
          <w:spacing w:val="-1"/>
          <w:sz w:val="22"/>
          <w:szCs w:val="22"/>
        </w:rPr>
        <w:t xml:space="preserve">редакцию </w:t>
      </w:r>
      <w:r w:rsidRPr="00F24538">
        <w:rPr>
          <w:color w:val="000000"/>
          <w:spacing w:val="4"/>
          <w:sz w:val="22"/>
          <w:szCs w:val="22"/>
        </w:rPr>
        <w:t>Правил саморегулирования</w:t>
      </w:r>
      <w:r w:rsidRPr="00F24538">
        <w:rPr>
          <w:color w:val="000000"/>
          <w:spacing w:val="2"/>
          <w:sz w:val="22"/>
          <w:szCs w:val="22"/>
        </w:rPr>
        <w:t xml:space="preserve"> Некоммерческого </w:t>
      </w:r>
      <w:r w:rsidRPr="00F24538">
        <w:rPr>
          <w:color w:val="000000"/>
          <w:spacing w:val="-1"/>
          <w:sz w:val="22"/>
          <w:szCs w:val="22"/>
        </w:rPr>
        <w:t>партнерства «Балтийское объединение проектировщиков»</w:t>
      </w:r>
      <w:r w:rsidRPr="00F24538">
        <w:rPr>
          <w:sz w:val="22"/>
          <w:szCs w:val="22"/>
        </w:rPr>
        <w:t>, и направить новую редакцию документа саморегулируемой организации на электронном и бумажном носителях в Федеральную службу по экологическому, технологическому и атомному надзору</w:t>
      </w:r>
      <w:r w:rsidRPr="00F24538">
        <w:rPr>
          <w:spacing w:val="-1"/>
          <w:sz w:val="22"/>
          <w:szCs w:val="22"/>
        </w:rPr>
        <w:t>.</w:t>
      </w:r>
    </w:p>
    <w:p w:rsidR="00294FD8" w:rsidRPr="00F24538" w:rsidRDefault="00294FD8" w:rsidP="00294FD8">
      <w:pPr>
        <w:shd w:val="clear" w:color="auto" w:fill="FFFFFF"/>
        <w:ind w:firstLine="454"/>
        <w:jc w:val="both"/>
        <w:rPr>
          <w:bCs/>
          <w:sz w:val="22"/>
          <w:szCs w:val="22"/>
        </w:rPr>
      </w:pPr>
    </w:p>
    <w:p w:rsidR="00294FD8" w:rsidRPr="00F24538" w:rsidRDefault="00294FD8" w:rsidP="00294FD8">
      <w:pPr>
        <w:ind w:firstLine="357"/>
        <w:jc w:val="both"/>
        <w:rPr>
          <w:b/>
          <w:bCs/>
          <w:sz w:val="22"/>
          <w:szCs w:val="22"/>
        </w:rPr>
      </w:pPr>
      <w:r w:rsidRPr="00F24538">
        <w:rPr>
          <w:b/>
          <w:bCs/>
          <w:sz w:val="22"/>
          <w:szCs w:val="22"/>
        </w:rPr>
        <w:t xml:space="preserve">Голосование по второму вопросу:  </w:t>
      </w:r>
    </w:p>
    <w:tbl>
      <w:tblPr>
        <w:tblpPr w:leftFromText="180" w:rightFromText="180" w:vertAnchor="text" w:horzAnchor="page" w:tblpX="2134" w:tblpY="1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6"/>
        <w:gridCol w:w="612"/>
        <w:gridCol w:w="1080"/>
        <w:gridCol w:w="1231"/>
        <w:gridCol w:w="583"/>
        <w:gridCol w:w="1080"/>
        <w:gridCol w:w="1980"/>
        <w:gridCol w:w="540"/>
      </w:tblGrid>
      <w:tr w:rsidR="00294FD8" w:rsidRPr="00F24538" w:rsidTr="00C81FA1">
        <w:trPr>
          <w:trHeight w:val="356"/>
        </w:trPr>
        <w:tc>
          <w:tcPr>
            <w:tcW w:w="1116" w:type="dxa"/>
            <w:tcBorders>
              <w:top w:val="nil"/>
              <w:left w:val="nil"/>
              <w:bottom w:val="nil"/>
              <w:right w:val="single" w:sz="4" w:space="0" w:color="auto"/>
            </w:tcBorders>
            <w:hideMark/>
          </w:tcPr>
          <w:p w:rsidR="00294FD8" w:rsidRPr="00F24538" w:rsidRDefault="00294FD8" w:rsidP="00C81FA1">
            <w:pPr>
              <w:rPr>
                <w:b/>
                <w:bCs/>
                <w:sz w:val="22"/>
                <w:szCs w:val="22"/>
              </w:rPr>
            </w:pPr>
            <w:r w:rsidRPr="00F24538">
              <w:rPr>
                <w:b/>
                <w:bCs/>
                <w:sz w:val="22"/>
                <w:szCs w:val="22"/>
              </w:rPr>
              <w:t>ЗА</w:t>
            </w:r>
          </w:p>
        </w:tc>
        <w:tc>
          <w:tcPr>
            <w:tcW w:w="612" w:type="dxa"/>
            <w:tcBorders>
              <w:top w:val="single" w:sz="4" w:space="0" w:color="auto"/>
              <w:left w:val="single" w:sz="4" w:space="0" w:color="auto"/>
              <w:bottom w:val="single" w:sz="4" w:space="0" w:color="auto"/>
              <w:right w:val="single" w:sz="4" w:space="0" w:color="auto"/>
            </w:tcBorders>
          </w:tcPr>
          <w:p w:rsidR="00294FD8" w:rsidRPr="00F24538" w:rsidRDefault="00294FD8" w:rsidP="00C81FA1">
            <w:pPr>
              <w:ind w:firstLine="720"/>
              <w:rPr>
                <w:b/>
                <w:bCs/>
                <w:sz w:val="22"/>
                <w:szCs w:val="22"/>
              </w:rPr>
            </w:pPr>
          </w:p>
        </w:tc>
        <w:tc>
          <w:tcPr>
            <w:tcW w:w="1080" w:type="dxa"/>
            <w:tcBorders>
              <w:top w:val="nil"/>
              <w:left w:val="single" w:sz="4" w:space="0" w:color="auto"/>
              <w:bottom w:val="nil"/>
              <w:right w:val="nil"/>
            </w:tcBorders>
          </w:tcPr>
          <w:p w:rsidR="00294FD8" w:rsidRPr="00F24538" w:rsidRDefault="00294FD8" w:rsidP="00C81FA1">
            <w:pPr>
              <w:ind w:firstLine="720"/>
              <w:rPr>
                <w:b/>
                <w:bCs/>
                <w:sz w:val="22"/>
                <w:szCs w:val="22"/>
              </w:rPr>
            </w:pPr>
          </w:p>
        </w:tc>
        <w:tc>
          <w:tcPr>
            <w:tcW w:w="1185" w:type="dxa"/>
            <w:tcBorders>
              <w:top w:val="nil"/>
              <w:left w:val="nil"/>
              <w:bottom w:val="nil"/>
              <w:right w:val="single" w:sz="4" w:space="0" w:color="auto"/>
            </w:tcBorders>
            <w:hideMark/>
          </w:tcPr>
          <w:p w:rsidR="00294FD8" w:rsidRPr="00F24538" w:rsidRDefault="00294FD8" w:rsidP="00C81FA1">
            <w:pPr>
              <w:rPr>
                <w:b/>
                <w:bCs/>
                <w:sz w:val="22"/>
                <w:szCs w:val="22"/>
              </w:rPr>
            </w:pPr>
            <w:r w:rsidRPr="00F24538">
              <w:rPr>
                <w:b/>
                <w:bCs/>
                <w:sz w:val="22"/>
                <w:szCs w:val="22"/>
              </w:rPr>
              <w:t>ПРОТИВ:</w:t>
            </w:r>
          </w:p>
        </w:tc>
        <w:tc>
          <w:tcPr>
            <w:tcW w:w="583" w:type="dxa"/>
            <w:tcBorders>
              <w:top w:val="single" w:sz="4" w:space="0" w:color="auto"/>
              <w:left w:val="single" w:sz="4" w:space="0" w:color="auto"/>
              <w:bottom w:val="single" w:sz="4" w:space="0" w:color="auto"/>
              <w:right w:val="single" w:sz="4" w:space="0" w:color="auto"/>
            </w:tcBorders>
          </w:tcPr>
          <w:p w:rsidR="00294FD8" w:rsidRPr="00F24538" w:rsidRDefault="00294FD8" w:rsidP="00C81FA1">
            <w:pPr>
              <w:ind w:firstLine="720"/>
              <w:rPr>
                <w:b/>
                <w:bCs/>
                <w:sz w:val="22"/>
                <w:szCs w:val="22"/>
              </w:rPr>
            </w:pPr>
          </w:p>
        </w:tc>
        <w:tc>
          <w:tcPr>
            <w:tcW w:w="1080" w:type="dxa"/>
            <w:tcBorders>
              <w:top w:val="nil"/>
              <w:left w:val="single" w:sz="4" w:space="0" w:color="auto"/>
              <w:bottom w:val="nil"/>
              <w:right w:val="nil"/>
            </w:tcBorders>
          </w:tcPr>
          <w:p w:rsidR="00294FD8" w:rsidRPr="00F24538" w:rsidRDefault="00294FD8" w:rsidP="00C81FA1">
            <w:pPr>
              <w:ind w:firstLine="720"/>
              <w:rPr>
                <w:b/>
                <w:bCs/>
                <w:sz w:val="22"/>
                <w:szCs w:val="22"/>
              </w:rPr>
            </w:pPr>
          </w:p>
        </w:tc>
        <w:tc>
          <w:tcPr>
            <w:tcW w:w="1980" w:type="dxa"/>
            <w:tcBorders>
              <w:top w:val="nil"/>
              <w:left w:val="nil"/>
              <w:bottom w:val="nil"/>
              <w:right w:val="single" w:sz="4" w:space="0" w:color="auto"/>
            </w:tcBorders>
            <w:hideMark/>
          </w:tcPr>
          <w:p w:rsidR="00294FD8" w:rsidRPr="00F24538" w:rsidRDefault="00294FD8" w:rsidP="00C81FA1">
            <w:pPr>
              <w:rPr>
                <w:b/>
                <w:bCs/>
                <w:sz w:val="22"/>
                <w:szCs w:val="22"/>
              </w:rPr>
            </w:pPr>
            <w:r w:rsidRPr="00F24538">
              <w:rPr>
                <w:b/>
                <w:bCs/>
                <w:sz w:val="22"/>
                <w:szCs w:val="22"/>
              </w:rPr>
              <w:t>ВОЗДЕРЖАЛСЯ</w:t>
            </w:r>
          </w:p>
        </w:tc>
        <w:tc>
          <w:tcPr>
            <w:tcW w:w="540" w:type="dxa"/>
            <w:tcBorders>
              <w:top w:val="single" w:sz="4" w:space="0" w:color="auto"/>
              <w:left w:val="single" w:sz="4" w:space="0" w:color="auto"/>
              <w:bottom w:val="single" w:sz="4" w:space="0" w:color="auto"/>
              <w:right w:val="single" w:sz="4" w:space="0" w:color="auto"/>
            </w:tcBorders>
          </w:tcPr>
          <w:p w:rsidR="00294FD8" w:rsidRPr="00F24538" w:rsidRDefault="00294FD8" w:rsidP="00C81FA1">
            <w:pPr>
              <w:ind w:firstLine="720"/>
              <w:rPr>
                <w:b/>
                <w:bCs/>
                <w:sz w:val="22"/>
                <w:szCs w:val="22"/>
              </w:rPr>
            </w:pPr>
          </w:p>
        </w:tc>
      </w:tr>
    </w:tbl>
    <w:p w:rsidR="00294FD8" w:rsidRPr="00F24538" w:rsidRDefault="00294FD8" w:rsidP="00294FD8">
      <w:pPr>
        <w:jc w:val="both"/>
        <w:rPr>
          <w:b/>
          <w:bCs/>
          <w:sz w:val="22"/>
          <w:szCs w:val="22"/>
        </w:rPr>
      </w:pPr>
    </w:p>
    <w:p w:rsidR="00294FD8" w:rsidRPr="00F24538" w:rsidRDefault="00294FD8" w:rsidP="00294FD8">
      <w:pPr>
        <w:jc w:val="both"/>
        <w:rPr>
          <w:bCs/>
          <w:sz w:val="22"/>
          <w:szCs w:val="22"/>
        </w:rPr>
      </w:pPr>
    </w:p>
    <w:p w:rsidR="00294FD8" w:rsidRPr="00F24538" w:rsidRDefault="00294FD8" w:rsidP="00294FD8">
      <w:pPr>
        <w:jc w:val="both"/>
        <w:rPr>
          <w:bCs/>
          <w:sz w:val="22"/>
          <w:szCs w:val="22"/>
        </w:rPr>
      </w:pPr>
    </w:p>
    <w:p w:rsidR="00294FD8" w:rsidRPr="00F24538" w:rsidRDefault="00294FD8" w:rsidP="00294FD8">
      <w:pPr>
        <w:jc w:val="both"/>
        <w:rPr>
          <w:bCs/>
          <w:sz w:val="22"/>
          <w:szCs w:val="22"/>
        </w:rPr>
      </w:pPr>
      <w:r w:rsidRPr="00F24538">
        <w:rPr>
          <w:bCs/>
          <w:sz w:val="22"/>
          <w:szCs w:val="22"/>
        </w:rPr>
        <w:t>(Вы вправе выбрать только один вариант голосования, ваш вариант необходимо пометить знаком V).</w:t>
      </w:r>
    </w:p>
    <w:p w:rsidR="00294FD8" w:rsidRPr="00F24538" w:rsidRDefault="00294FD8" w:rsidP="00294FD8">
      <w:pPr>
        <w:ind w:firstLine="540"/>
        <w:jc w:val="both"/>
        <w:rPr>
          <w:bCs/>
          <w:sz w:val="22"/>
          <w:szCs w:val="22"/>
        </w:rPr>
      </w:pPr>
    </w:p>
    <w:p w:rsidR="00294FD8" w:rsidRPr="00F24538" w:rsidRDefault="00294FD8" w:rsidP="00294FD8">
      <w:pPr>
        <w:ind w:firstLine="539"/>
        <w:jc w:val="both"/>
        <w:rPr>
          <w:bCs/>
          <w:sz w:val="22"/>
          <w:szCs w:val="22"/>
        </w:rPr>
      </w:pPr>
      <w:r w:rsidRPr="00F24538">
        <w:rPr>
          <w:bCs/>
          <w:sz w:val="22"/>
          <w:szCs w:val="22"/>
        </w:rPr>
        <w:t>Бюллетень для голосования должен быть подписан индивидуальным предпринимателем или руководителем юридического лица, являющегося членом Некоммерческого партнерства «Балтийское объединение проектировщиков», или его представителем, действующим на основании доверенности.</w:t>
      </w:r>
    </w:p>
    <w:p w:rsidR="00294FD8" w:rsidRPr="00F24538" w:rsidRDefault="00294FD8" w:rsidP="00294FD8">
      <w:pPr>
        <w:ind w:firstLine="539"/>
        <w:jc w:val="both"/>
        <w:rPr>
          <w:bCs/>
          <w:sz w:val="22"/>
          <w:szCs w:val="22"/>
        </w:rPr>
      </w:pPr>
      <w:r w:rsidRPr="00F24538">
        <w:rPr>
          <w:bCs/>
          <w:sz w:val="22"/>
          <w:szCs w:val="22"/>
        </w:rPr>
        <w:t>Неподписанные бюллетени при определении результатов голосования не учитываются.</w:t>
      </w:r>
    </w:p>
    <w:p w:rsidR="00294FD8" w:rsidRPr="00F24538" w:rsidRDefault="00294FD8" w:rsidP="00294FD8">
      <w:pPr>
        <w:ind w:firstLine="539"/>
        <w:jc w:val="both"/>
        <w:rPr>
          <w:bCs/>
          <w:sz w:val="22"/>
          <w:szCs w:val="22"/>
        </w:rPr>
      </w:pPr>
    </w:p>
    <w:p w:rsidR="00294FD8" w:rsidRPr="00F24538" w:rsidRDefault="00294FD8" w:rsidP="00294FD8">
      <w:pPr>
        <w:ind w:firstLine="539"/>
        <w:jc w:val="both"/>
        <w:rPr>
          <w:bCs/>
          <w:sz w:val="22"/>
          <w:szCs w:val="22"/>
        </w:rPr>
      </w:pPr>
      <w:r w:rsidRPr="00F24538">
        <w:rPr>
          <w:bCs/>
          <w:sz w:val="22"/>
          <w:szCs w:val="22"/>
        </w:rPr>
        <w:t>Фамилия имя и отчество, а также личная подпись представителя члена Некоммерческого партнерства «Балтийское объединение проектировщиков:</w:t>
      </w:r>
    </w:p>
    <w:p w:rsidR="00294FD8" w:rsidRPr="00F24538" w:rsidRDefault="00294FD8" w:rsidP="00294FD8">
      <w:pPr>
        <w:ind w:firstLine="539"/>
        <w:jc w:val="both"/>
        <w:rPr>
          <w:bCs/>
          <w:sz w:val="22"/>
          <w:szCs w:val="22"/>
        </w:rPr>
      </w:pPr>
    </w:p>
    <w:p w:rsidR="00294FD8" w:rsidRPr="00F24538" w:rsidRDefault="00294FD8" w:rsidP="00294FD8">
      <w:pPr>
        <w:ind w:firstLine="540"/>
        <w:jc w:val="both"/>
        <w:rPr>
          <w:b/>
          <w:sz w:val="22"/>
          <w:szCs w:val="22"/>
        </w:rPr>
      </w:pPr>
      <w:r w:rsidRPr="00F24538">
        <w:rPr>
          <w:bCs/>
          <w:sz w:val="22"/>
          <w:szCs w:val="22"/>
        </w:rPr>
        <w:t>__________________________________________________________________________.</w:t>
      </w:r>
      <w:r w:rsidRPr="00F24538">
        <w:rPr>
          <w:b/>
          <w:sz w:val="22"/>
          <w:szCs w:val="22"/>
        </w:rPr>
        <w:br w:type="page"/>
      </w:r>
    </w:p>
    <w:p w:rsidR="00294FD8" w:rsidRPr="00F24538" w:rsidRDefault="00294FD8" w:rsidP="00294FD8">
      <w:pPr>
        <w:jc w:val="center"/>
        <w:rPr>
          <w:b/>
          <w:bCs/>
          <w:sz w:val="22"/>
          <w:szCs w:val="22"/>
        </w:rPr>
      </w:pPr>
      <w:r w:rsidRPr="00F24538">
        <w:rPr>
          <w:b/>
          <w:bCs/>
          <w:sz w:val="22"/>
          <w:szCs w:val="22"/>
        </w:rPr>
        <w:t>БЮЛЛЕТЕНЬ</w:t>
      </w:r>
    </w:p>
    <w:p w:rsidR="00294FD8" w:rsidRPr="00F24538" w:rsidRDefault="00294FD8" w:rsidP="00294FD8">
      <w:pPr>
        <w:jc w:val="center"/>
        <w:rPr>
          <w:b/>
          <w:bCs/>
          <w:sz w:val="22"/>
          <w:szCs w:val="22"/>
        </w:rPr>
      </w:pPr>
      <w:r w:rsidRPr="00F24538">
        <w:rPr>
          <w:b/>
          <w:bCs/>
          <w:sz w:val="22"/>
          <w:szCs w:val="22"/>
        </w:rPr>
        <w:t>для голосования по третьему вопросу повестки дня</w:t>
      </w:r>
    </w:p>
    <w:p w:rsidR="00294FD8" w:rsidRPr="00F24538" w:rsidRDefault="00294FD8" w:rsidP="00294FD8">
      <w:pPr>
        <w:jc w:val="center"/>
        <w:rPr>
          <w:b/>
          <w:bCs/>
          <w:sz w:val="22"/>
          <w:szCs w:val="22"/>
        </w:rPr>
      </w:pPr>
      <w:r w:rsidRPr="00F24538">
        <w:rPr>
          <w:b/>
          <w:bCs/>
          <w:sz w:val="22"/>
          <w:szCs w:val="22"/>
        </w:rPr>
        <w:t xml:space="preserve">внеочередного Общего собрания членов </w:t>
      </w:r>
    </w:p>
    <w:p w:rsidR="00294FD8" w:rsidRPr="00F24538" w:rsidRDefault="00294FD8" w:rsidP="00294FD8">
      <w:pPr>
        <w:jc w:val="center"/>
        <w:rPr>
          <w:b/>
          <w:bCs/>
          <w:sz w:val="22"/>
          <w:szCs w:val="22"/>
        </w:rPr>
      </w:pPr>
      <w:r w:rsidRPr="00F24538">
        <w:rPr>
          <w:b/>
          <w:bCs/>
          <w:sz w:val="22"/>
          <w:szCs w:val="22"/>
        </w:rPr>
        <w:t>Некоммерческого партнерства «Балтийское объединение проектировщиков».</w:t>
      </w:r>
    </w:p>
    <w:p w:rsidR="00294FD8" w:rsidRPr="00F24538" w:rsidRDefault="00294FD8" w:rsidP="00294FD8">
      <w:pPr>
        <w:jc w:val="center"/>
        <w:rPr>
          <w:b/>
          <w:bCs/>
          <w:sz w:val="22"/>
          <w:szCs w:val="22"/>
        </w:rPr>
      </w:pPr>
    </w:p>
    <w:p w:rsidR="00294FD8" w:rsidRPr="00F24538" w:rsidRDefault="00294FD8" w:rsidP="00294FD8">
      <w:pPr>
        <w:shd w:val="clear" w:color="auto" w:fill="FFFFFF"/>
        <w:ind w:firstLine="709"/>
        <w:rPr>
          <w:sz w:val="22"/>
          <w:szCs w:val="22"/>
        </w:rPr>
      </w:pPr>
      <w:r w:rsidRPr="00F24538">
        <w:rPr>
          <w:color w:val="000000"/>
          <w:sz w:val="22"/>
          <w:szCs w:val="22"/>
        </w:rPr>
        <w:t>Дата проведения собрания: 01 октября 2010 года.</w:t>
      </w:r>
    </w:p>
    <w:p w:rsidR="00294FD8" w:rsidRPr="00F24538" w:rsidRDefault="00294FD8" w:rsidP="00294FD8">
      <w:pPr>
        <w:ind w:firstLine="709"/>
        <w:jc w:val="both"/>
        <w:rPr>
          <w:bCs/>
          <w:sz w:val="22"/>
          <w:szCs w:val="22"/>
        </w:rPr>
      </w:pPr>
      <w:r w:rsidRPr="00F24538">
        <w:rPr>
          <w:bCs/>
          <w:sz w:val="22"/>
          <w:szCs w:val="22"/>
        </w:rPr>
        <w:t xml:space="preserve">Место проведения собрания: </w:t>
      </w:r>
      <w:r w:rsidRPr="00F24538">
        <w:rPr>
          <w:sz w:val="22"/>
          <w:szCs w:val="22"/>
        </w:rPr>
        <w:t>г. Санкт-Петербург, ул. 2-я Красноармейская, д.4, в здании Санкт-Петербургского Государственного архитектурно-строительного университета.</w:t>
      </w:r>
    </w:p>
    <w:p w:rsidR="00294FD8" w:rsidRPr="00F24538" w:rsidRDefault="00294FD8" w:rsidP="00294FD8">
      <w:pPr>
        <w:ind w:firstLine="709"/>
        <w:jc w:val="both"/>
        <w:rPr>
          <w:bCs/>
          <w:sz w:val="22"/>
          <w:szCs w:val="22"/>
        </w:rPr>
      </w:pPr>
    </w:p>
    <w:p w:rsidR="00294FD8" w:rsidRPr="00F24538" w:rsidRDefault="00294FD8" w:rsidP="00294FD8">
      <w:pPr>
        <w:ind w:firstLine="709"/>
        <w:jc w:val="both"/>
        <w:rPr>
          <w:sz w:val="22"/>
          <w:szCs w:val="22"/>
        </w:rPr>
      </w:pPr>
      <w:r w:rsidRPr="00F24538">
        <w:rPr>
          <w:sz w:val="22"/>
          <w:szCs w:val="22"/>
        </w:rPr>
        <w:t xml:space="preserve">Член Некоммерческого партнерства «Балтийское объединение проектировщиков» - </w:t>
      </w:r>
    </w:p>
    <w:p w:rsidR="00294FD8" w:rsidRPr="00F24538" w:rsidRDefault="00294FD8" w:rsidP="00294FD8">
      <w:pPr>
        <w:jc w:val="both"/>
        <w:rPr>
          <w:sz w:val="22"/>
          <w:szCs w:val="22"/>
        </w:rPr>
      </w:pPr>
    </w:p>
    <w:p w:rsidR="00294FD8" w:rsidRPr="00F24538" w:rsidRDefault="00294FD8" w:rsidP="00294FD8">
      <w:pPr>
        <w:jc w:val="both"/>
        <w:rPr>
          <w:sz w:val="22"/>
          <w:szCs w:val="22"/>
        </w:rPr>
      </w:pPr>
      <w:r w:rsidRPr="00F24538">
        <w:rPr>
          <w:sz w:val="22"/>
          <w:szCs w:val="22"/>
        </w:rPr>
        <w:t>_____________________________________________________________________________________</w:t>
      </w:r>
    </w:p>
    <w:p w:rsidR="00294FD8" w:rsidRPr="00F24538" w:rsidRDefault="00294FD8" w:rsidP="00294FD8">
      <w:pPr>
        <w:jc w:val="center"/>
        <w:rPr>
          <w:sz w:val="22"/>
          <w:szCs w:val="22"/>
        </w:rPr>
      </w:pPr>
      <w:r w:rsidRPr="00F24538">
        <w:rPr>
          <w:sz w:val="22"/>
          <w:szCs w:val="22"/>
        </w:rPr>
        <w:t>(полное фирменное наименование)</w:t>
      </w:r>
    </w:p>
    <w:p w:rsidR="00294FD8" w:rsidRPr="00F24538" w:rsidRDefault="00294FD8" w:rsidP="00294FD8">
      <w:pPr>
        <w:jc w:val="both"/>
        <w:rPr>
          <w:sz w:val="22"/>
          <w:szCs w:val="22"/>
        </w:rPr>
      </w:pPr>
    </w:p>
    <w:p w:rsidR="00294FD8" w:rsidRPr="00F24538" w:rsidRDefault="00294FD8" w:rsidP="00294FD8">
      <w:pPr>
        <w:jc w:val="both"/>
        <w:rPr>
          <w:bCs/>
          <w:sz w:val="22"/>
          <w:szCs w:val="22"/>
        </w:rPr>
      </w:pPr>
      <w:r w:rsidRPr="00F24538">
        <w:rPr>
          <w:sz w:val="22"/>
          <w:szCs w:val="22"/>
        </w:rPr>
        <w:t>____________________________________________________________________________________</w:t>
      </w:r>
      <w:r w:rsidRPr="00F24538">
        <w:rPr>
          <w:bCs/>
          <w:sz w:val="22"/>
          <w:szCs w:val="22"/>
        </w:rPr>
        <w:t xml:space="preserve">, </w:t>
      </w:r>
    </w:p>
    <w:p w:rsidR="00294FD8" w:rsidRPr="00F24538" w:rsidRDefault="00294FD8" w:rsidP="00294FD8">
      <w:pPr>
        <w:jc w:val="both"/>
        <w:rPr>
          <w:bCs/>
          <w:sz w:val="22"/>
          <w:szCs w:val="22"/>
        </w:rPr>
      </w:pPr>
    </w:p>
    <w:p w:rsidR="00294FD8" w:rsidRPr="00F24538" w:rsidRDefault="00294FD8" w:rsidP="00294FD8">
      <w:pPr>
        <w:jc w:val="both"/>
        <w:rPr>
          <w:bCs/>
          <w:sz w:val="22"/>
          <w:szCs w:val="22"/>
        </w:rPr>
      </w:pPr>
      <w:r w:rsidRPr="00F24538">
        <w:rPr>
          <w:bCs/>
          <w:sz w:val="22"/>
          <w:szCs w:val="22"/>
        </w:rPr>
        <w:t>регистрационный номер члена Партнерства согласно реестру членов партнерства - ___________.</w:t>
      </w:r>
    </w:p>
    <w:p w:rsidR="00294FD8" w:rsidRPr="00F24538" w:rsidRDefault="00294FD8" w:rsidP="00294FD8">
      <w:pPr>
        <w:jc w:val="both"/>
        <w:rPr>
          <w:bCs/>
          <w:sz w:val="22"/>
          <w:szCs w:val="22"/>
        </w:rPr>
      </w:pPr>
    </w:p>
    <w:p w:rsidR="00294FD8" w:rsidRPr="00F24538" w:rsidRDefault="00294FD8" w:rsidP="00294FD8">
      <w:pPr>
        <w:jc w:val="center"/>
        <w:rPr>
          <w:b/>
          <w:bCs/>
          <w:sz w:val="22"/>
          <w:szCs w:val="22"/>
          <w:u w:val="single"/>
        </w:rPr>
      </w:pPr>
      <w:r w:rsidRPr="00F24538">
        <w:rPr>
          <w:b/>
          <w:bCs/>
          <w:sz w:val="22"/>
          <w:szCs w:val="22"/>
          <w:u w:val="single"/>
        </w:rPr>
        <w:t>Формулировка третьего вопроса:</w:t>
      </w:r>
    </w:p>
    <w:p w:rsidR="00294FD8" w:rsidRPr="00F24538" w:rsidRDefault="00294FD8" w:rsidP="00294FD8">
      <w:pPr>
        <w:jc w:val="center"/>
        <w:rPr>
          <w:b/>
          <w:bCs/>
          <w:sz w:val="22"/>
          <w:szCs w:val="22"/>
          <w:u w:val="single"/>
        </w:rPr>
      </w:pPr>
    </w:p>
    <w:p w:rsidR="00294FD8" w:rsidRPr="00F24538" w:rsidRDefault="00294FD8" w:rsidP="00294FD8">
      <w:pPr>
        <w:ind w:firstLine="533"/>
        <w:jc w:val="both"/>
        <w:rPr>
          <w:b/>
          <w:sz w:val="22"/>
          <w:szCs w:val="22"/>
        </w:rPr>
      </w:pPr>
      <w:r w:rsidRPr="00F24538">
        <w:rPr>
          <w:b/>
          <w:sz w:val="22"/>
          <w:szCs w:val="22"/>
        </w:rPr>
        <w:t>Об утверждении новой редакции Правил контроля за соблюдением членами  саморегулируемой организации Некоммерческое партнерство «Балтийское объединение проектировщиков» требований к выдаче свидетельств о допуске, требований стандартов саморегулируемой организации и правил саморегулирования.</w:t>
      </w:r>
    </w:p>
    <w:p w:rsidR="00294FD8" w:rsidRPr="00F24538" w:rsidRDefault="00294FD8" w:rsidP="00294FD8">
      <w:pPr>
        <w:shd w:val="clear" w:color="auto" w:fill="FFFFFF"/>
        <w:spacing w:before="245"/>
        <w:ind w:left="14" w:right="14" w:firstLine="538"/>
        <w:jc w:val="both"/>
        <w:rPr>
          <w:sz w:val="22"/>
          <w:szCs w:val="22"/>
        </w:rPr>
      </w:pPr>
      <w:r w:rsidRPr="00F24538">
        <w:rPr>
          <w:color w:val="000000"/>
          <w:spacing w:val="6"/>
          <w:sz w:val="22"/>
          <w:szCs w:val="22"/>
        </w:rPr>
        <w:t>1) Утвердить</w:t>
      </w:r>
      <w:r w:rsidRPr="00F24538">
        <w:rPr>
          <w:color w:val="000000"/>
          <w:spacing w:val="-1"/>
          <w:sz w:val="22"/>
          <w:szCs w:val="22"/>
        </w:rPr>
        <w:t xml:space="preserve"> новую редакцию</w:t>
      </w:r>
      <w:r w:rsidRPr="00F24538">
        <w:rPr>
          <w:color w:val="000000"/>
          <w:spacing w:val="6"/>
          <w:sz w:val="22"/>
          <w:szCs w:val="22"/>
        </w:rPr>
        <w:t xml:space="preserve"> </w:t>
      </w:r>
      <w:r w:rsidRPr="00F24538">
        <w:rPr>
          <w:sz w:val="22"/>
          <w:szCs w:val="22"/>
        </w:rPr>
        <w:t>Правил контроля за соблюдением членами  саморегулируемой организации Некоммерческое партнерство «Балтийское объединение проектировщиков» требований к выдаче свидетельств о допуске, требований стандартов саморегулируемой организации и правил саморегулирования</w:t>
      </w:r>
      <w:r w:rsidRPr="00F24538">
        <w:rPr>
          <w:color w:val="000000"/>
          <w:spacing w:val="-1"/>
          <w:sz w:val="22"/>
          <w:szCs w:val="22"/>
        </w:rPr>
        <w:t xml:space="preserve"> (</w:t>
      </w:r>
      <w:r w:rsidRPr="00F24538">
        <w:rPr>
          <w:b/>
          <w:color w:val="000000"/>
          <w:spacing w:val="-1"/>
          <w:sz w:val="22"/>
          <w:szCs w:val="22"/>
        </w:rPr>
        <w:t>Приложение №3</w:t>
      </w:r>
      <w:r w:rsidRPr="00F24538">
        <w:rPr>
          <w:color w:val="000000"/>
          <w:spacing w:val="-1"/>
          <w:sz w:val="22"/>
          <w:szCs w:val="22"/>
        </w:rPr>
        <w:t xml:space="preserve"> к настоящему Протоколу).</w:t>
      </w:r>
    </w:p>
    <w:p w:rsidR="00294FD8" w:rsidRPr="00F24538" w:rsidRDefault="00294FD8" w:rsidP="00294FD8">
      <w:pPr>
        <w:ind w:firstLine="454"/>
        <w:jc w:val="both"/>
        <w:rPr>
          <w:color w:val="000000" w:themeColor="text1"/>
          <w:sz w:val="22"/>
          <w:szCs w:val="22"/>
        </w:rPr>
      </w:pPr>
      <w:r w:rsidRPr="00F24538">
        <w:rPr>
          <w:color w:val="000000"/>
          <w:spacing w:val="-2"/>
          <w:sz w:val="22"/>
          <w:szCs w:val="22"/>
        </w:rPr>
        <w:t xml:space="preserve">2) Новая редакция </w:t>
      </w:r>
      <w:r w:rsidRPr="00F24538">
        <w:rPr>
          <w:sz w:val="22"/>
          <w:szCs w:val="22"/>
        </w:rPr>
        <w:t>Правил контроля за соблюдением членами  саморегулируемой организации Некоммерческое партнерство «Балтийское объединение проектировщиков» требований к выдаче свидетельств о допуске, требований стандартов саморегулируемой организации и правил саморегулирования</w:t>
      </w:r>
      <w:r w:rsidRPr="00F24538">
        <w:rPr>
          <w:color w:val="000000"/>
          <w:spacing w:val="-1"/>
          <w:sz w:val="22"/>
          <w:szCs w:val="22"/>
        </w:rPr>
        <w:t xml:space="preserve"> </w:t>
      </w:r>
      <w:r w:rsidRPr="00F24538">
        <w:rPr>
          <w:color w:val="000000"/>
          <w:spacing w:val="-2"/>
          <w:sz w:val="22"/>
          <w:szCs w:val="22"/>
        </w:rPr>
        <w:t xml:space="preserve">вступает в силу с </w:t>
      </w:r>
      <w:r w:rsidRPr="00F24538">
        <w:rPr>
          <w:color w:val="000000" w:themeColor="text1"/>
          <w:sz w:val="22"/>
          <w:szCs w:val="22"/>
        </w:rPr>
        <w:t>12 октября 2010 года.</w:t>
      </w:r>
    </w:p>
    <w:p w:rsidR="00294FD8" w:rsidRPr="00F24538" w:rsidRDefault="00294FD8" w:rsidP="00294FD8">
      <w:pPr>
        <w:shd w:val="clear" w:color="auto" w:fill="FFFFFF"/>
        <w:ind w:firstLine="454"/>
        <w:jc w:val="both"/>
        <w:rPr>
          <w:color w:val="000000"/>
          <w:spacing w:val="4"/>
          <w:sz w:val="22"/>
          <w:szCs w:val="22"/>
        </w:rPr>
      </w:pPr>
      <w:r w:rsidRPr="00F24538">
        <w:rPr>
          <w:color w:val="000000"/>
          <w:spacing w:val="-2"/>
          <w:sz w:val="22"/>
          <w:szCs w:val="22"/>
        </w:rPr>
        <w:t xml:space="preserve">3) С даты вступления в силу новой редакции </w:t>
      </w:r>
      <w:r w:rsidRPr="00F24538">
        <w:rPr>
          <w:sz w:val="22"/>
          <w:szCs w:val="22"/>
        </w:rPr>
        <w:t>Правил контроля за соблюдением членами  саморегулируемой организации Некоммерческое партнерство «Балтийское объединение проектировщиков» требований к выдаче свидетельств о допуске, стандартов саморегулируемой организации и правил саморегулирования</w:t>
      </w:r>
      <w:r w:rsidRPr="00F24538">
        <w:rPr>
          <w:color w:val="000000"/>
          <w:spacing w:val="-2"/>
          <w:sz w:val="22"/>
          <w:szCs w:val="22"/>
        </w:rPr>
        <w:t>, признать утратившей силу</w:t>
      </w:r>
      <w:r w:rsidRPr="00F24538">
        <w:rPr>
          <w:color w:val="000000"/>
          <w:spacing w:val="-1"/>
          <w:sz w:val="22"/>
          <w:szCs w:val="22"/>
        </w:rPr>
        <w:t xml:space="preserve"> редакцию Правил </w:t>
      </w:r>
      <w:r w:rsidRPr="00F24538">
        <w:rPr>
          <w:sz w:val="22"/>
          <w:szCs w:val="22"/>
        </w:rPr>
        <w:t>контроля за соблюдением членами саморегулируемой организации Некоммерческое партнерство «Балтийское объединение проектировщиков» требований к выдаче свидетельств о допуске, стандартов саморегулируемой организации</w:t>
      </w:r>
      <w:r w:rsidRPr="00F24538">
        <w:rPr>
          <w:color w:val="000000"/>
          <w:spacing w:val="-1"/>
          <w:sz w:val="22"/>
          <w:szCs w:val="22"/>
        </w:rPr>
        <w:t xml:space="preserve"> и правил саморегулирования,</w:t>
      </w:r>
      <w:r w:rsidRPr="00F24538" w:rsidDel="00E25AFC">
        <w:rPr>
          <w:color w:val="000000"/>
          <w:spacing w:val="6"/>
          <w:sz w:val="22"/>
          <w:szCs w:val="22"/>
        </w:rPr>
        <w:t xml:space="preserve"> </w:t>
      </w:r>
      <w:r w:rsidRPr="00F24538">
        <w:rPr>
          <w:color w:val="000000"/>
          <w:spacing w:val="-2"/>
          <w:sz w:val="22"/>
          <w:szCs w:val="22"/>
        </w:rPr>
        <w:t>утвержденную Решением годового Общего собрания членов партнерства от 04 марта 2010 года (Протокол № 04-ОСЧ/10 от 04.03.10 г.</w:t>
      </w:r>
      <w:r w:rsidRPr="00F24538">
        <w:rPr>
          <w:color w:val="000000"/>
          <w:spacing w:val="4"/>
          <w:sz w:val="22"/>
          <w:szCs w:val="22"/>
        </w:rPr>
        <w:t xml:space="preserve">) </w:t>
      </w:r>
    </w:p>
    <w:p w:rsidR="00294FD8" w:rsidRPr="00F24538" w:rsidRDefault="00294FD8" w:rsidP="00294FD8">
      <w:pPr>
        <w:shd w:val="clear" w:color="auto" w:fill="FFFFFF"/>
        <w:ind w:firstLine="454"/>
        <w:jc w:val="both"/>
        <w:rPr>
          <w:sz w:val="22"/>
          <w:szCs w:val="22"/>
        </w:rPr>
      </w:pPr>
      <w:r w:rsidRPr="00F24538">
        <w:rPr>
          <w:color w:val="000000"/>
          <w:spacing w:val="4"/>
          <w:sz w:val="22"/>
          <w:szCs w:val="22"/>
        </w:rPr>
        <w:t xml:space="preserve">4) </w:t>
      </w:r>
      <w:r w:rsidRPr="00F24538">
        <w:rPr>
          <w:spacing w:val="4"/>
          <w:sz w:val="22"/>
          <w:szCs w:val="22"/>
        </w:rPr>
        <w:t xml:space="preserve">Поручить Директору Партнерства </w:t>
      </w:r>
      <w:r w:rsidRPr="00F24538">
        <w:rPr>
          <w:sz w:val="22"/>
          <w:szCs w:val="22"/>
        </w:rPr>
        <w:t xml:space="preserve">не позднее трёх дней со дня принятия настоящего решения </w:t>
      </w:r>
      <w:r w:rsidRPr="00F24538">
        <w:rPr>
          <w:spacing w:val="4"/>
          <w:sz w:val="22"/>
          <w:szCs w:val="22"/>
        </w:rPr>
        <w:t>разместить на официальном сайте</w:t>
      </w:r>
      <w:r w:rsidRPr="00F24538">
        <w:rPr>
          <w:sz w:val="22"/>
          <w:szCs w:val="22"/>
        </w:rPr>
        <w:t xml:space="preserve"> </w:t>
      </w:r>
      <w:r w:rsidRPr="00F24538">
        <w:rPr>
          <w:spacing w:val="4"/>
          <w:sz w:val="22"/>
          <w:szCs w:val="22"/>
        </w:rPr>
        <w:t xml:space="preserve">Некоммерческого партнерства «Балтийское объединение проектировщиков» новую </w:t>
      </w:r>
      <w:r w:rsidRPr="00F24538">
        <w:rPr>
          <w:spacing w:val="-1"/>
          <w:sz w:val="22"/>
          <w:szCs w:val="22"/>
        </w:rPr>
        <w:t xml:space="preserve">редакцию </w:t>
      </w:r>
      <w:r w:rsidRPr="00F24538">
        <w:rPr>
          <w:sz w:val="22"/>
          <w:szCs w:val="22"/>
        </w:rPr>
        <w:t>Правил контроля за соблюдением членами  саморегулируемой организации Некоммерческое партнерство «Балтийское объединение проектировщиков» требований к выдаче свидетельств о допуске, требований стандартов саморегулируемой организации и правил саморегулирования, и направить новую редакцию документа саморегулируемой организации на электронном и бумажном носителях в Федеральную службу по экологическому, технологическому и атомному надзору</w:t>
      </w:r>
      <w:r w:rsidRPr="00F24538">
        <w:rPr>
          <w:spacing w:val="-1"/>
          <w:sz w:val="22"/>
          <w:szCs w:val="22"/>
        </w:rPr>
        <w:t>.</w:t>
      </w:r>
    </w:p>
    <w:p w:rsidR="00294FD8" w:rsidRPr="00F24538" w:rsidRDefault="00294FD8" w:rsidP="00294FD8">
      <w:pPr>
        <w:ind w:firstLine="357"/>
        <w:jc w:val="both"/>
        <w:rPr>
          <w:bCs/>
          <w:sz w:val="22"/>
          <w:szCs w:val="22"/>
        </w:rPr>
      </w:pPr>
    </w:p>
    <w:p w:rsidR="00294FD8" w:rsidRPr="00F24538" w:rsidRDefault="00294FD8" w:rsidP="00294FD8">
      <w:pPr>
        <w:ind w:firstLine="357"/>
        <w:jc w:val="both"/>
        <w:rPr>
          <w:b/>
          <w:bCs/>
          <w:sz w:val="22"/>
          <w:szCs w:val="22"/>
        </w:rPr>
      </w:pPr>
      <w:r w:rsidRPr="00F24538">
        <w:rPr>
          <w:b/>
          <w:bCs/>
          <w:sz w:val="22"/>
          <w:szCs w:val="22"/>
        </w:rPr>
        <w:t xml:space="preserve">Голосование по третьему вопросу:  </w:t>
      </w:r>
    </w:p>
    <w:tbl>
      <w:tblPr>
        <w:tblpPr w:leftFromText="180" w:rightFromText="180" w:vertAnchor="text" w:horzAnchor="page" w:tblpX="2134" w:tblpY="1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6"/>
        <w:gridCol w:w="612"/>
        <w:gridCol w:w="1080"/>
        <w:gridCol w:w="1231"/>
        <w:gridCol w:w="583"/>
        <w:gridCol w:w="1080"/>
        <w:gridCol w:w="1980"/>
        <w:gridCol w:w="540"/>
      </w:tblGrid>
      <w:tr w:rsidR="00294FD8" w:rsidRPr="00F24538" w:rsidTr="00C81FA1">
        <w:trPr>
          <w:trHeight w:val="356"/>
        </w:trPr>
        <w:tc>
          <w:tcPr>
            <w:tcW w:w="1116" w:type="dxa"/>
            <w:tcBorders>
              <w:top w:val="nil"/>
              <w:left w:val="nil"/>
              <w:bottom w:val="nil"/>
              <w:right w:val="single" w:sz="4" w:space="0" w:color="auto"/>
            </w:tcBorders>
            <w:hideMark/>
          </w:tcPr>
          <w:p w:rsidR="00294FD8" w:rsidRPr="00F24538" w:rsidRDefault="00294FD8" w:rsidP="00C81FA1">
            <w:pPr>
              <w:rPr>
                <w:b/>
                <w:bCs/>
                <w:sz w:val="22"/>
                <w:szCs w:val="22"/>
              </w:rPr>
            </w:pPr>
            <w:r w:rsidRPr="00F24538">
              <w:rPr>
                <w:b/>
                <w:bCs/>
                <w:sz w:val="22"/>
                <w:szCs w:val="22"/>
              </w:rPr>
              <w:t>ЗА</w:t>
            </w:r>
          </w:p>
        </w:tc>
        <w:tc>
          <w:tcPr>
            <w:tcW w:w="612" w:type="dxa"/>
            <w:tcBorders>
              <w:top w:val="single" w:sz="4" w:space="0" w:color="auto"/>
              <w:left w:val="single" w:sz="4" w:space="0" w:color="auto"/>
              <w:bottom w:val="single" w:sz="4" w:space="0" w:color="auto"/>
              <w:right w:val="single" w:sz="4" w:space="0" w:color="auto"/>
            </w:tcBorders>
          </w:tcPr>
          <w:p w:rsidR="00294FD8" w:rsidRPr="00F24538" w:rsidRDefault="00294FD8" w:rsidP="00C81FA1">
            <w:pPr>
              <w:ind w:firstLine="720"/>
              <w:rPr>
                <w:b/>
                <w:bCs/>
                <w:sz w:val="22"/>
                <w:szCs w:val="22"/>
              </w:rPr>
            </w:pPr>
          </w:p>
        </w:tc>
        <w:tc>
          <w:tcPr>
            <w:tcW w:w="1080" w:type="dxa"/>
            <w:tcBorders>
              <w:top w:val="nil"/>
              <w:left w:val="single" w:sz="4" w:space="0" w:color="auto"/>
              <w:bottom w:val="nil"/>
              <w:right w:val="nil"/>
            </w:tcBorders>
          </w:tcPr>
          <w:p w:rsidR="00294FD8" w:rsidRPr="00F24538" w:rsidRDefault="00294FD8" w:rsidP="00C81FA1">
            <w:pPr>
              <w:ind w:firstLine="720"/>
              <w:rPr>
                <w:b/>
                <w:bCs/>
                <w:sz w:val="22"/>
                <w:szCs w:val="22"/>
              </w:rPr>
            </w:pPr>
          </w:p>
        </w:tc>
        <w:tc>
          <w:tcPr>
            <w:tcW w:w="1185" w:type="dxa"/>
            <w:tcBorders>
              <w:top w:val="nil"/>
              <w:left w:val="nil"/>
              <w:bottom w:val="nil"/>
              <w:right w:val="single" w:sz="4" w:space="0" w:color="auto"/>
            </w:tcBorders>
            <w:hideMark/>
          </w:tcPr>
          <w:p w:rsidR="00294FD8" w:rsidRPr="00F24538" w:rsidRDefault="00294FD8" w:rsidP="00C81FA1">
            <w:pPr>
              <w:rPr>
                <w:b/>
                <w:bCs/>
                <w:sz w:val="22"/>
                <w:szCs w:val="22"/>
              </w:rPr>
            </w:pPr>
            <w:r w:rsidRPr="00F24538">
              <w:rPr>
                <w:b/>
                <w:bCs/>
                <w:sz w:val="22"/>
                <w:szCs w:val="22"/>
              </w:rPr>
              <w:t>ПРОТИВ:</w:t>
            </w:r>
          </w:p>
        </w:tc>
        <w:tc>
          <w:tcPr>
            <w:tcW w:w="583" w:type="dxa"/>
            <w:tcBorders>
              <w:top w:val="single" w:sz="4" w:space="0" w:color="auto"/>
              <w:left w:val="single" w:sz="4" w:space="0" w:color="auto"/>
              <w:bottom w:val="single" w:sz="4" w:space="0" w:color="auto"/>
              <w:right w:val="single" w:sz="4" w:space="0" w:color="auto"/>
            </w:tcBorders>
          </w:tcPr>
          <w:p w:rsidR="00294FD8" w:rsidRPr="00F24538" w:rsidRDefault="00294FD8" w:rsidP="00C81FA1">
            <w:pPr>
              <w:ind w:firstLine="720"/>
              <w:rPr>
                <w:b/>
                <w:bCs/>
                <w:sz w:val="22"/>
                <w:szCs w:val="22"/>
              </w:rPr>
            </w:pPr>
          </w:p>
        </w:tc>
        <w:tc>
          <w:tcPr>
            <w:tcW w:w="1080" w:type="dxa"/>
            <w:tcBorders>
              <w:top w:val="nil"/>
              <w:left w:val="single" w:sz="4" w:space="0" w:color="auto"/>
              <w:bottom w:val="nil"/>
              <w:right w:val="nil"/>
            </w:tcBorders>
          </w:tcPr>
          <w:p w:rsidR="00294FD8" w:rsidRPr="00F24538" w:rsidRDefault="00294FD8" w:rsidP="00C81FA1">
            <w:pPr>
              <w:ind w:firstLine="720"/>
              <w:rPr>
                <w:b/>
                <w:bCs/>
                <w:sz w:val="22"/>
                <w:szCs w:val="22"/>
              </w:rPr>
            </w:pPr>
          </w:p>
        </w:tc>
        <w:tc>
          <w:tcPr>
            <w:tcW w:w="1980" w:type="dxa"/>
            <w:tcBorders>
              <w:top w:val="nil"/>
              <w:left w:val="nil"/>
              <w:bottom w:val="nil"/>
              <w:right w:val="single" w:sz="4" w:space="0" w:color="auto"/>
            </w:tcBorders>
            <w:hideMark/>
          </w:tcPr>
          <w:p w:rsidR="00294FD8" w:rsidRPr="00F24538" w:rsidRDefault="00294FD8" w:rsidP="00C81FA1">
            <w:pPr>
              <w:rPr>
                <w:b/>
                <w:bCs/>
                <w:sz w:val="22"/>
                <w:szCs w:val="22"/>
              </w:rPr>
            </w:pPr>
            <w:r w:rsidRPr="00F24538">
              <w:rPr>
                <w:b/>
                <w:bCs/>
                <w:sz w:val="22"/>
                <w:szCs w:val="22"/>
              </w:rPr>
              <w:t>ВОЗДЕРЖАЛСЯ</w:t>
            </w:r>
          </w:p>
        </w:tc>
        <w:tc>
          <w:tcPr>
            <w:tcW w:w="540" w:type="dxa"/>
            <w:tcBorders>
              <w:top w:val="single" w:sz="4" w:space="0" w:color="auto"/>
              <w:left w:val="single" w:sz="4" w:space="0" w:color="auto"/>
              <w:bottom w:val="single" w:sz="4" w:space="0" w:color="auto"/>
              <w:right w:val="single" w:sz="4" w:space="0" w:color="auto"/>
            </w:tcBorders>
          </w:tcPr>
          <w:p w:rsidR="00294FD8" w:rsidRPr="00F24538" w:rsidRDefault="00294FD8" w:rsidP="00C81FA1">
            <w:pPr>
              <w:ind w:firstLine="720"/>
              <w:rPr>
                <w:b/>
                <w:bCs/>
                <w:sz w:val="22"/>
                <w:szCs w:val="22"/>
              </w:rPr>
            </w:pPr>
          </w:p>
        </w:tc>
      </w:tr>
    </w:tbl>
    <w:p w:rsidR="00294FD8" w:rsidRPr="00F24538" w:rsidRDefault="00294FD8" w:rsidP="00294FD8">
      <w:pPr>
        <w:jc w:val="both"/>
        <w:rPr>
          <w:b/>
          <w:bCs/>
          <w:sz w:val="22"/>
          <w:szCs w:val="22"/>
        </w:rPr>
      </w:pPr>
    </w:p>
    <w:p w:rsidR="00294FD8" w:rsidRPr="00F24538" w:rsidRDefault="00294FD8" w:rsidP="00294FD8">
      <w:pPr>
        <w:jc w:val="both"/>
        <w:rPr>
          <w:bCs/>
          <w:sz w:val="22"/>
          <w:szCs w:val="22"/>
        </w:rPr>
      </w:pPr>
    </w:p>
    <w:p w:rsidR="00294FD8" w:rsidRPr="00F24538" w:rsidRDefault="00294FD8" w:rsidP="00294FD8">
      <w:pPr>
        <w:jc w:val="both"/>
        <w:rPr>
          <w:bCs/>
          <w:sz w:val="22"/>
          <w:szCs w:val="22"/>
        </w:rPr>
      </w:pPr>
    </w:p>
    <w:p w:rsidR="00294FD8" w:rsidRPr="00F24538" w:rsidRDefault="00294FD8" w:rsidP="00294FD8">
      <w:pPr>
        <w:jc w:val="both"/>
        <w:rPr>
          <w:bCs/>
          <w:sz w:val="22"/>
          <w:szCs w:val="22"/>
        </w:rPr>
      </w:pPr>
      <w:r w:rsidRPr="00F24538">
        <w:rPr>
          <w:bCs/>
          <w:sz w:val="22"/>
          <w:szCs w:val="22"/>
        </w:rPr>
        <w:t>(Вы вправе выбрать только один вариант голосования, ваш вариант необходимо пометить знаком V).</w:t>
      </w:r>
    </w:p>
    <w:p w:rsidR="00294FD8" w:rsidRPr="00F24538" w:rsidRDefault="00294FD8" w:rsidP="00294FD8">
      <w:pPr>
        <w:ind w:firstLine="540"/>
        <w:jc w:val="both"/>
        <w:rPr>
          <w:bCs/>
          <w:sz w:val="22"/>
          <w:szCs w:val="22"/>
        </w:rPr>
      </w:pPr>
    </w:p>
    <w:p w:rsidR="00294FD8" w:rsidRPr="00F24538" w:rsidRDefault="00294FD8" w:rsidP="00294FD8">
      <w:pPr>
        <w:ind w:firstLine="539"/>
        <w:jc w:val="both"/>
        <w:rPr>
          <w:bCs/>
          <w:sz w:val="22"/>
          <w:szCs w:val="22"/>
        </w:rPr>
      </w:pPr>
      <w:r w:rsidRPr="00F24538">
        <w:rPr>
          <w:bCs/>
          <w:sz w:val="22"/>
          <w:szCs w:val="22"/>
        </w:rPr>
        <w:t>Бюллетень для голосования должен быть подписан индивидуальным предпринимателем или руководителем юридического лица, являющегося членом Некоммерческого партнерства «Балтийское объединение проектировщиков», или его представителем, действующим на основании доверенности.</w:t>
      </w:r>
    </w:p>
    <w:p w:rsidR="00294FD8" w:rsidRPr="00F24538" w:rsidRDefault="00294FD8" w:rsidP="00294FD8">
      <w:pPr>
        <w:ind w:firstLine="539"/>
        <w:jc w:val="both"/>
        <w:rPr>
          <w:bCs/>
          <w:sz w:val="22"/>
          <w:szCs w:val="22"/>
        </w:rPr>
      </w:pPr>
      <w:r w:rsidRPr="00F24538">
        <w:rPr>
          <w:bCs/>
          <w:sz w:val="22"/>
          <w:szCs w:val="22"/>
        </w:rPr>
        <w:t>Неподписанные бюллетени при определении результатов голосования не учитываются.</w:t>
      </w:r>
    </w:p>
    <w:p w:rsidR="00294FD8" w:rsidRPr="00F24538" w:rsidRDefault="00294FD8" w:rsidP="00294FD8">
      <w:pPr>
        <w:ind w:firstLine="539"/>
        <w:jc w:val="both"/>
        <w:rPr>
          <w:bCs/>
          <w:sz w:val="22"/>
          <w:szCs w:val="22"/>
        </w:rPr>
      </w:pPr>
    </w:p>
    <w:p w:rsidR="00294FD8" w:rsidRPr="00F24538" w:rsidRDefault="00294FD8" w:rsidP="00294FD8">
      <w:pPr>
        <w:ind w:firstLine="539"/>
        <w:jc w:val="both"/>
        <w:rPr>
          <w:bCs/>
          <w:sz w:val="22"/>
          <w:szCs w:val="22"/>
        </w:rPr>
      </w:pPr>
      <w:r w:rsidRPr="00F24538">
        <w:rPr>
          <w:bCs/>
          <w:sz w:val="22"/>
          <w:szCs w:val="22"/>
        </w:rPr>
        <w:t>Фамилия имя и отчество, а также личная подпись представителя члена Некоммерческого партнерства «Балтийское объединение проектировщиков:</w:t>
      </w:r>
    </w:p>
    <w:p w:rsidR="00294FD8" w:rsidRPr="00F24538" w:rsidRDefault="00294FD8" w:rsidP="00294FD8">
      <w:pPr>
        <w:ind w:firstLine="539"/>
        <w:jc w:val="both"/>
        <w:rPr>
          <w:bCs/>
          <w:sz w:val="22"/>
          <w:szCs w:val="22"/>
        </w:rPr>
      </w:pPr>
    </w:p>
    <w:p w:rsidR="00294FD8" w:rsidRPr="00F24538" w:rsidRDefault="00294FD8" w:rsidP="00294FD8">
      <w:pPr>
        <w:ind w:firstLine="540"/>
        <w:jc w:val="both"/>
        <w:rPr>
          <w:bCs/>
          <w:sz w:val="22"/>
          <w:szCs w:val="22"/>
        </w:rPr>
      </w:pPr>
      <w:r w:rsidRPr="00F24538">
        <w:rPr>
          <w:bCs/>
          <w:sz w:val="22"/>
          <w:szCs w:val="22"/>
        </w:rPr>
        <w:t>__________________________________________________________________________.</w:t>
      </w:r>
    </w:p>
    <w:p w:rsidR="00294FD8" w:rsidRPr="00F24538" w:rsidRDefault="00294FD8" w:rsidP="00294FD8">
      <w:pPr>
        <w:ind w:firstLine="567"/>
        <w:jc w:val="both"/>
        <w:rPr>
          <w:b/>
          <w:sz w:val="22"/>
          <w:szCs w:val="22"/>
        </w:rPr>
      </w:pPr>
    </w:p>
    <w:p w:rsidR="00294FD8" w:rsidRPr="00F24538" w:rsidRDefault="00294FD8" w:rsidP="00294FD8">
      <w:pPr>
        <w:ind w:firstLine="708"/>
        <w:jc w:val="both"/>
        <w:rPr>
          <w:b/>
          <w:sz w:val="22"/>
          <w:szCs w:val="22"/>
        </w:rPr>
      </w:pPr>
    </w:p>
    <w:p w:rsidR="00294FD8" w:rsidRPr="00F24538" w:rsidRDefault="00294FD8" w:rsidP="00294FD8">
      <w:pPr>
        <w:ind w:firstLine="708"/>
        <w:jc w:val="both"/>
        <w:rPr>
          <w:b/>
          <w:sz w:val="22"/>
          <w:szCs w:val="22"/>
        </w:rPr>
      </w:pPr>
    </w:p>
    <w:p w:rsidR="00294FD8" w:rsidRPr="00F24538" w:rsidRDefault="00294FD8" w:rsidP="00294FD8">
      <w:pPr>
        <w:ind w:firstLine="708"/>
        <w:jc w:val="both"/>
        <w:rPr>
          <w:b/>
          <w:sz w:val="22"/>
          <w:szCs w:val="22"/>
        </w:rPr>
      </w:pPr>
    </w:p>
    <w:p w:rsidR="00294FD8" w:rsidRPr="00F24538" w:rsidRDefault="00294FD8" w:rsidP="00294FD8">
      <w:pPr>
        <w:ind w:firstLine="708"/>
        <w:jc w:val="both"/>
        <w:rPr>
          <w:b/>
          <w:sz w:val="22"/>
          <w:szCs w:val="22"/>
        </w:rPr>
      </w:pPr>
    </w:p>
    <w:p w:rsidR="00294FD8" w:rsidRPr="00F24538" w:rsidRDefault="00294FD8" w:rsidP="00294FD8">
      <w:pPr>
        <w:ind w:firstLine="708"/>
        <w:jc w:val="both"/>
        <w:rPr>
          <w:b/>
          <w:sz w:val="22"/>
          <w:szCs w:val="22"/>
        </w:rPr>
      </w:pPr>
    </w:p>
    <w:p w:rsidR="00294FD8" w:rsidRPr="00F24538" w:rsidRDefault="00294FD8" w:rsidP="00294FD8">
      <w:pPr>
        <w:ind w:firstLine="539"/>
        <w:jc w:val="both"/>
        <w:rPr>
          <w:b/>
          <w:sz w:val="22"/>
          <w:szCs w:val="22"/>
        </w:rPr>
      </w:pPr>
    </w:p>
    <w:p w:rsidR="00294FD8" w:rsidRPr="00F24538" w:rsidRDefault="00294FD8" w:rsidP="00294FD8">
      <w:pPr>
        <w:ind w:firstLine="539"/>
        <w:jc w:val="both"/>
        <w:rPr>
          <w:b/>
          <w:sz w:val="22"/>
          <w:szCs w:val="22"/>
        </w:rPr>
      </w:pPr>
    </w:p>
    <w:p w:rsidR="00294FD8" w:rsidRPr="00F24538" w:rsidRDefault="00294FD8" w:rsidP="00294FD8">
      <w:pPr>
        <w:ind w:firstLine="539"/>
        <w:jc w:val="both"/>
        <w:rPr>
          <w:b/>
          <w:sz w:val="22"/>
          <w:szCs w:val="22"/>
        </w:rPr>
      </w:pPr>
    </w:p>
    <w:p w:rsidR="00294FD8" w:rsidRPr="00F24538" w:rsidRDefault="00294FD8" w:rsidP="00294FD8">
      <w:pPr>
        <w:ind w:firstLine="539"/>
        <w:jc w:val="both"/>
        <w:rPr>
          <w:b/>
          <w:sz w:val="22"/>
          <w:szCs w:val="22"/>
        </w:rPr>
      </w:pPr>
      <w:r w:rsidRPr="00F24538">
        <w:rPr>
          <w:b/>
          <w:sz w:val="22"/>
          <w:szCs w:val="22"/>
        </w:rPr>
        <w:br w:type="page"/>
      </w:r>
    </w:p>
    <w:p w:rsidR="00294FD8" w:rsidRPr="00F24538" w:rsidRDefault="00294FD8" w:rsidP="00294FD8">
      <w:pPr>
        <w:jc w:val="center"/>
        <w:rPr>
          <w:b/>
          <w:bCs/>
          <w:sz w:val="22"/>
          <w:szCs w:val="22"/>
        </w:rPr>
      </w:pPr>
      <w:r w:rsidRPr="00F24538">
        <w:rPr>
          <w:b/>
          <w:bCs/>
          <w:sz w:val="22"/>
          <w:szCs w:val="22"/>
        </w:rPr>
        <w:t>БЮЛЛЕТЕНЬ</w:t>
      </w:r>
    </w:p>
    <w:p w:rsidR="00294FD8" w:rsidRPr="00F24538" w:rsidRDefault="00294FD8" w:rsidP="00294FD8">
      <w:pPr>
        <w:jc w:val="center"/>
        <w:rPr>
          <w:b/>
          <w:bCs/>
          <w:sz w:val="22"/>
          <w:szCs w:val="22"/>
        </w:rPr>
      </w:pPr>
      <w:r w:rsidRPr="00F24538">
        <w:rPr>
          <w:b/>
          <w:bCs/>
          <w:sz w:val="22"/>
          <w:szCs w:val="22"/>
        </w:rPr>
        <w:t>для голосования по четвертому вопросу повестки дня</w:t>
      </w:r>
    </w:p>
    <w:p w:rsidR="00294FD8" w:rsidRPr="00F24538" w:rsidRDefault="00294FD8" w:rsidP="00294FD8">
      <w:pPr>
        <w:jc w:val="center"/>
        <w:rPr>
          <w:b/>
          <w:bCs/>
          <w:sz w:val="22"/>
          <w:szCs w:val="22"/>
        </w:rPr>
      </w:pPr>
      <w:r w:rsidRPr="00F24538">
        <w:rPr>
          <w:b/>
          <w:bCs/>
          <w:sz w:val="22"/>
          <w:szCs w:val="22"/>
        </w:rPr>
        <w:t xml:space="preserve">внеочередного Общего собрания членов </w:t>
      </w:r>
    </w:p>
    <w:p w:rsidR="00294FD8" w:rsidRPr="00F24538" w:rsidRDefault="00294FD8" w:rsidP="00294FD8">
      <w:pPr>
        <w:jc w:val="center"/>
        <w:rPr>
          <w:b/>
          <w:bCs/>
          <w:sz w:val="22"/>
          <w:szCs w:val="22"/>
        </w:rPr>
      </w:pPr>
      <w:r w:rsidRPr="00F24538">
        <w:rPr>
          <w:b/>
          <w:bCs/>
          <w:sz w:val="22"/>
          <w:szCs w:val="22"/>
        </w:rPr>
        <w:t>Некоммерческого партнерства «Балтийское объединение проектировщиков».</w:t>
      </w:r>
    </w:p>
    <w:p w:rsidR="00294FD8" w:rsidRPr="00F24538" w:rsidRDefault="00294FD8" w:rsidP="00294FD8">
      <w:pPr>
        <w:jc w:val="center"/>
        <w:rPr>
          <w:b/>
          <w:bCs/>
          <w:sz w:val="22"/>
          <w:szCs w:val="22"/>
        </w:rPr>
      </w:pPr>
    </w:p>
    <w:p w:rsidR="00294FD8" w:rsidRPr="00F24538" w:rsidRDefault="00294FD8" w:rsidP="00294FD8">
      <w:pPr>
        <w:shd w:val="clear" w:color="auto" w:fill="FFFFFF"/>
        <w:ind w:firstLine="709"/>
        <w:rPr>
          <w:sz w:val="22"/>
          <w:szCs w:val="22"/>
        </w:rPr>
      </w:pPr>
      <w:r w:rsidRPr="00F24538">
        <w:rPr>
          <w:color w:val="000000"/>
          <w:sz w:val="22"/>
          <w:szCs w:val="22"/>
        </w:rPr>
        <w:t>Дата проведения собрания: 01 октября 2010 года.</w:t>
      </w:r>
    </w:p>
    <w:p w:rsidR="00294FD8" w:rsidRPr="00F24538" w:rsidRDefault="00294FD8" w:rsidP="00294FD8">
      <w:pPr>
        <w:ind w:firstLine="709"/>
        <w:jc w:val="both"/>
        <w:rPr>
          <w:bCs/>
          <w:sz w:val="22"/>
          <w:szCs w:val="22"/>
        </w:rPr>
      </w:pPr>
      <w:r w:rsidRPr="00F24538">
        <w:rPr>
          <w:bCs/>
          <w:sz w:val="22"/>
          <w:szCs w:val="22"/>
        </w:rPr>
        <w:t xml:space="preserve">Место проведения собрания: </w:t>
      </w:r>
      <w:r w:rsidRPr="00F24538">
        <w:rPr>
          <w:sz w:val="22"/>
          <w:szCs w:val="22"/>
        </w:rPr>
        <w:t>г. Санкт-Петербург, ул. 2-я Красноармейская, д.4, в здании Санкт-Петербургского Государственного архитектурно-строительного университета.</w:t>
      </w:r>
    </w:p>
    <w:p w:rsidR="00294FD8" w:rsidRPr="00F24538" w:rsidRDefault="00294FD8" w:rsidP="00294FD8">
      <w:pPr>
        <w:ind w:firstLine="709"/>
        <w:jc w:val="both"/>
        <w:rPr>
          <w:bCs/>
          <w:sz w:val="22"/>
          <w:szCs w:val="22"/>
        </w:rPr>
      </w:pPr>
    </w:p>
    <w:p w:rsidR="00294FD8" w:rsidRPr="00F24538" w:rsidRDefault="00294FD8" w:rsidP="00294FD8">
      <w:pPr>
        <w:ind w:firstLine="709"/>
        <w:jc w:val="both"/>
        <w:rPr>
          <w:sz w:val="22"/>
          <w:szCs w:val="22"/>
        </w:rPr>
      </w:pPr>
      <w:r w:rsidRPr="00F24538">
        <w:rPr>
          <w:sz w:val="22"/>
          <w:szCs w:val="22"/>
        </w:rPr>
        <w:t xml:space="preserve">Член Некоммерческого партнерства «Балтийское объединение проектировщиков» - </w:t>
      </w:r>
    </w:p>
    <w:p w:rsidR="00294FD8" w:rsidRPr="00F24538" w:rsidRDefault="00294FD8" w:rsidP="00294FD8">
      <w:pPr>
        <w:jc w:val="both"/>
        <w:rPr>
          <w:sz w:val="22"/>
          <w:szCs w:val="22"/>
        </w:rPr>
      </w:pPr>
    </w:p>
    <w:p w:rsidR="00294FD8" w:rsidRPr="00F24538" w:rsidRDefault="00294FD8" w:rsidP="00294FD8">
      <w:pPr>
        <w:jc w:val="both"/>
        <w:rPr>
          <w:sz w:val="22"/>
          <w:szCs w:val="22"/>
        </w:rPr>
      </w:pPr>
      <w:r w:rsidRPr="00F24538">
        <w:rPr>
          <w:sz w:val="22"/>
          <w:szCs w:val="22"/>
        </w:rPr>
        <w:t>_____________________________________________________________________________________</w:t>
      </w:r>
    </w:p>
    <w:p w:rsidR="00294FD8" w:rsidRPr="00F24538" w:rsidRDefault="00294FD8" w:rsidP="00294FD8">
      <w:pPr>
        <w:jc w:val="center"/>
        <w:rPr>
          <w:sz w:val="22"/>
          <w:szCs w:val="22"/>
        </w:rPr>
      </w:pPr>
      <w:r w:rsidRPr="00F24538">
        <w:rPr>
          <w:sz w:val="22"/>
          <w:szCs w:val="22"/>
        </w:rPr>
        <w:t>(полное фирменное наименование)</w:t>
      </w:r>
    </w:p>
    <w:p w:rsidR="00294FD8" w:rsidRPr="00F24538" w:rsidRDefault="00294FD8" w:rsidP="00294FD8">
      <w:pPr>
        <w:jc w:val="both"/>
        <w:rPr>
          <w:sz w:val="22"/>
          <w:szCs w:val="22"/>
        </w:rPr>
      </w:pPr>
    </w:p>
    <w:p w:rsidR="00294FD8" w:rsidRPr="00F24538" w:rsidRDefault="00294FD8" w:rsidP="00294FD8">
      <w:pPr>
        <w:jc w:val="both"/>
        <w:rPr>
          <w:bCs/>
          <w:sz w:val="22"/>
          <w:szCs w:val="22"/>
        </w:rPr>
      </w:pPr>
      <w:r w:rsidRPr="00F24538">
        <w:rPr>
          <w:sz w:val="22"/>
          <w:szCs w:val="22"/>
        </w:rPr>
        <w:t>____________________________________________________________________________________</w:t>
      </w:r>
      <w:r w:rsidRPr="00F24538">
        <w:rPr>
          <w:bCs/>
          <w:sz w:val="22"/>
          <w:szCs w:val="22"/>
        </w:rPr>
        <w:t xml:space="preserve">, </w:t>
      </w:r>
    </w:p>
    <w:p w:rsidR="00294FD8" w:rsidRPr="00F24538" w:rsidRDefault="00294FD8" w:rsidP="00294FD8">
      <w:pPr>
        <w:jc w:val="both"/>
        <w:rPr>
          <w:bCs/>
          <w:sz w:val="22"/>
          <w:szCs w:val="22"/>
        </w:rPr>
      </w:pPr>
    </w:p>
    <w:p w:rsidR="00294FD8" w:rsidRPr="00F24538" w:rsidRDefault="00294FD8" w:rsidP="00294FD8">
      <w:pPr>
        <w:jc w:val="both"/>
        <w:rPr>
          <w:bCs/>
          <w:sz w:val="22"/>
          <w:szCs w:val="22"/>
        </w:rPr>
      </w:pPr>
      <w:r w:rsidRPr="00F24538">
        <w:rPr>
          <w:bCs/>
          <w:sz w:val="22"/>
          <w:szCs w:val="22"/>
        </w:rPr>
        <w:t>регистрационный номер члена Партнерства согласно реестру членов партнерства - ___________.</w:t>
      </w:r>
    </w:p>
    <w:p w:rsidR="00294FD8" w:rsidRPr="00F24538" w:rsidRDefault="00294FD8" w:rsidP="00294FD8">
      <w:pPr>
        <w:jc w:val="both"/>
        <w:rPr>
          <w:bCs/>
          <w:sz w:val="22"/>
          <w:szCs w:val="22"/>
        </w:rPr>
      </w:pPr>
    </w:p>
    <w:p w:rsidR="00294FD8" w:rsidRPr="00F24538" w:rsidRDefault="00294FD8" w:rsidP="00294FD8">
      <w:pPr>
        <w:jc w:val="center"/>
        <w:rPr>
          <w:b/>
          <w:bCs/>
          <w:sz w:val="22"/>
          <w:szCs w:val="22"/>
          <w:u w:val="single"/>
        </w:rPr>
      </w:pPr>
      <w:r w:rsidRPr="00F24538">
        <w:rPr>
          <w:b/>
          <w:bCs/>
          <w:sz w:val="22"/>
          <w:szCs w:val="22"/>
          <w:u w:val="single"/>
        </w:rPr>
        <w:t>Формулировка четвертого вопроса:</w:t>
      </w:r>
    </w:p>
    <w:p w:rsidR="00294FD8" w:rsidRPr="00F24538" w:rsidRDefault="00294FD8" w:rsidP="00294FD8">
      <w:pPr>
        <w:jc w:val="center"/>
        <w:rPr>
          <w:b/>
          <w:bCs/>
          <w:sz w:val="22"/>
          <w:szCs w:val="22"/>
          <w:u w:val="single"/>
        </w:rPr>
      </w:pPr>
    </w:p>
    <w:p w:rsidR="00294FD8" w:rsidRPr="00F24538" w:rsidRDefault="00294FD8" w:rsidP="00294FD8">
      <w:pPr>
        <w:shd w:val="clear" w:color="auto" w:fill="FFFFFF"/>
        <w:spacing w:before="245"/>
        <w:ind w:left="14" w:right="14" w:firstLine="538"/>
        <w:jc w:val="both"/>
        <w:rPr>
          <w:b/>
          <w:sz w:val="22"/>
          <w:szCs w:val="22"/>
        </w:rPr>
      </w:pPr>
      <w:r w:rsidRPr="00F24538">
        <w:rPr>
          <w:b/>
          <w:sz w:val="22"/>
          <w:szCs w:val="22"/>
        </w:rPr>
        <w:t>Об утверждении новой редакции Положения о мерах дисциплинарного воздействия за несоблюдение членами саморегулируемой организации Некоммерческое партнерство «Балтийское объединение проектировщиков» требований к выдаче свидетельств о допуске, правил контроля в области саморегулирования, требований технических регламентов, требований стандартов саморегулируемой организации и правил саморегулирования.</w:t>
      </w:r>
    </w:p>
    <w:p w:rsidR="00294FD8" w:rsidRPr="00F24538" w:rsidRDefault="00294FD8" w:rsidP="00294FD8">
      <w:pPr>
        <w:ind w:firstLine="454"/>
        <w:jc w:val="both"/>
        <w:rPr>
          <w:color w:val="000000"/>
          <w:spacing w:val="-14"/>
          <w:sz w:val="22"/>
          <w:szCs w:val="22"/>
        </w:rPr>
      </w:pPr>
    </w:p>
    <w:p w:rsidR="00294FD8" w:rsidRPr="00F24538" w:rsidRDefault="00294FD8" w:rsidP="00294FD8">
      <w:pPr>
        <w:ind w:firstLine="454"/>
        <w:jc w:val="both"/>
        <w:rPr>
          <w:sz w:val="22"/>
          <w:szCs w:val="22"/>
        </w:rPr>
      </w:pPr>
      <w:r w:rsidRPr="00F24538">
        <w:rPr>
          <w:color w:val="000000"/>
          <w:spacing w:val="-14"/>
          <w:sz w:val="22"/>
          <w:szCs w:val="22"/>
        </w:rPr>
        <w:t>1)</w:t>
      </w:r>
      <w:r w:rsidRPr="00F24538">
        <w:rPr>
          <w:b/>
          <w:color w:val="000000"/>
          <w:spacing w:val="-14"/>
          <w:sz w:val="22"/>
          <w:szCs w:val="22"/>
        </w:rPr>
        <w:t xml:space="preserve"> </w:t>
      </w:r>
      <w:r w:rsidRPr="00F24538">
        <w:rPr>
          <w:sz w:val="22"/>
          <w:szCs w:val="22"/>
        </w:rPr>
        <w:t>Утвердить новую редакцию Положения о мерах дисциплинарного воздействия за несоблюдение членами саморегулируемой организации Некоммерческое партнерство «Балтийское объединение проектировщиков» требований к выдаче свидетельств о допуске, правил контроля в области саморегулирования, требований технических регламентов, требований стандартов саморегулируемой организации и правил саморегулирования (</w:t>
      </w:r>
      <w:r w:rsidRPr="00F24538">
        <w:rPr>
          <w:b/>
          <w:sz w:val="22"/>
          <w:szCs w:val="22"/>
        </w:rPr>
        <w:t xml:space="preserve">Приложение № 4 </w:t>
      </w:r>
      <w:r w:rsidRPr="00F24538">
        <w:rPr>
          <w:sz w:val="22"/>
          <w:szCs w:val="22"/>
        </w:rPr>
        <w:t>к настоящему Протоколу).</w:t>
      </w:r>
    </w:p>
    <w:p w:rsidR="00294FD8" w:rsidRPr="00F24538" w:rsidRDefault="00294FD8" w:rsidP="00294FD8">
      <w:pPr>
        <w:ind w:firstLine="454"/>
        <w:jc w:val="both"/>
        <w:rPr>
          <w:color w:val="000000" w:themeColor="text1"/>
          <w:sz w:val="22"/>
          <w:szCs w:val="22"/>
        </w:rPr>
      </w:pPr>
      <w:r w:rsidRPr="00F24538">
        <w:rPr>
          <w:sz w:val="22"/>
          <w:szCs w:val="22"/>
        </w:rPr>
        <w:t xml:space="preserve">2) Новая редакция Положения о мерах дисциплинарного воздействия за несоблюдение членами саморегулируемой организации Некоммерческое партнерство «Балтийское объединение проектировщиков» требований к выдаче свидетельств о допуске, правил контроля в области саморегулирования, требований технических регламентов, требований стандартов саморегулируемой организации и правил саморегулирования вступает в силу с </w:t>
      </w:r>
      <w:r w:rsidRPr="00F24538">
        <w:rPr>
          <w:color w:val="000000" w:themeColor="text1"/>
          <w:sz w:val="22"/>
          <w:szCs w:val="22"/>
        </w:rPr>
        <w:t>12 октября 2010 года.</w:t>
      </w:r>
    </w:p>
    <w:p w:rsidR="00294FD8" w:rsidRPr="00F24538" w:rsidRDefault="00294FD8" w:rsidP="00294FD8">
      <w:pPr>
        <w:pStyle w:val="ab"/>
        <w:widowControl w:val="0"/>
        <w:numPr>
          <w:ilvl w:val="0"/>
          <w:numId w:val="26"/>
        </w:numPr>
        <w:autoSpaceDE w:val="0"/>
        <w:autoSpaceDN w:val="0"/>
        <w:adjustRightInd w:val="0"/>
        <w:spacing w:after="0" w:line="240" w:lineRule="auto"/>
        <w:ind w:left="0" w:firstLine="357"/>
        <w:contextualSpacing/>
        <w:jc w:val="both"/>
        <w:rPr>
          <w:rFonts w:ascii="Times New Roman" w:hAnsi="Times New Roman"/>
        </w:rPr>
      </w:pPr>
      <w:r w:rsidRPr="00F24538">
        <w:rPr>
          <w:rFonts w:ascii="Times New Roman" w:hAnsi="Times New Roman"/>
        </w:rPr>
        <w:t xml:space="preserve">С даты вступления в силу новой редакции Положения о мерах дисциплинарного воздействия за несоблюдение членами саморегулируемой организации Некоммерческое партнерство «Балтийское объединение проектировщиков» требований к выдаче свидетельств о допуске, правил контроля в области саморегулирования, требований технических регламентов, требований стандартов саморегулируемой организации и правил саморегулирования признать утратившим силу Положение о мерах дисциплинарного воздействия за несоблюдение членами Некоммерческого партнерства «Балтийское объединение проектировщиков» требований к выдаче свидетельств о допуске, правил контроля в области саморегулирования, требований технических регламентов, требований стандартов саморегулируемых организаций и правил саморегулирования </w:t>
      </w:r>
      <w:r w:rsidRPr="00F24538">
        <w:rPr>
          <w:rFonts w:ascii="Times New Roman" w:hAnsi="Times New Roman"/>
          <w:color w:val="000000"/>
          <w:spacing w:val="-2"/>
        </w:rPr>
        <w:t>в редакции, утвержденной Решением годового Общего собрания членов партнерства от 04 марта 2010 года (Протокол № 04-ОСЧ/10 от 04 марта 2010 года)</w:t>
      </w:r>
      <w:r w:rsidRPr="00F24538">
        <w:rPr>
          <w:rFonts w:ascii="Times New Roman" w:hAnsi="Times New Roman"/>
        </w:rPr>
        <w:t>.</w:t>
      </w:r>
    </w:p>
    <w:p w:rsidR="00294FD8" w:rsidRPr="00F24538" w:rsidRDefault="00294FD8" w:rsidP="00294FD8">
      <w:pPr>
        <w:ind w:firstLine="454"/>
        <w:jc w:val="both"/>
        <w:rPr>
          <w:spacing w:val="-4"/>
          <w:sz w:val="22"/>
          <w:szCs w:val="22"/>
        </w:rPr>
      </w:pPr>
      <w:r w:rsidRPr="00F24538">
        <w:rPr>
          <w:sz w:val="22"/>
          <w:szCs w:val="22"/>
        </w:rPr>
        <w:t>4)</w:t>
      </w:r>
      <w:r w:rsidRPr="00F24538">
        <w:rPr>
          <w:spacing w:val="4"/>
          <w:sz w:val="22"/>
          <w:szCs w:val="22"/>
        </w:rPr>
        <w:t xml:space="preserve"> Поручить Директору партнерства </w:t>
      </w:r>
      <w:r w:rsidRPr="00F24538">
        <w:rPr>
          <w:sz w:val="22"/>
          <w:szCs w:val="22"/>
        </w:rPr>
        <w:t xml:space="preserve">не позднее трёх дней со дня принятия настоящего решения </w:t>
      </w:r>
      <w:r w:rsidRPr="00F24538">
        <w:rPr>
          <w:spacing w:val="4"/>
          <w:sz w:val="22"/>
          <w:szCs w:val="22"/>
        </w:rPr>
        <w:t>разместить на официальном сайте</w:t>
      </w:r>
      <w:r w:rsidRPr="00F24538">
        <w:rPr>
          <w:sz w:val="22"/>
          <w:szCs w:val="22"/>
        </w:rPr>
        <w:t xml:space="preserve"> </w:t>
      </w:r>
      <w:r w:rsidRPr="00F24538">
        <w:rPr>
          <w:spacing w:val="4"/>
          <w:sz w:val="22"/>
          <w:szCs w:val="22"/>
        </w:rPr>
        <w:t xml:space="preserve">Некоммерческого партнерства «Балтийское объединение проектировщиков» новую </w:t>
      </w:r>
      <w:r w:rsidRPr="00F24538">
        <w:rPr>
          <w:spacing w:val="-1"/>
          <w:sz w:val="22"/>
          <w:szCs w:val="22"/>
        </w:rPr>
        <w:t xml:space="preserve">редакцию </w:t>
      </w:r>
      <w:r w:rsidRPr="00F24538">
        <w:rPr>
          <w:sz w:val="22"/>
          <w:szCs w:val="22"/>
        </w:rPr>
        <w:t>Положения о мерах дисциплинарного воздействия за несоблюдение членами саморегулируемой организации Некоммерческое партнерство «Балтийское объединение проектировщиков» требований к выдаче свидетельств о допуске, правил контроля в области саморегулирования, требований технических регламентов, требований стандартов саморегулируемой организации и правил саморегулирования, и направить новую редакцию документа саморегулируемой организации на электронном и бумажном носителях в Федеральную службу по экологическому, технологическому и атомному надзору</w:t>
      </w:r>
      <w:r w:rsidRPr="00F24538">
        <w:rPr>
          <w:spacing w:val="-1"/>
          <w:sz w:val="22"/>
          <w:szCs w:val="22"/>
        </w:rPr>
        <w:t>.</w:t>
      </w:r>
    </w:p>
    <w:p w:rsidR="00294FD8" w:rsidRPr="00F24538" w:rsidRDefault="00294FD8" w:rsidP="00294FD8">
      <w:pPr>
        <w:ind w:firstLine="357"/>
        <w:jc w:val="both"/>
        <w:rPr>
          <w:b/>
          <w:bCs/>
          <w:sz w:val="22"/>
          <w:szCs w:val="22"/>
        </w:rPr>
      </w:pPr>
    </w:p>
    <w:p w:rsidR="00294FD8" w:rsidRPr="00F24538" w:rsidRDefault="00294FD8" w:rsidP="00294FD8">
      <w:pPr>
        <w:ind w:firstLine="357"/>
        <w:jc w:val="both"/>
        <w:rPr>
          <w:b/>
          <w:bCs/>
          <w:sz w:val="22"/>
          <w:szCs w:val="22"/>
        </w:rPr>
      </w:pPr>
      <w:r w:rsidRPr="00F24538">
        <w:rPr>
          <w:b/>
          <w:bCs/>
          <w:sz w:val="22"/>
          <w:szCs w:val="22"/>
        </w:rPr>
        <w:t xml:space="preserve">Голосование по четвертому вопросу:  </w:t>
      </w:r>
    </w:p>
    <w:tbl>
      <w:tblPr>
        <w:tblpPr w:leftFromText="180" w:rightFromText="180" w:vertAnchor="text" w:horzAnchor="page" w:tblpX="2134" w:tblpY="1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6"/>
        <w:gridCol w:w="612"/>
        <w:gridCol w:w="1080"/>
        <w:gridCol w:w="1231"/>
        <w:gridCol w:w="583"/>
        <w:gridCol w:w="1080"/>
        <w:gridCol w:w="1980"/>
        <w:gridCol w:w="540"/>
      </w:tblGrid>
      <w:tr w:rsidR="00294FD8" w:rsidRPr="00F24538" w:rsidTr="00C81FA1">
        <w:trPr>
          <w:trHeight w:val="356"/>
        </w:trPr>
        <w:tc>
          <w:tcPr>
            <w:tcW w:w="1116" w:type="dxa"/>
            <w:tcBorders>
              <w:top w:val="nil"/>
              <w:left w:val="nil"/>
              <w:bottom w:val="nil"/>
              <w:right w:val="single" w:sz="4" w:space="0" w:color="auto"/>
            </w:tcBorders>
            <w:hideMark/>
          </w:tcPr>
          <w:p w:rsidR="00294FD8" w:rsidRPr="00F24538" w:rsidRDefault="00294FD8" w:rsidP="00C81FA1">
            <w:pPr>
              <w:rPr>
                <w:b/>
                <w:bCs/>
                <w:sz w:val="22"/>
                <w:szCs w:val="22"/>
              </w:rPr>
            </w:pPr>
            <w:r w:rsidRPr="00F24538">
              <w:rPr>
                <w:b/>
                <w:bCs/>
                <w:sz w:val="22"/>
                <w:szCs w:val="22"/>
              </w:rPr>
              <w:t>ЗА</w:t>
            </w:r>
          </w:p>
        </w:tc>
        <w:tc>
          <w:tcPr>
            <w:tcW w:w="612" w:type="dxa"/>
            <w:tcBorders>
              <w:top w:val="single" w:sz="4" w:space="0" w:color="auto"/>
              <w:left w:val="single" w:sz="4" w:space="0" w:color="auto"/>
              <w:bottom w:val="single" w:sz="4" w:space="0" w:color="auto"/>
              <w:right w:val="single" w:sz="4" w:space="0" w:color="auto"/>
            </w:tcBorders>
          </w:tcPr>
          <w:p w:rsidR="00294FD8" w:rsidRPr="00F24538" w:rsidRDefault="00294FD8" w:rsidP="00C81FA1">
            <w:pPr>
              <w:ind w:firstLine="720"/>
              <w:rPr>
                <w:b/>
                <w:bCs/>
                <w:sz w:val="22"/>
                <w:szCs w:val="22"/>
              </w:rPr>
            </w:pPr>
          </w:p>
        </w:tc>
        <w:tc>
          <w:tcPr>
            <w:tcW w:w="1080" w:type="dxa"/>
            <w:tcBorders>
              <w:top w:val="nil"/>
              <w:left w:val="single" w:sz="4" w:space="0" w:color="auto"/>
              <w:bottom w:val="nil"/>
              <w:right w:val="nil"/>
            </w:tcBorders>
          </w:tcPr>
          <w:p w:rsidR="00294FD8" w:rsidRPr="00F24538" w:rsidRDefault="00294FD8" w:rsidP="00C81FA1">
            <w:pPr>
              <w:ind w:firstLine="720"/>
              <w:rPr>
                <w:b/>
                <w:bCs/>
                <w:sz w:val="22"/>
                <w:szCs w:val="22"/>
              </w:rPr>
            </w:pPr>
          </w:p>
        </w:tc>
        <w:tc>
          <w:tcPr>
            <w:tcW w:w="1185" w:type="dxa"/>
            <w:tcBorders>
              <w:top w:val="nil"/>
              <w:left w:val="nil"/>
              <w:bottom w:val="nil"/>
              <w:right w:val="single" w:sz="4" w:space="0" w:color="auto"/>
            </w:tcBorders>
            <w:hideMark/>
          </w:tcPr>
          <w:p w:rsidR="00294FD8" w:rsidRPr="00F24538" w:rsidRDefault="00294FD8" w:rsidP="00C81FA1">
            <w:pPr>
              <w:rPr>
                <w:b/>
                <w:bCs/>
                <w:sz w:val="22"/>
                <w:szCs w:val="22"/>
              </w:rPr>
            </w:pPr>
            <w:r w:rsidRPr="00F24538">
              <w:rPr>
                <w:b/>
                <w:bCs/>
                <w:sz w:val="22"/>
                <w:szCs w:val="22"/>
              </w:rPr>
              <w:t>ПРОТИВ:</w:t>
            </w:r>
          </w:p>
        </w:tc>
        <w:tc>
          <w:tcPr>
            <w:tcW w:w="583" w:type="dxa"/>
            <w:tcBorders>
              <w:top w:val="single" w:sz="4" w:space="0" w:color="auto"/>
              <w:left w:val="single" w:sz="4" w:space="0" w:color="auto"/>
              <w:bottom w:val="single" w:sz="4" w:space="0" w:color="auto"/>
              <w:right w:val="single" w:sz="4" w:space="0" w:color="auto"/>
            </w:tcBorders>
          </w:tcPr>
          <w:p w:rsidR="00294FD8" w:rsidRPr="00F24538" w:rsidRDefault="00294FD8" w:rsidP="00C81FA1">
            <w:pPr>
              <w:ind w:firstLine="720"/>
              <w:rPr>
                <w:b/>
                <w:bCs/>
                <w:sz w:val="22"/>
                <w:szCs w:val="22"/>
              </w:rPr>
            </w:pPr>
          </w:p>
        </w:tc>
        <w:tc>
          <w:tcPr>
            <w:tcW w:w="1080" w:type="dxa"/>
            <w:tcBorders>
              <w:top w:val="nil"/>
              <w:left w:val="single" w:sz="4" w:space="0" w:color="auto"/>
              <w:bottom w:val="nil"/>
              <w:right w:val="nil"/>
            </w:tcBorders>
          </w:tcPr>
          <w:p w:rsidR="00294FD8" w:rsidRPr="00F24538" w:rsidRDefault="00294FD8" w:rsidP="00C81FA1">
            <w:pPr>
              <w:ind w:firstLine="720"/>
              <w:rPr>
                <w:b/>
                <w:bCs/>
                <w:sz w:val="22"/>
                <w:szCs w:val="22"/>
              </w:rPr>
            </w:pPr>
          </w:p>
        </w:tc>
        <w:tc>
          <w:tcPr>
            <w:tcW w:w="1980" w:type="dxa"/>
            <w:tcBorders>
              <w:top w:val="nil"/>
              <w:left w:val="nil"/>
              <w:bottom w:val="nil"/>
              <w:right w:val="single" w:sz="4" w:space="0" w:color="auto"/>
            </w:tcBorders>
            <w:hideMark/>
          </w:tcPr>
          <w:p w:rsidR="00294FD8" w:rsidRPr="00F24538" w:rsidRDefault="00294FD8" w:rsidP="00C81FA1">
            <w:pPr>
              <w:rPr>
                <w:b/>
                <w:bCs/>
                <w:sz w:val="22"/>
                <w:szCs w:val="22"/>
              </w:rPr>
            </w:pPr>
            <w:r w:rsidRPr="00F24538">
              <w:rPr>
                <w:b/>
                <w:bCs/>
                <w:sz w:val="22"/>
                <w:szCs w:val="22"/>
              </w:rPr>
              <w:t>ВОЗДЕРЖАЛСЯ</w:t>
            </w:r>
          </w:p>
        </w:tc>
        <w:tc>
          <w:tcPr>
            <w:tcW w:w="540" w:type="dxa"/>
            <w:tcBorders>
              <w:top w:val="single" w:sz="4" w:space="0" w:color="auto"/>
              <w:left w:val="single" w:sz="4" w:space="0" w:color="auto"/>
              <w:bottom w:val="single" w:sz="4" w:space="0" w:color="auto"/>
              <w:right w:val="single" w:sz="4" w:space="0" w:color="auto"/>
            </w:tcBorders>
          </w:tcPr>
          <w:p w:rsidR="00294FD8" w:rsidRPr="00F24538" w:rsidRDefault="00294FD8" w:rsidP="00C81FA1">
            <w:pPr>
              <w:ind w:firstLine="720"/>
              <w:rPr>
                <w:b/>
                <w:bCs/>
                <w:sz w:val="22"/>
                <w:szCs w:val="22"/>
              </w:rPr>
            </w:pPr>
          </w:p>
        </w:tc>
      </w:tr>
    </w:tbl>
    <w:p w:rsidR="00294FD8" w:rsidRPr="00F24538" w:rsidRDefault="00294FD8" w:rsidP="00294FD8">
      <w:pPr>
        <w:jc w:val="both"/>
        <w:rPr>
          <w:b/>
          <w:bCs/>
          <w:sz w:val="22"/>
          <w:szCs w:val="22"/>
        </w:rPr>
      </w:pPr>
    </w:p>
    <w:p w:rsidR="00294FD8" w:rsidRPr="00F24538" w:rsidRDefault="00294FD8" w:rsidP="00294FD8">
      <w:pPr>
        <w:jc w:val="both"/>
        <w:rPr>
          <w:bCs/>
          <w:sz w:val="22"/>
          <w:szCs w:val="22"/>
        </w:rPr>
      </w:pPr>
    </w:p>
    <w:p w:rsidR="00294FD8" w:rsidRPr="00F24538" w:rsidRDefault="00294FD8" w:rsidP="00294FD8">
      <w:pPr>
        <w:jc w:val="both"/>
        <w:rPr>
          <w:bCs/>
          <w:sz w:val="22"/>
          <w:szCs w:val="22"/>
        </w:rPr>
      </w:pPr>
    </w:p>
    <w:p w:rsidR="00294FD8" w:rsidRPr="00F24538" w:rsidRDefault="00294FD8" w:rsidP="00294FD8">
      <w:pPr>
        <w:jc w:val="both"/>
        <w:rPr>
          <w:bCs/>
          <w:sz w:val="22"/>
          <w:szCs w:val="22"/>
        </w:rPr>
      </w:pPr>
      <w:r w:rsidRPr="00F24538">
        <w:rPr>
          <w:bCs/>
          <w:sz w:val="22"/>
          <w:szCs w:val="22"/>
        </w:rPr>
        <w:t>(Вы вправе выбрать только один вариант голосования, ваш вариант необходимо пометить знаком V).</w:t>
      </w:r>
    </w:p>
    <w:p w:rsidR="00294FD8" w:rsidRPr="00F24538" w:rsidRDefault="00294FD8" w:rsidP="00294FD8">
      <w:pPr>
        <w:ind w:firstLine="540"/>
        <w:jc w:val="both"/>
        <w:rPr>
          <w:bCs/>
          <w:sz w:val="22"/>
          <w:szCs w:val="22"/>
        </w:rPr>
      </w:pPr>
    </w:p>
    <w:p w:rsidR="00294FD8" w:rsidRPr="00F24538" w:rsidRDefault="00294FD8" w:rsidP="00294FD8">
      <w:pPr>
        <w:ind w:firstLine="539"/>
        <w:jc w:val="both"/>
        <w:rPr>
          <w:bCs/>
          <w:sz w:val="22"/>
          <w:szCs w:val="22"/>
        </w:rPr>
      </w:pPr>
      <w:r w:rsidRPr="00F24538">
        <w:rPr>
          <w:bCs/>
          <w:sz w:val="22"/>
          <w:szCs w:val="22"/>
        </w:rPr>
        <w:t>Бюллетень для голосования должен быть подписан индивидуальным предпринимателем или руководителем юридического лица, являющегося членом Некоммерческого партнерства «Балтийское объединение проектировщиков», или его представителем, действующим на основании доверенности.</w:t>
      </w:r>
    </w:p>
    <w:p w:rsidR="00294FD8" w:rsidRPr="00F24538" w:rsidRDefault="00294FD8" w:rsidP="00294FD8">
      <w:pPr>
        <w:ind w:firstLine="539"/>
        <w:jc w:val="both"/>
        <w:rPr>
          <w:bCs/>
          <w:sz w:val="22"/>
          <w:szCs w:val="22"/>
        </w:rPr>
      </w:pPr>
      <w:r w:rsidRPr="00F24538">
        <w:rPr>
          <w:bCs/>
          <w:sz w:val="22"/>
          <w:szCs w:val="22"/>
        </w:rPr>
        <w:t>Неподписанные бюллетени при определении результатов голосования не учитываются.</w:t>
      </w:r>
    </w:p>
    <w:p w:rsidR="00294FD8" w:rsidRPr="00F24538" w:rsidRDefault="00294FD8" w:rsidP="00294FD8">
      <w:pPr>
        <w:ind w:firstLine="539"/>
        <w:jc w:val="both"/>
        <w:rPr>
          <w:bCs/>
          <w:sz w:val="22"/>
          <w:szCs w:val="22"/>
        </w:rPr>
      </w:pPr>
    </w:p>
    <w:p w:rsidR="00294FD8" w:rsidRPr="00F24538" w:rsidRDefault="00294FD8" w:rsidP="00294FD8">
      <w:pPr>
        <w:ind w:firstLine="539"/>
        <w:jc w:val="both"/>
        <w:rPr>
          <w:bCs/>
          <w:sz w:val="22"/>
          <w:szCs w:val="22"/>
        </w:rPr>
      </w:pPr>
      <w:r w:rsidRPr="00F24538">
        <w:rPr>
          <w:bCs/>
          <w:sz w:val="22"/>
          <w:szCs w:val="22"/>
        </w:rPr>
        <w:t>Фамилия имя и отчество, а также личная подпись представителя члена Некоммерческого партнерства «Балтийское объединение проектировщиков:</w:t>
      </w:r>
    </w:p>
    <w:p w:rsidR="00294FD8" w:rsidRPr="00F24538" w:rsidRDefault="00294FD8" w:rsidP="00294FD8">
      <w:pPr>
        <w:ind w:firstLine="539"/>
        <w:jc w:val="both"/>
        <w:rPr>
          <w:bCs/>
          <w:sz w:val="22"/>
          <w:szCs w:val="22"/>
        </w:rPr>
      </w:pPr>
    </w:p>
    <w:p w:rsidR="00294FD8" w:rsidRPr="00F24538" w:rsidRDefault="00294FD8" w:rsidP="00294FD8">
      <w:pPr>
        <w:ind w:firstLine="540"/>
        <w:jc w:val="both"/>
        <w:rPr>
          <w:bCs/>
          <w:sz w:val="22"/>
          <w:szCs w:val="22"/>
        </w:rPr>
      </w:pPr>
      <w:r w:rsidRPr="00F24538">
        <w:rPr>
          <w:bCs/>
          <w:sz w:val="22"/>
          <w:szCs w:val="22"/>
        </w:rPr>
        <w:t>__________________________________________________________________________.</w:t>
      </w:r>
    </w:p>
    <w:p w:rsidR="00294FD8" w:rsidRPr="00F24538" w:rsidRDefault="00294FD8" w:rsidP="00294FD8">
      <w:pPr>
        <w:ind w:firstLine="567"/>
        <w:jc w:val="both"/>
        <w:rPr>
          <w:b/>
          <w:sz w:val="22"/>
          <w:szCs w:val="22"/>
        </w:rPr>
      </w:pPr>
    </w:p>
    <w:p w:rsidR="00294FD8" w:rsidRPr="00F24538" w:rsidRDefault="00294FD8" w:rsidP="00294FD8">
      <w:pPr>
        <w:ind w:firstLine="708"/>
        <w:jc w:val="both"/>
        <w:rPr>
          <w:b/>
          <w:sz w:val="22"/>
          <w:szCs w:val="22"/>
        </w:rPr>
      </w:pPr>
    </w:p>
    <w:p w:rsidR="00294FD8" w:rsidRPr="00F24538" w:rsidRDefault="00294FD8" w:rsidP="00294FD8">
      <w:pPr>
        <w:ind w:firstLine="708"/>
        <w:jc w:val="both"/>
        <w:rPr>
          <w:b/>
          <w:sz w:val="22"/>
          <w:szCs w:val="22"/>
        </w:rPr>
      </w:pPr>
    </w:p>
    <w:p w:rsidR="00294FD8" w:rsidRPr="00F24538" w:rsidRDefault="00294FD8" w:rsidP="00294FD8">
      <w:pPr>
        <w:ind w:firstLine="539"/>
        <w:jc w:val="both"/>
        <w:rPr>
          <w:b/>
          <w:sz w:val="22"/>
          <w:szCs w:val="22"/>
        </w:rPr>
      </w:pPr>
      <w:r w:rsidRPr="00F24538">
        <w:rPr>
          <w:b/>
          <w:sz w:val="22"/>
          <w:szCs w:val="22"/>
        </w:rPr>
        <w:br w:type="page"/>
      </w:r>
    </w:p>
    <w:p w:rsidR="00294FD8" w:rsidRPr="00F24538" w:rsidRDefault="00294FD8" w:rsidP="00294FD8">
      <w:pPr>
        <w:jc w:val="center"/>
        <w:rPr>
          <w:b/>
          <w:bCs/>
          <w:sz w:val="22"/>
          <w:szCs w:val="22"/>
        </w:rPr>
      </w:pPr>
      <w:r w:rsidRPr="00F24538">
        <w:rPr>
          <w:b/>
          <w:bCs/>
          <w:sz w:val="22"/>
          <w:szCs w:val="22"/>
        </w:rPr>
        <w:t>БЮЛЛЕТЕНЬ</w:t>
      </w:r>
    </w:p>
    <w:p w:rsidR="00294FD8" w:rsidRPr="00F24538" w:rsidRDefault="00294FD8" w:rsidP="00294FD8">
      <w:pPr>
        <w:jc w:val="center"/>
        <w:rPr>
          <w:b/>
          <w:bCs/>
          <w:sz w:val="22"/>
          <w:szCs w:val="22"/>
        </w:rPr>
      </w:pPr>
      <w:r w:rsidRPr="00F24538">
        <w:rPr>
          <w:b/>
          <w:bCs/>
          <w:sz w:val="22"/>
          <w:szCs w:val="22"/>
        </w:rPr>
        <w:t>для голосования по пятому вопросу повестки дня</w:t>
      </w:r>
    </w:p>
    <w:p w:rsidR="00294FD8" w:rsidRPr="00F24538" w:rsidRDefault="00294FD8" w:rsidP="00294FD8">
      <w:pPr>
        <w:jc w:val="center"/>
        <w:rPr>
          <w:b/>
          <w:bCs/>
          <w:sz w:val="22"/>
          <w:szCs w:val="22"/>
        </w:rPr>
      </w:pPr>
      <w:r w:rsidRPr="00F24538">
        <w:rPr>
          <w:b/>
          <w:bCs/>
          <w:sz w:val="22"/>
          <w:szCs w:val="22"/>
        </w:rPr>
        <w:t xml:space="preserve">внеочередного Общего собрания членов </w:t>
      </w:r>
    </w:p>
    <w:p w:rsidR="00294FD8" w:rsidRPr="00F24538" w:rsidRDefault="00294FD8" w:rsidP="00294FD8">
      <w:pPr>
        <w:jc w:val="center"/>
        <w:rPr>
          <w:b/>
          <w:bCs/>
          <w:sz w:val="22"/>
          <w:szCs w:val="22"/>
        </w:rPr>
      </w:pPr>
      <w:r w:rsidRPr="00F24538">
        <w:rPr>
          <w:b/>
          <w:bCs/>
          <w:sz w:val="22"/>
          <w:szCs w:val="22"/>
        </w:rPr>
        <w:t>Некоммерческого партнерства «Балтийское объединение проектировщиков».</w:t>
      </w:r>
    </w:p>
    <w:p w:rsidR="00294FD8" w:rsidRPr="00F24538" w:rsidRDefault="00294FD8" w:rsidP="00294FD8">
      <w:pPr>
        <w:jc w:val="center"/>
        <w:rPr>
          <w:b/>
          <w:bCs/>
          <w:sz w:val="22"/>
          <w:szCs w:val="22"/>
        </w:rPr>
      </w:pPr>
    </w:p>
    <w:p w:rsidR="00294FD8" w:rsidRPr="00F24538" w:rsidRDefault="00294FD8" w:rsidP="00294FD8">
      <w:pPr>
        <w:shd w:val="clear" w:color="auto" w:fill="FFFFFF"/>
        <w:ind w:firstLine="709"/>
        <w:rPr>
          <w:sz w:val="22"/>
          <w:szCs w:val="22"/>
        </w:rPr>
      </w:pPr>
      <w:r w:rsidRPr="00F24538">
        <w:rPr>
          <w:color w:val="000000"/>
          <w:sz w:val="22"/>
          <w:szCs w:val="22"/>
        </w:rPr>
        <w:t>Дата проведения собрания: 01 октября 2010 года.</w:t>
      </w:r>
    </w:p>
    <w:p w:rsidR="00294FD8" w:rsidRPr="00F24538" w:rsidRDefault="00294FD8" w:rsidP="00294FD8">
      <w:pPr>
        <w:ind w:firstLine="709"/>
        <w:jc w:val="both"/>
        <w:rPr>
          <w:bCs/>
          <w:sz w:val="22"/>
          <w:szCs w:val="22"/>
        </w:rPr>
      </w:pPr>
      <w:r w:rsidRPr="00F24538">
        <w:rPr>
          <w:bCs/>
          <w:sz w:val="22"/>
          <w:szCs w:val="22"/>
        </w:rPr>
        <w:t xml:space="preserve">Место проведения собрания: </w:t>
      </w:r>
      <w:r w:rsidRPr="00F24538">
        <w:rPr>
          <w:sz w:val="22"/>
          <w:szCs w:val="22"/>
        </w:rPr>
        <w:t>г. Санкт-Петербург, ул. 2-я Красноармейская, д.4, в здании Санкт-Петербургского Государственного архитектурно-строительного университета.</w:t>
      </w:r>
    </w:p>
    <w:p w:rsidR="00294FD8" w:rsidRPr="00F24538" w:rsidRDefault="00294FD8" w:rsidP="00294FD8">
      <w:pPr>
        <w:ind w:firstLine="709"/>
        <w:jc w:val="both"/>
        <w:rPr>
          <w:bCs/>
          <w:sz w:val="22"/>
          <w:szCs w:val="22"/>
        </w:rPr>
      </w:pPr>
    </w:p>
    <w:p w:rsidR="00294FD8" w:rsidRPr="00F24538" w:rsidRDefault="00294FD8" w:rsidP="00294FD8">
      <w:pPr>
        <w:ind w:firstLine="709"/>
        <w:jc w:val="both"/>
        <w:rPr>
          <w:sz w:val="22"/>
          <w:szCs w:val="22"/>
        </w:rPr>
      </w:pPr>
      <w:r w:rsidRPr="00F24538">
        <w:rPr>
          <w:sz w:val="22"/>
          <w:szCs w:val="22"/>
        </w:rPr>
        <w:t xml:space="preserve">Член Некоммерческого партнерства «Балтийское объединение проектировщиков» - </w:t>
      </w:r>
    </w:p>
    <w:p w:rsidR="00294FD8" w:rsidRPr="00F24538" w:rsidRDefault="00294FD8" w:rsidP="00294FD8">
      <w:pPr>
        <w:jc w:val="both"/>
        <w:rPr>
          <w:sz w:val="22"/>
          <w:szCs w:val="22"/>
        </w:rPr>
      </w:pPr>
    </w:p>
    <w:p w:rsidR="00294FD8" w:rsidRPr="00F24538" w:rsidRDefault="00294FD8" w:rsidP="00294FD8">
      <w:pPr>
        <w:jc w:val="both"/>
        <w:rPr>
          <w:sz w:val="22"/>
          <w:szCs w:val="22"/>
        </w:rPr>
      </w:pPr>
      <w:r w:rsidRPr="00F24538">
        <w:rPr>
          <w:sz w:val="22"/>
          <w:szCs w:val="22"/>
        </w:rPr>
        <w:t>_____________________________________________________________________________________</w:t>
      </w:r>
    </w:p>
    <w:p w:rsidR="00294FD8" w:rsidRPr="00F24538" w:rsidRDefault="00294FD8" w:rsidP="00294FD8">
      <w:pPr>
        <w:jc w:val="center"/>
        <w:rPr>
          <w:sz w:val="22"/>
          <w:szCs w:val="22"/>
        </w:rPr>
      </w:pPr>
      <w:r w:rsidRPr="00F24538">
        <w:rPr>
          <w:sz w:val="22"/>
          <w:szCs w:val="22"/>
        </w:rPr>
        <w:t>(полное фирменное наименование)</w:t>
      </w:r>
    </w:p>
    <w:p w:rsidR="00294FD8" w:rsidRPr="00F24538" w:rsidRDefault="00294FD8" w:rsidP="00294FD8">
      <w:pPr>
        <w:jc w:val="both"/>
        <w:rPr>
          <w:sz w:val="22"/>
          <w:szCs w:val="22"/>
        </w:rPr>
      </w:pPr>
    </w:p>
    <w:p w:rsidR="00294FD8" w:rsidRPr="00F24538" w:rsidRDefault="00294FD8" w:rsidP="00294FD8">
      <w:pPr>
        <w:jc w:val="both"/>
        <w:rPr>
          <w:bCs/>
          <w:sz w:val="22"/>
          <w:szCs w:val="22"/>
        </w:rPr>
      </w:pPr>
      <w:r w:rsidRPr="00F24538">
        <w:rPr>
          <w:sz w:val="22"/>
          <w:szCs w:val="22"/>
        </w:rPr>
        <w:t>____________________________________________________________________________________</w:t>
      </w:r>
      <w:r w:rsidRPr="00F24538">
        <w:rPr>
          <w:bCs/>
          <w:sz w:val="22"/>
          <w:szCs w:val="22"/>
        </w:rPr>
        <w:t xml:space="preserve">, </w:t>
      </w:r>
    </w:p>
    <w:p w:rsidR="00294FD8" w:rsidRPr="00F24538" w:rsidRDefault="00294FD8" w:rsidP="00294FD8">
      <w:pPr>
        <w:jc w:val="both"/>
        <w:rPr>
          <w:bCs/>
          <w:sz w:val="22"/>
          <w:szCs w:val="22"/>
        </w:rPr>
      </w:pPr>
    </w:p>
    <w:p w:rsidR="00294FD8" w:rsidRPr="00F24538" w:rsidRDefault="00294FD8" w:rsidP="00294FD8">
      <w:pPr>
        <w:jc w:val="both"/>
        <w:rPr>
          <w:bCs/>
          <w:sz w:val="22"/>
          <w:szCs w:val="22"/>
        </w:rPr>
      </w:pPr>
      <w:r w:rsidRPr="00F24538">
        <w:rPr>
          <w:bCs/>
          <w:sz w:val="22"/>
          <w:szCs w:val="22"/>
        </w:rPr>
        <w:t>регистрационный номер члена Партнерства согласно реестру членов партнерства - ___________.</w:t>
      </w:r>
    </w:p>
    <w:p w:rsidR="00294FD8" w:rsidRPr="00F24538" w:rsidRDefault="00294FD8" w:rsidP="00294FD8">
      <w:pPr>
        <w:jc w:val="both"/>
        <w:rPr>
          <w:bCs/>
          <w:sz w:val="22"/>
          <w:szCs w:val="22"/>
        </w:rPr>
      </w:pPr>
    </w:p>
    <w:p w:rsidR="00294FD8" w:rsidRPr="00F24538" w:rsidRDefault="00294FD8" w:rsidP="00294FD8">
      <w:pPr>
        <w:jc w:val="center"/>
        <w:rPr>
          <w:b/>
          <w:bCs/>
          <w:sz w:val="22"/>
          <w:szCs w:val="22"/>
          <w:u w:val="single"/>
        </w:rPr>
      </w:pPr>
      <w:r w:rsidRPr="00F24538">
        <w:rPr>
          <w:b/>
          <w:bCs/>
          <w:sz w:val="22"/>
          <w:szCs w:val="22"/>
          <w:u w:val="single"/>
        </w:rPr>
        <w:t>Формулировка пятого вопроса:</w:t>
      </w:r>
    </w:p>
    <w:p w:rsidR="00294FD8" w:rsidRPr="00F24538" w:rsidRDefault="00294FD8" w:rsidP="00294FD8">
      <w:pPr>
        <w:jc w:val="center"/>
        <w:rPr>
          <w:b/>
          <w:bCs/>
          <w:sz w:val="22"/>
          <w:szCs w:val="22"/>
          <w:u w:val="single"/>
        </w:rPr>
      </w:pPr>
    </w:p>
    <w:p w:rsidR="00294FD8" w:rsidRPr="00F24538" w:rsidRDefault="00294FD8" w:rsidP="00294FD8">
      <w:pPr>
        <w:ind w:firstLine="454"/>
        <w:jc w:val="both"/>
        <w:rPr>
          <w:b/>
          <w:sz w:val="22"/>
          <w:szCs w:val="22"/>
        </w:rPr>
      </w:pPr>
      <w:r w:rsidRPr="00F24538">
        <w:rPr>
          <w:b/>
          <w:sz w:val="22"/>
          <w:szCs w:val="22"/>
        </w:rPr>
        <w:t>Об утверждении новой редакции Правил обеспечения имущественной ответственности членов саморегулируемой организации Некоммерческое партнерство «Балтийское объединение проектировщиков».</w:t>
      </w:r>
    </w:p>
    <w:p w:rsidR="00294FD8" w:rsidRPr="00F24538" w:rsidRDefault="00294FD8" w:rsidP="00294FD8">
      <w:pPr>
        <w:ind w:firstLine="454"/>
        <w:jc w:val="both"/>
        <w:rPr>
          <w:color w:val="000000"/>
          <w:spacing w:val="-14"/>
          <w:sz w:val="22"/>
          <w:szCs w:val="22"/>
        </w:rPr>
      </w:pPr>
    </w:p>
    <w:p w:rsidR="00294FD8" w:rsidRPr="00F24538" w:rsidRDefault="00294FD8" w:rsidP="00294FD8">
      <w:pPr>
        <w:shd w:val="clear" w:color="auto" w:fill="FFFFFF"/>
        <w:ind w:firstLine="454"/>
        <w:jc w:val="both"/>
        <w:rPr>
          <w:color w:val="000000"/>
          <w:spacing w:val="4"/>
          <w:sz w:val="22"/>
          <w:szCs w:val="22"/>
          <w:highlight w:val="yellow"/>
        </w:rPr>
      </w:pPr>
      <w:r w:rsidRPr="00F24538">
        <w:rPr>
          <w:color w:val="000000"/>
          <w:spacing w:val="6"/>
          <w:sz w:val="22"/>
          <w:szCs w:val="22"/>
        </w:rPr>
        <w:t>1) Утвердить</w:t>
      </w:r>
      <w:r w:rsidRPr="00F24538">
        <w:rPr>
          <w:color w:val="000000"/>
          <w:spacing w:val="-1"/>
          <w:sz w:val="22"/>
          <w:szCs w:val="22"/>
        </w:rPr>
        <w:t xml:space="preserve"> новую редакцию</w:t>
      </w:r>
      <w:r w:rsidRPr="00F24538">
        <w:rPr>
          <w:color w:val="000000"/>
          <w:spacing w:val="6"/>
          <w:sz w:val="22"/>
          <w:szCs w:val="22"/>
        </w:rPr>
        <w:t xml:space="preserve"> </w:t>
      </w:r>
      <w:r w:rsidRPr="00F24538">
        <w:rPr>
          <w:sz w:val="22"/>
          <w:szCs w:val="22"/>
        </w:rPr>
        <w:t>Правил обеспечения имущественной ответственности членов саморегулируемой организации Некоммерческое партнерство «Балтийское объединение проектировщиков»</w:t>
      </w:r>
      <w:r w:rsidRPr="00F24538">
        <w:rPr>
          <w:color w:val="000000"/>
          <w:spacing w:val="6"/>
          <w:sz w:val="22"/>
          <w:szCs w:val="22"/>
        </w:rPr>
        <w:t xml:space="preserve"> </w:t>
      </w:r>
      <w:r w:rsidRPr="00F24538">
        <w:rPr>
          <w:color w:val="000000"/>
          <w:spacing w:val="-1"/>
          <w:sz w:val="22"/>
          <w:szCs w:val="22"/>
        </w:rPr>
        <w:t>(</w:t>
      </w:r>
      <w:r w:rsidRPr="00F24538">
        <w:rPr>
          <w:b/>
          <w:color w:val="000000"/>
          <w:spacing w:val="-1"/>
          <w:sz w:val="22"/>
          <w:szCs w:val="22"/>
        </w:rPr>
        <w:t xml:space="preserve">Приложение №5 </w:t>
      </w:r>
      <w:r w:rsidRPr="00F24538">
        <w:rPr>
          <w:color w:val="000000"/>
          <w:spacing w:val="-1"/>
          <w:sz w:val="22"/>
          <w:szCs w:val="22"/>
        </w:rPr>
        <w:t>к настоящему Протоколу).</w:t>
      </w:r>
      <w:r w:rsidRPr="00F24538">
        <w:rPr>
          <w:color w:val="000000"/>
          <w:spacing w:val="4"/>
          <w:sz w:val="22"/>
          <w:szCs w:val="22"/>
          <w:highlight w:val="yellow"/>
        </w:rPr>
        <w:t xml:space="preserve"> </w:t>
      </w:r>
    </w:p>
    <w:p w:rsidR="00294FD8" w:rsidRPr="00F24538" w:rsidRDefault="00294FD8" w:rsidP="00294FD8">
      <w:pPr>
        <w:shd w:val="clear" w:color="auto" w:fill="FFFFFF"/>
        <w:ind w:firstLine="454"/>
        <w:jc w:val="both"/>
        <w:rPr>
          <w:color w:val="000000"/>
          <w:spacing w:val="-1"/>
          <w:sz w:val="22"/>
          <w:szCs w:val="22"/>
        </w:rPr>
      </w:pPr>
      <w:r w:rsidRPr="00F24538">
        <w:rPr>
          <w:color w:val="000000"/>
          <w:spacing w:val="4"/>
          <w:sz w:val="22"/>
          <w:szCs w:val="22"/>
        </w:rPr>
        <w:t xml:space="preserve">2) Новая редакция </w:t>
      </w:r>
      <w:r w:rsidRPr="00F24538">
        <w:rPr>
          <w:sz w:val="22"/>
          <w:szCs w:val="22"/>
        </w:rPr>
        <w:t>Правил обеспечения имущественной ответственности членов саморегулируемой организации Некоммерческое партнерство «Балтийское объединение проектировщиков»</w:t>
      </w:r>
      <w:r w:rsidRPr="00F24538">
        <w:rPr>
          <w:color w:val="000000"/>
          <w:spacing w:val="-2"/>
          <w:sz w:val="22"/>
          <w:szCs w:val="22"/>
        </w:rPr>
        <w:t xml:space="preserve"> вступает в силу</w:t>
      </w:r>
      <w:r w:rsidRPr="00F24538">
        <w:rPr>
          <w:color w:val="000000"/>
          <w:spacing w:val="-1"/>
          <w:sz w:val="22"/>
          <w:szCs w:val="22"/>
        </w:rPr>
        <w:t xml:space="preserve"> с даты их принятия и утверждения.</w:t>
      </w:r>
    </w:p>
    <w:p w:rsidR="00294FD8" w:rsidRPr="00F24538" w:rsidRDefault="00294FD8" w:rsidP="00294FD8">
      <w:pPr>
        <w:shd w:val="clear" w:color="auto" w:fill="FFFFFF"/>
        <w:ind w:firstLine="454"/>
        <w:jc w:val="both"/>
        <w:rPr>
          <w:color w:val="000000"/>
          <w:spacing w:val="-1"/>
          <w:sz w:val="22"/>
          <w:szCs w:val="22"/>
        </w:rPr>
      </w:pPr>
      <w:r w:rsidRPr="00F24538">
        <w:rPr>
          <w:sz w:val="22"/>
          <w:szCs w:val="22"/>
        </w:rPr>
        <w:t xml:space="preserve">3) С даты вступления в силу новой редакции Правил обеспечения имущественной ответственности членов саморегулируемой организации Некоммерческое партнерство «Балтийское объединение проектировщиков» признать утратившими силу Правила обеспечения имущественной ответственности членов Некоммерческого партнерства «Балтийское объединение проектировщиков», </w:t>
      </w:r>
      <w:r w:rsidRPr="00F24538">
        <w:rPr>
          <w:color w:val="000000"/>
          <w:spacing w:val="-14"/>
          <w:sz w:val="22"/>
          <w:szCs w:val="22"/>
        </w:rPr>
        <w:t xml:space="preserve">утвержденные решением  </w:t>
      </w:r>
      <w:r w:rsidRPr="00F24538">
        <w:rPr>
          <w:color w:val="000000"/>
          <w:spacing w:val="-2"/>
          <w:sz w:val="22"/>
          <w:szCs w:val="22"/>
        </w:rPr>
        <w:t>годового Общего собрания членов Партнерства</w:t>
      </w:r>
      <w:r w:rsidRPr="00F24538">
        <w:rPr>
          <w:sz w:val="22"/>
          <w:szCs w:val="22"/>
        </w:rPr>
        <w:t xml:space="preserve"> от 04 марта 2010 г. (Протокол № 04-ОСЧ/10 от 04.03.10 г).</w:t>
      </w:r>
    </w:p>
    <w:p w:rsidR="00294FD8" w:rsidRPr="00F24538" w:rsidRDefault="00294FD8" w:rsidP="00294FD8">
      <w:pPr>
        <w:shd w:val="clear" w:color="auto" w:fill="FFFFFF"/>
        <w:ind w:firstLine="454"/>
        <w:jc w:val="both"/>
        <w:rPr>
          <w:spacing w:val="-1"/>
          <w:sz w:val="22"/>
          <w:szCs w:val="22"/>
        </w:rPr>
      </w:pPr>
      <w:r w:rsidRPr="00F24538">
        <w:rPr>
          <w:color w:val="000000"/>
          <w:spacing w:val="-3"/>
          <w:sz w:val="22"/>
          <w:szCs w:val="22"/>
        </w:rPr>
        <w:t xml:space="preserve">4) </w:t>
      </w:r>
      <w:r w:rsidRPr="00F24538">
        <w:rPr>
          <w:spacing w:val="-3"/>
          <w:sz w:val="22"/>
          <w:szCs w:val="22"/>
        </w:rPr>
        <w:t xml:space="preserve">Поручить Директору Партнерства </w:t>
      </w:r>
      <w:r w:rsidRPr="00F24538">
        <w:rPr>
          <w:sz w:val="22"/>
          <w:szCs w:val="22"/>
        </w:rPr>
        <w:t>не позднее трёх дней со дня принятия настоящего решения</w:t>
      </w:r>
      <w:r w:rsidRPr="00F24538">
        <w:rPr>
          <w:spacing w:val="-3"/>
          <w:sz w:val="22"/>
          <w:szCs w:val="22"/>
        </w:rPr>
        <w:t xml:space="preserve"> разместить на официальном сайте Некоммерческого партнерства «Балтийское объединение проектировщиков» новую редакцию </w:t>
      </w:r>
      <w:r w:rsidRPr="00F24538">
        <w:rPr>
          <w:sz w:val="22"/>
          <w:szCs w:val="22"/>
        </w:rPr>
        <w:t>Правил обеспечения имущественной ответственности членов саморегулируемой организации Некоммерческое партнерство «Балтийское объединение проектировщиков».</w:t>
      </w:r>
    </w:p>
    <w:p w:rsidR="00294FD8" w:rsidRPr="00F24538" w:rsidRDefault="00294FD8" w:rsidP="00294FD8">
      <w:pPr>
        <w:ind w:firstLine="357"/>
        <w:jc w:val="both"/>
        <w:rPr>
          <w:bCs/>
          <w:sz w:val="22"/>
          <w:szCs w:val="22"/>
        </w:rPr>
      </w:pPr>
    </w:p>
    <w:p w:rsidR="00294FD8" w:rsidRPr="00F24538" w:rsidRDefault="00294FD8" w:rsidP="00294FD8">
      <w:pPr>
        <w:ind w:firstLine="357"/>
        <w:jc w:val="both"/>
        <w:rPr>
          <w:b/>
          <w:bCs/>
          <w:sz w:val="22"/>
          <w:szCs w:val="22"/>
        </w:rPr>
      </w:pPr>
      <w:r w:rsidRPr="00F24538">
        <w:rPr>
          <w:b/>
          <w:bCs/>
          <w:sz w:val="22"/>
          <w:szCs w:val="22"/>
        </w:rPr>
        <w:t xml:space="preserve">Голосование по пятому вопросу:  </w:t>
      </w:r>
    </w:p>
    <w:tbl>
      <w:tblPr>
        <w:tblpPr w:leftFromText="180" w:rightFromText="180" w:vertAnchor="text" w:horzAnchor="page" w:tblpX="2134" w:tblpY="1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6"/>
        <w:gridCol w:w="612"/>
        <w:gridCol w:w="1080"/>
        <w:gridCol w:w="1231"/>
        <w:gridCol w:w="583"/>
        <w:gridCol w:w="1080"/>
        <w:gridCol w:w="1980"/>
        <w:gridCol w:w="540"/>
      </w:tblGrid>
      <w:tr w:rsidR="00294FD8" w:rsidRPr="00F24538" w:rsidTr="00C81FA1">
        <w:trPr>
          <w:trHeight w:val="356"/>
        </w:trPr>
        <w:tc>
          <w:tcPr>
            <w:tcW w:w="1116" w:type="dxa"/>
            <w:tcBorders>
              <w:top w:val="nil"/>
              <w:left w:val="nil"/>
              <w:bottom w:val="nil"/>
              <w:right w:val="single" w:sz="4" w:space="0" w:color="auto"/>
            </w:tcBorders>
            <w:hideMark/>
          </w:tcPr>
          <w:p w:rsidR="00294FD8" w:rsidRPr="00F24538" w:rsidRDefault="00294FD8" w:rsidP="00C81FA1">
            <w:pPr>
              <w:rPr>
                <w:b/>
                <w:bCs/>
                <w:sz w:val="22"/>
                <w:szCs w:val="22"/>
              </w:rPr>
            </w:pPr>
            <w:r w:rsidRPr="00F24538">
              <w:rPr>
                <w:b/>
                <w:bCs/>
                <w:sz w:val="22"/>
                <w:szCs w:val="22"/>
              </w:rPr>
              <w:t>ЗА</w:t>
            </w:r>
          </w:p>
        </w:tc>
        <w:tc>
          <w:tcPr>
            <w:tcW w:w="612" w:type="dxa"/>
            <w:tcBorders>
              <w:top w:val="single" w:sz="4" w:space="0" w:color="auto"/>
              <w:left w:val="single" w:sz="4" w:space="0" w:color="auto"/>
              <w:bottom w:val="single" w:sz="4" w:space="0" w:color="auto"/>
              <w:right w:val="single" w:sz="4" w:space="0" w:color="auto"/>
            </w:tcBorders>
          </w:tcPr>
          <w:p w:rsidR="00294FD8" w:rsidRPr="00F24538" w:rsidRDefault="00294FD8" w:rsidP="00C81FA1">
            <w:pPr>
              <w:ind w:firstLine="720"/>
              <w:rPr>
                <w:b/>
                <w:bCs/>
                <w:sz w:val="22"/>
                <w:szCs w:val="22"/>
              </w:rPr>
            </w:pPr>
          </w:p>
        </w:tc>
        <w:tc>
          <w:tcPr>
            <w:tcW w:w="1080" w:type="dxa"/>
            <w:tcBorders>
              <w:top w:val="nil"/>
              <w:left w:val="single" w:sz="4" w:space="0" w:color="auto"/>
              <w:bottom w:val="nil"/>
              <w:right w:val="nil"/>
            </w:tcBorders>
          </w:tcPr>
          <w:p w:rsidR="00294FD8" w:rsidRPr="00F24538" w:rsidRDefault="00294FD8" w:rsidP="00C81FA1">
            <w:pPr>
              <w:ind w:firstLine="720"/>
              <w:rPr>
                <w:b/>
                <w:bCs/>
                <w:sz w:val="22"/>
                <w:szCs w:val="22"/>
              </w:rPr>
            </w:pPr>
          </w:p>
        </w:tc>
        <w:tc>
          <w:tcPr>
            <w:tcW w:w="1185" w:type="dxa"/>
            <w:tcBorders>
              <w:top w:val="nil"/>
              <w:left w:val="nil"/>
              <w:bottom w:val="nil"/>
              <w:right w:val="single" w:sz="4" w:space="0" w:color="auto"/>
            </w:tcBorders>
            <w:hideMark/>
          </w:tcPr>
          <w:p w:rsidR="00294FD8" w:rsidRPr="00F24538" w:rsidRDefault="00294FD8" w:rsidP="00C81FA1">
            <w:pPr>
              <w:rPr>
                <w:b/>
                <w:bCs/>
                <w:sz w:val="22"/>
                <w:szCs w:val="22"/>
              </w:rPr>
            </w:pPr>
            <w:r w:rsidRPr="00F24538">
              <w:rPr>
                <w:b/>
                <w:bCs/>
                <w:sz w:val="22"/>
                <w:szCs w:val="22"/>
              </w:rPr>
              <w:t>ПРОТИВ:</w:t>
            </w:r>
          </w:p>
        </w:tc>
        <w:tc>
          <w:tcPr>
            <w:tcW w:w="583" w:type="dxa"/>
            <w:tcBorders>
              <w:top w:val="single" w:sz="4" w:space="0" w:color="auto"/>
              <w:left w:val="single" w:sz="4" w:space="0" w:color="auto"/>
              <w:bottom w:val="single" w:sz="4" w:space="0" w:color="auto"/>
              <w:right w:val="single" w:sz="4" w:space="0" w:color="auto"/>
            </w:tcBorders>
          </w:tcPr>
          <w:p w:rsidR="00294FD8" w:rsidRPr="00F24538" w:rsidRDefault="00294FD8" w:rsidP="00C81FA1">
            <w:pPr>
              <w:ind w:firstLine="720"/>
              <w:rPr>
                <w:b/>
                <w:bCs/>
                <w:sz w:val="22"/>
                <w:szCs w:val="22"/>
              </w:rPr>
            </w:pPr>
          </w:p>
        </w:tc>
        <w:tc>
          <w:tcPr>
            <w:tcW w:w="1080" w:type="dxa"/>
            <w:tcBorders>
              <w:top w:val="nil"/>
              <w:left w:val="single" w:sz="4" w:space="0" w:color="auto"/>
              <w:bottom w:val="nil"/>
              <w:right w:val="nil"/>
            </w:tcBorders>
          </w:tcPr>
          <w:p w:rsidR="00294FD8" w:rsidRPr="00F24538" w:rsidRDefault="00294FD8" w:rsidP="00C81FA1">
            <w:pPr>
              <w:ind w:firstLine="720"/>
              <w:rPr>
                <w:b/>
                <w:bCs/>
                <w:sz w:val="22"/>
                <w:szCs w:val="22"/>
              </w:rPr>
            </w:pPr>
          </w:p>
        </w:tc>
        <w:tc>
          <w:tcPr>
            <w:tcW w:w="1980" w:type="dxa"/>
            <w:tcBorders>
              <w:top w:val="nil"/>
              <w:left w:val="nil"/>
              <w:bottom w:val="nil"/>
              <w:right w:val="single" w:sz="4" w:space="0" w:color="auto"/>
            </w:tcBorders>
            <w:hideMark/>
          </w:tcPr>
          <w:p w:rsidR="00294FD8" w:rsidRPr="00F24538" w:rsidRDefault="00294FD8" w:rsidP="00C81FA1">
            <w:pPr>
              <w:rPr>
                <w:b/>
                <w:bCs/>
                <w:sz w:val="22"/>
                <w:szCs w:val="22"/>
              </w:rPr>
            </w:pPr>
            <w:r w:rsidRPr="00F24538">
              <w:rPr>
                <w:b/>
                <w:bCs/>
                <w:sz w:val="22"/>
                <w:szCs w:val="22"/>
              </w:rPr>
              <w:t>ВОЗДЕРЖАЛСЯ</w:t>
            </w:r>
          </w:p>
        </w:tc>
        <w:tc>
          <w:tcPr>
            <w:tcW w:w="540" w:type="dxa"/>
            <w:tcBorders>
              <w:top w:val="single" w:sz="4" w:space="0" w:color="auto"/>
              <w:left w:val="single" w:sz="4" w:space="0" w:color="auto"/>
              <w:bottom w:val="single" w:sz="4" w:space="0" w:color="auto"/>
              <w:right w:val="single" w:sz="4" w:space="0" w:color="auto"/>
            </w:tcBorders>
          </w:tcPr>
          <w:p w:rsidR="00294FD8" w:rsidRPr="00F24538" w:rsidRDefault="00294FD8" w:rsidP="00C81FA1">
            <w:pPr>
              <w:ind w:firstLine="720"/>
              <w:rPr>
                <w:b/>
                <w:bCs/>
                <w:sz w:val="22"/>
                <w:szCs w:val="22"/>
              </w:rPr>
            </w:pPr>
          </w:p>
        </w:tc>
      </w:tr>
    </w:tbl>
    <w:p w:rsidR="00294FD8" w:rsidRPr="00F24538" w:rsidRDefault="00294FD8" w:rsidP="00294FD8">
      <w:pPr>
        <w:jc w:val="both"/>
        <w:rPr>
          <w:b/>
          <w:bCs/>
          <w:sz w:val="22"/>
          <w:szCs w:val="22"/>
        </w:rPr>
      </w:pPr>
    </w:p>
    <w:p w:rsidR="00294FD8" w:rsidRPr="00F24538" w:rsidRDefault="00294FD8" w:rsidP="00294FD8">
      <w:pPr>
        <w:jc w:val="both"/>
        <w:rPr>
          <w:bCs/>
          <w:sz w:val="22"/>
          <w:szCs w:val="22"/>
        </w:rPr>
      </w:pPr>
    </w:p>
    <w:p w:rsidR="00294FD8" w:rsidRPr="00F24538" w:rsidRDefault="00294FD8" w:rsidP="00294FD8">
      <w:pPr>
        <w:jc w:val="both"/>
        <w:rPr>
          <w:bCs/>
          <w:sz w:val="22"/>
          <w:szCs w:val="22"/>
        </w:rPr>
      </w:pPr>
    </w:p>
    <w:p w:rsidR="00294FD8" w:rsidRPr="00F24538" w:rsidRDefault="00294FD8" w:rsidP="00294FD8">
      <w:pPr>
        <w:jc w:val="both"/>
        <w:rPr>
          <w:bCs/>
          <w:sz w:val="22"/>
          <w:szCs w:val="22"/>
        </w:rPr>
      </w:pPr>
      <w:r w:rsidRPr="00F24538">
        <w:rPr>
          <w:bCs/>
          <w:sz w:val="22"/>
          <w:szCs w:val="22"/>
        </w:rPr>
        <w:t>(Вы вправе выбрать только один вариант голосования, ваш вариант необходимо пометить знаком V).</w:t>
      </w:r>
    </w:p>
    <w:p w:rsidR="00294FD8" w:rsidRPr="00F24538" w:rsidRDefault="00294FD8" w:rsidP="00294FD8">
      <w:pPr>
        <w:ind w:firstLine="539"/>
        <w:jc w:val="both"/>
        <w:rPr>
          <w:bCs/>
          <w:sz w:val="22"/>
          <w:szCs w:val="22"/>
        </w:rPr>
      </w:pPr>
      <w:r w:rsidRPr="00F24538">
        <w:rPr>
          <w:bCs/>
          <w:sz w:val="22"/>
          <w:szCs w:val="22"/>
        </w:rPr>
        <w:t>Бюллетень для голосования должен быть подписан индивидуальным предпринимателем или руководителем юридического лица, являющегося членом Некоммерческого партнерства «Балтийское объединение проектировщиков», или его представителем, действующим на основании доверенности.</w:t>
      </w:r>
    </w:p>
    <w:p w:rsidR="00294FD8" w:rsidRPr="00F24538" w:rsidRDefault="00294FD8" w:rsidP="00294FD8">
      <w:pPr>
        <w:ind w:firstLine="539"/>
        <w:jc w:val="both"/>
        <w:rPr>
          <w:bCs/>
          <w:sz w:val="22"/>
          <w:szCs w:val="22"/>
        </w:rPr>
      </w:pPr>
      <w:r w:rsidRPr="00F24538">
        <w:rPr>
          <w:bCs/>
          <w:sz w:val="22"/>
          <w:szCs w:val="22"/>
        </w:rPr>
        <w:t>Неподписанные бюллетени при определении результатов голосования не учитываются.</w:t>
      </w:r>
    </w:p>
    <w:p w:rsidR="00294FD8" w:rsidRPr="00F24538" w:rsidRDefault="00294FD8" w:rsidP="00294FD8">
      <w:pPr>
        <w:ind w:firstLine="539"/>
        <w:jc w:val="both"/>
        <w:rPr>
          <w:bCs/>
          <w:sz w:val="22"/>
          <w:szCs w:val="22"/>
        </w:rPr>
      </w:pPr>
    </w:p>
    <w:p w:rsidR="00294FD8" w:rsidRPr="00F24538" w:rsidRDefault="00294FD8" w:rsidP="00294FD8">
      <w:pPr>
        <w:ind w:firstLine="539"/>
        <w:jc w:val="both"/>
        <w:rPr>
          <w:bCs/>
          <w:sz w:val="22"/>
          <w:szCs w:val="22"/>
        </w:rPr>
      </w:pPr>
      <w:r w:rsidRPr="00F24538">
        <w:rPr>
          <w:bCs/>
          <w:sz w:val="22"/>
          <w:szCs w:val="22"/>
        </w:rPr>
        <w:t>Фамилия имя и отчество, а также личная подпись представителя члена Некоммерческого партнерства «Балтийское объединение проектировщиков:</w:t>
      </w:r>
    </w:p>
    <w:p w:rsidR="00294FD8" w:rsidRPr="00F24538" w:rsidRDefault="00294FD8" w:rsidP="00294FD8">
      <w:pPr>
        <w:ind w:firstLine="540"/>
        <w:jc w:val="both"/>
        <w:rPr>
          <w:bCs/>
          <w:sz w:val="22"/>
          <w:szCs w:val="22"/>
        </w:rPr>
      </w:pPr>
      <w:r w:rsidRPr="00F24538">
        <w:rPr>
          <w:bCs/>
          <w:sz w:val="22"/>
          <w:szCs w:val="22"/>
        </w:rPr>
        <w:t>__________________________________________________________________________.</w:t>
      </w:r>
    </w:p>
    <w:p w:rsidR="00294FD8" w:rsidRPr="00F24538" w:rsidRDefault="00294FD8" w:rsidP="00294FD8">
      <w:pPr>
        <w:jc w:val="center"/>
        <w:rPr>
          <w:b/>
          <w:bCs/>
          <w:sz w:val="22"/>
          <w:szCs w:val="22"/>
        </w:rPr>
      </w:pPr>
      <w:r w:rsidRPr="00F24538">
        <w:rPr>
          <w:b/>
          <w:bCs/>
          <w:sz w:val="22"/>
          <w:szCs w:val="22"/>
        </w:rPr>
        <w:t>БЮЛЛЕТЕНЬ</w:t>
      </w:r>
    </w:p>
    <w:p w:rsidR="00294FD8" w:rsidRPr="00F24538" w:rsidRDefault="00294FD8" w:rsidP="00294FD8">
      <w:pPr>
        <w:jc w:val="center"/>
        <w:rPr>
          <w:b/>
          <w:bCs/>
          <w:sz w:val="22"/>
          <w:szCs w:val="22"/>
        </w:rPr>
      </w:pPr>
      <w:r w:rsidRPr="00F24538">
        <w:rPr>
          <w:b/>
          <w:bCs/>
          <w:sz w:val="22"/>
          <w:szCs w:val="22"/>
        </w:rPr>
        <w:t>для голосования по шестому вопросу повестки дня</w:t>
      </w:r>
    </w:p>
    <w:p w:rsidR="00294FD8" w:rsidRPr="00F24538" w:rsidRDefault="00294FD8" w:rsidP="00294FD8">
      <w:pPr>
        <w:jc w:val="center"/>
        <w:rPr>
          <w:b/>
          <w:bCs/>
          <w:sz w:val="22"/>
          <w:szCs w:val="22"/>
        </w:rPr>
      </w:pPr>
      <w:r w:rsidRPr="00F24538">
        <w:rPr>
          <w:b/>
          <w:bCs/>
          <w:sz w:val="22"/>
          <w:szCs w:val="22"/>
        </w:rPr>
        <w:t xml:space="preserve">внеочередного Общего собрания членов </w:t>
      </w:r>
    </w:p>
    <w:p w:rsidR="00294FD8" w:rsidRPr="00F24538" w:rsidRDefault="00294FD8" w:rsidP="00294FD8">
      <w:pPr>
        <w:jc w:val="center"/>
        <w:rPr>
          <w:b/>
          <w:bCs/>
          <w:sz w:val="22"/>
          <w:szCs w:val="22"/>
        </w:rPr>
      </w:pPr>
      <w:r w:rsidRPr="00F24538">
        <w:rPr>
          <w:b/>
          <w:bCs/>
          <w:sz w:val="22"/>
          <w:szCs w:val="22"/>
        </w:rPr>
        <w:t>Некоммерческого партнерства «Балтийское объединение проектировщиков».</w:t>
      </w:r>
    </w:p>
    <w:p w:rsidR="00294FD8" w:rsidRPr="00F24538" w:rsidRDefault="00294FD8" w:rsidP="00294FD8">
      <w:pPr>
        <w:jc w:val="center"/>
        <w:rPr>
          <w:b/>
          <w:bCs/>
          <w:sz w:val="22"/>
          <w:szCs w:val="22"/>
        </w:rPr>
      </w:pPr>
    </w:p>
    <w:p w:rsidR="00294FD8" w:rsidRPr="00F24538" w:rsidRDefault="00294FD8" w:rsidP="00294FD8">
      <w:pPr>
        <w:shd w:val="clear" w:color="auto" w:fill="FFFFFF"/>
        <w:ind w:firstLine="709"/>
        <w:rPr>
          <w:sz w:val="22"/>
          <w:szCs w:val="22"/>
        </w:rPr>
      </w:pPr>
      <w:r w:rsidRPr="00F24538">
        <w:rPr>
          <w:color w:val="000000"/>
          <w:sz w:val="22"/>
          <w:szCs w:val="22"/>
        </w:rPr>
        <w:t>Дата проведения собрания: 01 октября 2010 года.</w:t>
      </w:r>
    </w:p>
    <w:p w:rsidR="00294FD8" w:rsidRPr="00F24538" w:rsidRDefault="00294FD8" w:rsidP="00294FD8">
      <w:pPr>
        <w:ind w:firstLine="709"/>
        <w:jc w:val="both"/>
        <w:rPr>
          <w:bCs/>
          <w:sz w:val="22"/>
          <w:szCs w:val="22"/>
        </w:rPr>
      </w:pPr>
      <w:r w:rsidRPr="00F24538">
        <w:rPr>
          <w:bCs/>
          <w:sz w:val="22"/>
          <w:szCs w:val="22"/>
        </w:rPr>
        <w:t xml:space="preserve">Место проведения собрания: </w:t>
      </w:r>
      <w:r w:rsidRPr="00F24538">
        <w:rPr>
          <w:sz w:val="22"/>
          <w:szCs w:val="22"/>
        </w:rPr>
        <w:t>г. Санкт-Петербург, ул. 2-я Красноармейская, д.4, в здании Санкт-Петербургского Государственного архитектурно-строительного университета.</w:t>
      </w:r>
    </w:p>
    <w:p w:rsidR="00294FD8" w:rsidRPr="00F24538" w:rsidRDefault="00294FD8" w:rsidP="00294FD8">
      <w:pPr>
        <w:ind w:firstLine="709"/>
        <w:jc w:val="both"/>
        <w:rPr>
          <w:bCs/>
          <w:sz w:val="22"/>
          <w:szCs w:val="22"/>
        </w:rPr>
      </w:pPr>
    </w:p>
    <w:p w:rsidR="00294FD8" w:rsidRPr="00F24538" w:rsidRDefault="00294FD8" w:rsidP="00294FD8">
      <w:pPr>
        <w:ind w:firstLine="709"/>
        <w:jc w:val="both"/>
        <w:rPr>
          <w:sz w:val="22"/>
          <w:szCs w:val="22"/>
        </w:rPr>
      </w:pPr>
      <w:r w:rsidRPr="00F24538">
        <w:rPr>
          <w:sz w:val="22"/>
          <w:szCs w:val="22"/>
        </w:rPr>
        <w:t xml:space="preserve">Член Некоммерческого партнерства «Балтийское объединение проектировщиков» - </w:t>
      </w:r>
    </w:p>
    <w:p w:rsidR="00294FD8" w:rsidRPr="00F24538" w:rsidRDefault="00294FD8" w:rsidP="00294FD8">
      <w:pPr>
        <w:jc w:val="both"/>
        <w:rPr>
          <w:sz w:val="22"/>
          <w:szCs w:val="22"/>
        </w:rPr>
      </w:pPr>
    </w:p>
    <w:p w:rsidR="00294FD8" w:rsidRPr="00F24538" w:rsidRDefault="00294FD8" w:rsidP="00294FD8">
      <w:pPr>
        <w:jc w:val="both"/>
        <w:rPr>
          <w:sz w:val="22"/>
          <w:szCs w:val="22"/>
        </w:rPr>
      </w:pPr>
      <w:r w:rsidRPr="00F24538">
        <w:rPr>
          <w:sz w:val="22"/>
          <w:szCs w:val="22"/>
        </w:rPr>
        <w:t>_____________________________________________________________________________________</w:t>
      </w:r>
    </w:p>
    <w:p w:rsidR="00294FD8" w:rsidRPr="00F24538" w:rsidRDefault="00294FD8" w:rsidP="00294FD8">
      <w:pPr>
        <w:jc w:val="center"/>
        <w:rPr>
          <w:sz w:val="22"/>
          <w:szCs w:val="22"/>
        </w:rPr>
      </w:pPr>
      <w:r w:rsidRPr="00F24538">
        <w:rPr>
          <w:sz w:val="22"/>
          <w:szCs w:val="22"/>
        </w:rPr>
        <w:t>(полное фирменное наименование)</w:t>
      </w:r>
    </w:p>
    <w:p w:rsidR="00294FD8" w:rsidRPr="00F24538" w:rsidRDefault="00294FD8" w:rsidP="00294FD8">
      <w:pPr>
        <w:jc w:val="both"/>
        <w:rPr>
          <w:sz w:val="22"/>
          <w:szCs w:val="22"/>
        </w:rPr>
      </w:pPr>
    </w:p>
    <w:p w:rsidR="00294FD8" w:rsidRPr="00F24538" w:rsidRDefault="00294FD8" w:rsidP="00294FD8">
      <w:pPr>
        <w:jc w:val="both"/>
        <w:rPr>
          <w:bCs/>
          <w:sz w:val="22"/>
          <w:szCs w:val="22"/>
        </w:rPr>
      </w:pPr>
      <w:r w:rsidRPr="00F24538">
        <w:rPr>
          <w:sz w:val="22"/>
          <w:szCs w:val="22"/>
        </w:rPr>
        <w:t>____________________________________________________________________________________</w:t>
      </w:r>
      <w:r w:rsidRPr="00F24538">
        <w:rPr>
          <w:bCs/>
          <w:sz w:val="22"/>
          <w:szCs w:val="22"/>
        </w:rPr>
        <w:t xml:space="preserve">, </w:t>
      </w:r>
    </w:p>
    <w:p w:rsidR="00294FD8" w:rsidRPr="00F24538" w:rsidRDefault="00294FD8" w:rsidP="00294FD8">
      <w:pPr>
        <w:jc w:val="both"/>
        <w:rPr>
          <w:bCs/>
          <w:sz w:val="22"/>
          <w:szCs w:val="22"/>
        </w:rPr>
      </w:pPr>
    </w:p>
    <w:p w:rsidR="00294FD8" w:rsidRPr="00F24538" w:rsidRDefault="00294FD8" w:rsidP="00294FD8">
      <w:pPr>
        <w:jc w:val="both"/>
        <w:rPr>
          <w:bCs/>
          <w:sz w:val="22"/>
          <w:szCs w:val="22"/>
        </w:rPr>
      </w:pPr>
      <w:r w:rsidRPr="00F24538">
        <w:rPr>
          <w:bCs/>
          <w:sz w:val="22"/>
          <w:szCs w:val="22"/>
        </w:rPr>
        <w:t>регистрационный номер члена Партнерства согласно реестру членов партнерства - ___________.</w:t>
      </w:r>
    </w:p>
    <w:p w:rsidR="00294FD8" w:rsidRPr="00F24538" w:rsidRDefault="00294FD8" w:rsidP="00294FD8">
      <w:pPr>
        <w:jc w:val="both"/>
        <w:rPr>
          <w:bCs/>
          <w:sz w:val="22"/>
          <w:szCs w:val="22"/>
        </w:rPr>
      </w:pPr>
    </w:p>
    <w:p w:rsidR="00294FD8" w:rsidRPr="00F24538" w:rsidRDefault="00294FD8" w:rsidP="00294FD8">
      <w:pPr>
        <w:jc w:val="center"/>
        <w:rPr>
          <w:b/>
          <w:bCs/>
          <w:sz w:val="22"/>
          <w:szCs w:val="22"/>
          <w:u w:val="single"/>
        </w:rPr>
      </w:pPr>
      <w:r w:rsidRPr="00F24538">
        <w:rPr>
          <w:b/>
          <w:bCs/>
          <w:sz w:val="22"/>
          <w:szCs w:val="22"/>
          <w:u w:val="single"/>
        </w:rPr>
        <w:t>Формулировка шестого вопроса:</w:t>
      </w:r>
    </w:p>
    <w:p w:rsidR="00294FD8" w:rsidRPr="00F24538" w:rsidRDefault="00294FD8" w:rsidP="00294FD8">
      <w:pPr>
        <w:jc w:val="center"/>
        <w:rPr>
          <w:b/>
          <w:bCs/>
          <w:sz w:val="22"/>
          <w:szCs w:val="22"/>
          <w:u w:val="single"/>
        </w:rPr>
      </w:pPr>
    </w:p>
    <w:p w:rsidR="00294FD8" w:rsidRPr="00F24538" w:rsidRDefault="00294FD8" w:rsidP="00294FD8">
      <w:pPr>
        <w:ind w:firstLine="567"/>
        <w:jc w:val="both"/>
        <w:rPr>
          <w:b/>
          <w:sz w:val="22"/>
          <w:szCs w:val="22"/>
        </w:rPr>
      </w:pPr>
      <w:r w:rsidRPr="00F24538">
        <w:rPr>
          <w:b/>
          <w:sz w:val="22"/>
          <w:szCs w:val="22"/>
        </w:rPr>
        <w:t>Об утверждении годовой бухгалтерской отчетности саморегулируемой организации Некоммерческое партнерство «Балтийское объединение проектировщиков» за 2009 год.</w:t>
      </w:r>
    </w:p>
    <w:p w:rsidR="00294FD8" w:rsidRPr="00F24538" w:rsidRDefault="00294FD8" w:rsidP="00294FD8">
      <w:pPr>
        <w:shd w:val="clear" w:color="auto" w:fill="FFFFFF"/>
        <w:ind w:left="379"/>
        <w:jc w:val="both"/>
        <w:rPr>
          <w:b/>
          <w:spacing w:val="-1"/>
          <w:sz w:val="22"/>
          <w:szCs w:val="22"/>
        </w:rPr>
      </w:pPr>
    </w:p>
    <w:p w:rsidR="00294FD8" w:rsidRPr="00F24538" w:rsidRDefault="00294FD8" w:rsidP="00294FD8">
      <w:pPr>
        <w:shd w:val="clear" w:color="auto" w:fill="FFFFFF"/>
        <w:ind w:firstLine="454"/>
        <w:jc w:val="both"/>
        <w:rPr>
          <w:b/>
          <w:color w:val="000000"/>
          <w:spacing w:val="-14"/>
          <w:sz w:val="22"/>
          <w:szCs w:val="22"/>
        </w:rPr>
      </w:pPr>
      <w:r w:rsidRPr="00F24538">
        <w:rPr>
          <w:color w:val="000000"/>
          <w:spacing w:val="-14"/>
          <w:sz w:val="22"/>
          <w:szCs w:val="22"/>
        </w:rPr>
        <w:t>1)</w:t>
      </w:r>
      <w:r w:rsidRPr="00F24538">
        <w:rPr>
          <w:b/>
          <w:color w:val="000000"/>
          <w:spacing w:val="-14"/>
          <w:sz w:val="22"/>
          <w:szCs w:val="22"/>
        </w:rPr>
        <w:t xml:space="preserve"> </w:t>
      </w:r>
      <w:r w:rsidRPr="00F24538">
        <w:rPr>
          <w:color w:val="000000"/>
          <w:spacing w:val="4"/>
          <w:sz w:val="22"/>
          <w:szCs w:val="22"/>
        </w:rPr>
        <w:t xml:space="preserve">Утвердить </w:t>
      </w:r>
      <w:r w:rsidRPr="00F24538">
        <w:rPr>
          <w:color w:val="000000"/>
          <w:spacing w:val="-14"/>
          <w:sz w:val="22"/>
          <w:szCs w:val="22"/>
        </w:rPr>
        <w:t>годовую бухгалтерскую отчетность</w:t>
      </w:r>
      <w:r w:rsidRPr="00F24538">
        <w:rPr>
          <w:sz w:val="22"/>
          <w:szCs w:val="22"/>
        </w:rPr>
        <w:t xml:space="preserve"> </w:t>
      </w:r>
      <w:r w:rsidRPr="00F24538">
        <w:rPr>
          <w:color w:val="000000"/>
          <w:spacing w:val="-14"/>
          <w:sz w:val="22"/>
          <w:szCs w:val="22"/>
        </w:rPr>
        <w:t>саморегулируемой организации Некоммерческое партнерство «Балтийское объединение проектировщиков» за 2009 год (</w:t>
      </w:r>
      <w:r w:rsidRPr="00F24538">
        <w:rPr>
          <w:b/>
          <w:color w:val="000000"/>
          <w:spacing w:val="-14"/>
          <w:sz w:val="22"/>
          <w:szCs w:val="22"/>
        </w:rPr>
        <w:t>Приложение № 6</w:t>
      </w:r>
      <w:r w:rsidRPr="00F24538">
        <w:rPr>
          <w:color w:val="000000"/>
          <w:spacing w:val="-14"/>
          <w:sz w:val="22"/>
          <w:szCs w:val="22"/>
        </w:rPr>
        <w:t xml:space="preserve"> к настоящему Протоколу).</w:t>
      </w:r>
    </w:p>
    <w:p w:rsidR="00294FD8" w:rsidRPr="00F24538" w:rsidRDefault="00294FD8" w:rsidP="00294FD8">
      <w:pPr>
        <w:ind w:firstLine="454"/>
        <w:jc w:val="both"/>
        <w:rPr>
          <w:color w:val="000000"/>
          <w:spacing w:val="-14"/>
          <w:sz w:val="22"/>
          <w:szCs w:val="22"/>
        </w:rPr>
      </w:pPr>
      <w:r w:rsidRPr="00F24538">
        <w:rPr>
          <w:color w:val="000000"/>
          <w:spacing w:val="-14"/>
          <w:sz w:val="22"/>
          <w:szCs w:val="22"/>
        </w:rPr>
        <w:t>2)</w:t>
      </w:r>
      <w:r w:rsidRPr="00F24538">
        <w:rPr>
          <w:b/>
          <w:color w:val="000000"/>
          <w:spacing w:val="-14"/>
          <w:sz w:val="22"/>
          <w:szCs w:val="22"/>
        </w:rPr>
        <w:t xml:space="preserve">  </w:t>
      </w:r>
      <w:r w:rsidRPr="00F24538">
        <w:rPr>
          <w:spacing w:val="-3"/>
          <w:sz w:val="22"/>
          <w:szCs w:val="22"/>
        </w:rPr>
        <w:t xml:space="preserve">Поручить Директору Партнерства </w:t>
      </w:r>
      <w:r w:rsidRPr="00F24538">
        <w:rPr>
          <w:color w:val="000000"/>
          <w:spacing w:val="-14"/>
          <w:sz w:val="22"/>
          <w:szCs w:val="22"/>
        </w:rPr>
        <w:t>не позднее трёх дней со дня принятия настоящего решения</w:t>
      </w:r>
      <w:r w:rsidRPr="00F24538">
        <w:rPr>
          <w:spacing w:val="-3"/>
          <w:sz w:val="22"/>
          <w:szCs w:val="22"/>
        </w:rPr>
        <w:t xml:space="preserve"> разместить на официальном сайте Некоммерческого партнерства «Балтийское объединение проектировщиков»</w:t>
      </w:r>
      <w:r w:rsidRPr="00F24538">
        <w:rPr>
          <w:color w:val="000000"/>
          <w:spacing w:val="4"/>
          <w:sz w:val="22"/>
          <w:szCs w:val="22"/>
        </w:rPr>
        <w:t xml:space="preserve">  </w:t>
      </w:r>
      <w:r w:rsidRPr="00F24538">
        <w:rPr>
          <w:color w:val="000000"/>
          <w:spacing w:val="-14"/>
          <w:sz w:val="22"/>
          <w:szCs w:val="22"/>
        </w:rPr>
        <w:t>годовую бухгалтерскую отчетность</w:t>
      </w:r>
      <w:r w:rsidRPr="00F24538">
        <w:rPr>
          <w:sz w:val="22"/>
          <w:szCs w:val="22"/>
        </w:rPr>
        <w:t xml:space="preserve"> </w:t>
      </w:r>
      <w:r w:rsidRPr="00F24538">
        <w:rPr>
          <w:color w:val="000000"/>
          <w:spacing w:val="-14"/>
          <w:sz w:val="22"/>
          <w:szCs w:val="22"/>
        </w:rPr>
        <w:t>саморегулируемой организации Некоммерческое партнерство «Балтийское объединение проектировщиков» за 2009 год.</w:t>
      </w:r>
    </w:p>
    <w:p w:rsidR="00294FD8" w:rsidRPr="00F24538" w:rsidRDefault="00294FD8" w:rsidP="00294FD8">
      <w:pPr>
        <w:ind w:firstLine="357"/>
        <w:jc w:val="both"/>
        <w:rPr>
          <w:bCs/>
          <w:sz w:val="22"/>
          <w:szCs w:val="22"/>
        </w:rPr>
      </w:pPr>
    </w:p>
    <w:p w:rsidR="00294FD8" w:rsidRPr="00F24538" w:rsidRDefault="00294FD8" w:rsidP="00294FD8">
      <w:pPr>
        <w:ind w:firstLine="357"/>
        <w:jc w:val="both"/>
        <w:rPr>
          <w:b/>
          <w:bCs/>
          <w:sz w:val="22"/>
          <w:szCs w:val="22"/>
        </w:rPr>
      </w:pPr>
      <w:r w:rsidRPr="00F24538">
        <w:rPr>
          <w:b/>
          <w:bCs/>
          <w:sz w:val="22"/>
          <w:szCs w:val="22"/>
        </w:rPr>
        <w:t xml:space="preserve">Голосование по шестому вопросу:  </w:t>
      </w:r>
    </w:p>
    <w:tbl>
      <w:tblPr>
        <w:tblpPr w:leftFromText="180" w:rightFromText="180" w:vertAnchor="text" w:horzAnchor="page" w:tblpX="2134" w:tblpY="1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6"/>
        <w:gridCol w:w="612"/>
        <w:gridCol w:w="1080"/>
        <w:gridCol w:w="1231"/>
        <w:gridCol w:w="583"/>
        <w:gridCol w:w="1080"/>
        <w:gridCol w:w="1980"/>
        <w:gridCol w:w="540"/>
      </w:tblGrid>
      <w:tr w:rsidR="00294FD8" w:rsidRPr="00F24538" w:rsidTr="00C81FA1">
        <w:trPr>
          <w:trHeight w:val="356"/>
        </w:trPr>
        <w:tc>
          <w:tcPr>
            <w:tcW w:w="1116" w:type="dxa"/>
            <w:tcBorders>
              <w:top w:val="nil"/>
              <w:left w:val="nil"/>
              <w:bottom w:val="nil"/>
              <w:right w:val="single" w:sz="4" w:space="0" w:color="auto"/>
            </w:tcBorders>
            <w:hideMark/>
          </w:tcPr>
          <w:p w:rsidR="00294FD8" w:rsidRPr="00F24538" w:rsidRDefault="00294FD8" w:rsidP="00C81FA1">
            <w:pPr>
              <w:rPr>
                <w:b/>
                <w:bCs/>
                <w:sz w:val="22"/>
                <w:szCs w:val="22"/>
              </w:rPr>
            </w:pPr>
            <w:r w:rsidRPr="00F24538">
              <w:rPr>
                <w:b/>
                <w:bCs/>
                <w:sz w:val="22"/>
                <w:szCs w:val="22"/>
              </w:rPr>
              <w:t>ЗА</w:t>
            </w:r>
          </w:p>
        </w:tc>
        <w:tc>
          <w:tcPr>
            <w:tcW w:w="612" w:type="dxa"/>
            <w:tcBorders>
              <w:top w:val="single" w:sz="4" w:space="0" w:color="auto"/>
              <w:left w:val="single" w:sz="4" w:space="0" w:color="auto"/>
              <w:bottom w:val="single" w:sz="4" w:space="0" w:color="auto"/>
              <w:right w:val="single" w:sz="4" w:space="0" w:color="auto"/>
            </w:tcBorders>
          </w:tcPr>
          <w:p w:rsidR="00294FD8" w:rsidRPr="00F24538" w:rsidRDefault="00294FD8" w:rsidP="00C81FA1">
            <w:pPr>
              <w:ind w:firstLine="720"/>
              <w:rPr>
                <w:b/>
                <w:bCs/>
                <w:sz w:val="22"/>
                <w:szCs w:val="22"/>
              </w:rPr>
            </w:pPr>
          </w:p>
        </w:tc>
        <w:tc>
          <w:tcPr>
            <w:tcW w:w="1080" w:type="dxa"/>
            <w:tcBorders>
              <w:top w:val="nil"/>
              <w:left w:val="single" w:sz="4" w:space="0" w:color="auto"/>
              <w:bottom w:val="nil"/>
              <w:right w:val="nil"/>
            </w:tcBorders>
          </w:tcPr>
          <w:p w:rsidR="00294FD8" w:rsidRPr="00F24538" w:rsidRDefault="00294FD8" w:rsidP="00C81FA1">
            <w:pPr>
              <w:ind w:firstLine="720"/>
              <w:rPr>
                <w:b/>
                <w:bCs/>
                <w:sz w:val="22"/>
                <w:szCs w:val="22"/>
              </w:rPr>
            </w:pPr>
          </w:p>
        </w:tc>
        <w:tc>
          <w:tcPr>
            <w:tcW w:w="1185" w:type="dxa"/>
            <w:tcBorders>
              <w:top w:val="nil"/>
              <w:left w:val="nil"/>
              <w:bottom w:val="nil"/>
              <w:right w:val="single" w:sz="4" w:space="0" w:color="auto"/>
            </w:tcBorders>
            <w:hideMark/>
          </w:tcPr>
          <w:p w:rsidR="00294FD8" w:rsidRPr="00F24538" w:rsidRDefault="00294FD8" w:rsidP="00C81FA1">
            <w:pPr>
              <w:rPr>
                <w:b/>
                <w:bCs/>
                <w:sz w:val="22"/>
                <w:szCs w:val="22"/>
              </w:rPr>
            </w:pPr>
            <w:r w:rsidRPr="00F24538">
              <w:rPr>
                <w:b/>
                <w:bCs/>
                <w:sz w:val="22"/>
                <w:szCs w:val="22"/>
              </w:rPr>
              <w:t>ПРОТИВ:</w:t>
            </w:r>
          </w:p>
        </w:tc>
        <w:tc>
          <w:tcPr>
            <w:tcW w:w="583" w:type="dxa"/>
            <w:tcBorders>
              <w:top w:val="single" w:sz="4" w:space="0" w:color="auto"/>
              <w:left w:val="single" w:sz="4" w:space="0" w:color="auto"/>
              <w:bottom w:val="single" w:sz="4" w:space="0" w:color="auto"/>
              <w:right w:val="single" w:sz="4" w:space="0" w:color="auto"/>
            </w:tcBorders>
          </w:tcPr>
          <w:p w:rsidR="00294FD8" w:rsidRPr="00F24538" w:rsidRDefault="00294FD8" w:rsidP="00C81FA1">
            <w:pPr>
              <w:ind w:firstLine="720"/>
              <w:rPr>
                <w:b/>
                <w:bCs/>
                <w:sz w:val="22"/>
                <w:szCs w:val="22"/>
              </w:rPr>
            </w:pPr>
          </w:p>
        </w:tc>
        <w:tc>
          <w:tcPr>
            <w:tcW w:w="1080" w:type="dxa"/>
            <w:tcBorders>
              <w:top w:val="nil"/>
              <w:left w:val="single" w:sz="4" w:space="0" w:color="auto"/>
              <w:bottom w:val="nil"/>
              <w:right w:val="nil"/>
            </w:tcBorders>
          </w:tcPr>
          <w:p w:rsidR="00294FD8" w:rsidRPr="00F24538" w:rsidRDefault="00294FD8" w:rsidP="00C81FA1">
            <w:pPr>
              <w:ind w:firstLine="720"/>
              <w:rPr>
                <w:b/>
                <w:bCs/>
                <w:sz w:val="22"/>
                <w:szCs w:val="22"/>
              </w:rPr>
            </w:pPr>
          </w:p>
        </w:tc>
        <w:tc>
          <w:tcPr>
            <w:tcW w:w="1980" w:type="dxa"/>
            <w:tcBorders>
              <w:top w:val="nil"/>
              <w:left w:val="nil"/>
              <w:bottom w:val="nil"/>
              <w:right w:val="single" w:sz="4" w:space="0" w:color="auto"/>
            </w:tcBorders>
            <w:hideMark/>
          </w:tcPr>
          <w:p w:rsidR="00294FD8" w:rsidRPr="00F24538" w:rsidRDefault="00294FD8" w:rsidP="00C81FA1">
            <w:pPr>
              <w:rPr>
                <w:b/>
                <w:bCs/>
                <w:sz w:val="22"/>
                <w:szCs w:val="22"/>
              </w:rPr>
            </w:pPr>
            <w:r w:rsidRPr="00F24538">
              <w:rPr>
                <w:b/>
                <w:bCs/>
                <w:sz w:val="22"/>
                <w:szCs w:val="22"/>
              </w:rPr>
              <w:t>ВОЗДЕРЖАЛСЯ</w:t>
            </w:r>
          </w:p>
        </w:tc>
        <w:tc>
          <w:tcPr>
            <w:tcW w:w="540" w:type="dxa"/>
            <w:tcBorders>
              <w:top w:val="single" w:sz="4" w:space="0" w:color="auto"/>
              <w:left w:val="single" w:sz="4" w:space="0" w:color="auto"/>
              <w:bottom w:val="single" w:sz="4" w:space="0" w:color="auto"/>
              <w:right w:val="single" w:sz="4" w:space="0" w:color="auto"/>
            </w:tcBorders>
          </w:tcPr>
          <w:p w:rsidR="00294FD8" w:rsidRPr="00F24538" w:rsidRDefault="00294FD8" w:rsidP="00C81FA1">
            <w:pPr>
              <w:ind w:firstLine="720"/>
              <w:rPr>
                <w:b/>
                <w:bCs/>
                <w:sz w:val="22"/>
                <w:szCs w:val="22"/>
              </w:rPr>
            </w:pPr>
          </w:p>
        </w:tc>
      </w:tr>
    </w:tbl>
    <w:p w:rsidR="00294FD8" w:rsidRPr="00F24538" w:rsidRDefault="00294FD8" w:rsidP="00294FD8">
      <w:pPr>
        <w:jc w:val="both"/>
        <w:rPr>
          <w:b/>
          <w:bCs/>
          <w:sz w:val="22"/>
          <w:szCs w:val="22"/>
        </w:rPr>
      </w:pPr>
    </w:p>
    <w:p w:rsidR="00294FD8" w:rsidRPr="00F24538" w:rsidRDefault="00294FD8" w:rsidP="00294FD8">
      <w:pPr>
        <w:jc w:val="both"/>
        <w:rPr>
          <w:bCs/>
          <w:sz w:val="22"/>
          <w:szCs w:val="22"/>
        </w:rPr>
      </w:pPr>
    </w:p>
    <w:p w:rsidR="00294FD8" w:rsidRPr="00F24538" w:rsidRDefault="00294FD8" w:rsidP="00294FD8">
      <w:pPr>
        <w:jc w:val="both"/>
        <w:rPr>
          <w:bCs/>
          <w:sz w:val="22"/>
          <w:szCs w:val="22"/>
        </w:rPr>
      </w:pPr>
    </w:p>
    <w:p w:rsidR="00294FD8" w:rsidRPr="00F24538" w:rsidRDefault="00294FD8" w:rsidP="00294FD8">
      <w:pPr>
        <w:jc w:val="both"/>
        <w:rPr>
          <w:bCs/>
          <w:sz w:val="22"/>
          <w:szCs w:val="22"/>
        </w:rPr>
      </w:pPr>
      <w:r w:rsidRPr="00F24538">
        <w:rPr>
          <w:bCs/>
          <w:sz w:val="22"/>
          <w:szCs w:val="22"/>
        </w:rPr>
        <w:t>(Вы вправе выбрать только один вариант голосования, ваш вариант необходимо пометить знаком V).</w:t>
      </w:r>
    </w:p>
    <w:p w:rsidR="00294FD8" w:rsidRPr="00F24538" w:rsidRDefault="00294FD8" w:rsidP="00294FD8">
      <w:pPr>
        <w:ind w:firstLine="540"/>
        <w:jc w:val="both"/>
        <w:rPr>
          <w:bCs/>
          <w:sz w:val="22"/>
          <w:szCs w:val="22"/>
        </w:rPr>
      </w:pPr>
    </w:p>
    <w:p w:rsidR="00294FD8" w:rsidRPr="00F24538" w:rsidRDefault="00294FD8" w:rsidP="00294FD8">
      <w:pPr>
        <w:ind w:firstLine="539"/>
        <w:jc w:val="both"/>
        <w:rPr>
          <w:bCs/>
          <w:sz w:val="22"/>
          <w:szCs w:val="22"/>
        </w:rPr>
      </w:pPr>
      <w:r w:rsidRPr="00F24538">
        <w:rPr>
          <w:bCs/>
          <w:sz w:val="22"/>
          <w:szCs w:val="22"/>
        </w:rPr>
        <w:t>Бюллетень для голосования должен быть подписан индивидуальным предпринимателем или руководителем юридического лица, являющегося членом Некоммерческого партнерства «Балтийское объединение проектировщиков», или его представителем, действующим на основании доверенности.</w:t>
      </w:r>
    </w:p>
    <w:p w:rsidR="00294FD8" w:rsidRPr="00F24538" w:rsidRDefault="00294FD8" w:rsidP="00294FD8">
      <w:pPr>
        <w:ind w:firstLine="539"/>
        <w:jc w:val="both"/>
        <w:rPr>
          <w:bCs/>
          <w:sz w:val="22"/>
          <w:szCs w:val="22"/>
        </w:rPr>
      </w:pPr>
      <w:r w:rsidRPr="00F24538">
        <w:rPr>
          <w:bCs/>
          <w:sz w:val="22"/>
          <w:szCs w:val="22"/>
        </w:rPr>
        <w:t>Неподписанные бюллетени при определении результатов голосования не учитываются.</w:t>
      </w:r>
    </w:p>
    <w:p w:rsidR="00294FD8" w:rsidRPr="00F24538" w:rsidRDefault="00294FD8" w:rsidP="00294FD8">
      <w:pPr>
        <w:ind w:firstLine="539"/>
        <w:jc w:val="both"/>
        <w:rPr>
          <w:bCs/>
          <w:sz w:val="22"/>
          <w:szCs w:val="22"/>
        </w:rPr>
      </w:pPr>
    </w:p>
    <w:p w:rsidR="00294FD8" w:rsidRPr="00F24538" w:rsidRDefault="00294FD8" w:rsidP="00294FD8">
      <w:pPr>
        <w:ind w:firstLine="539"/>
        <w:jc w:val="both"/>
        <w:rPr>
          <w:bCs/>
          <w:sz w:val="22"/>
          <w:szCs w:val="22"/>
        </w:rPr>
      </w:pPr>
      <w:r w:rsidRPr="00F24538">
        <w:rPr>
          <w:bCs/>
          <w:sz w:val="22"/>
          <w:szCs w:val="22"/>
        </w:rPr>
        <w:t>Фамилия имя и отчество, а также личная подпись представителя члена Некоммерческого партнерства «Балтийское объединение проектировщиков:</w:t>
      </w:r>
    </w:p>
    <w:p w:rsidR="00294FD8" w:rsidRPr="00F24538" w:rsidRDefault="00294FD8" w:rsidP="00294FD8">
      <w:pPr>
        <w:ind w:firstLine="540"/>
        <w:jc w:val="both"/>
        <w:rPr>
          <w:bCs/>
          <w:sz w:val="22"/>
          <w:szCs w:val="22"/>
        </w:rPr>
      </w:pPr>
    </w:p>
    <w:p w:rsidR="00294FD8" w:rsidRPr="00F24538" w:rsidRDefault="00294FD8" w:rsidP="00294FD8">
      <w:pPr>
        <w:ind w:firstLine="540"/>
        <w:jc w:val="both"/>
        <w:rPr>
          <w:bCs/>
          <w:sz w:val="22"/>
          <w:szCs w:val="22"/>
        </w:rPr>
      </w:pPr>
      <w:r w:rsidRPr="00F24538">
        <w:rPr>
          <w:bCs/>
          <w:sz w:val="22"/>
          <w:szCs w:val="22"/>
        </w:rPr>
        <w:t>__________________________________________________________________________.</w:t>
      </w:r>
    </w:p>
    <w:p w:rsidR="00294FD8" w:rsidRPr="00F24538" w:rsidRDefault="00294FD8" w:rsidP="00294FD8">
      <w:pPr>
        <w:ind w:firstLine="539"/>
        <w:jc w:val="both"/>
        <w:rPr>
          <w:b/>
          <w:sz w:val="22"/>
          <w:szCs w:val="22"/>
        </w:rPr>
      </w:pPr>
      <w:r w:rsidRPr="00F24538">
        <w:rPr>
          <w:b/>
          <w:sz w:val="22"/>
          <w:szCs w:val="22"/>
        </w:rPr>
        <w:br w:type="page"/>
      </w:r>
    </w:p>
    <w:p w:rsidR="00294FD8" w:rsidRPr="00F24538" w:rsidRDefault="00294FD8" w:rsidP="00294FD8">
      <w:pPr>
        <w:jc w:val="center"/>
        <w:rPr>
          <w:b/>
          <w:bCs/>
          <w:sz w:val="22"/>
          <w:szCs w:val="22"/>
        </w:rPr>
      </w:pPr>
      <w:r w:rsidRPr="00F24538">
        <w:rPr>
          <w:b/>
          <w:bCs/>
          <w:sz w:val="22"/>
          <w:szCs w:val="22"/>
        </w:rPr>
        <w:t>БЮЛЛЕТЕНЬ</w:t>
      </w:r>
    </w:p>
    <w:p w:rsidR="00294FD8" w:rsidRPr="00F24538" w:rsidRDefault="00294FD8" w:rsidP="00294FD8">
      <w:pPr>
        <w:jc w:val="center"/>
        <w:rPr>
          <w:b/>
          <w:bCs/>
          <w:sz w:val="22"/>
          <w:szCs w:val="22"/>
        </w:rPr>
      </w:pPr>
      <w:r w:rsidRPr="00F24538">
        <w:rPr>
          <w:b/>
          <w:bCs/>
          <w:sz w:val="22"/>
          <w:szCs w:val="22"/>
        </w:rPr>
        <w:t>для голосования по седьмому вопросу повестки дня</w:t>
      </w:r>
    </w:p>
    <w:p w:rsidR="00294FD8" w:rsidRPr="00F24538" w:rsidRDefault="00294FD8" w:rsidP="00294FD8">
      <w:pPr>
        <w:jc w:val="center"/>
        <w:rPr>
          <w:b/>
          <w:bCs/>
          <w:sz w:val="22"/>
          <w:szCs w:val="22"/>
        </w:rPr>
      </w:pPr>
      <w:r w:rsidRPr="00F24538">
        <w:rPr>
          <w:b/>
          <w:bCs/>
          <w:sz w:val="22"/>
          <w:szCs w:val="22"/>
        </w:rPr>
        <w:t xml:space="preserve">внеочередного Общего собрания членов </w:t>
      </w:r>
    </w:p>
    <w:p w:rsidR="00294FD8" w:rsidRPr="00F24538" w:rsidRDefault="00294FD8" w:rsidP="00294FD8">
      <w:pPr>
        <w:jc w:val="center"/>
        <w:rPr>
          <w:b/>
          <w:bCs/>
          <w:sz w:val="22"/>
          <w:szCs w:val="22"/>
        </w:rPr>
      </w:pPr>
      <w:r w:rsidRPr="00F24538">
        <w:rPr>
          <w:b/>
          <w:bCs/>
          <w:sz w:val="22"/>
          <w:szCs w:val="22"/>
        </w:rPr>
        <w:t>Некоммерческого партнерства «Балтийское объединение проектировщиков».</w:t>
      </w:r>
    </w:p>
    <w:p w:rsidR="00294FD8" w:rsidRPr="00F24538" w:rsidRDefault="00294FD8" w:rsidP="00294FD8">
      <w:pPr>
        <w:jc w:val="center"/>
        <w:rPr>
          <w:b/>
          <w:bCs/>
          <w:sz w:val="22"/>
          <w:szCs w:val="22"/>
        </w:rPr>
      </w:pPr>
    </w:p>
    <w:p w:rsidR="00294FD8" w:rsidRPr="00F24538" w:rsidRDefault="00294FD8" w:rsidP="00294FD8">
      <w:pPr>
        <w:shd w:val="clear" w:color="auto" w:fill="FFFFFF"/>
        <w:ind w:firstLine="709"/>
        <w:rPr>
          <w:sz w:val="22"/>
          <w:szCs w:val="22"/>
        </w:rPr>
      </w:pPr>
      <w:r w:rsidRPr="00F24538">
        <w:rPr>
          <w:color w:val="000000"/>
          <w:sz w:val="22"/>
          <w:szCs w:val="22"/>
        </w:rPr>
        <w:t>Дата проведения собрания: 01 октября 2010 года.</w:t>
      </w:r>
    </w:p>
    <w:p w:rsidR="00294FD8" w:rsidRPr="00F24538" w:rsidRDefault="00294FD8" w:rsidP="00294FD8">
      <w:pPr>
        <w:ind w:firstLine="709"/>
        <w:jc w:val="both"/>
        <w:rPr>
          <w:bCs/>
          <w:sz w:val="22"/>
          <w:szCs w:val="22"/>
        </w:rPr>
      </w:pPr>
      <w:r w:rsidRPr="00F24538">
        <w:rPr>
          <w:bCs/>
          <w:sz w:val="22"/>
          <w:szCs w:val="22"/>
        </w:rPr>
        <w:t xml:space="preserve">Место проведения собрания: </w:t>
      </w:r>
      <w:r w:rsidRPr="00F24538">
        <w:rPr>
          <w:sz w:val="22"/>
          <w:szCs w:val="22"/>
        </w:rPr>
        <w:t>г. Санкт-Петербург, ул. 2-я Красноармейская, д.4, в здании Санкт-Петербургского Государственного архитектурно-строительного университета.</w:t>
      </w:r>
    </w:p>
    <w:p w:rsidR="00294FD8" w:rsidRPr="00F24538" w:rsidRDefault="00294FD8" w:rsidP="00294FD8">
      <w:pPr>
        <w:ind w:firstLine="709"/>
        <w:jc w:val="both"/>
        <w:rPr>
          <w:bCs/>
          <w:sz w:val="22"/>
          <w:szCs w:val="22"/>
        </w:rPr>
      </w:pPr>
    </w:p>
    <w:p w:rsidR="00294FD8" w:rsidRPr="00F24538" w:rsidRDefault="00294FD8" w:rsidP="00294FD8">
      <w:pPr>
        <w:ind w:firstLine="709"/>
        <w:jc w:val="both"/>
        <w:rPr>
          <w:sz w:val="22"/>
          <w:szCs w:val="22"/>
        </w:rPr>
      </w:pPr>
      <w:r w:rsidRPr="00F24538">
        <w:rPr>
          <w:sz w:val="22"/>
          <w:szCs w:val="22"/>
        </w:rPr>
        <w:t xml:space="preserve">Член Некоммерческого партнерства «Балтийское объединение проектировщиков» - </w:t>
      </w:r>
    </w:p>
    <w:p w:rsidR="00294FD8" w:rsidRPr="00F24538" w:rsidRDefault="00294FD8" w:rsidP="00294FD8">
      <w:pPr>
        <w:jc w:val="both"/>
        <w:rPr>
          <w:sz w:val="22"/>
          <w:szCs w:val="22"/>
        </w:rPr>
      </w:pPr>
    </w:p>
    <w:p w:rsidR="00294FD8" w:rsidRPr="00F24538" w:rsidRDefault="00294FD8" w:rsidP="00294FD8">
      <w:pPr>
        <w:jc w:val="both"/>
        <w:rPr>
          <w:sz w:val="22"/>
          <w:szCs w:val="22"/>
        </w:rPr>
      </w:pPr>
      <w:r w:rsidRPr="00F24538">
        <w:rPr>
          <w:sz w:val="22"/>
          <w:szCs w:val="22"/>
        </w:rPr>
        <w:t>_____________________________________________________________________________________</w:t>
      </w:r>
    </w:p>
    <w:p w:rsidR="00294FD8" w:rsidRPr="00F24538" w:rsidRDefault="00294FD8" w:rsidP="00294FD8">
      <w:pPr>
        <w:jc w:val="center"/>
        <w:rPr>
          <w:sz w:val="22"/>
          <w:szCs w:val="22"/>
        </w:rPr>
      </w:pPr>
      <w:r w:rsidRPr="00F24538">
        <w:rPr>
          <w:sz w:val="22"/>
          <w:szCs w:val="22"/>
        </w:rPr>
        <w:t>(полное фирменное наименование)</w:t>
      </w:r>
    </w:p>
    <w:p w:rsidR="00294FD8" w:rsidRPr="00F24538" w:rsidRDefault="00294FD8" w:rsidP="00294FD8">
      <w:pPr>
        <w:jc w:val="both"/>
        <w:rPr>
          <w:sz w:val="22"/>
          <w:szCs w:val="22"/>
        </w:rPr>
      </w:pPr>
    </w:p>
    <w:p w:rsidR="00294FD8" w:rsidRPr="00F24538" w:rsidRDefault="00294FD8" w:rsidP="00294FD8">
      <w:pPr>
        <w:jc w:val="both"/>
        <w:rPr>
          <w:bCs/>
          <w:sz w:val="22"/>
          <w:szCs w:val="22"/>
        </w:rPr>
      </w:pPr>
      <w:r w:rsidRPr="00F24538">
        <w:rPr>
          <w:sz w:val="22"/>
          <w:szCs w:val="22"/>
        </w:rPr>
        <w:t>____________________________________________________________________________________</w:t>
      </w:r>
      <w:r w:rsidRPr="00F24538">
        <w:rPr>
          <w:bCs/>
          <w:sz w:val="22"/>
          <w:szCs w:val="22"/>
        </w:rPr>
        <w:t xml:space="preserve">, </w:t>
      </w:r>
    </w:p>
    <w:p w:rsidR="00294FD8" w:rsidRPr="00F24538" w:rsidRDefault="00294FD8" w:rsidP="00294FD8">
      <w:pPr>
        <w:jc w:val="both"/>
        <w:rPr>
          <w:bCs/>
          <w:sz w:val="22"/>
          <w:szCs w:val="22"/>
        </w:rPr>
      </w:pPr>
    </w:p>
    <w:p w:rsidR="00294FD8" w:rsidRPr="00F24538" w:rsidRDefault="00294FD8" w:rsidP="00294FD8">
      <w:pPr>
        <w:jc w:val="both"/>
        <w:rPr>
          <w:bCs/>
          <w:sz w:val="22"/>
          <w:szCs w:val="22"/>
        </w:rPr>
      </w:pPr>
      <w:r w:rsidRPr="00F24538">
        <w:rPr>
          <w:bCs/>
          <w:sz w:val="22"/>
          <w:szCs w:val="22"/>
        </w:rPr>
        <w:t>регистрационный номер члена Партнерства согласно реестру членов партнерства - ___________.</w:t>
      </w:r>
    </w:p>
    <w:p w:rsidR="00294FD8" w:rsidRPr="00F24538" w:rsidRDefault="00294FD8" w:rsidP="00294FD8">
      <w:pPr>
        <w:jc w:val="both"/>
        <w:rPr>
          <w:bCs/>
          <w:sz w:val="22"/>
          <w:szCs w:val="22"/>
        </w:rPr>
      </w:pPr>
    </w:p>
    <w:p w:rsidR="00294FD8" w:rsidRPr="00F24538" w:rsidRDefault="00294FD8" w:rsidP="00294FD8">
      <w:pPr>
        <w:jc w:val="center"/>
        <w:rPr>
          <w:b/>
          <w:bCs/>
          <w:sz w:val="22"/>
          <w:szCs w:val="22"/>
          <w:u w:val="single"/>
        </w:rPr>
      </w:pPr>
      <w:r w:rsidRPr="00F24538">
        <w:rPr>
          <w:b/>
          <w:bCs/>
          <w:sz w:val="22"/>
          <w:szCs w:val="22"/>
          <w:u w:val="single"/>
        </w:rPr>
        <w:t>Формулировка седьмого вопроса:</w:t>
      </w:r>
    </w:p>
    <w:p w:rsidR="00294FD8" w:rsidRPr="00F24538" w:rsidRDefault="00294FD8" w:rsidP="00294FD8">
      <w:pPr>
        <w:jc w:val="center"/>
        <w:rPr>
          <w:b/>
          <w:bCs/>
          <w:sz w:val="22"/>
          <w:szCs w:val="22"/>
          <w:u w:val="single"/>
        </w:rPr>
      </w:pPr>
    </w:p>
    <w:p w:rsidR="00294FD8" w:rsidRPr="00F24538" w:rsidRDefault="00294FD8" w:rsidP="00294FD8">
      <w:pPr>
        <w:shd w:val="clear" w:color="auto" w:fill="FFFFFF"/>
        <w:ind w:firstLine="567"/>
        <w:jc w:val="both"/>
        <w:rPr>
          <w:b/>
          <w:color w:val="000000"/>
          <w:spacing w:val="-14"/>
          <w:sz w:val="22"/>
          <w:szCs w:val="22"/>
        </w:rPr>
      </w:pPr>
      <w:r w:rsidRPr="00F24538">
        <w:rPr>
          <w:b/>
          <w:sz w:val="22"/>
          <w:szCs w:val="22"/>
        </w:rPr>
        <w:t>О внесении изменений в Смету саморегулируемой организации Некоммерческое партнерство «Балтийское объединение проектировщиков», на 2010 год, и утверждении размера вступительных и членских взносов на 2011 год.</w:t>
      </w:r>
    </w:p>
    <w:p w:rsidR="00294FD8" w:rsidRPr="00F24538" w:rsidRDefault="00294FD8" w:rsidP="00294FD8">
      <w:pPr>
        <w:shd w:val="clear" w:color="auto" w:fill="FFFFFF"/>
        <w:ind w:left="379"/>
        <w:jc w:val="both"/>
        <w:rPr>
          <w:b/>
          <w:spacing w:val="-1"/>
          <w:sz w:val="22"/>
          <w:szCs w:val="22"/>
        </w:rPr>
      </w:pPr>
    </w:p>
    <w:p w:rsidR="00294FD8" w:rsidRPr="00F24538" w:rsidRDefault="00294FD8" w:rsidP="00294FD8">
      <w:pPr>
        <w:pStyle w:val="ac"/>
        <w:numPr>
          <w:ilvl w:val="0"/>
          <w:numId w:val="25"/>
        </w:numPr>
        <w:tabs>
          <w:tab w:val="left" w:pos="1080"/>
        </w:tabs>
        <w:spacing w:before="0" w:after="0"/>
        <w:ind w:left="0" w:firstLine="567"/>
        <w:rPr>
          <w:sz w:val="22"/>
          <w:szCs w:val="22"/>
        </w:rPr>
      </w:pPr>
      <w:r w:rsidRPr="00F24538">
        <w:rPr>
          <w:sz w:val="22"/>
          <w:szCs w:val="22"/>
        </w:rPr>
        <w:t>Внести изменения в Смету саморегулируемой организации Некоммерческое партнерство «Балтийское объединение проектировщиков», на 2010 год. Утвердить смету в новой редакции (</w:t>
      </w:r>
      <w:r w:rsidRPr="00F24538">
        <w:rPr>
          <w:b/>
          <w:sz w:val="22"/>
          <w:szCs w:val="22"/>
        </w:rPr>
        <w:t xml:space="preserve">Приложение № 7 </w:t>
      </w:r>
      <w:r w:rsidRPr="00F24538">
        <w:rPr>
          <w:sz w:val="22"/>
          <w:szCs w:val="22"/>
        </w:rPr>
        <w:t>к настоящему Протоколу).</w:t>
      </w:r>
    </w:p>
    <w:p w:rsidR="00294FD8" w:rsidRPr="00F24538" w:rsidRDefault="00294FD8" w:rsidP="00294FD8">
      <w:pPr>
        <w:pStyle w:val="ac"/>
        <w:numPr>
          <w:ilvl w:val="0"/>
          <w:numId w:val="25"/>
        </w:numPr>
        <w:tabs>
          <w:tab w:val="left" w:pos="1080"/>
        </w:tabs>
        <w:spacing w:before="0" w:after="0"/>
        <w:ind w:left="0" w:firstLine="567"/>
        <w:rPr>
          <w:sz w:val="22"/>
          <w:szCs w:val="22"/>
        </w:rPr>
      </w:pPr>
      <w:r w:rsidRPr="00F24538">
        <w:rPr>
          <w:noProof/>
          <w:sz w:val="22"/>
          <w:szCs w:val="22"/>
        </w:rPr>
        <w:t>Утвердить размер вступительного взноса на 2011 год:</w:t>
      </w:r>
    </w:p>
    <w:p w:rsidR="00294FD8" w:rsidRPr="00F24538" w:rsidRDefault="00294FD8" w:rsidP="00294FD8">
      <w:pPr>
        <w:pStyle w:val="ac"/>
        <w:tabs>
          <w:tab w:val="left" w:pos="1080"/>
        </w:tabs>
        <w:spacing w:before="0" w:after="0"/>
        <w:ind w:left="567" w:firstLine="0"/>
        <w:rPr>
          <w:sz w:val="22"/>
          <w:szCs w:val="22"/>
        </w:rPr>
      </w:pPr>
      <w:r w:rsidRPr="00F24538">
        <w:rPr>
          <w:noProof/>
          <w:sz w:val="22"/>
          <w:szCs w:val="22"/>
        </w:rPr>
        <w:t xml:space="preserve">- </w:t>
      </w:r>
      <w:r w:rsidRPr="00F24538">
        <w:rPr>
          <w:sz w:val="22"/>
          <w:szCs w:val="22"/>
        </w:rPr>
        <w:t>для юридических лиц в размере 30 000 (тридцать тысяч) рублей;</w:t>
      </w:r>
    </w:p>
    <w:p w:rsidR="00294FD8" w:rsidRPr="00F24538" w:rsidRDefault="00294FD8" w:rsidP="00294FD8">
      <w:pPr>
        <w:pStyle w:val="ac"/>
        <w:tabs>
          <w:tab w:val="left" w:pos="1080"/>
        </w:tabs>
        <w:spacing w:before="0" w:after="0"/>
        <w:ind w:left="567" w:firstLine="0"/>
        <w:rPr>
          <w:sz w:val="22"/>
          <w:szCs w:val="22"/>
        </w:rPr>
      </w:pPr>
      <w:r w:rsidRPr="00F24538">
        <w:rPr>
          <w:sz w:val="22"/>
          <w:szCs w:val="22"/>
        </w:rPr>
        <w:t>- для индивидуальных предпринимателей в размере 20 000 (двадцать тысяч) рублей.</w:t>
      </w:r>
    </w:p>
    <w:p w:rsidR="00294FD8" w:rsidRPr="00F24538" w:rsidRDefault="00294FD8" w:rsidP="00294FD8">
      <w:pPr>
        <w:pStyle w:val="ac"/>
        <w:numPr>
          <w:ilvl w:val="0"/>
          <w:numId w:val="25"/>
        </w:numPr>
        <w:tabs>
          <w:tab w:val="left" w:pos="1080"/>
        </w:tabs>
        <w:spacing w:before="0" w:after="0"/>
        <w:ind w:left="0" w:firstLine="567"/>
        <w:rPr>
          <w:sz w:val="22"/>
          <w:szCs w:val="22"/>
        </w:rPr>
      </w:pPr>
      <w:r w:rsidRPr="00F24538">
        <w:rPr>
          <w:noProof/>
          <w:sz w:val="22"/>
          <w:szCs w:val="22"/>
        </w:rPr>
        <w:t xml:space="preserve">Утвердить размер </w:t>
      </w:r>
      <w:r w:rsidRPr="00F24538">
        <w:rPr>
          <w:sz w:val="22"/>
          <w:szCs w:val="22"/>
        </w:rPr>
        <w:t>регулярного членского взноса на 2011 г. в размере 120 000 (сто двадцать тысяч) рублей в год.</w:t>
      </w:r>
    </w:p>
    <w:p w:rsidR="00294FD8" w:rsidRPr="00F24538" w:rsidRDefault="00294FD8" w:rsidP="00294FD8">
      <w:pPr>
        <w:pStyle w:val="ac"/>
        <w:tabs>
          <w:tab w:val="left" w:pos="1080"/>
        </w:tabs>
        <w:spacing w:before="0" w:after="0"/>
        <w:ind w:firstLine="567"/>
        <w:rPr>
          <w:sz w:val="22"/>
          <w:szCs w:val="22"/>
        </w:rPr>
      </w:pPr>
      <w:r w:rsidRPr="00F24538">
        <w:rPr>
          <w:sz w:val="22"/>
          <w:szCs w:val="22"/>
        </w:rPr>
        <w:t>4) Поручить Директору Партнерства не позднее трёх дней со дня принятия настоящего решения разместить настоящее решение, а также новую редакцию Сметы саморегулируемой организации Некоммерческое партнерство «Балтийское объединение проектировщиков» на 2010 год на официальном сайте Некоммерческого партнерства «Балтийское объединение проектировщиков».</w:t>
      </w:r>
    </w:p>
    <w:p w:rsidR="00294FD8" w:rsidRPr="00F24538" w:rsidRDefault="00294FD8" w:rsidP="00294FD8">
      <w:pPr>
        <w:ind w:firstLine="357"/>
        <w:jc w:val="both"/>
        <w:rPr>
          <w:bCs/>
          <w:sz w:val="22"/>
          <w:szCs w:val="22"/>
        </w:rPr>
      </w:pPr>
    </w:p>
    <w:p w:rsidR="00294FD8" w:rsidRPr="00F24538" w:rsidRDefault="00294FD8" w:rsidP="00294FD8">
      <w:pPr>
        <w:ind w:firstLine="357"/>
        <w:jc w:val="both"/>
        <w:rPr>
          <w:b/>
          <w:bCs/>
          <w:sz w:val="22"/>
          <w:szCs w:val="22"/>
        </w:rPr>
      </w:pPr>
      <w:r w:rsidRPr="00F24538">
        <w:rPr>
          <w:b/>
          <w:bCs/>
          <w:sz w:val="22"/>
          <w:szCs w:val="22"/>
        </w:rPr>
        <w:t xml:space="preserve">Голосование по седьмому вопросу:  </w:t>
      </w:r>
    </w:p>
    <w:tbl>
      <w:tblPr>
        <w:tblpPr w:leftFromText="180" w:rightFromText="180" w:vertAnchor="text" w:horzAnchor="page" w:tblpX="2134" w:tblpY="1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6"/>
        <w:gridCol w:w="612"/>
        <w:gridCol w:w="1080"/>
        <w:gridCol w:w="1231"/>
        <w:gridCol w:w="583"/>
        <w:gridCol w:w="1080"/>
        <w:gridCol w:w="1980"/>
        <w:gridCol w:w="540"/>
      </w:tblGrid>
      <w:tr w:rsidR="00294FD8" w:rsidRPr="00F24538" w:rsidTr="00C81FA1">
        <w:trPr>
          <w:trHeight w:val="356"/>
        </w:trPr>
        <w:tc>
          <w:tcPr>
            <w:tcW w:w="1116" w:type="dxa"/>
            <w:tcBorders>
              <w:top w:val="nil"/>
              <w:left w:val="nil"/>
              <w:bottom w:val="nil"/>
              <w:right w:val="single" w:sz="4" w:space="0" w:color="auto"/>
            </w:tcBorders>
            <w:hideMark/>
          </w:tcPr>
          <w:p w:rsidR="00294FD8" w:rsidRPr="00F24538" w:rsidRDefault="00294FD8" w:rsidP="00C81FA1">
            <w:pPr>
              <w:rPr>
                <w:b/>
                <w:bCs/>
                <w:sz w:val="22"/>
                <w:szCs w:val="22"/>
              </w:rPr>
            </w:pPr>
            <w:r w:rsidRPr="00F24538">
              <w:rPr>
                <w:b/>
                <w:bCs/>
                <w:sz w:val="22"/>
                <w:szCs w:val="22"/>
              </w:rPr>
              <w:t>ЗА</w:t>
            </w:r>
          </w:p>
        </w:tc>
        <w:tc>
          <w:tcPr>
            <w:tcW w:w="612" w:type="dxa"/>
            <w:tcBorders>
              <w:top w:val="single" w:sz="4" w:space="0" w:color="auto"/>
              <w:left w:val="single" w:sz="4" w:space="0" w:color="auto"/>
              <w:bottom w:val="single" w:sz="4" w:space="0" w:color="auto"/>
              <w:right w:val="single" w:sz="4" w:space="0" w:color="auto"/>
            </w:tcBorders>
          </w:tcPr>
          <w:p w:rsidR="00294FD8" w:rsidRPr="00F24538" w:rsidRDefault="00294FD8" w:rsidP="00C81FA1">
            <w:pPr>
              <w:ind w:firstLine="720"/>
              <w:rPr>
                <w:b/>
                <w:bCs/>
                <w:sz w:val="22"/>
                <w:szCs w:val="22"/>
              </w:rPr>
            </w:pPr>
          </w:p>
        </w:tc>
        <w:tc>
          <w:tcPr>
            <w:tcW w:w="1080" w:type="dxa"/>
            <w:tcBorders>
              <w:top w:val="nil"/>
              <w:left w:val="single" w:sz="4" w:space="0" w:color="auto"/>
              <w:bottom w:val="nil"/>
              <w:right w:val="nil"/>
            </w:tcBorders>
          </w:tcPr>
          <w:p w:rsidR="00294FD8" w:rsidRPr="00F24538" w:rsidRDefault="00294FD8" w:rsidP="00C81FA1">
            <w:pPr>
              <w:ind w:firstLine="720"/>
              <w:rPr>
                <w:b/>
                <w:bCs/>
                <w:sz w:val="22"/>
                <w:szCs w:val="22"/>
              </w:rPr>
            </w:pPr>
          </w:p>
        </w:tc>
        <w:tc>
          <w:tcPr>
            <w:tcW w:w="1185" w:type="dxa"/>
            <w:tcBorders>
              <w:top w:val="nil"/>
              <w:left w:val="nil"/>
              <w:bottom w:val="nil"/>
              <w:right w:val="single" w:sz="4" w:space="0" w:color="auto"/>
            </w:tcBorders>
            <w:hideMark/>
          </w:tcPr>
          <w:p w:rsidR="00294FD8" w:rsidRPr="00F24538" w:rsidRDefault="00294FD8" w:rsidP="00C81FA1">
            <w:pPr>
              <w:rPr>
                <w:b/>
                <w:bCs/>
                <w:sz w:val="22"/>
                <w:szCs w:val="22"/>
              </w:rPr>
            </w:pPr>
            <w:r w:rsidRPr="00F24538">
              <w:rPr>
                <w:b/>
                <w:bCs/>
                <w:sz w:val="22"/>
                <w:szCs w:val="22"/>
              </w:rPr>
              <w:t>ПРОТИВ:</w:t>
            </w:r>
          </w:p>
        </w:tc>
        <w:tc>
          <w:tcPr>
            <w:tcW w:w="583" w:type="dxa"/>
            <w:tcBorders>
              <w:top w:val="single" w:sz="4" w:space="0" w:color="auto"/>
              <w:left w:val="single" w:sz="4" w:space="0" w:color="auto"/>
              <w:bottom w:val="single" w:sz="4" w:space="0" w:color="auto"/>
              <w:right w:val="single" w:sz="4" w:space="0" w:color="auto"/>
            </w:tcBorders>
          </w:tcPr>
          <w:p w:rsidR="00294FD8" w:rsidRPr="00F24538" w:rsidRDefault="00294FD8" w:rsidP="00C81FA1">
            <w:pPr>
              <w:ind w:firstLine="720"/>
              <w:rPr>
                <w:b/>
                <w:bCs/>
                <w:sz w:val="22"/>
                <w:szCs w:val="22"/>
              </w:rPr>
            </w:pPr>
          </w:p>
        </w:tc>
        <w:tc>
          <w:tcPr>
            <w:tcW w:w="1080" w:type="dxa"/>
            <w:tcBorders>
              <w:top w:val="nil"/>
              <w:left w:val="single" w:sz="4" w:space="0" w:color="auto"/>
              <w:bottom w:val="nil"/>
              <w:right w:val="nil"/>
            </w:tcBorders>
          </w:tcPr>
          <w:p w:rsidR="00294FD8" w:rsidRPr="00F24538" w:rsidRDefault="00294FD8" w:rsidP="00C81FA1">
            <w:pPr>
              <w:ind w:firstLine="720"/>
              <w:rPr>
                <w:b/>
                <w:bCs/>
                <w:sz w:val="22"/>
                <w:szCs w:val="22"/>
              </w:rPr>
            </w:pPr>
          </w:p>
        </w:tc>
        <w:tc>
          <w:tcPr>
            <w:tcW w:w="1980" w:type="dxa"/>
            <w:tcBorders>
              <w:top w:val="nil"/>
              <w:left w:val="nil"/>
              <w:bottom w:val="nil"/>
              <w:right w:val="single" w:sz="4" w:space="0" w:color="auto"/>
            </w:tcBorders>
            <w:hideMark/>
          </w:tcPr>
          <w:p w:rsidR="00294FD8" w:rsidRPr="00F24538" w:rsidRDefault="00294FD8" w:rsidP="00C81FA1">
            <w:pPr>
              <w:rPr>
                <w:b/>
                <w:bCs/>
                <w:sz w:val="22"/>
                <w:szCs w:val="22"/>
              </w:rPr>
            </w:pPr>
            <w:r w:rsidRPr="00F24538">
              <w:rPr>
                <w:b/>
                <w:bCs/>
                <w:sz w:val="22"/>
                <w:szCs w:val="22"/>
              </w:rPr>
              <w:t>ВОЗДЕРЖАЛСЯ</w:t>
            </w:r>
          </w:p>
        </w:tc>
        <w:tc>
          <w:tcPr>
            <w:tcW w:w="540" w:type="dxa"/>
            <w:tcBorders>
              <w:top w:val="single" w:sz="4" w:space="0" w:color="auto"/>
              <w:left w:val="single" w:sz="4" w:space="0" w:color="auto"/>
              <w:bottom w:val="single" w:sz="4" w:space="0" w:color="auto"/>
              <w:right w:val="single" w:sz="4" w:space="0" w:color="auto"/>
            </w:tcBorders>
          </w:tcPr>
          <w:p w:rsidR="00294FD8" w:rsidRPr="00F24538" w:rsidRDefault="00294FD8" w:rsidP="00C81FA1">
            <w:pPr>
              <w:ind w:firstLine="720"/>
              <w:rPr>
                <w:b/>
                <w:bCs/>
                <w:sz w:val="22"/>
                <w:szCs w:val="22"/>
              </w:rPr>
            </w:pPr>
          </w:p>
        </w:tc>
      </w:tr>
    </w:tbl>
    <w:p w:rsidR="00294FD8" w:rsidRPr="00F24538" w:rsidRDefault="00294FD8" w:rsidP="00294FD8">
      <w:pPr>
        <w:jc w:val="both"/>
        <w:rPr>
          <w:b/>
          <w:bCs/>
          <w:sz w:val="22"/>
          <w:szCs w:val="22"/>
        </w:rPr>
      </w:pPr>
    </w:p>
    <w:p w:rsidR="00294FD8" w:rsidRPr="00F24538" w:rsidRDefault="00294FD8" w:rsidP="00294FD8">
      <w:pPr>
        <w:jc w:val="both"/>
        <w:rPr>
          <w:bCs/>
          <w:sz w:val="22"/>
          <w:szCs w:val="22"/>
        </w:rPr>
      </w:pPr>
    </w:p>
    <w:p w:rsidR="00294FD8" w:rsidRPr="00F24538" w:rsidRDefault="00294FD8" w:rsidP="00294FD8">
      <w:pPr>
        <w:jc w:val="both"/>
        <w:rPr>
          <w:bCs/>
          <w:sz w:val="22"/>
          <w:szCs w:val="22"/>
        </w:rPr>
      </w:pPr>
    </w:p>
    <w:p w:rsidR="00294FD8" w:rsidRPr="00F24538" w:rsidRDefault="00294FD8" w:rsidP="00294FD8">
      <w:pPr>
        <w:jc w:val="both"/>
        <w:rPr>
          <w:bCs/>
          <w:sz w:val="22"/>
          <w:szCs w:val="22"/>
        </w:rPr>
      </w:pPr>
      <w:r w:rsidRPr="00F24538">
        <w:rPr>
          <w:bCs/>
          <w:sz w:val="22"/>
          <w:szCs w:val="22"/>
        </w:rPr>
        <w:t>(Вы вправе выбрать только один вариант голосования, ваш вариант необходимо пометить знаком V).</w:t>
      </w:r>
    </w:p>
    <w:p w:rsidR="00294FD8" w:rsidRPr="00F24538" w:rsidRDefault="00294FD8" w:rsidP="00294FD8">
      <w:pPr>
        <w:ind w:firstLine="540"/>
        <w:jc w:val="both"/>
        <w:rPr>
          <w:bCs/>
          <w:sz w:val="22"/>
          <w:szCs w:val="22"/>
        </w:rPr>
      </w:pPr>
    </w:p>
    <w:p w:rsidR="00294FD8" w:rsidRPr="00F24538" w:rsidRDefault="00294FD8" w:rsidP="00294FD8">
      <w:pPr>
        <w:ind w:firstLine="539"/>
        <w:jc w:val="both"/>
        <w:rPr>
          <w:bCs/>
          <w:sz w:val="22"/>
          <w:szCs w:val="22"/>
        </w:rPr>
      </w:pPr>
      <w:r w:rsidRPr="00F24538">
        <w:rPr>
          <w:bCs/>
          <w:sz w:val="22"/>
          <w:szCs w:val="22"/>
        </w:rPr>
        <w:t>Бюллетень для голосования должен быть подписан индивидуальным предпринимателем или руководителем юридического лица, являющегося членом Некоммерческого партнерства «Балтийское объединение проектировщиков», или его представителем, действующим на основании доверенности.</w:t>
      </w:r>
    </w:p>
    <w:p w:rsidR="00294FD8" w:rsidRPr="00F24538" w:rsidRDefault="00294FD8" w:rsidP="00294FD8">
      <w:pPr>
        <w:ind w:firstLine="539"/>
        <w:jc w:val="both"/>
        <w:rPr>
          <w:bCs/>
          <w:sz w:val="22"/>
          <w:szCs w:val="22"/>
        </w:rPr>
      </w:pPr>
      <w:r w:rsidRPr="00F24538">
        <w:rPr>
          <w:bCs/>
          <w:sz w:val="22"/>
          <w:szCs w:val="22"/>
        </w:rPr>
        <w:t>Неподписанные бюллетени при определении результатов голосования не учитываются.</w:t>
      </w:r>
    </w:p>
    <w:p w:rsidR="00294FD8" w:rsidRPr="00F24538" w:rsidRDefault="00294FD8" w:rsidP="00294FD8">
      <w:pPr>
        <w:ind w:firstLine="539"/>
        <w:jc w:val="both"/>
        <w:rPr>
          <w:bCs/>
          <w:sz w:val="22"/>
          <w:szCs w:val="22"/>
        </w:rPr>
      </w:pPr>
    </w:p>
    <w:p w:rsidR="00294FD8" w:rsidRPr="00F24538" w:rsidRDefault="00294FD8" w:rsidP="00294FD8">
      <w:pPr>
        <w:ind w:firstLine="539"/>
        <w:jc w:val="both"/>
        <w:rPr>
          <w:bCs/>
          <w:sz w:val="22"/>
          <w:szCs w:val="22"/>
        </w:rPr>
      </w:pPr>
      <w:r w:rsidRPr="00F24538">
        <w:rPr>
          <w:bCs/>
          <w:sz w:val="22"/>
          <w:szCs w:val="22"/>
        </w:rPr>
        <w:t>Фамилия имя и отчество, а также личная подпись представителя члена Некоммерческого партнерства «Балтийское объединение проектировщиков:</w:t>
      </w:r>
    </w:p>
    <w:p w:rsidR="00294FD8" w:rsidRPr="00F24538" w:rsidRDefault="00294FD8" w:rsidP="00294FD8">
      <w:pPr>
        <w:ind w:firstLine="540"/>
        <w:jc w:val="both"/>
        <w:rPr>
          <w:bCs/>
          <w:sz w:val="22"/>
          <w:szCs w:val="22"/>
        </w:rPr>
      </w:pPr>
    </w:p>
    <w:p w:rsidR="00294FD8" w:rsidRPr="00F24538" w:rsidRDefault="00294FD8" w:rsidP="00294FD8">
      <w:pPr>
        <w:ind w:firstLine="540"/>
        <w:jc w:val="both"/>
        <w:rPr>
          <w:bCs/>
          <w:sz w:val="22"/>
          <w:szCs w:val="22"/>
        </w:rPr>
      </w:pPr>
      <w:r w:rsidRPr="00F24538">
        <w:rPr>
          <w:bCs/>
          <w:sz w:val="22"/>
          <w:szCs w:val="22"/>
        </w:rPr>
        <w:t>__________________________________________________________________________.</w:t>
      </w:r>
    </w:p>
    <w:p w:rsidR="00294FD8" w:rsidRPr="00F24538" w:rsidRDefault="00294FD8" w:rsidP="00294FD8">
      <w:pPr>
        <w:ind w:firstLine="567"/>
        <w:jc w:val="both"/>
        <w:rPr>
          <w:b/>
          <w:sz w:val="22"/>
          <w:szCs w:val="22"/>
        </w:rPr>
      </w:pPr>
    </w:p>
    <w:p w:rsidR="00294FD8" w:rsidRPr="00F24538" w:rsidRDefault="00294FD8" w:rsidP="00294FD8">
      <w:pPr>
        <w:ind w:firstLine="539"/>
        <w:jc w:val="both"/>
        <w:rPr>
          <w:b/>
          <w:sz w:val="22"/>
          <w:szCs w:val="22"/>
        </w:rPr>
      </w:pPr>
      <w:r w:rsidRPr="00F24538">
        <w:rPr>
          <w:b/>
          <w:sz w:val="22"/>
          <w:szCs w:val="22"/>
        </w:rPr>
        <w:br w:type="page"/>
      </w:r>
    </w:p>
    <w:p w:rsidR="00294FD8" w:rsidRPr="00F24538" w:rsidRDefault="00294FD8" w:rsidP="00294FD8">
      <w:pPr>
        <w:jc w:val="center"/>
        <w:rPr>
          <w:b/>
          <w:bCs/>
          <w:sz w:val="22"/>
          <w:szCs w:val="22"/>
        </w:rPr>
      </w:pPr>
      <w:r w:rsidRPr="00F24538">
        <w:rPr>
          <w:b/>
          <w:bCs/>
          <w:sz w:val="22"/>
          <w:szCs w:val="22"/>
        </w:rPr>
        <w:t>БЮЛЛЕТЕНЬ</w:t>
      </w:r>
    </w:p>
    <w:p w:rsidR="00294FD8" w:rsidRPr="00F24538" w:rsidRDefault="00294FD8" w:rsidP="00294FD8">
      <w:pPr>
        <w:jc w:val="center"/>
        <w:rPr>
          <w:b/>
          <w:bCs/>
          <w:sz w:val="22"/>
          <w:szCs w:val="22"/>
        </w:rPr>
      </w:pPr>
      <w:r w:rsidRPr="00F24538">
        <w:rPr>
          <w:b/>
          <w:bCs/>
          <w:sz w:val="22"/>
          <w:szCs w:val="22"/>
        </w:rPr>
        <w:t>для голосования по восьмому вопросу повестки дня</w:t>
      </w:r>
    </w:p>
    <w:p w:rsidR="00294FD8" w:rsidRPr="00F24538" w:rsidRDefault="00294FD8" w:rsidP="00294FD8">
      <w:pPr>
        <w:jc w:val="center"/>
        <w:rPr>
          <w:b/>
          <w:bCs/>
          <w:sz w:val="22"/>
          <w:szCs w:val="22"/>
        </w:rPr>
      </w:pPr>
      <w:r w:rsidRPr="00F24538">
        <w:rPr>
          <w:b/>
          <w:bCs/>
          <w:sz w:val="22"/>
          <w:szCs w:val="22"/>
        </w:rPr>
        <w:t xml:space="preserve">внеочередного Общего собрания членов </w:t>
      </w:r>
    </w:p>
    <w:p w:rsidR="00294FD8" w:rsidRPr="00F24538" w:rsidRDefault="00294FD8" w:rsidP="00294FD8">
      <w:pPr>
        <w:jc w:val="center"/>
        <w:rPr>
          <w:b/>
          <w:bCs/>
          <w:sz w:val="22"/>
          <w:szCs w:val="22"/>
        </w:rPr>
      </w:pPr>
      <w:r w:rsidRPr="00F24538">
        <w:rPr>
          <w:b/>
          <w:bCs/>
          <w:sz w:val="22"/>
          <w:szCs w:val="22"/>
        </w:rPr>
        <w:t>Некоммерческого партнерства «Балтийское объединение проектировщиков».</w:t>
      </w:r>
    </w:p>
    <w:p w:rsidR="00294FD8" w:rsidRPr="00F24538" w:rsidRDefault="00294FD8" w:rsidP="00294FD8">
      <w:pPr>
        <w:jc w:val="center"/>
        <w:rPr>
          <w:b/>
          <w:bCs/>
          <w:sz w:val="22"/>
          <w:szCs w:val="22"/>
        </w:rPr>
      </w:pPr>
    </w:p>
    <w:p w:rsidR="00294FD8" w:rsidRPr="00F24538" w:rsidRDefault="00294FD8" w:rsidP="00294FD8">
      <w:pPr>
        <w:shd w:val="clear" w:color="auto" w:fill="FFFFFF"/>
        <w:ind w:firstLine="709"/>
        <w:rPr>
          <w:sz w:val="22"/>
          <w:szCs w:val="22"/>
        </w:rPr>
      </w:pPr>
      <w:r w:rsidRPr="00F24538">
        <w:rPr>
          <w:color w:val="000000"/>
          <w:sz w:val="22"/>
          <w:szCs w:val="22"/>
        </w:rPr>
        <w:t>Дата проведения собрания: 01 октября 2010 года.</w:t>
      </w:r>
    </w:p>
    <w:p w:rsidR="00294FD8" w:rsidRPr="00F24538" w:rsidRDefault="00294FD8" w:rsidP="00294FD8">
      <w:pPr>
        <w:ind w:firstLine="709"/>
        <w:jc w:val="both"/>
        <w:rPr>
          <w:bCs/>
          <w:sz w:val="22"/>
          <w:szCs w:val="22"/>
        </w:rPr>
      </w:pPr>
      <w:r w:rsidRPr="00F24538">
        <w:rPr>
          <w:bCs/>
          <w:sz w:val="22"/>
          <w:szCs w:val="22"/>
        </w:rPr>
        <w:t xml:space="preserve">Место проведения собрания: </w:t>
      </w:r>
      <w:r w:rsidRPr="00F24538">
        <w:rPr>
          <w:sz w:val="22"/>
          <w:szCs w:val="22"/>
        </w:rPr>
        <w:t>г. Санкт-Петербург, ул. 2-я Красноармейская, д.4, в здании Санкт-Петербургского Государственного архитектурно-строительного университета.</w:t>
      </w:r>
    </w:p>
    <w:p w:rsidR="00294FD8" w:rsidRPr="00F24538" w:rsidRDefault="00294FD8" w:rsidP="00294FD8">
      <w:pPr>
        <w:ind w:firstLine="709"/>
        <w:jc w:val="both"/>
        <w:rPr>
          <w:bCs/>
          <w:sz w:val="22"/>
          <w:szCs w:val="22"/>
        </w:rPr>
      </w:pPr>
    </w:p>
    <w:p w:rsidR="00294FD8" w:rsidRPr="00F24538" w:rsidRDefault="00294FD8" w:rsidP="00294FD8">
      <w:pPr>
        <w:ind w:firstLine="709"/>
        <w:jc w:val="both"/>
        <w:rPr>
          <w:sz w:val="22"/>
          <w:szCs w:val="22"/>
        </w:rPr>
      </w:pPr>
      <w:r w:rsidRPr="00F24538">
        <w:rPr>
          <w:sz w:val="22"/>
          <w:szCs w:val="22"/>
        </w:rPr>
        <w:t xml:space="preserve">Член Некоммерческого партнерства «Балтийское объединение проектировщиков» - </w:t>
      </w:r>
    </w:p>
    <w:p w:rsidR="00294FD8" w:rsidRPr="00F24538" w:rsidRDefault="00294FD8" w:rsidP="00294FD8">
      <w:pPr>
        <w:jc w:val="both"/>
        <w:rPr>
          <w:sz w:val="22"/>
          <w:szCs w:val="22"/>
        </w:rPr>
      </w:pPr>
    </w:p>
    <w:p w:rsidR="00294FD8" w:rsidRPr="00F24538" w:rsidRDefault="00294FD8" w:rsidP="00294FD8">
      <w:pPr>
        <w:jc w:val="both"/>
        <w:rPr>
          <w:sz w:val="22"/>
          <w:szCs w:val="22"/>
        </w:rPr>
      </w:pPr>
      <w:r w:rsidRPr="00F24538">
        <w:rPr>
          <w:sz w:val="22"/>
          <w:szCs w:val="22"/>
        </w:rPr>
        <w:t>_____________________________________________________________________________________</w:t>
      </w:r>
    </w:p>
    <w:p w:rsidR="00294FD8" w:rsidRPr="00F24538" w:rsidRDefault="00294FD8" w:rsidP="00294FD8">
      <w:pPr>
        <w:jc w:val="center"/>
        <w:rPr>
          <w:sz w:val="22"/>
          <w:szCs w:val="22"/>
        </w:rPr>
      </w:pPr>
      <w:r w:rsidRPr="00F24538">
        <w:rPr>
          <w:sz w:val="22"/>
          <w:szCs w:val="22"/>
        </w:rPr>
        <w:t>(полное фирменное наименование)</w:t>
      </w:r>
    </w:p>
    <w:p w:rsidR="00294FD8" w:rsidRPr="00F24538" w:rsidRDefault="00294FD8" w:rsidP="00294FD8">
      <w:pPr>
        <w:jc w:val="both"/>
        <w:rPr>
          <w:sz w:val="22"/>
          <w:szCs w:val="22"/>
        </w:rPr>
      </w:pPr>
    </w:p>
    <w:p w:rsidR="00294FD8" w:rsidRPr="00F24538" w:rsidRDefault="00294FD8" w:rsidP="00294FD8">
      <w:pPr>
        <w:jc w:val="both"/>
        <w:rPr>
          <w:bCs/>
          <w:sz w:val="22"/>
          <w:szCs w:val="22"/>
        </w:rPr>
      </w:pPr>
      <w:r w:rsidRPr="00F24538">
        <w:rPr>
          <w:sz w:val="22"/>
          <w:szCs w:val="22"/>
        </w:rPr>
        <w:t>____________________________________________________________________________________</w:t>
      </w:r>
      <w:r w:rsidRPr="00F24538">
        <w:rPr>
          <w:bCs/>
          <w:sz w:val="22"/>
          <w:szCs w:val="22"/>
        </w:rPr>
        <w:t xml:space="preserve">, </w:t>
      </w:r>
    </w:p>
    <w:p w:rsidR="00294FD8" w:rsidRPr="00F24538" w:rsidRDefault="00294FD8" w:rsidP="00294FD8">
      <w:pPr>
        <w:jc w:val="both"/>
        <w:rPr>
          <w:bCs/>
          <w:sz w:val="22"/>
          <w:szCs w:val="22"/>
        </w:rPr>
      </w:pPr>
    </w:p>
    <w:p w:rsidR="00294FD8" w:rsidRPr="00F24538" w:rsidRDefault="00294FD8" w:rsidP="00294FD8">
      <w:pPr>
        <w:jc w:val="both"/>
        <w:rPr>
          <w:bCs/>
          <w:sz w:val="22"/>
          <w:szCs w:val="22"/>
        </w:rPr>
      </w:pPr>
      <w:r w:rsidRPr="00F24538">
        <w:rPr>
          <w:bCs/>
          <w:sz w:val="22"/>
          <w:szCs w:val="22"/>
        </w:rPr>
        <w:t>регистрационный номер члена Партнерства согласно реестру членов партнерства - ___________.</w:t>
      </w:r>
    </w:p>
    <w:p w:rsidR="00294FD8" w:rsidRPr="00F24538" w:rsidRDefault="00294FD8" w:rsidP="00294FD8">
      <w:pPr>
        <w:jc w:val="both"/>
        <w:rPr>
          <w:bCs/>
          <w:sz w:val="22"/>
          <w:szCs w:val="22"/>
        </w:rPr>
      </w:pPr>
    </w:p>
    <w:p w:rsidR="00294FD8" w:rsidRPr="00F24538" w:rsidRDefault="00294FD8" w:rsidP="00294FD8">
      <w:pPr>
        <w:jc w:val="center"/>
        <w:rPr>
          <w:b/>
          <w:bCs/>
          <w:sz w:val="22"/>
          <w:szCs w:val="22"/>
          <w:u w:val="single"/>
        </w:rPr>
      </w:pPr>
      <w:r w:rsidRPr="00F24538">
        <w:rPr>
          <w:b/>
          <w:bCs/>
          <w:sz w:val="22"/>
          <w:szCs w:val="22"/>
          <w:u w:val="single"/>
        </w:rPr>
        <w:t>Формулировка восьмого вопроса:</w:t>
      </w:r>
    </w:p>
    <w:p w:rsidR="00294FD8" w:rsidRPr="00F24538" w:rsidRDefault="00294FD8" w:rsidP="00294FD8">
      <w:pPr>
        <w:jc w:val="center"/>
        <w:rPr>
          <w:b/>
          <w:bCs/>
          <w:sz w:val="22"/>
          <w:szCs w:val="22"/>
          <w:u w:val="single"/>
        </w:rPr>
      </w:pPr>
    </w:p>
    <w:p w:rsidR="00294FD8" w:rsidRPr="00F24538" w:rsidRDefault="00294FD8" w:rsidP="00294FD8">
      <w:pPr>
        <w:ind w:firstLine="567"/>
        <w:jc w:val="both"/>
        <w:rPr>
          <w:b/>
          <w:sz w:val="22"/>
          <w:szCs w:val="22"/>
        </w:rPr>
      </w:pPr>
      <w:r w:rsidRPr="00F24538">
        <w:rPr>
          <w:b/>
          <w:sz w:val="22"/>
          <w:szCs w:val="22"/>
        </w:rPr>
        <w:t>Об утверждении новой редакции Перечня видов работ по подготовке проектной документации, которые оказывают влияние на безопасность объектов капитального строительства, решение вопросов по выдаче свидетельств о допуске к которым отнесено к сфере деятельности саморегулируемой организации Некоммерческое партнерство «Балтийское объединение проектировщиков».</w:t>
      </w:r>
    </w:p>
    <w:p w:rsidR="00294FD8" w:rsidRPr="00F24538" w:rsidRDefault="00294FD8" w:rsidP="00294FD8">
      <w:pPr>
        <w:ind w:firstLine="357"/>
        <w:jc w:val="both"/>
        <w:rPr>
          <w:b/>
          <w:bCs/>
          <w:sz w:val="22"/>
          <w:szCs w:val="22"/>
        </w:rPr>
      </w:pPr>
    </w:p>
    <w:p w:rsidR="00294FD8" w:rsidRPr="00F24538" w:rsidRDefault="00294FD8" w:rsidP="00294FD8">
      <w:pPr>
        <w:ind w:firstLine="357"/>
        <w:jc w:val="both"/>
        <w:rPr>
          <w:bCs/>
          <w:sz w:val="22"/>
          <w:szCs w:val="22"/>
        </w:rPr>
      </w:pPr>
      <w:r w:rsidRPr="00F24538">
        <w:rPr>
          <w:bCs/>
          <w:sz w:val="22"/>
          <w:szCs w:val="22"/>
        </w:rPr>
        <w:t>Формулировка решения:</w:t>
      </w:r>
    </w:p>
    <w:p w:rsidR="00294FD8" w:rsidRPr="00F24538" w:rsidRDefault="00294FD8" w:rsidP="00294FD8">
      <w:pPr>
        <w:pStyle w:val="afa"/>
        <w:ind w:firstLine="379"/>
        <w:jc w:val="both"/>
        <w:rPr>
          <w:color w:val="FF0000"/>
          <w:spacing w:val="-14"/>
          <w:sz w:val="22"/>
          <w:szCs w:val="22"/>
        </w:rPr>
      </w:pPr>
      <w:r w:rsidRPr="00F24538">
        <w:rPr>
          <w:spacing w:val="-14"/>
          <w:sz w:val="22"/>
          <w:szCs w:val="22"/>
        </w:rPr>
        <w:t xml:space="preserve">1) Утвердить новую редакцию </w:t>
      </w:r>
      <w:r w:rsidRPr="00F24538">
        <w:rPr>
          <w:sz w:val="22"/>
          <w:szCs w:val="22"/>
        </w:rPr>
        <w:t xml:space="preserve">Перечня видов работ по подготовке проектной документации, которые оказывают влияние на безопасность объектов капитального </w:t>
      </w:r>
      <w:r w:rsidRPr="00F24538">
        <w:rPr>
          <w:spacing w:val="-1"/>
          <w:sz w:val="22"/>
          <w:szCs w:val="22"/>
        </w:rPr>
        <w:t xml:space="preserve">строительства, </w:t>
      </w:r>
      <w:r w:rsidRPr="00F24538">
        <w:rPr>
          <w:sz w:val="22"/>
          <w:szCs w:val="22"/>
        </w:rPr>
        <w:t>решение вопросов по выдаче свидетельств о допуске к которым, отнесено к сфере деятельности саморегулируемой организации Некоммерческое партнерство «Балтийское объединение проектировщиков»</w:t>
      </w:r>
      <w:r w:rsidRPr="00F24538">
        <w:rPr>
          <w:color w:val="FF0000"/>
          <w:sz w:val="22"/>
          <w:szCs w:val="22"/>
        </w:rPr>
        <w:t xml:space="preserve"> </w:t>
      </w:r>
      <w:r w:rsidRPr="00F24538">
        <w:rPr>
          <w:spacing w:val="-14"/>
          <w:sz w:val="22"/>
          <w:szCs w:val="22"/>
        </w:rPr>
        <w:t>(</w:t>
      </w:r>
      <w:r w:rsidRPr="00F24538">
        <w:rPr>
          <w:b/>
          <w:spacing w:val="-14"/>
          <w:sz w:val="22"/>
          <w:szCs w:val="22"/>
        </w:rPr>
        <w:t xml:space="preserve">Приложение №8 </w:t>
      </w:r>
      <w:r w:rsidRPr="00F24538">
        <w:rPr>
          <w:spacing w:val="-14"/>
          <w:sz w:val="22"/>
          <w:szCs w:val="22"/>
        </w:rPr>
        <w:t xml:space="preserve">к настоящему Протоколу). </w:t>
      </w:r>
    </w:p>
    <w:p w:rsidR="00294FD8" w:rsidRPr="00F24538" w:rsidRDefault="00294FD8" w:rsidP="00294FD8">
      <w:pPr>
        <w:shd w:val="clear" w:color="auto" w:fill="FFFFFF"/>
        <w:ind w:firstLine="454"/>
        <w:jc w:val="both"/>
        <w:rPr>
          <w:spacing w:val="-1"/>
          <w:sz w:val="22"/>
          <w:szCs w:val="22"/>
        </w:rPr>
      </w:pPr>
      <w:r w:rsidRPr="00F24538">
        <w:rPr>
          <w:spacing w:val="4"/>
          <w:sz w:val="22"/>
          <w:szCs w:val="22"/>
        </w:rPr>
        <w:t xml:space="preserve">2) Новая редакция </w:t>
      </w:r>
      <w:r w:rsidRPr="00F24538">
        <w:rPr>
          <w:sz w:val="22"/>
          <w:szCs w:val="22"/>
        </w:rPr>
        <w:t xml:space="preserve">Перечня видов работ по подготовке проектной документации, которые оказывают влияние на безопасность объектов капитального </w:t>
      </w:r>
      <w:r w:rsidRPr="00F24538">
        <w:rPr>
          <w:spacing w:val="-1"/>
          <w:sz w:val="22"/>
          <w:szCs w:val="22"/>
        </w:rPr>
        <w:t xml:space="preserve">строительства, </w:t>
      </w:r>
      <w:r w:rsidRPr="00F24538">
        <w:rPr>
          <w:sz w:val="22"/>
          <w:szCs w:val="22"/>
        </w:rPr>
        <w:t>решение вопросов по выдаче свидетельств о допуске к которым, отнесено к сфере деятельности саморегулируемой организации Некоммерческое партнерство «Балтийское объединение проектировщиков»</w:t>
      </w:r>
      <w:r w:rsidRPr="00F24538">
        <w:rPr>
          <w:spacing w:val="4"/>
          <w:sz w:val="22"/>
          <w:szCs w:val="22"/>
        </w:rPr>
        <w:t>,</w:t>
      </w:r>
      <w:r w:rsidRPr="00F24538">
        <w:rPr>
          <w:spacing w:val="-2"/>
          <w:sz w:val="22"/>
          <w:szCs w:val="22"/>
        </w:rPr>
        <w:t xml:space="preserve"> вступает в силу</w:t>
      </w:r>
      <w:r w:rsidRPr="00F24538">
        <w:rPr>
          <w:spacing w:val="-1"/>
          <w:sz w:val="22"/>
          <w:szCs w:val="22"/>
        </w:rPr>
        <w:t xml:space="preserve"> с даты его принятия и утверждения.</w:t>
      </w:r>
    </w:p>
    <w:p w:rsidR="00294FD8" w:rsidRPr="00F24538" w:rsidRDefault="00294FD8" w:rsidP="00294FD8">
      <w:pPr>
        <w:shd w:val="clear" w:color="auto" w:fill="FFFFFF"/>
        <w:spacing w:line="278" w:lineRule="exact"/>
        <w:ind w:firstLine="709"/>
        <w:jc w:val="both"/>
        <w:rPr>
          <w:spacing w:val="-1"/>
          <w:sz w:val="22"/>
          <w:szCs w:val="22"/>
        </w:rPr>
      </w:pPr>
      <w:r w:rsidRPr="00F24538">
        <w:rPr>
          <w:spacing w:val="-1"/>
          <w:sz w:val="22"/>
          <w:szCs w:val="22"/>
        </w:rPr>
        <w:t xml:space="preserve">3) С даты вступления в силу новой редакции </w:t>
      </w:r>
      <w:r w:rsidRPr="00F24538">
        <w:rPr>
          <w:sz w:val="22"/>
          <w:szCs w:val="22"/>
        </w:rPr>
        <w:t xml:space="preserve">Перечня видов работ по подготовке проектной документации, которые оказывают влияние на безопасность объектов капитального </w:t>
      </w:r>
      <w:r w:rsidRPr="00F24538">
        <w:rPr>
          <w:spacing w:val="-1"/>
          <w:sz w:val="22"/>
          <w:szCs w:val="22"/>
        </w:rPr>
        <w:t xml:space="preserve">строительства, </w:t>
      </w:r>
      <w:r w:rsidRPr="00F24538">
        <w:rPr>
          <w:sz w:val="22"/>
          <w:szCs w:val="22"/>
        </w:rPr>
        <w:t>решение вопросов по выдаче свидетельств о допуске к которым, отнесено к сфере деятельности саморегулируемой организации Некоммерческое партнерство «Балтийское объединение проектировщиков»</w:t>
      </w:r>
      <w:r w:rsidRPr="00F24538">
        <w:rPr>
          <w:spacing w:val="-1"/>
          <w:sz w:val="22"/>
          <w:szCs w:val="22"/>
        </w:rPr>
        <w:t xml:space="preserve">, утрачивает силу </w:t>
      </w:r>
      <w:r w:rsidRPr="00F24538">
        <w:rPr>
          <w:bCs/>
          <w:color w:val="000000"/>
          <w:spacing w:val="-1"/>
          <w:sz w:val="22"/>
          <w:szCs w:val="22"/>
        </w:rPr>
        <w:t xml:space="preserve">Перечень </w:t>
      </w:r>
      <w:r w:rsidRPr="00F24538">
        <w:rPr>
          <w:sz w:val="22"/>
          <w:szCs w:val="22"/>
        </w:rPr>
        <w:t xml:space="preserve">видов работ по подготовке проектной документации, которые оказывают влияние на безопасность объектов капитального </w:t>
      </w:r>
      <w:r w:rsidRPr="00F24538">
        <w:rPr>
          <w:spacing w:val="-1"/>
          <w:sz w:val="22"/>
          <w:szCs w:val="22"/>
        </w:rPr>
        <w:t xml:space="preserve">строительства, </w:t>
      </w:r>
      <w:r w:rsidRPr="00F24538">
        <w:rPr>
          <w:sz w:val="22"/>
          <w:szCs w:val="22"/>
        </w:rPr>
        <w:t>решение вопросов по выдаче свидетельств о допуске к которым отнесено к сфере деятельности саморегулируемой организации Некоммерческое партнерство «Балтийское объединение проектировщиков»,</w:t>
      </w:r>
      <w:r w:rsidRPr="00F24538">
        <w:rPr>
          <w:spacing w:val="-1"/>
          <w:sz w:val="22"/>
          <w:szCs w:val="22"/>
        </w:rPr>
        <w:t xml:space="preserve"> утвержденный решением годового Общего собрания членов от 04 марта 2010 г. (Протокол № 04-ОСЧ/10 от 04.03.2010 г.).</w:t>
      </w:r>
    </w:p>
    <w:p w:rsidR="00294FD8" w:rsidRPr="00F24538" w:rsidRDefault="00294FD8" w:rsidP="00294FD8">
      <w:pPr>
        <w:ind w:firstLine="454"/>
        <w:jc w:val="both"/>
        <w:rPr>
          <w:spacing w:val="-4"/>
          <w:sz w:val="22"/>
          <w:szCs w:val="22"/>
        </w:rPr>
      </w:pPr>
      <w:r w:rsidRPr="00F24538">
        <w:rPr>
          <w:spacing w:val="-3"/>
          <w:sz w:val="22"/>
          <w:szCs w:val="22"/>
        </w:rPr>
        <w:t>4)</w:t>
      </w:r>
      <w:r w:rsidRPr="00F24538">
        <w:rPr>
          <w:spacing w:val="4"/>
          <w:sz w:val="22"/>
          <w:szCs w:val="22"/>
        </w:rPr>
        <w:t xml:space="preserve"> Поручить Директору партнерства </w:t>
      </w:r>
      <w:r w:rsidRPr="00F24538">
        <w:rPr>
          <w:sz w:val="22"/>
          <w:szCs w:val="22"/>
        </w:rPr>
        <w:t xml:space="preserve">не позднее трёх дней со дня принятия настоящего решения </w:t>
      </w:r>
      <w:r w:rsidRPr="00F24538">
        <w:rPr>
          <w:spacing w:val="4"/>
          <w:sz w:val="22"/>
          <w:szCs w:val="22"/>
        </w:rPr>
        <w:t>разместить на официальном сайте</w:t>
      </w:r>
      <w:r w:rsidRPr="00F24538">
        <w:rPr>
          <w:sz w:val="22"/>
          <w:szCs w:val="22"/>
        </w:rPr>
        <w:t xml:space="preserve"> </w:t>
      </w:r>
      <w:r w:rsidRPr="00F24538">
        <w:rPr>
          <w:spacing w:val="4"/>
          <w:sz w:val="22"/>
          <w:szCs w:val="22"/>
        </w:rPr>
        <w:t xml:space="preserve">Некоммерческого партнерства «Балтийское объединение проектировщиков» новую </w:t>
      </w:r>
      <w:r w:rsidRPr="00F24538">
        <w:rPr>
          <w:spacing w:val="-1"/>
          <w:sz w:val="22"/>
          <w:szCs w:val="22"/>
        </w:rPr>
        <w:t xml:space="preserve">редакцию </w:t>
      </w:r>
      <w:r w:rsidRPr="00F24538">
        <w:rPr>
          <w:sz w:val="22"/>
          <w:szCs w:val="22"/>
        </w:rPr>
        <w:t xml:space="preserve">Перечня видов работ по подготовке проектной документации, которые оказывают влияние на безопасность объектов капитального </w:t>
      </w:r>
      <w:r w:rsidRPr="00F24538">
        <w:rPr>
          <w:spacing w:val="-1"/>
          <w:sz w:val="22"/>
          <w:szCs w:val="22"/>
        </w:rPr>
        <w:t xml:space="preserve">строительства, </w:t>
      </w:r>
      <w:r w:rsidRPr="00F24538">
        <w:rPr>
          <w:sz w:val="22"/>
          <w:szCs w:val="22"/>
        </w:rPr>
        <w:t>решение вопросов по выдаче свидетельств о допуске к которым, отнесено к сфере деятельности саморегулируемой организации Некоммерческое партнерство «Балтийское объединение проектировщиков», и направить новую редакцию документа саморегулируемой организации на электронном и бумажном носителях в Федеральную службу по экологическому, технологическому и атомному надзору</w:t>
      </w:r>
      <w:r w:rsidRPr="00F24538">
        <w:rPr>
          <w:spacing w:val="-1"/>
          <w:sz w:val="22"/>
          <w:szCs w:val="22"/>
        </w:rPr>
        <w:t>.</w:t>
      </w:r>
    </w:p>
    <w:p w:rsidR="00294FD8" w:rsidRPr="00F24538" w:rsidRDefault="00294FD8" w:rsidP="00294FD8">
      <w:pPr>
        <w:ind w:firstLine="357"/>
        <w:jc w:val="both"/>
        <w:rPr>
          <w:b/>
          <w:bCs/>
          <w:sz w:val="22"/>
          <w:szCs w:val="22"/>
        </w:rPr>
      </w:pPr>
      <w:r w:rsidRPr="00F24538">
        <w:rPr>
          <w:b/>
          <w:bCs/>
          <w:sz w:val="22"/>
          <w:szCs w:val="22"/>
        </w:rPr>
        <w:t xml:space="preserve">Голосование по восьмому вопросу:  </w:t>
      </w:r>
    </w:p>
    <w:tbl>
      <w:tblPr>
        <w:tblpPr w:leftFromText="180" w:rightFromText="180" w:vertAnchor="text" w:horzAnchor="page" w:tblpX="2134" w:tblpY="1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6"/>
        <w:gridCol w:w="612"/>
        <w:gridCol w:w="1080"/>
        <w:gridCol w:w="1231"/>
        <w:gridCol w:w="583"/>
        <w:gridCol w:w="1080"/>
        <w:gridCol w:w="1980"/>
        <w:gridCol w:w="540"/>
      </w:tblGrid>
      <w:tr w:rsidR="00294FD8" w:rsidRPr="00F24538" w:rsidTr="00C81FA1">
        <w:trPr>
          <w:trHeight w:val="356"/>
        </w:trPr>
        <w:tc>
          <w:tcPr>
            <w:tcW w:w="1116" w:type="dxa"/>
            <w:tcBorders>
              <w:top w:val="nil"/>
              <w:left w:val="nil"/>
              <w:bottom w:val="nil"/>
              <w:right w:val="single" w:sz="4" w:space="0" w:color="auto"/>
            </w:tcBorders>
            <w:hideMark/>
          </w:tcPr>
          <w:p w:rsidR="00294FD8" w:rsidRPr="00F24538" w:rsidRDefault="00294FD8" w:rsidP="00C81FA1">
            <w:pPr>
              <w:rPr>
                <w:b/>
                <w:bCs/>
                <w:sz w:val="22"/>
                <w:szCs w:val="22"/>
              </w:rPr>
            </w:pPr>
            <w:r w:rsidRPr="00F24538">
              <w:rPr>
                <w:b/>
                <w:bCs/>
                <w:sz w:val="22"/>
                <w:szCs w:val="22"/>
              </w:rPr>
              <w:t>ЗА</w:t>
            </w:r>
          </w:p>
        </w:tc>
        <w:tc>
          <w:tcPr>
            <w:tcW w:w="612" w:type="dxa"/>
            <w:tcBorders>
              <w:top w:val="single" w:sz="4" w:space="0" w:color="auto"/>
              <w:left w:val="single" w:sz="4" w:space="0" w:color="auto"/>
              <w:bottom w:val="single" w:sz="4" w:space="0" w:color="auto"/>
              <w:right w:val="single" w:sz="4" w:space="0" w:color="auto"/>
            </w:tcBorders>
          </w:tcPr>
          <w:p w:rsidR="00294FD8" w:rsidRPr="00F24538" w:rsidRDefault="00294FD8" w:rsidP="00C81FA1">
            <w:pPr>
              <w:ind w:firstLine="720"/>
              <w:rPr>
                <w:b/>
                <w:bCs/>
                <w:sz w:val="22"/>
                <w:szCs w:val="22"/>
              </w:rPr>
            </w:pPr>
          </w:p>
        </w:tc>
        <w:tc>
          <w:tcPr>
            <w:tcW w:w="1080" w:type="dxa"/>
            <w:tcBorders>
              <w:top w:val="nil"/>
              <w:left w:val="single" w:sz="4" w:space="0" w:color="auto"/>
              <w:bottom w:val="nil"/>
              <w:right w:val="nil"/>
            </w:tcBorders>
          </w:tcPr>
          <w:p w:rsidR="00294FD8" w:rsidRPr="00F24538" w:rsidRDefault="00294FD8" w:rsidP="00C81FA1">
            <w:pPr>
              <w:ind w:firstLine="720"/>
              <w:rPr>
                <w:b/>
                <w:bCs/>
                <w:sz w:val="22"/>
                <w:szCs w:val="22"/>
              </w:rPr>
            </w:pPr>
          </w:p>
        </w:tc>
        <w:tc>
          <w:tcPr>
            <w:tcW w:w="1185" w:type="dxa"/>
            <w:tcBorders>
              <w:top w:val="nil"/>
              <w:left w:val="nil"/>
              <w:bottom w:val="nil"/>
              <w:right w:val="single" w:sz="4" w:space="0" w:color="auto"/>
            </w:tcBorders>
            <w:hideMark/>
          </w:tcPr>
          <w:p w:rsidR="00294FD8" w:rsidRPr="00F24538" w:rsidRDefault="00294FD8" w:rsidP="00C81FA1">
            <w:pPr>
              <w:rPr>
                <w:b/>
                <w:bCs/>
                <w:sz w:val="22"/>
                <w:szCs w:val="22"/>
              </w:rPr>
            </w:pPr>
            <w:r w:rsidRPr="00F24538">
              <w:rPr>
                <w:b/>
                <w:bCs/>
                <w:sz w:val="22"/>
                <w:szCs w:val="22"/>
              </w:rPr>
              <w:t>ПРОТИВ:</w:t>
            </w:r>
          </w:p>
        </w:tc>
        <w:tc>
          <w:tcPr>
            <w:tcW w:w="583" w:type="dxa"/>
            <w:tcBorders>
              <w:top w:val="single" w:sz="4" w:space="0" w:color="auto"/>
              <w:left w:val="single" w:sz="4" w:space="0" w:color="auto"/>
              <w:bottom w:val="single" w:sz="4" w:space="0" w:color="auto"/>
              <w:right w:val="single" w:sz="4" w:space="0" w:color="auto"/>
            </w:tcBorders>
          </w:tcPr>
          <w:p w:rsidR="00294FD8" w:rsidRPr="00F24538" w:rsidRDefault="00294FD8" w:rsidP="00C81FA1">
            <w:pPr>
              <w:ind w:firstLine="720"/>
              <w:rPr>
                <w:b/>
                <w:bCs/>
                <w:sz w:val="22"/>
                <w:szCs w:val="22"/>
              </w:rPr>
            </w:pPr>
          </w:p>
        </w:tc>
        <w:tc>
          <w:tcPr>
            <w:tcW w:w="1080" w:type="dxa"/>
            <w:tcBorders>
              <w:top w:val="nil"/>
              <w:left w:val="single" w:sz="4" w:space="0" w:color="auto"/>
              <w:bottom w:val="nil"/>
              <w:right w:val="nil"/>
            </w:tcBorders>
          </w:tcPr>
          <w:p w:rsidR="00294FD8" w:rsidRPr="00F24538" w:rsidRDefault="00294FD8" w:rsidP="00C81FA1">
            <w:pPr>
              <w:ind w:firstLine="720"/>
              <w:rPr>
                <w:b/>
                <w:bCs/>
                <w:sz w:val="22"/>
                <w:szCs w:val="22"/>
              </w:rPr>
            </w:pPr>
          </w:p>
        </w:tc>
        <w:tc>
          <w:tcPr>
            <w:tcW w:w="1980" w:type="dxa"/>
            <w:tcBorders>
              <w:top w:val="nil"/>
              <w:left w:val="nil"/>
              <w:bottom w:val="nil"/>
              <w:right w:val="single" w:sz="4" w:space="0" w:color="auto"/>
            </w:tcBorders>
            <w:hideMark/>
          </w:tcPr>
          <w:p w:rsidR="00294FD8" w:rsidRPr="00F24538" w:rsidRDefault="00294FD8" w:rsidP="00C81FA1">
            <w:pPr>
              <w:rPr>
                <w:b/>
                <w:bCs/>
                <w:sz w:val="22"/>
                <w:szCs w:val="22"/>
              </w:rPr>
            </w:pPr>
            <w:r w:rsidRPr="00F24538">
              <w:rPr>
                <w:b/>
                <w:bCs/>
                <w:sz w:val="22"/>
                <w:szCs w:val="22"/>
              </w:rPr>
              <w:t>ВОЗДЕРЖАЛСЯ</w:t>
            </w:r>
          </w:p>
        </w:tc>
        <w:tc>
          <w:tcPr>
            <w:tcW w:w="540" w:type="dxa"/>
            <w:tcBorders>
              <w:top w:val="single" w:sz="4" w:space="0" w:color="auto"/>
              <w:left w:val="single" w:sz="4" w:space="0" w:color="auto"/>
              <w:bottom w:val="single" w:sz="4" w:space="0" w:color="auto"/>
              <w:right w:val="single" w:sz="4" w:space="0" w:color="auto"/>
            </w:tcBorders>
          </w:tcPr>
          <w:p w:rsidR="00294FD8" w:rsidRPr="00F24538" w:rsidRDefault="00294FD8" w:rsidP="00C81FA1">
            <w:pPr>
              <w:ind w:firstLine="720"/>
              <w:rPr>
                <w:b/>
                <w:bCs/>
                <w:sz w:val="22"/>
                <w:szCs w:val="22"/>
              </w:rPr>
            </w:pPr>
          </w:p>
        </w:tc>
      </w:tr>
    </w:tbl>
    <w:p w:rsidR="00294FD8" w:rsidRPr="00F24538" w:rsidRDefault="00294FD8" w:rsidP="00294FD8">
      <w:pPr>
        <w:jc w:val="both"/>
        <w:rPr>
          <w:b/>
          <w:bCs/>
          <w:sz w:val="22"/>
          <w:szCs w:val="22"/>
        </w:rPr>
      </w:pPr>
    </w:p>
    <w:p w:rsidR="00294FD8" w:rsidRPr="00F24538" w:rsidRDefault="00294FD8" w:rsidP="00294FD8">
      <w:pPr>
        <w:jc w:val="both"/>
        <w:rPr>
          <w:bCs/>
          <w:sz w:val="22"/>
          <w:szCs w:val="22"/>
        </w:rPr>
      </w:pPr>
    </w:p>
    <w:p w:rsidR="00294FD8" w:rsidRPr="00F24538" w:rsidRDefault="00294FD8" w:rsidP="00294FD8">
      <w:pPr>
        <w:jc w:val="both"/>
        <w:rPr>
          <w:bCs/>
          <w:sz w:val="22"/>
          <w:szCs w:val="22"/>
        </w:rPr>
      </w:pPr>
    </w:p>
    <w:p w:rsidR="00294FD8" w:rsidRPr="00F24538" w:rsidRDefault="00294FD8" w:rsidP="00294FD8">
      <w:pPr>
        <w:jc w:val="both"/>
        <w:rPr>
          <w:bCs/>
          <w:sz w:val="22"/>
          <w:szCs w:val="22"/>
        </w:rPr>
      </w:pPr>
      <w:r w:rsidRPr="00F24538">
        <w:rPr>
          <w:bCs/>
          <w:sz w:val="22"/>
          <w:szCs w:val="22"/>
        </w:rPr>
        <w:t>(Вы вправе выбрать только один вариант голосования, ваш вариант необходимо пометить знаком V).</w:t>
      </w:r>
    </w:p>
    <w:p w:rsidR="00294FD8" w:rsidRPr="00F24538" w:rsidRDefault="00294FD8" w:rsidP="00294FD8">
      <w:pPr>
        <w:ind w:firstLine="540"/>
        <w:jc w:val="both"/>
        <w:rPr>
          <w:bCs/>
          <w:sz w:val="22"/>
          <w:szCs w:val="22"/>
        </w:rPr>
      </w:pPr>
    </w:p>
    <w:p w:rsidR="00294FD8" w:rsidRPr="00F24538" w:rsidRDefault="00294FD8" w:rsidP="00294FD8">
      <w:pPr>
        <w:ind w:firstLine="539"/>
        <w:jc w:val="both"/>
        <w:rPr>
          <w:bCs/>
          <w:sz w:val="22"/>
          <w:szCs w:val="22"/>
        </w:rPr>
      </w:pPr>
      <w:r w:rsidRPr="00F24538">
        <w:rPr>
          <w:bCs/>
          <w:sz w:val="22"/>
          <w:szCs w:val="22"/>
        </w:rPr>
        <w:t>Бюллетень для голосования должен быть подписан индивидуальным предпринимателем или руководителем юридического лица, являющегося членом Некоммерческого партнерства «Балтийское объединение проектировщиков», или его представителем, действующим на основании доверенности.</w:t>
      </w:r>
    </w:p>
    <w:p w:rsidR="00294FD8" w:rsidRPr="00F24538" w:rsidRDefault="00294FD8" w:rsidP="00294FD8">
      <w:pPr>
        <w:ind w:firstLine="539"/>
        <w:jc w:val="both"/>
        <w:rPr>
          <w:bCs/>
          <w:sz w:val="22"/>
          <w:szCs w:val="22"/>
        </w:rPr>
      </w:pPr>
      <w:r w:rsidRPr="00F24538">
        <w:rPr>
          <w:bCs/>
          <w:sz w:val="22"/>
          <w:szCs w:val="22"/>
        </w:rPr>
        <w:t>Неподписанные бюллетени при определении результатов голосования не учитываются.</w:t>
      </w:r>
    </w:p>
    <w:p w:rsidR="00294FD8" w:rsidRPr="00F24538" w:rsidRDefault="00294FD8" w:rsidP="00294FD8">
      <w:pPr>
        <w:ind w:firstLine="539"/>
        <w:jc w:val="both"/>
        <w:rPr>
          <w:bCs/>
          <w:sz w:val="22"/>
          <w:szCs w:val="22"/>
        </w:rPr>
      </w:pPr>
    </w:p>
    <w:p w:rsidR="00294FD8" w:rsidRPr="00F24538" w:rsidRDefault="00294FD8" w:rsidP="00294FD8">
      <w:pPr>
        <w:ind w:firstLine="539"/>
        <w:jc w:val="both"/>
        <w:rPr>
          <w:bCs/>
          <w:sz w:val="22"/>
          <w:szCs w:val="22"/>
        </w:rPr>
      </w:pPr>
      <w:r w:rsidRPr="00F24538">
        <w:rPr>
          <w:bCs/>
          <w:sz w:val="22"/>
          <w:szCs w:val="22"/>
        </w:rPr>
        <w:t>Фамилия имя и отчество, а также личная подпись представителя члена Некоммерческого партнерства «Балтийское объединение проектировщиков:</w:t>
      </w:r>
    </w:p>
    <w:p w:rsidR="00294FD8" w:rsidRPr="00F24538" w:rsidRDefault="00294FD8" w:rsidP="00294FD8">
      <w:pPr>
        <w:ind w:firstLine="539"/>
        <w:jc w:val="both"/>
        <w:rPr>
          <w:bCs/>
          <w:sz w:val="22"/>
          <w:szCs w:val="22"/>
        </w:rPr>
      </w:pPr>
    </w:p>
    <w:p w:rsidR="00294FD8" w:rsidRPr="00F24538" w:rsidRDefault="00294FD8" w:rsidP="00294FD8">
      <w:pPr>
        <w:ind w:firstLine="540"/>
        <w:jc w:val="both"/>
        <w:rPr>
          <w:bCs/>
          <w:sz w:val="22"/>
          <w:szCs w:val="22"/>
        </w:rPr>
      </w:pPr>
      <w:r w:rsidRPr="00F24538">
        <w:rPr>
          <w:bCs/>
          <w:sz w:val="22"/>
          <w:szCs w:val="22"/>
        </w:rPr>
        <w:t>__________________________________________________________________________.</w:t>
      </w:r>
    </w:p>
    <w:p w:rsidR="00294FD8" w:rsidRPr="00F24538" w:rsidRDefault="00294FD8" w:rsidP="00294FD8">
      <w:pPr>
        <w:ind w:firstLine="567"/>
        <w:jc w:val="both"/>
        <w:rPr>
          <w:b/>
          <w:sz w:val="22"/>
          <w:szCs w:val="22"/>
        </w:rPr>
      </w:pPr>
    </w:p>
    <w:p w:rsidR="00294FD8" w:rsidRPr="00F24538" w:rsidRDefault="00294FD8" w:rsidP="00294FD8">
      <w:pPr>
        <w:ind w:firstLine="708"/>
        <w:jc w:val="both"/>
        <w:rPr>
          <w:b/>
          <w:sz w:val="22"/>
          <w:szCs w:val="22"/>
        </w:rPr>
      </w:pPr>
    </w:p>
    <w:p w:rsidR="00294FD8" w:rsidRPr="00F24538" w:rsidRDefault="00294FD8" w:rsidP="00294FD8">
      <w:pPr>
        <w:ind w:firstLine="539"/>
        <w:jc w:val="both"/>
        <w:rPr>
          <w:b/>
          <w:sz w:val="22"/>
          <w:szCs w:val="22"/>
        </w:rPr>
      </w:pPr>
      <w:r w:rsidRPr="00F24538">
        <w:rPr>
          <w:b/>
          <w:sz w:val="22"/>
          <w:szCs w:val="22"/>
        </w:rPr>
        <w:br w:type="page"/>
      </w:r>
    </w:p>
    <w:p w:rsidR="00294FD8" w:rsidRPr="00F24538" w:rsidRDefault="00294FD8" w:rsidP="00294FD8">
      <w:pPr>
        <w:jc w:val="center"/>
        <w:rPr>
          <w:b/>
          <w:bCs/>
          <w:sz w:val="22"/>
          <w:szCs w:val="22"/>
        </w:rPr>
      </w:pPr>
      <w:r w:rsidRPr="00F24538">
        <w:rPr>
          <w:b/>
          <w:bCs/>
          <w:sz w:val="22"/>
          <w:szCs w:val="22"/>
        </w:rPr>
        <w:t>БЮЛЛЕТЕНЬ</w:t>
      </w:r>
    </w:p>
    <w:p w:rsidR="00294FD8" w:rsidRPr="00F24538" w:rsidRDefault="00294FD8" w:rsidP="00294FD8">
      <w:pPr>
        <w:jc w:val="center"/>
        <w:rPr>
          <w:b/>
          <w:bCs/>
          <w:sz w:val="22"/>
          <w:szCs w:val="22"/>
        </w:rPr>
      </w:pPr>
      <w:r w:rsidRPr="00F24538">
        <w:rPr>
          <w:b/>
          <w:bCs/>
          <w:sz w:val="22"/>
          <w:szCs w:val="22"/>
        </w:rPr>
        <w:t>для голосования по девятому вопросу повестки дня</w:t>
      </w:r>
    </w:p>
    <w:p w:rsidR="00294FD8" w:rsidRPr="00F24538" w:rsidRDefault="00294FD8" w:rsidP="00294FD8">
      <w:pPr>
        <w:jc w:val="center"/>
        <w:rPr>
          <w:b/>
          <w:bCs/>
          <w:sz w:val="22"/>
          <w:szCs w:val="22"/>
        </w:rPr>
      </w:pPr>
      <w:r w:rsidRPr="00F24538">
        <w:rPr>
          <w:b/>
          <w:bCs/>
          <w:sz w:val="22"/>
          <w:szCs w:val="22"/>
        </w:rPr>
        <w:t xml:space="preserve">внеочередного Общего собрания членов </w:t>
      </w:r>
    </w:p>
    <w:p w:rsidR="00294FD8" w:rsidRPr="00F24538" w:rsidRDefault="00294FD8" w:rsidP="00294FD8">
      <w:pPr>
        <w:jc w:val="center"/>
        <w:rPr>
          <w:b/>
          <w:bCs/>
          <w:sz w:val="22"/>
          <w:szCs w:val="22"/>
        </w:rPr>
      </w:pPr>
      <w:r w:rsidRPr="00F24538">
        <w:rPr>
          <w:b/>
          <w:bCs/>
          <w:sz w:val="22"/>
          <w:szCs w:val="22"/>
        </w:rPr>
        <w:t>Некоммерческого партнерства «Балтийское объединение проектировщиков».</w:t>
      </w:r>
    </w:p>
    <w:p w:rsidR="00294FD8" w:rsidRPr="00F24538" w:rsidRDefault="00294FD8" w:rsidP="00294FD8">
      <w:pPr>
        <w:jc w:val="center"/>
        <w:rPr>
          <w:b/>
          <w:bCs/>
          <w:sz w:val="22"/>
          <w:szCs w:val="22"/>
        </w:rPr>
      </w:pPr>
    </w:p>
    <w:p w:rsidR="00294FD8" w:rsidRPr="00F24538" w:rsidRDefault="00294FD8" w:rsidP="00294FD8">
      <w:pPr>
        <w:shd w:val="clear" w:color="auto" w:fill="FFFFFF"/>
        <w:ind w:firstLine="709"/>
        <w:rPr>
          <w:sz w:val="22"/>
          <w:szCs w:val="22"/>
        </w:rPr>
      </w:pPr>
      <w:r w:rsidRPr="00F24538">
        <w:rPr>
          <w:color w:val="000000"/>
          <w:sz w:val="22"/>
          <w:szCs w:val="22"/>
        </w:rPr>
        <w:t>Дата проведения собрания: 01 октября 2010 года.</w:t>
      </w:r>
    </w:p>
    <w:p w:rsidR="00294FD8" w:rsidRPr="00F24538" w:rsidRDefault="00294FD8" w:rsidP="00294FD8">
      <w:pPr>
        <w:ind w:firstLine="709"/>
        <w:jc w:val="both"/>
        <w:rPr>
          <w:bCs/>
          <w:sz w:val="22"/>
          <w:szCs w:val="22"/>
        </w:rPr>
      </w:pPr>
      <w:r w:rsidRPr="00F24538">
        <w:rPr>
          <w:bCs/>
          <w:sz w:val="22"/>
          <w:szCs w:val="22"/>
        </w:rPr>
        <w:t xml:space="preserve">Место проведения собрания: </w:t>
      </w:r>
      <w:r w:rsidRPr="00F24538">
        <w:rPr>
          <w:sz w:val="22"/>
          <w:szCs w:val="22"/>
        </w:rPr>
        <w:t>г. Санкт-Петербург, ул. 2-я Красноармейская, д.4, в здании Санкт-Петербургского Государственного архитектурно-строительного университета.</w:t>
      </w:r>
    </w:p>
    <w:p w:rsidR="00294FD8" w:rsidRPr="00F24538" w:rsidRDefault="00294FD8" w:rsidP="00294FD8">
      <w:pPr>
        <w:ind w:firstLine="709"/>
        <w:jc w:val="both"/>
        <w:rPr>
          <w:bCs/>
          <w:sz w:val="22"/>
          <w:szCs w:val="22"/>
        </w:rPr>
      </w:pPr>
    </w:p>
    <w:p w:rsidR="00294FD8" w:rsidRPr="00F24538" w:rsidRDefault="00294FD8" w:rsidP="00294FD8">
      <w:pPr>
        <w:ind w:firstLine="709"/>
        <w:jc w:val="both"/>
        <w:rPr>
          <w:sz w:val="22"/>
          <w:szCs w:val="22"/>
        </w:rPr>
      </w:pPr>
      <w:r w:rsidRPr="00F24538">
        <w:rPr>
          <w:sz w:val="22"/>
          <w:szCs w:val="22"/>
        </w:rPr>
        <w:t xml:space="preserve">Член Некоммерческого партнерства «Балтийское объединение проектировщиков» - </w:t>
      </w:r>
    </w:p>
    <w:p w:rsidR="00294FD8" w:rsidRPr="00F24538" w:rsidRDefault="00294FD8" w:rsidP="00294FD8">
      <w:pPr>
        <w:jc w:val="both"/>
        <w:rPr>
          <w:sz w:val="22"/>
          <w:szCs w:val="22"/>
        </w:rPr>
      </w:pPr>
    </w:p>
    <w:p w:rsidR="00294FD8" w:rsidRPr="00F24538" w:rsidRDefault="00294FD8" w:rsidP="00294FD8">
      <w:pPr>
        <w:jc w:val="both"/>
        <w:rPr>
          <w:sz w:val="22"/>
          <w:szCs w:val="22"/>
        </w:rPr>
      </w:pPr>
      <w:r w:rsidRPr="00F24538">
        <w:rPr>
          <w:sz w:val="22"/>
          <w:szCs w:val="22"/>
        </w:rPr>
        <w:t>_____________________________________________________________________________________</w:t>
      </w:r>
    </w:p>
    <w:p w:rsidR="00294FD8" w:rsidRPr="00F24538" w:rsidRDefault="00294FD8" w:rsidP="00294FD8">
      <w:pPr>
        <w:jc w:val="center"/>
        <w:rPr>
          <w:sz w:val="22"/>
          <w:szCs w:val="22"/>
        </w:rPr>
      </w:pPr>
      <w:r w:rsidRPr="00F24538">
        <w:rPr>
          <w:sz w:val="22"/>
          <w:szCs w:val="22"/>
        </w:rPr>
        <w:t>(полное фирменное наименование)</w:t>
      </w:r>
    </w:p>
    <w:p w:rsidR="00294FD8" w:rsidRPr="00F24538" w:rsidRDefault="00294FD8" w:rsidP="00294FD8">
      <w:pPr>
        <w:jc w:val="both"/>
        <w:rPr>
          <w:sz w:val="22"/>
          <w:szCs w:val="22"/>
        </w:rPr>
      </w:pPr>
    </w:p>
    <w:p w:rsidR="00294FD8" w:rsidRPr="00F24538" w:rsidRDefault="00294FD8" w:rsidP="00294FD8">
      <w:pPr>
        <w:jc w:val="both"/>
        <w:rPr>
          <w:bCs/>
          <w:sz w:val="22"/>
          <w:szCs w:val="22"/>
        </w:rPr>
      </w:pPr>
      <w:r w:rsidRPr="00F24538">
        <w:rPr>
          <w:sz w:val="22"/>
          <w:szCs w:val="22"/>
        </w:rPr>
        <w:t>____________________________________________________________________________________</w:t>
      </w:r>
      <w:r w:rsidRPr="00F24538">
        <w:rPr>
          <w:bCs/>
          <w:sz w:val="22"/>
          <w:szCs w:val="22"/>
        </w:rPr>
        <w:t xml:space="preserve">, </w:t>
      </w:r>
    </w:p>
    <w:p w:rsidR="00294FD8" w:rsidRPr="00F24538" w:rsidRDefault="00294FD8" w:rsidP="00294FD8">
      <w:pPr>
        <w:jc w:val="both"/>
        <w:rPr>
          <w:bCs/>
          <w:sz w:val="22"/>
          <w:szCs w:val="22"/>
        </w:rPr>
      </w:pPr>
    </w:p>
    <w:p w:rsidR="00294FD8" w:rsidRPr="00F24538" w:rsidRDefault="00294FD8" w:rsidP="00294FD8">
      <w:pPr>
        <w:jc w:val="both"/>
        <w:rPr>
          <w:bCs/>
          <w:sz w:val="22"/>
          <w:szCs w:val="22"/>
        </w:rPr>
      </w:pPr>
      <w:r w:rsidRPr="00F24538">
        <w:rPr>
          <w:bCs/>
          <w:sz w:val="22"/>
          <w:szCs w:val="22"/>
        </w:rPr>
        <w:t>регистрационный номер члена Партнерства согласно реестру членов партнерства - ___________.</w:t>
      </w:r>
    </w:p>
    <w:p w:rsidR="00294FD8" w:rsidRPr="00F24538" w:rsidRDefault="00294FD8" w:rsidP="00294FD8">
      <w:pPr>
        <w:jc w:val="both"/>
        <w:rPr>
          <w:bCs/>
          <w:sz w:val="22"/>
          <w:szCs w:val="22"/>
        </w:rPr>
      </w:pPr>
    </w:p>
    <w:p w:rsidR="00294FD8" w:rsidRPr="00F24538" w:rsidRDefault="00294FD8" w:rsidP="00294FD8">
      <w:pPr>
        <w:jc w:val="center"/>
        <w:rPr>
          <w:b/>
          <w:bCs/>
          <w:sz w:val="22"/>
          <w:szCs w:val="22"/>
          <w:u w:val="single"/>
        </w:rPr>
      </w:pPr>
      <w:r w:rsidRPr="00F24538">
        <w:rPr>
          <w:b/>
          <w:bCs/>
          <w:sz w:val="22"/>
          <w:szCs w:val="22"/>
          <w:u w:val="single"/>
        </w:rPr>
        <w:t>Формулировка девятого вопроса:</w:t>
      </w:r>
    </w:p>
    <w:p w:rsidR="00294FD8" w:rsidRPr="00F24538" w:rsidRDefault="00294FD8" w:rsidP="00294FD8">
      <w:pPr>
        <w:jc w:val="center"/>
        <w:rPr>
          <w:b/>
          <w:bCs/>
          <w:sz w:val="22"/>
          <w:szCs w:val="22"/>
          <w:u w:val="single"/>
        </w:rPr>
      </w:pPr>
    </w:p>
    <w:p w:rsidR="00294FD8" w:rsidRPr="00F24538" w:rsidRDefault="00294FD8" w:rsidP="00294FD8">
      <w:pPr>
        <w:ind w:firstLine="567"/>
        <w:jc w:val="both"/>
        <w:rPr>
          <w:b/>
          <w:sz w:val="22"/>
          <w:szCs w:val="22"/>
        </w:rPr>
      </w:pPr>
      <w:r w:rsidRPr="00F24538">
        <w:rPr>
          <w:b/>
          <w:sz w:val="22"/>
          <w:szCs w:val="22"/>
        </w:rPr>
        <w:t xml:space="preserve">Об утверждении новой редакции Требований к выдаче членам саморегулируемой организации Некоммерческое партнерство «Балтийское объединение проектировщиков» свидетельств о допуске к работам по подготовке проектной документации, которые оказывают влияние на безопасность объектов капитального строительства. </w:t>
      </w:r>
    </w:p>
    <w:p w:rsidR="00294FD8" w:rsidRPr="00F24538" w:rsidRDefault="00294FD8" w:rsidP="00294FD8">
      <w:pPr>
        <w:ind w:firstLine="357"/>
        <w:jc w:val="both"/>
        <w:rPr>
          <w:b/>
          <w:bCs/>
          <w:sz w:val="22"/>
          <w:szCs w:val="22"/>
        </w:rPr>
      </w:pPr>
    </w:p>
    <w:p w:rsidR="00294FD8" w:rsidRPr="00F24538" w:rsidRDefault="00294FD8" w:rsidP="00294FD8">
      <w:pPr>
        <w:ind w:firstLine="357"/>
        <w:jc w:val="both"/>
        <w:rPr>
          <w:bCs/>
          <w:sz w:val="22"/>
          <w:szCs w:val="22"/>
        </w:rPr>
      </w:pPr>
      <w:r w:rsidRPr="00F24538">
        <w:rPr>
          <w:bCs/>
          <w:sz w:val="22"/>
          <w:szCs w:val="22"/>
        </w:rPr>
        <w:t>Формулировка решения:</w:t>
      </w:r>
    </w:p>
    <w:p w:rsidR="00294FD8" w:rsidRPr="00F24538" w:rsidRDefault="00294FD8" w:rsidP="00294FD8">
      <w:pPr>
        <w:ind w:firstLine="454"/>
        <w:jc w:val="both"/>
        <w:rPr>
          <w:b/>
          <w:color w:val="000000"/>
          <w:spacing w:val="-1"/>
          <w:sz w:val="22"/>
          <w:szCs w:val="22"/>
        </w:rPr>
      </w:pPr>
      <w:r w:rsidRPr="00F24538">
        <w:rPr>
          <w:color w:val="000000"/>
          <w:spacing w:val="6"/>
          <w:sz w:val="22"/>
          <w:szCs w:val="22"/>
        </w:rPr>
        <w:t xml:space="preserve">1) Утвердить </w:t>
      </w:r>
      <w:r w:rsidRPr="00F24538">
        <w:rPr>
          <w:color w:val="000000"/>
          <w:spacing w:val="-1"/>
          <w:sz w:val="22"/>
          <w:szCs w:val="22"/>
        </w:rPr>
        <w:t xml:space="preserve">новую редакцию </w:t>
      </w:r>
      <w:r w:rsidRPr="00F24538">
        <w:rPr>
          <w:sz w:val="22"/>
          <w:szCs w:val="22"/>
        </w:rPr>
        <w:t xml:space="preserve">Требований </w:t>
      </w:r>
      <w:r w:rsidRPr="00F24538">
        <w:rPr>
          <w:rStyle w:val="af4"/>
          <w:b w:val="0"/>
          <w:sz w:val="22"/>
          <w:szCs w:val="22"/>
        </w:rPr>
        <w:t>к выдаче членам саморегулируемой организации Некоммерческое партнерство «Балтийское объединение проектировщиков» свидетельств о допуске к работам по подготовке проектной документации, которые оказывают влияние на безопасность объектов капитального строительства (</w:t>
      </w:r>
      <w:r w:rsidRPr="00F24538">
        <w:rPr>
          <w:rStyle w:val="af4"/>
          <w:sz w:val="22"/>
          <w:szCs w:val="22"/>
        </w:rPr>
        <w:t>Приложение №9</w:t>
      </w:r>
      <w:r w:rsidRPr="00F24538">
        <w:rPr>
          <w:rStyle w:val="af4"/>
          <w:b w:val="0"/>
          <w:sz w:val="22"/>
          <w:szCs w:val="22"/>
        </w:rPr>
        <w:t xml:space="preserve"> к настоящему Протоколу).</w:t>
      </w:r>
    </w:p>
    <w:p w:rsidR="00294FD8" w:rsidRPr="00F24538" w:rsidRDefault="00294FD8" w:rsidP="00294FD8">
      <w:pPr>
        <w:shd w:val="clear" w:color="auto" w:fill="FFFFFF"/>
        <w:ind w:firstLine="454"/>
        <w:jc w:val="both"/>
        <w:rPr>
          <w:color w:val="000000"/>
          <w:spacing w:val="-2"/>
          <w:sz w:val="22"/>
          <w:szCs w:val="22"/>
        </w:rPr>
      </w:pPr>
      <w:r w:rsidRPr="00F24538">
        <w:rPr>
          <w:color w:val="000000"/>
          <w:spacing w:val="-3"/>
          <w:sz w:val="22"/>
          <w:szCs w:val="22"/>
        </w:rPr>
        <w:t xml:space="preserve">2) Новая редакция </w:t>
      </w:r>
      <w:r w:rsidRPr="00F24538">
        <w:rPr>
          <w:sz w:val="22"/>
          <w:szCs w:val="22"/>
        </w:rPr>
        <w:t xml:space="preserve">Требований </w:t>
      </w:r>
      <w:r w:rsidRPr="00F24538">
        <w:rPr>
          <w:rStyle w:val="af4"/>
          <w:b w:val="0"/>
          <w:sz w:val="22"/>
          <w:szCs w:val="22"/>
        </w:rPr>
        <w:t>к выдаче членам саморегулируемой организации Некоммерческое партнерство «Балтийское объединение проектировщиков» свидетельств о допуске к работам по подготовке проектной документации, которые оказывают влияние на безопасность объектов капитального строительства</w:t>
      </w:r>
      <w:r w:rsidRPr="00F24538">
        <w:rPr>
          <w:b/>
          <w:color w:val="000000"/>
          <w:spacing w:val="-1"/>
          <w:sz w:val="22"/>
          <w:szCs w:val="22"/>
        </w:rPr>
        <w:t>,</w:t>
      </w:r>
      <w:r w:rsidRPr="00F24538">
        <w:rPr>
          <w:color w:val="000000"/>
          <w:spacing w:val="-1"/>
          <w:sz w:val="22"/>
          <w:szCs w:val="22"/>
        </w:rPr>
        <w:t xml:space="preserve"> вступает в силу </w:t>
      </w:r>
      <w:r w:rsidRPr="00F24538">
        <w:rPr>
          <w:color w:val="000000"/>
          <w:spacing w:val="-2"/>
          <w:sz w:val="22"/>
          <w:szCs w:val="22"/>
        </w:rPr>
        <w:t xml:space="preserve">с </w:t>
      </w:r>
      <w:r w:rsidRPr="00F24538">
        <w:rPr>
          <w:color w:val="000000" w:themeColor="text1"/>
          <w:sz w:val="22"/>
          <w:szCs w:val="22"/>
        </w:rPr>
        <w:t xml:space="preserve">12 октября 2010 </w:t>
      </w:r>
      <w:r w:rsidRPr="00F24538">
        <w:rPr>
          <w:color w:val="000000"/>
          <w:spacing w:val="-2"/>
          <w:sz w:val="22"/>
          <w:szCs w:val="22"/>
        </w:rPr>
        <w:t>года.</w:t>
      </w:r>
    </w:p>
    <w:p w:rsidR="00294FD8" w:rsidRPr="00F24538" w:rsidRDefault="00294FD8" w:rsidP="00294FD8">
      <w:pPr>
        <w:shd w:val="clear" w:color="auto" w:fill="FFFFFF"/>
        <w:ind w:firstLine="454"/>
        <w:jc w:val="both"/>
        <w:rPr>
          <w:rStyle w:val="af4"/>
          <w:b w:val="0"/>
          <w:sz w:val="22"/>
          <w:szCs w:val="22"/>
        </w:rPr>
      </w:pPr>
      <w:r w:rsidRPr="00F24538">
        <w:rPr>
          <w:color w:val="000000"/>
          <w:spacing w:val="-1"/>
          <w:sz w:val="22"/>
          <w:szCs w:val="22"/>
        </w:rPr>
        <w:t>3) С даты вступления в силу в порядке  п.п. 2 настоящего решения,</w:t>
      </w:r>
      <w:r w:rsidRPr="00F24538">
        <w:rPr>
          <w:color w:val="000000"/>
          <w:spacing w:val="-2"/>
          <w:sz w:val="22"/>
          <w:szCs w:val="22"/>
        </w:rPr>
        <w:t xml:space="preserve"> </w:t>
      </w:r>
      <w:r w:rsidRPr="00F24538">
        <w:rPr>
          <w:color w:val="000000"/>
          <w:spacing w:val="4"/>
          <w:sz w:val="22"/>
          <w:szCs w:val="22"/>
        </w:rPr>
        <w:t xml:space="preserve">новой редакции Требований </w:t>
      </w:r>
      <w:r w:rsidRPr="00F24538">
        <w:rPr>
          <w:rStyle w:val="af4"/>
          <w:b w:val="0"/>
          <w:sz w:val="22"/>
          <w:szCs w:val="22"/>
        </w:rPr>
        <w:t xml:space="preserve">к выдаче членам саморегулируемой организации Некоммерческое партнерство «Балтийское объединение проектировщиков» свидетельств о допуске к работам по подготовке проектной документации, которые оказывают влияние на безопасность объектов капитального строительства, утрачивают силу </w:t>
      </w:r>
      <w:r w:rsidRPr="00F24538">
        <w:rPr>
          <w:sz w:val="22"/>
          <w:szCs w:val="22"/>
        </w:rPr>
        <w:t>Требования</w:t>
      </w:r>
      <w:r w:rsidRPr="00F24538">
        <w:rPr>
          <w:b/>
          <w:sz w:val="22"/>
          <w:szCs w:val="22"/>
        </w:rPr>
        <w:t xml:space="preserve"> </w:t>
      </w:r>
      <w:r w:rsidRPr="00F24538">
        <w:rPr>
          <w:rStyle w:val="af4"/>
          <w:b w:val="0"/>
          <w:sz w:val="22"/>
          <w:szCs w:val="22"/>
        </w:rPr>
        <w:t>к выдаче членам саморегулируемой организации Некоммерческое партнерство «Балтийское объединение проектировщиков» свидетельств о допуске к работам по подготовке проектной документации, которые оказывают влияние на безопасность объектов капитального строительства, утвержденные решением Общего собрания членов Партнерства от 04 марта 2010 г. (Протокол № 04-ОСЧ/10 от 04.03.2010 г.).</w:t>
      </w:r>
    </w:p>
    <w:p w:rsidR="00294FD8" w:rsidRPr="00F24538" w:rsidRDefault="00294FD8" w:rsidP="00294FD8">
      <w:pPr>
        <w:ind w:firstLine="454"/>
        <w:jc w:val="both"/>
        <w:rPr>
          <w:spacing w:val="-4"/>
          <w:sz w:val="22"/>
          <w:szCs w:val="22"/>
        </w:rPr>
      </w:pPr>
      <w:r w:rsidRPr="00F24538">
        <w:rPr>
          <w:color w:val="000000"/>
          <w:spacing w:val="4"/>
          <w:sz w:val="22"/>
          <w:szCs w:val="22"/>
        </w:rPr>
        <w:t xml:space="preserve">4) </w:t>
      </w:r>
      <w:r w:rsidRPr="00F24538">
        <w:rPr>
          <w:spacing w:val="4"/>
          <w:sz w:val="22"/>
          <w:szCs w:val="22"/>
        </w:rPr>
        <w:t xml:space="preserve">Поручить Директору партнерства </w:t>
      </w:r>
      <w:r w:rsidRPr="00F24538">
        <w:rPr>
          <w:sz w:val="22"/>
          <w:szCs w:val="22"/>
        </w:rPr>
        <w:t xml:space="preserve">не позднее трёх дней со дня принятия настоящего решения </w:t>
      </w:r>
      <w:r w:rsidRPr="00F24538">
        <w:rPr>
          <w:spacing w:val="4"/>
          <w:sz w:val="22"/>
          <w:szCs w:val="22"/>
        </w:rPr>
        <w:t>разместить на официальном сайте</w:t>
      </w:r>
      <w:r w:rsidRPr="00F24538">
        <w:rPr>
          <w:sz w:val="22"/>
          <w:szCs w:val="22"/>
        </w:rPr>
        <w:t xml:space="preserve"> </w:t>
      </w:r>
      <w:r w:rsidRPr="00F24538">
        <w:rPr>
          <w:spacing w:val="4"/>
          <w:sz w:val="22"/>
          <w:szCs w:val="22"/>
        </w:rPr>
        <w:t xml:space="preserve">Некоммерческого партнерства «Балтийское объединение проектировщиков» новую </w:t>
      </w:r>
      <w:r w:rsidRPr="00F24538">
        <w:rPr>
          <w:spacing w:val="-1"/>
          <w:sz w:val="22"/>
          <w:szCs w:val="22"/>
        </w:rPr>
        <w:t xml:space="preserve">редакцию </w:t>
      </w:r>
      <w:r w:rsidRPr="00F24538">
        <w:rPr>
          <w:sz w:val="22"/>
          <w:szCs w:val="22"/>
        </w:rPr>
        <w:t xml:space="preserve">Требований </w:t>
      </w:r>
      <w:r w:rsidRPr="00F24538">
        <w:rPr>
          <w:rStyle w:val="af4"/>
          <w:b w:val="0"/>
          <w:sz w:val="22"/>
          <w:szCs w:val="22"/>
        </w:rPr>
        <w:t>к выдаче членам саморегулируемой организации Некоммерческое партнерство «Балтийское объединение проектировщиков» свидетельств о допуске к работам по подготовке проектной документации, которые оказывают влияние на безопасность объектов капитального строительства</w:t>
      </w:r>
      <w:r w:rsidRPr="00F24538">
        <w:rPr>
          <w:sz w:val="22"/>
          <w:szCs w:val="22"/>
        </w:rPr>
        <w:t>, и направить новую редакцию документа саморегулируемой организации на электронном и бумажном носителях в Федеральную службу по экологическому, технологическому и атомному надзору</w:t>
      </w:r>
      <w:r w:rsidRPr="00F24538">
        <w:rPr>
          <w:spacing w:val="-1"/>
          <w:sz w:val="22"/>
          <w:szCs w:val="22"/>
        </w:rPr>
        <w:t>.</w:t>
      </w:r>
    </w:p>
    <w:p w:rsidR="00294FD8" w:rsidRPr="00F24538" w:rsidRDefault="00294FD8" w:rsidP="00294FD8">
      <w:pPr>
        <w:ind w:firstLine="357"/>
        <w:jc w:val="both"/>
        <w:rPr>
          <w:b/>
          <w:bCs/>
          <w:sz w:val="22"/>
          <w:szCs w:val="22"/>
        </w:rPr>
      </w:pPr>
      <w:r w:rsidRPr="00F24538">
        <w:rPr>
          <w:b/>
          <w:bCs/>
          <w:sz w:val="22"/>
          <w:szCs w:val="22"/>
        </w:rPr>
        <w:t xml:space="preserve">Голосование по девятому вопросу:  </w:t>
      </w:r>
    </w:p>
    <w:tbl>
      <w:tblPr>
        <w:tblpPr w:leftFromText="180" w:rightFromText="180" w:vertAnchor="text" w:horzAnchor="page" w:tblpX="2134" w:tblpY="1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6"/>
        <w:gridCol w:w="612"/>
        <w:gridCol w:w="1080"/>
        <w:gridCol w:w="1231"/>
        <w:gridCol w:w="583"/>
        <w:gridCol w:w="1080"/>
        <w:gridCol w:w="1980"/>
        <w:gridCol w:w="540"/>
      </w:tblGrid>
      <w:tr w:rsidR="00294FD8" w:rsidRPr="00F24538" w:rsidTr="00C81FA1">
        <w:trPr>
          <w:trHeight w:val="356"/>
        </w:trPr>
        <w:tc>
          <w:tcPr>
            <w:tcW w:w="1116" w:type="dxa"/>
            <w:tcBorders>
              <w:top w:val="nil"/>
              <w:left w:val="nil"/>
              <w:bottom w:val="nil"/>
              <w:right w:val="single" w:sz="4" w:space="0" w:color="auto"/>
            </w:tcBorders>
            <w:hideMark/>
          </w:tcPr>
          <w:p w:rsidR="00294FD8" w:rsidRPr="00F24538" w:rsidRDefault="00294FD8" w:rsidP="00C81FA1">
            <w:pPr>
              <w:rPr>
                <w:b/>
                <w:bCs/>
                <w:sz w:val="22"/>
                <w:szCs w:val="22"/>
              </w:rPr>
            </w:pPr>
            <w:r w:rsidRPr="00F24538">
              <w:rPr>
                <w:b/>
                <w:bCs/>
                <w:sz w:val="22"/>
                <w:szCs w:val="22"/>
              </w:rPr>
              <w:t>ЗА</w:t>
            </w:r>
          </w:p>
        </w:tc>
        <w:tc>
          <w:tcPr>
            <w:tcW w:w="612" w:type="dxa"/>
            <w:tcBorders>
              <w:top w:val="single" w:sz="4" w:space="0" w:color="auto"/>
              <w:left w:val="single" w:sz="4" w:space="0" w:color="auto"/>
              <w:bottom w:val="single" w:sz="4" w:space="0" w:color="auto"/>
              <w:right w:val="single" w:sz="4" w:space="0" w:color="auto"/>
            </w:tcBorders>
          </w:tcPr>
          <w:p w:rsidR="00294FD8" w:rsidRPr="00F24538" w:rsidRDefault="00294FD8" w:rsidP="00C81FA1">
            <w:pPr>
              <w:ind w:firstLine="720"/>
              <w:rPr>
                <w:b/>
                <w:bCs/>
                <w:sz w:val="22"/>
                <w:szCs w:val="22"/>
              </w:rPr>
            </w:pPr>
          </w:p>
        </w:tc>
        <w:tc>
          <w:tcPr>
            <w:tcW w:w="1080" w:type="dxa"/>
            <w:tcBorders>
              <w:top w:val="nil"/>
              <w:left w:val="single" w:sz="4" w:space="0" w:color="auto"/>
              <w:bottom w:val="nil"/>
              <w:right w:val="nil"/>
            </w:tcBorders>
          </w:tcPr>
          <w:p w:rsidR="00294FD8" w:rsidRPr="00F24538" w:rsidRDefault="00294FD8" w:rsidP="00C81FA1">
            <w:pPr>
              <w:ind w:firstLine="720"/>
              <w:rPr>
                <w:b/>
                <w:bCs/>
                <w:sz w:val="22"/>
                <w:szCs w:val="22"/>
              </w:rPr>
            </w:pPr>
          </w:p>
        </w:tc>
        <w:tc>
          <w:tcPr>
            <w:tcW w:w="1185" w:type="dxa"/>
            <w:tcBorders>
              <w:top w:val="nil"/>
              <w:left w:val="nil"/>
              <w:bottom w:val="nil"/>
              <w:right w:val="single" w:sz="4" w:space="0" w:color="auto"/>
            </w:tcBorders>
            <w:hideMark/>
          </w:tcPr>
          <w:p w:rsidR="00294FD8" w:rsidRPr="00F24538" w:rsidRDefault="00294FD8" w:rsidP="00C81FA1">
            <w:pPr>
              <w:rPr>
                <w:b/>
                <w:bCs/>
                <w:sz w:val="22"/>
                <w:szCs w:val="22"/>
              </w:rPr>
            </w:pPr>
            <w:r w:rsidRPr="00F24538">
              <w:rPr>
                <w:b/>
                <w:bCs/>
                <w:sz w:val="22"/>
                <w:szCs w:val="22"/>
              </w:rPr>
              <w:t>ПРОТИВ:</w:t>
            </w:r>
          </w:p>
        </w:tc>
        <w:tc>
          <w:tcPr>
            <w:tcW w:w="583" w:type="dxa"/>
            <w:tcBorders>
              <w:top w:val="single" w:sz="4" w:space="0" w:color="auto"/>
              <w:left w:val="single" w:sz="4" w:space="0" w:color="auto"/>
              <w:bottom w:val="single" w:sz="4" w:space="0" w:color="auto"/>
              <w:right w:val="single" w:sz="4" w:space="0" w:color="auto"/>
            </w:tcBorders>
          </w:tcPr>
          <w:p w:rsidR="00294FD8" w:rsidRPr="00F24538" w:rsidRDefault="00294FD8" w:rsidP="00C81FA1">
            <w:pPr>
              <w:ind w:firstLine="720"/>
              <w:rPr>
                <w:b/>
                <w:bCs/>
                <w:sz w:val="22"/>
                <w:szCs w:val="22"/>
              </w:rPr>
            </w:pPr>
          </w:p>
        </w:tc>
        <w:tc>
          <w:tcPr>
            <w:tcW w:w="1080" w:type="dxa"/>
            <w:tcBorders>
              <w:top w:val="nil"/>
              <w:left w:val="single" w:sz="4" w:space="0" w:color="auto"/>
              <w:bottom w:val="nil"/>
              <w:right w:val="nil"/>
            </w:tcBorders>
          </w:tcPr>
          <w:p w:rsidR="00294FD8" w:rsidRPr="00F24538" w:rsidRDefault="00294FD8" w:rsidP="00C81FA1">
            <w:pPr>
              <w:ind w:firstLine="720"/>
              <w:rPr>
                <w:b/>
                <w:bCs/>
                <w:sz w:val="22"/>
                <w:szCs w:val="22"/>
              </w:rPr>
            </w:pPr>
          </w:p>
        </w:tc>
        <w:tc>
          <w:tcPr>
            <w:tcW w:w="1980" w:type="dxa"/>
            <w:tcBorders>
              <w:top w:val="nil"/>
              <w:left w:val="nil"/>
              <w:bottom w:val="nil"/>
              <w:right w:val="single" w:sz="4" w:space="0" w:color="auto"/>
            </w:tcBorders>
            <w:hideMark/>
          </w:tcPr>
          <w:p w:rsidR="00294FD8" w:rsidRPr="00F24538" w:rsidRDefault="00294FD8" w:rsidP="00C81FA1">
            <w:pPr>
              <w:rPr>
                <w:b/>
                <w:bCs/>
                <w:sz w:val="22"/>
                <w:szCs w:val="22"/>
              </w:rPr>
            </w:pPr>
            <w:r w:rsidRPr="00F24538">
              <w:rPr>
                <w:b/>
                <w:bCs/>
                <w:sz w:val="22"/>
                <w:szCs w:val="22"/>
              </w:rPr>
              <w:t>ВОЗДЕРЖАЛСЯ</w:t>
            </w:r>
          </w:p>
        </w:tc>
        <w:tc>
          <w:tcPr>
            <w:tcW w:w="540" w:type="dxa"/>
            <w:tcBorders>
              <w:top w:val="single" w:sz="4" w:space="0" w:color="auto"/>
              <w:left w:val="single" w:sz="4" w:space="0" w:color="auto"/>
              <w:bottom w:val="single" w:sz="4" w:space="0" w:color="auto"/>
              <w:right w:val="single" w:sz="4" w:space="0" w:color="auto"/>
            </w:tcBorders>
          </w:tcPr>
          <w:p w:rsidR="00294FD8" w:rsidRPr="00F24538" w:rsidRDefault="00294FD8" w:rsidP="00C81FA1">
            <w:pPr>
              <w:ind w:firstLine="720"/>
              <w:rPr>
                <w:b/>
                <w:bCs/>
                <w:sz w:val="22"/>
                <w:szCs w:val="22"/>
              </w:rPr>
            </w:pPr>
          </w:p>
        </w:tc>
      </w:tr>
    </w:tbl>
    <w:p w:rsidR="00294FD8" w:rsidRPr="00F24538" w:rsidRDefault="00294FD8" w:rsidP="00294FD8">
      <w:pPr>
        <w:jc w:val="both"/>
        <w:rPr>
          <w:b/>
          <w:bCs/>
          <w:sz w:val="22"/>
          <w:szCs w:val="22"/>
        </w:rPr>
      </w:pPr>
    </w:p>
    <w:p w:rsidR="00294FD8" w:rsidRPr="00F24538" w:rsidRDefault="00294FD8" w:rsidP="00294FD8">
      <w:pPr>
        <w:jc w:val="both"/>
        <w:rPr>
          <w:bCs/>
          <w:sz w:val="22"/>
          <w:szCs w:val="22"/>
        </w:rPr>
      </w:pPr>
    </w:p>
    <w:p w:rsidR="00294FD8" w:rsidRPr="00F24538" w:rsidRDefault="00294FD8" w:rsidP="00294FD8">
      <w:pPr>
        <w:jc w:val="both"/>
        <w:rPr>
          <w:bCs/>
          <w:sz w:val="22"/>
          <w:szCs w:val="22"/>
        </w:rPr>
      </w:pPr>
    </w:p>
    <w:p w:rsidR="00294FD8" w:rsidRPr="00F24538" w:rsidRDefault="00294FD8" w:rsidP="00294FD8">
      <w:pPr>
        <w:jc w:val="both"/>
        <w:rPr>
          <w:bCs/>
          <w:sz w:val="22"/>
          <w:szCs w:val="22"/>
        </w:rPr>
      </w:pPr>
      <w:r w:rsidRPr="00F24538">
        <w:rPr>
          <w:bCs/>
          <w:sz w:val="22"/>
          <w:szCs w:val="22"/>
        </w:rPr>
        <w:t>(Вы вправе выбрать только один вариант голосования, ваш вариант необходимо пометить знаком V).</w:t>
      </w:r>
    </w:p>
    <w:p w:rsidR="00294FD8" w:rsidRPr="00F24538" w:rsidRDefault="00294FD8" w:rsidP="00294FD8">
      <w:pPr>
        <w:ind w:firstLine="539"/>
        <w:jc w:val="both"/>
        <w:rPr>
          <w:bCs/>
          <w:sz w:val="22"/>
          <w:szCs w:val="22"/>
        </w:rPr>
      </w:pPr>
      <w:r w:rsidRPr="00F24538">
        <w:rPr>
          <w:bCs/>
          <w:sz w:val="22"/>
          <w:szCs w:val="22"/>
        </w:rPr>
        <w:t>Бюллетень для голосования должен быть подписан индивидуальным предпринимателем или руководителем юридического лица, являющегося членом Некоммерческого партнерства «Балтийское объединение проектировщиков», или его представителем, действующим на основании доверенности.</w:t>
      </w:r>
    </w:p>
    <w:p w:rsidR="00294FD8" w:rsidRPr="00F24538" w:rsidRDefault="00294FD8" w:rsidP="00294FD8">
      <w:pPr>
        <w:ind w:firstLine="539"/>
        <w:jc w:val="both"/>
        <w:rPr>
          <w:bCs/>
          <w:sz w:val="22"/>
          <w:szCs w:val="22"/>
        </w:rPr>
      </w:pPr>
      <w:r w:rsidRPr="00F24538">
        <w:rPr>
          <w:bCs/>
          <w:sz w:val="22"/>
          <w:szCs w:val="22"/>
        </w:rPr>
        <w:t>Неподписанные бюллетени при определении результатов голосования не учитываются.</w:t>
      </w:r>
    </w:p>
    <w:p w:rsidR="00294FD8" w:rsidRPr="00F24538" w:rsidRDefault="00294FD8" w:rsidP="00294FD8">
      <w:pPr>
        <w:ind w:firstLine="539"/>
        <w:jc w:val="both"/>
        <w:rPr>
          <w:bCs/>
          <w:sz w:val="22"/>
          <w:szCs w:val="22"/>
        </w:rPr>
      </w:pPr>
    </w:p>
    <w:p w:rsidR="00294FD8" w:rsidRPr="00F24538" w:rsidRDefault="00294FD8" w:rsidP="00294FD8">
      <w:pPr>
        <w:ind w:firstLine="539"/>
        <w:jc w:val="both"/>
        <w:rPr>
          <w:bCs/>
          <w:sz w:val="22"/>
          <w:szCs w:val="22"/>
        </w:rPr>
      </w:pPr>
      <w:r w:rsidRPr="00F24538">
        <w:rPr>
          <w:bCs/>
          <w:sz w:val="22"/>
          <w:szCs w:val="22"/>
        </w:rPr>
        <w:t>Фамилия имя и отчество, а также личная подпись представителя члена Некоммерческого партнерства «Балтийское объединение проектировщиков:</w:t>
      </w:r>
    </w:p>
    <w:p w:rsidR="00294FD8" w:rsidRPr="00F24538" w:rsidRDefault="00294FD8" w:rsidP="00294FD8">
      <w:pPr>
        <w:ind w:firstLine="539"/>
        <w:jc w:val="both"/>
        <w:rPr>
          <w:bCs/>
          <w:sz w:val="22"/>
          <w:szCs w:val="22"/>
        </w:rPr>
      </w:pPr>
    </w:p>
    <w:p w:rsidR="00294FD8" w:rsidRPr="00F24538" w:rsidRDefault="00294FD8" w:rsidP="00294FD8">
      <w:pPr>
        <w:ind w:firstLine="540"/>
        <w:jc w:val="both"/>
        <w:rPr>
          <w:bCs/>
          <w:sz w:val="22"/>
          <w:szCs w:val="22"/>
        </w:rPr>
      </w:pPr>
      <w:r w:rsidRPr="00F24538">
        <w:rPr>
          <w:bCs/>
          <w:sz w:val="22"/>
          <w:szCs w:val="22"/>
        </w:rPr>
        <w:t>__________________________________________________________________________.</w:t>
      </w:r>
    </w:p>
    <w:p w:rsidR="00294FD8" w:rsidRPr="00F24538" w:rsidRDefault="00294FD8" w:rsidP="00294FD8">
      <w:pPr>
        <w:ind w:firstLine="567"/>
        <w:jc w:val="both"/>
        <w:rPr>
          <w:b/>
          <w:sz w:val="22"/>
          <w:szCs w:val="22"/>
        </w:rPr>
      </w:pPr>
    </w:p>
    <w:p w:rsidR="00294FD8" w:rsidRPr="00F24538" w:rsidRDefault="00294FD8" w:rsidP="00294FD8">
      <w:pPr>
        <w:ind w:firstLine="708"/>
        <w:jc w:val="both"/>
        <w:rPr>
          <w:b/>
          <w:sz w:val="22"/>
          <w:szCs w:val="22"/>
        </w:rPr>
      </w:pPr>
    </w:p>
    <w:p w:rsidR="00294FD8" w:rsidRPr="00F24538" w:rsidRDefault="00294FD8" w:rsidP="00294FD8">
      <w:pPr>
        <w:ind w:firstLine="539"/>
        <w:jc w:val="both"/>
        <w:rPr>
          <w:b/>
          <w:sz w:val="22"/>
          <w:szCs w:val="22"/>
        </w:rPr>
      </w:pPr>
      <w:r w:rsidRPr="00F24538">
        <w:rPr>
          <w:b/>
          <w:sz w:val="22"/>
          <w:szCs w:val="22"/>
        </w:rPr>
        <w:br w:type="page"/>
      </w:r>
    </w:p>
    <w:p w:rsidR="00294FD8" w:rsidRPr="00F24538" w:rsidRDefault="00294FD8" w:rsidP="00294FD8">
      <w:pPr>
        <w:jc w:val="center"/>
        <w:rPr>
          <w:b/>
          <w:bCs/>
          <w:sz w:val="22"/>
          <w:szCs w:val="22"/>
        </w:rPr>
      </w:pPr>
      <w:r w:rsidRPr="00F24538">
        <w:rPr>
          <w:b/>
          <w:bCs/>
          <w:sz w:val="22"/>
          <w:szCs w:val="22"/>
        </w:rPr>
        <w:t>БЮЛЛЕТЕНЬ</w:t>
      </w:r>
    </w:p>
    <w:p w:rsidR="00294FD8" w:rsidRPr="00F24538" w:rsidRDefault="00294FD8" w:rsidP="00294FD8">
      <w:pPr>
        <w:jc w:val="center"/>
        <w:rPr>
          <w:b/>
          <w:bCs/>
          <w:sz w:val="22"/>
          <w:szCs w:val="22"/>
        </w:rPr>
      </w:pPr>
      <w:r w:rsidRPr="00F24538">
        <w:rPr>
          <w:b/>
          <w:bCs/>
          <w:sz w:val="22"/>
          <w:szCs w:val="22"/>
        </w:rPr>
        <w:t>для голосования по десятому вопросу повестки дня</w:t>
      </w:r>
    </w:p>
    <w:p w:rsidR="00294FD8" w:rsidRPr="00F24538" w:rsidRDefault="00294FD8" w:rsidP="00294FD8">
      <w:pPr>
        <w:jc w:val="center"/>
        <w:rPr>
          <w:b/>
          <w:bCs/>
          <w:sz w:val="22"/>
          <w:szCs w:val="22"/>
        </w:rPr>
      </w:pPr>
      <w:r w:rsidRPr="00F24538">
        <w:rPr>
          <w:b/>
          <w:bCs/>
          <w:sz w:val="22"/>
          <w:szCs w:val="22"/>
        </w:rPr>
        <w:t xml:space="preserve">внеочередного Общего собрания членов </w:t>
      </w:r>
    </w:p>
    <w:p w:rsidR="00294FD8" w:rsidRPr="00F24538" w:rsidRDefault="00294FD8" w:rsidP="00294FD8">
      <w:pPr>
        <w:jc w:val="center"/>
        <w:rPr>
          <w:b/>
          <w:bCs/>
          <w:sz w:val="22"/>
          <w:szCs w:val="22"/>
        </w:rPr>
      </w:pPr>
      <w:r w:rsidRPr="00F24538">
        <w:rPr>
          <w:b/>
          <w:bCs/>
          <w:sz w:val="22"/>
          <w:szCs w:val="22"/>
        </w:rPr>
        <w:t>Некоммерческого партнерства «Балтийское объединение проектировщиков».</w:t>
      </w:r>
    </w:p>
    <w:p w:rsidR="00294FD8" w:rsidRPr="00F24538" w:rsidRDefault="00294FD8" w:rsidP="00294FD8">
      <w:pPr>
        <w:jc w:val="center"/>
        <w:rPr>
          <w:b/>
          <w:bCs/>
          <w:sz w:val="22"/>
          <w:szCs w:val="22"/>
        </w:rPr>
      </w:pPr>
    </w:p>
    <w:p w:rsidR="00294FD8" w:rsidRPr="00F24538" w:rsidRDefault="00294FD8" w:rsidP="00294FD8">
      <w:pPr>
        <w:shd w:val="clear" w:color="auto" w:fill="FFFFFF"/>
        <w:ind w:firstLine="709"/>
        <w:rPr>
          <w:sz w:val="22"/>
          <w:szCs w:val="22"/>
        </w:rPr>
      </w:pPr>
      <w:r w:rsidRPr="00F24538">
        <w:rPr>
          <w:color w:val="000000"/>
          <w:sz w:val="22"/>
          <w:szCs w:val="22"/>
        </w:rPr>
        <w:t>Дата проведения собрания: 01 октября 2010 года.</w:t>
      </w:r>
    </w:p>
    <w:p w:rsidR="00294FD8" w:rsidRPr="00F24538" w:rsidRDefault="00294FD8" w:rsidP="00294FD8">
      <w:pPr>
        <w:ind w:firstLine="709"/>
        <w:jc w:val="both"/>
        <w:rPr>
          <w:bCs/>
          <w:sz w:val="22"/>
          <w:szCs w:val="22"/>
        </w:rPr>
      </w:pPr>
      <w:r w:rsidRPr="00F24538">
        <w:rPr>
          <w:bCs/>
          <w:sz w:val="22"/>
          <w:szCs w:val="22"/>
        </w:rPr>
        <w:t xml:space="preserve">Место проведения собрания: </w:t>
      </w:r>
      <w:r w:rsidRPr="00F24538">
        <w:rPr>
          <w:sz w:val="22"/>
          <w:szCs w:val="22"/>
        </w:rPr>
        <w:t>г. Санкт-Петербург, ул. 2-я Красноармейская, д.4, в здании Санкт-Петербургского Государственного архитектурно-строительного университета.</w:t>
      </w:r>
    </w:p>
    <w:p w:rsidR="00294FD8" w:rsidRPr="00F24538" w:rsidRDefault="00294FD8" w:rsidP="00294FD8">
      <w:pPr>
        <w:ind w:firstLine="709"/>
        <w:jc w:val="both"/>
        <w:rPr>
          <w:bCs/>
          <w:sz w:val="22"/>
          <w:szCs w:val="22"/>
        </w:rPr>
      </w:pPr>
    </w:p>
    <w:p w:rsidR="00294FD8" w:rsidRPr="00F24538" w:rsidRDefault="00294FD8" w:rsidP="00294FD8">
      <w:pPr>
        <w:ind w:firstLine="709"/>
        <w:jc w:val="both"/>
        <w:rPr>
          <w:sz w:val="22"/>
          <w:szCs w:val="22"/>
        </w:rPr>
      </w:pPr>
      <w:r w:rsidRPr="00F24538">
        <w:rPr>
          <w:sz w:val="22"/>
          <w:szCs w:val="22"/>
        </w:rPr>
        <w:t xml:space="preserve">Член Некоммерческого партнерства «Балтийское объединение проектировщиков» - </w:t>
      </w:r>
    </w:p>
    <w:p w:rsidR="00294FD8" w:rsidRPr="00F24538" w:rsidRDefault="00294FD8" w:rsidP="00294FD8">
      <w:pPr>
        <w:jc w:val="both"/>
        <w:rPr>
          <w:sz w:val="22"/>
          <w:szCs w:val="22"/>
        </w:rPr>
      </w:pPr>
    </w:p>
    <w:p w:rsidR="00294FD8" w:rsidRPr="00F24538" w:rsidRDefault="00294FD8" w:rsidP="00294FD8">
      <w:pPr>
        <w:jc w:val="both"/>
        <w:rPr>
          <w:sz w:val="22"/>
          <w:szCs w:val="22"/>
        </w:rPr>
      </w:pPr>
      <w:r w:rsidRPr="00F24538">
        <w:rPr>
          <w:sz w:val="22"/>
          <w:szCs w:val="22"/>
        </w:rPr>
        <w:t>_____________________________________________________________________________________</w:t>
      </w:r>
    </w:p>
    <w:p w:rsidR="00294FD8" w:rsidRPr="00F24538" w:rsidRDefault="00294FD8" w:rsidP="00294FD8">
      <w:pPr>
        <w:jc w:val="center"/>
        <w:rPr>
          <w:sz w:val="22"/>
          <w:szCs w:val="22"/>
        </w:rPr>
      </w:pPr>
      <w:r w:rsidRPr="00F24538">
        <w:rPr>
          <w:sz w:val="22"/>
          <w:szCs w:val="22"/>
        </w:rPr>
        <w:t>(полное фирменное наименование)</w:t>
      </w:r>
    </w:p>
    <w:p w:rsidR="00294FD8" w:rsidRPr="00F24538" w:rsidRDefault="00294FD8" w:rsidP="00294FD8">
      <w:pPr>
        <w:jc w:val="both"/>
        <w:rPr>
          <w:sz w:val="22"/>
          <w:szCs w:val="22"/>
        </w:rPr>
      </w:pPr>
    </w:p>
    <w:p w:rsidR="00294FD8" w:rsidRPr="00F24538" w:rsidRDefault="00294FD8" w:rsidP="00294FD8">
      <w:pPr>
        <w:jc w:val="both"/>
        <w:rPr>
          <w:bCs/>
          <w:sz w:val="22"/>
          <w:szCs w:val="22"/>
        </w:rPr>
      </w:pPr>
      <w:r w:rsidRPr="00F24538">
        <w:rPr>
          <w:sz w:val="22"/>
          <w:szCs w:val="22"/>
        </w:rPr>
        <w:t>____________________________________________________________________________________</w:t>
      </w:r>
      <w:r w:rsidRPr="00F24538">
        <w:rPr>
          <w:bCs/>
          <w:sz w:val="22"/>
          <w:szCs w:val="22"/>
        </w:rPr>
        <w:t xml:space="preserve">, </w:t>
      </w:r>
    </w:p>
    <w:p w:rsidR="00294FD8" w:rsidRPr="00F24538" w:rsidRDefault="00294FD8" w:rsidP="00294FD8">
      <w:pPr>
        <w:jc w:val="both"/>
        <w:rPr>
          <w:bCs/>
          <w:sz w:val="22"/>
          <w:szCs w:val="22"/>
        </w:rPr>
      </w:pPr>
    </w:p>
    <w:p w:rsidR="00294FD8" w:rsidRPr="00F24538" w:rsidRDefault="00294FD8" w:rsidP="00294FD8">
      <w:pPr>
        <w:jc w:val="both"/>
        <w:rPr>
          <w:bCs/>
          <w:sz w:val="22"/>
          <w:szCs w:val="22"/>
        </w:rPr>
      </w:pPr>
      <w:r w:rsidRPr="00F24538">
        <w:rPr>
          <w:bCs/>
          <w:sz w:val="22"/>
          <w:szCs w:val="22"/>
        </w:rPr>
        <w:t>регистрационный номер члена Партнерства согласно реестру членов партнерства - ___________.</w:t>
      </w:r>
    </w:p>
    <w:p w:rsidR="00294FD8" w:rsidRPr="00F24538" w:rsidRDefault="00294FD8" w:rsidP="00294FD8">
      <w:pPr>
        <w:jc w:val="both"/>
        <w:rPr>
          <w:bCs/>
          <w:sz w:val="22"/>
          <w:szCs w:val="22"/>
        </w:rPr>
      </w:pPr>
    </w:p>
    <w:p w:rsidR="00294FD8" w:rsidRPr="00F24538" w:rsidRDefault="00294FD8" w:rsidP="00294FD8">
      <w:pPr>
        <w:jc w:val="center"/>
        <w:rPr>
          <w:b/>
          <w:bCs/>
          <w:sz w:val="22"/>
          <w:szCs w:val="22"/>
          <w:u w:val="single"/>
        </w:rPr>
      </w:pPr>
      <w:r w:rsidRPr="00F24538">
        <w:rPr>
          <w:b/>
          <w:bCs/>
          <w:sz w:val="22"/>
          <w:szCs w:val="22"/>
          <w:u w:val="single"/>
        </w:rPr>
        <w:t>Формулировка десятого вопроса:</w:t>
      </w:r>
    </w:p>
    <w:p w:rsidR="00294FD8" w:rsidRPr="00F24538" w:rsidRDefault="00294FD8" w:rsidP="00294FD8">
      <w:pPr>
        <w:jc w:val="center"/>
        <w:rPr>
          <w:b/>
          <w:bCs/>
          <w:sz w:val="22"/>
          <w:szCs w:val="22"/>
          <w:u w:val="single"/>
        </w:rPr>
      </w:pPr>
    </w:p>
    <w:p w:rsidR="00294FD8" w:rsidRPr="00F24538" w:rsidRDefault="00294FD8" w:rsidP="00294FD8">
      <w:pPr>
        <w:ind w:firstLine="357"/>
        <w:jc w:val="both"/>
        <w:rPr>
          <w:b/>
          <w:sz w:val="22"/>
          <w:szCs w:val="22"/>
        </w:rPr>
      </w:pPr>
      <w:r w:rsidRPr="00F24538">
        <w:rPr>
          <w:b/>
          <w:sz w:val="22"/>
          <w:szCs w:val="22"/>
        </w:rPr>
        <w:t>Об утверждении Положения о порядке повышения квалификации, аттестации, профессиональной переподготовки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p>
    <w:p w:rsidR="00294FD8" w:rsidRPr="00F24538" w:rsidRDefault="00294FD8" w:rsidP="00294FD8">
      <w:pPr>
        <w:ind w:firstLine="357"/>
        <w:jc w:val="both"/>
        <w:rPr>
          <w:b/>
          <w:bCs/>
          <w:sz w:val="22"/>
          <w:szCs w:val="22"/>
        </w:rPr>
      </w:pPr>
    </w:p>
    <w:p w:rsidR="00294FD8" w:rsidRPr="00F24538" w:rsidRDefault="00294FD8" w:rsidP="00294FD8">
      <w:pPr>
        <w:ind w:firstLine="357"/>
        <w:jc w:val="both"/>
        <w:rPr>
          <w:bCs/>
          <w:sz w:val="22"/>
          <w:szCs w:val="22"/>
        </w:rPr>
      </w:pPr>
      <w:r w:rsidRPr="00F24538">
        <w:rPr>
          <w:bCs/>
          <w:sz w:val="22"/>
          <w:szCs w:val="22"/>
        </w:rPr>
        <w:t>Формулировка решения:</w:t>
      </w:r>
    </w:p>
    <w:p w:rsidR="00294FD8" w:rsidRPr="00F24538" w:rsidRDefault="00294FD8" w:rsidP="00294FD8">
      <w:pPr>
        <w:ind w:firstLine="567"/>
        <w:jc w:val="both"/>
        <w:rPr>
          <w:sz w:val="22"/>
          <w:szCs w:val="22"/>
        </w:rPr>
      </w:pPr>
      <w:r w:rsidRPr="00F24538">
        <w:rPr>
          <w:color w:val="000000"/>
          <w:spacing w:val="-14"/>
          <w:sz w:val="22"/>
          <w:szCs w:val="22"/>
        </w:rPr>
        <w:t>1)</w:t>
      </w:r>
      <w:r w:rsidRPr="00F24538">
        <w:rPr>
          <w:b/>
          <w:color w:val="000000"/>
          <w:spacing w:val="-14"/>
          <w:sz w:val="22"/>
          <w:szCs w:val="22"/>
        </w:rPr>
        <w:t xml:space="preserve"> </w:t>
      </w:r>
      <w:r w:rsidRPr="00F24538">
        <w:rPr>
          <w:color w:val="000000"/>
          <w:spacing w:val="-14"/>
          <w:sz w:val="22"/>
          <w:szCs w:val="22"/>
        </w:rPr>
        <w:t xml:space="preserve">Утвердить </w:t>
      </w:r>
      <w:r w:rsidRPr="00F24538">
        <w:rPr>
          <w:sz w:val="22"/>
          <w:szCs w:val="22"/>
        </w:rPr>
        <w:t>Положение о порядке повышения квалификации, аттестации, профессиональной переподготовки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w:t>
      </w:r>
      <w:r w:rsidRPr="00F24538">
        <w:rPr>
          <w:b/>
          <w:sz w:val="22"/>
          <w:szCs w:val="22"/>
        </w:rPr>
        <w:t>Приложение №10</w:t>
      </w:r>
      <w:r w:rsidRPr="00F24538">
        <w:rPr>
          <w:sz w:val="22"/>
          <w:szCs w:val="22"/>
        </w:rPr>
        <w:t xml:space="preserve"> к настоящему Протоколу).</w:t>
      </w:r>
    </w:p>
    <w:p w:rsidR="00294FD8" w:rsidRPr="00F24538" w:rsidRDefault="00294FD8" w:rsidP="00294FD8">
      <w:pPr>
        <w:ind w:firstLine="567"/>
        <w:jc w:val="both"/>
        <w:rPr>
          <w:sz w:val="22"/>
          <w:szCs w:val="22"/>
        </w:rPr>
      </w:pPr>
      <w:r w:rsidRPr="00F24538">
        <w:rPr>
          <w:color w:val="000000"/>
          <w:spacing w:val="-14"/>
          <w:sz w:val="22"/>
          <w:szCs w:val="22"/>
        </w:rPr>
        <w:t>2)</w:t>
      </w:r>
      <w:r w:rsidRPr="00F24538">
        <w:rPr>
          <w:b/>
          <w:color w:val="000000"/>
          <w:spacing w:val="-14"/>
          <w:sz w:val="22"/>
          <w:szCs w:val="22"/>
        </w:rPr>
        <w:t xml:space="preserve"> </w:t>
      </w:r>
      <w:r w:rsidRPr="00F24538">
        <w:rPr>
          <w:sz w:val="22"/>
          <w:szCs w:val="22"/>
        </w:rPr>
        <w:t xml:space="preserve">Положение о порядке повышения квалификации, аттестации, профессиональной переподготовки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вступает в силу с даты его принятия и утверждения. </w:t>
      </w:r>
    </w:p>
    <w:p w:rsidR="00294FD8" w:rsidRPr="00F24538" w:rsidRDefault="00294FD8" w:rsidP="00294FD8">
      <w:pPr>
        <w:ind w:firstLine="567"/>
        <w:jc w:val="both"/>
        <w:rPr>
          <w:b/>
          <w:color w:val="000000"/>
          <w:spacing w:val="-14"/>
          <w:sz w:val="22"/>
          <w:szCs w:val="22"/>
        </w:rPr>
      </w:pPr>
      <w:r w:rsidRPr="00F24538">
        <w:rPr>
          <w:sz w:val="22"/>
          <w:szCs w:val="22"/>
        </w:rPr>
        <w:t xml:space="preserve">3) Поручить Директору Партнерства разместить Положение о порядке повышения квалификации, аттестации, профессиональной переподготовки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на официальном сайте Некоммерческого партнерства «Балтийское объединение проектировщиков» не позднее трёх дней со дня принятия настоящего решения. </w:t>
      </w:r>
    </w:p>
    <w:p w:rsidR="00294FD8" w:rsidRPr="00F24538" w:rsidRDefault="00294FD8" w:rsidP="00294FD8">
      <w:pPr>
        <w:ind w:firstLine="357"/>
        <w:jc w:val="both"/>
        <w:rPr>
          <w:bCs/>
          <w:sz w:val="22"/>
          <w:szCs w:val="22"/>
        </w:rPr>
      </w:pPr>
    </w:p>
    <w:p w:rsidR="00294FD8" w:rsidRPr="00F24538" w:rsidRDefault="00294FD8" w:rsidP="00294FD8">
      <w:pPr>
        <w:ind w:firstLine="357"/>
        <w:jc w:val="both"/>
        <w:rPr>
          <w:b/>
          <w:bCs/>
          <w:sz w:val="22"/>
          <w:szCs w:val="22"/>
        </w:rPr>
      </w:pPr>
      <w:r w:rsidRPr="00F24538">
        <w:rPr>
          <w:b/>
          <w:bCs/>
          <w:sz w:val="22"/>
          <w:szCs w:val="22"/>
        </w:rPr>
        <w:t xml:space="preserve">Голосование по десятому вопросу:  </w:t>
      </w:r>
    </w:p>
    <w:tbl>
      <w:tblPr>
        <w:tblpPr w:leftFromText="180" w:rightFromText="180" w:vertAnchor="text" w:horzAnchor="page" w:tblpX="2134" w:tblpY="1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6"/>
        <w:gridCol w:w="612"/>
        <w:gridCol w:w="1080"/>
        <w:gridCol w:w="1231"/>
        <w:gridCol w:w="583"/>
        <w:gridCol w:w="1080"/>
        <w:gridCol w:w="1980"/>
        <w:gridCol w:w="540"/>
      </w:tblGrid>
      <w:tr w:rsidR="00294FD8" w:rsidRPr="00F24538" w:rsidTr="00C81FA1">
        <w:trPr>
          <w:trHeight w:val="356"/>
        </w:trPr>
        <w:tc>
          <w:tcPr>
            <w:tcW w:w="1116" w:type="dxa"/>
            <w:tcBorders>
              <w:top w:val="nil"/>
              <w:left w:val="nil"/>
              <w:bottom w:val="nil"/>
              <w:right w:val="single" w:sz="4" w:space="0" w:color="auto"/>
            </w:tcBorders>
            <w:hideMark/>
          </w:tcPr>
          <w:p w:rsidR="00294FD8" w:rsidRPr="00F24538" w:rsidRDefault="00294FD8" w:rsidP="00C81FA1">
            <w:pPr>
              <w:rPr>
                <w:b/>
                <w:bCs/>
                <w:sz w:val="22"/>
                <w:szCs w:val="22"/>
              </w:rPr>
            </w:pPr>
            <w:r w:rsidRPr="00F24538">
              <w:rPr>
                <w:b/>
                <w:bCs/>
                <w:sz w:val="22"/>
                <w:szCs w:val="22"/>
              </w:rPr>
              <w:t>ЗА</w:t>
            </w:r>
          </w:p>
        </w:tc>
        <w:tc>
          <w:tcPr>
            <w:tcW w:w="612" w:type="dxa"/>
            <w:tcBorders>
              <w:top w:val="single" w:sz="4" w:space="0" w:color="auto"/>
              <w:left w:val="single" w:sz="4" w:space="0" w:color="auto"/>
              <w:bottom w:val="single" w:sz="4" w:space="0" w:color="auto"/>
              <w:right w:val="single" w:sz="4" w:space="0" w:color="auto"/>
            </w:tcBorders>
          </w:tcPr>
          <w:p w:rsidR="00294FD8" w:rsidRPr="00F24538" w:rsidRDefault="00294FD8" w:rsidP="00C81FA1">
            <w:pPr>
              <w:ind w:firstLine="720"/>
              <w:rPr>
                <w:b/>
                <w:bCs/>
                <w:sz w:val="22"/>
                <w:szCs w:val="22"/>
              </w:rPr>
            </w:pPr>
          </w:p>
        </w:tc>
        <w:tc>
          <w:tcPr>
            <w:tcW w:w="1080" w:type="dxa"/>
            <w:tcBorders>
              <w:top w:val="nil"/>
              <w:left w:val="single" w:sz="4" w:space="0" w:color="auto"/>
              <w:bottom w:val="nil"/>
              <w:right w:val="nil"/>
            </w:tcBorders>
          </w:tcPr>
          <w:p w:rsidR="00294FD8" w:rsidRPr="00F24538" w:rsidRDefault="00294FD8" w:rsidP="00C81FA1">
            <w:pPr>
              <w:ind w:firstLine="720"/>
              <w:rPr>
                <w:b/>
                <w:bCs/>
                <w:sz w:val="22"/>
                <w:szCs w:val="22"/>
              </w:rPr>
            </w:pPr>
          </w:p>
        </w:tc>
        <w:tc>
          <w:tcPr>
            <w:tcW w:w="1185" w:type="dxa"/>
            <w:tcBorders>
              <w:top w:val="nil"/>
              <w:left w:val="nil"/>
              <w:bottom w:val="nil"/>
              <w:right w:val="single" w:sz="4" w:space="0" w:color="auto"/>
            </w:tcBorders>
            <w:hideMark/>
          </w:tcPr>
          <w:p w:rsidR="00294FD8" w:rsidRPr="00F24538" w:rsidRDefault="00294FD8" w:rsidP="00C81FA1">
            <w:pPr>
              <w:rPr>
                <w:b/>
                <w:bCs/>
                <w:sz w:val="22"/>
                <w:szCs w:val="22"/>
              </w:rPr>
            </w:pPr>
            <w:r w:rsidRPr="00F24538">
              <w:rPr>
                <w:b/>
                <w:bCs/>
                <w:sz w:val="22"/>
                <w:szCs w:val="22"/>
              </w:rPr>
              <w:t>ПРОТИВ:</w:t>
            </w:r>
          </w:p>
        </w:tc>
        <w:tc>
          <w:tcPr>
            <w:tcW w:w="583" w:type="dxa"/>
            <w:tcBorders>
              <w:top w:val="single" w:sz="4" w:space="0" w:color="auto"/>
              <w:left w:val="single" w:sz="4" w:space="0" w:color="auto"/>
              <w:bottom w:val="single" w:sz="4" w:space="0" w:color="auto"/>
              <w:right w:val="single" w:sz="4" w:space="0" w:color="auto"/>
            </w:tcBorders>
          </w:tcPr>
          <w:p w:rsidR="00294FD8" w:rsidRPr="00F24538" w:rsidRDefault="00294FD8" w:rsidP="00C81FA1">
            <w:pPr>
              <w:ind w:firstLine="720"/>
              <w:rPr>
                <w:b/>
                <w:bCs/>
                <w:sz w:val="22"/>
                <w:szCs w:val="22"/>
              </w:rPr>
            </w:pPr>
          </w:p>
        </w:tc>
        <w:tc>
          <w:tcPr>
            <w:tcW w:w="1080" w:type="dxa"/>
            <w:tcBorders>
              <w:top w:val="nil"/>
              <w:left w:val="single" w:sz="4" w:space="0" w:color="auto"/>
              <w:bottom w:val="nil"/>
              <w:right w:val="nil"/>
            </w:tcBorders>
          </w:tcPr>
          <w:p w:rsidR="00294FD8" w:rsidRPr="00F24538" w:rsidRDefault="00294FD8" w:rsidP="00C81FA1">
            <w:pPr>
              <w:ind w:firstLine="720"/>
              <w:rPr>
                <w:b/>
                <w:bCs/>
                <w:sz w:val="22"/>
                <w:szCs w:val="22"/>
              </w:rPr>
            </w:pPr>
          </w:p>
        </w:tc>
        <w:tc>
          <w:tcPr>
            <w:tcW w:w="1980" w:type="dxa"/>
            <w:tcBorders>
              <w:top w:val="nil"/>
              <w:left w:val="nil"/>
              <w:bottom w:val="nil"/>
              <w:right w:val="single" w:sz="4" w:space="0" w:color="auto"/>
            </w:tcBorders>
            <w:hideMark/>
          </w:tcPr>
          <w:p w:rsidR="00294FD8" w:rsidRPr="00F24538" w:rsidRDefault="00294FD8" w:rsidP="00C81FA1">
            <w:pPr>
              <w:rPr>
                <w:b/>
                <w:bCs/>
                <w:sz w:val="22"/>
                <w:szCs w:val="22"/>
              </w:rPr>
            </w:pPr>
            <w:r w:rsidRPr="00F24538">
              <w:rPr>
                <w:b/>
                <w:bCs/>
                <w:sz w:val="22"/>
                <w:szCs w:val="22"/>
              </w:rPr>
              <w:t>ВОЗДЕРЖАЛСЯ</w:t>
            </w:r>
          </w:p>
        </w:tc>
        <w:tc>
          <w:tcPr>
            <w:tcW w:w="540" w:type="dxa"/>
            <w:tcBorders>
              <w:top w:val="single" w:sz="4" w:space="0" w:color="auto"/>
              <w:left w:val="single" w:sz="4" w:space="0" w:color="auto"/>
              <w:bottom w:val="single" w:sz="4" w:space="0" w:color="auto"/>
              <w:right w:val="single" w:sz="4" w:space="0" w:color="auto"/>
            </w:tcBorders>
          </w:tcPr>
          <w:p w:rsidR="00294FD8" w:rsidRPr="00F24538" w:rsidRDefault="00294FD8" w:rsidP="00C81FA1">
            <w:pPr>
              <w:ind w:firstLine="720"/>
              <w:rPr>
                <w:b/>
                <w:bCs/>
                <w:sz w:val="22"/>
                <w:szCs w:val="22"/>
              </w:rPr>
            </w:pPr>
          </w:p>
        </w:tc>
      </w:tr>
    </w:tbl>
    <w:p w:rsidR="00294FD8" w:rsidRPr="00F24538" w:rsidRDefault="00294FD8" w:rsidP="00294FD8">
      <w:pPr>
        <w:jc w:val="both"/>
        <w:rPr>
          <w:b/>
          <w:bCs/>
          <w:sz w:val="22"/>
          <w:szCs w:val="22"/>
        </w:rPr>
      </w:pPr>
    </w:p>
    <w:p w:rsidR="00294FD8" w:rsidRPr="00F24538" w:rsidRDefault="00294FD8" w:rsidP="00294FD8">
      <w:pPr>
        <w:jc w:val="both"/>
        <w:rPr>
          <w:bCs/>
          <w:sz w:val="22"/>
          <w:szCs w:val="22"/>
        </w:rPr>
      </w:pPr>
    </w:p>
    <w:p w:rsidR="00294FD8" w:rsidRPr="00F24538" w:rsidRDefault="00294FD8" w:rsidP="00294FD8">
      <w:pPr>
        <w:jc w:val="both"/>
        <w:rPr>
          <w:bCs/>
          <w:sz w:val="22"/>
          <w:szCs w:val="22"/>
        </w:rPr>
      </w:pPr>
    </w:p>
    <w:p w:rsidR="00294FD8" w:rsidRPr="00F24538" w:rsidRDefault="00294FD8" w:rsidP="00294FD8">
      <w:pPr>
        <w:jc w:val="both"/>
        <w:rPr>
          <w:bCs/>
          <w:sz w:val="22"/>
          <w:szCs w:val="22"/>
        </w:rPr>
      </w:pPr>
      <w:r w:rsidRPr="00F24538">
        <w:rPr>
          <w:bCs/>
          <w:sz w:val="22"/>
          <w:szCs w:val="22"/>
        </w:rPr>
        <w:t>(Вы вправе выбрать только один вариант голосования, ваш вариант необходимо пометить знаком V).</w:t>
      </w:r>
    </w:p>
    <w:p w:rsidR="00294FD8" w:rsidRPr="00F24538" w:rsidRDefault="00294FD8" w:rsidP="00294FD8">
      <w:pPr>
        <w:ind w:firstLine="540"/>
        <w:jc w:val="both"/>
        <w:rPr>
          <w:bCs/>
          <w:sz w:val="22"/>
          <w:szCs w:val="22"/>
        </w:rPr>
      </w:pPr>
    </w:p>
    <w:p w:rsidR="00294FD8" w:rsidRPr="00F24538" w:rsidRDefault="00294FD8" w:rsidP="00294FD8">
      <w:pPr>
        <w:ind w:firstLine="539"/>
        <w:jc w:val="both"/>
        <w:rPr>
          <w:bCs/>
          <w:sz w:val="22"/>
          <w:szCs w:val="22"/>
        </w:rPr>
      </w:pPr>
      <w:r w:rsidRPr="00F24538">
        <w:rPr>
          <w:bCs/>
          <w:sz w:val="22"/>
          <w:szCs w:val="22"/>
        </w:rPr>
        <w:t>Бюллетень для голосования должен быть подписан индивидуальным предпринимателем или руководителем юридического лица, являющегося членом Некоммерческого партнерства «Балтийское объединение проектировщиков», или его представителем, действующим на основании доверенности.</w:t>
      </w:r>
    </w:p>
    <w:p w:rsidR="00294FD8" w:rsidRPr="00F24538" w:rsidRDefault="00294FD8" w:rsidP="00294FD8">
      <w:pPr>
        <w:ind w:firstLine="539"/>
        <w:jc w:val="both"/>
        <w:rPr>
          <w:bCs/>
          <w:sz w:val="22"/>
          <w:szCs w:val="22"/>
        </w:rPr>
      </w:pPr>
      <w:r w:rsidRPr="00F24538">
        <w:rPr>
          <w:bCs/>
          <w:sz w:val="22"/>
          <w:szCs w:val="22"/>
        </w:rPr>
        <w:t>Неподписанные бюллетени при определении результатов голосования не учитываются.</w:t>
      </w:r>
    </w:p>
    <w:p w:rsidR="00294FD8" w:rsidRPr="00F24538" w:rsidRDefault="00294FD8" w:rsidP="00294FD8">
      <w:pPr>
        <w:ind w:firstLine="539"/>
        <w:jc w:val="both"/>
        <w:rPr>
          <w:bCs/>
          <w:sz w:val="22"/>
          <w:szCs w:val="22"/>
        </w:rPr>
      </w:pPr>
      <w:r w:rsidRPr="00F24538">
        <w:rPr>
          <w:bCs/>
          <w:sz w:val="22"/>
          <w:szCs w:val="22"/>
        </w:rPr>
        <w:t>Фамилия имя и отчество, а также личная подпись представителя члена Некоммерческого партнерства «Балтийское объединение проектировщиков:</w:t>
      </w:r>
    </w:p>
    <w:p w:rsidR="00294FD8" w:rsidRPr="00F24538" w:rsidRDefault="00294FD8" w:rsidP="00294FD8">
      <w:pPr>
        <w:ind w:firstLine="539"/>
        <w:jc w:val="both"/>
        <w:rPr>
          <w:bCs/>
          <w:sz w:val="22"/>
          <w:szCs w:val="22"/>
        </w:rPr>
      </w:pPr>
    </w:p>
    <w:p w:rsidR="00294FD8" w:rsidRPr="00F24538" w:rsidRDefault="00294FD8" w:rsidP="00294FD8">
      <w:pPr>
        <w:ind w:firstLine="540"/>
        <w:jc w:val="both"/>
        <w:rPr>
          <w:bCs/>
          <w:sz w:val="22"/>
          <w:szCs w:val="22"/>
        </w:rPr>
      </w:pPr>
      <w:r w:rsidRPr="00F24538">
        <w:rPr>
          <w:bCs/>
          <w:sz w:val="22"/>
          <w:szCs w:val="22"/>
        </w:rPr>
        <w:t>__________________________________________________________________________.</w:t>
      </w:r>
    </w:p>
    <w:p w:rsidR="00294FD8" w:rsidRPr="00F24538" w:rsidRDefault="00294FD8" w:rsidP="00294FD8">
      <w:pPr>
        <w:ind w:firstLine="567"/>
        <w:jc w:val="both"/>
        <w:rPr>
          <w:b/>
          <w:sz w:val="22"/>
          <w:szCs w:val="22"/>
        </w:rPr>
      </w:pPr>
    </w:p>
    <w:p w:rsidR="00294FD8" w:rsidRPr="00F24538" w:rsidRDefault="00294FD8" w:rsidP="00294FD8">
      <w:pPr>
        <w:ind w:firstLine="708"/>
        <w:jc w:val="both"/>
        <w:rPr>
          <w:b/>
          <w:sz w:val="22"/>
          <w:szCs w:val="22"/>
        </w:rPr>
      </w:pPr>
    </w:p>
    <w:p w:rsidR="00294FD8" w:rsidRPr="00F24538" w:rsidRDefault="00294FD8" w:rsidP="00294FD8">
      <w:pPr>
        <w:ind w:firstLine="708"/>
        <w:jc w:val="both"/>
        <w:rPr>
          <w:b/>
          <w:sz w:val="22"/>
          <w:szCs w:val="22"/>
        </w:rPr>
      </w:pPr>
    </w:p>
    <w:p w:rsidR="00294FD8" w:rsidRPr="00F24538" w:rsidRDefault="00294FD8" w:rsidP="00294FD8">
      <w:pPr>
        <w:ind w:firstLine="708"/>
        <w:jc w:val="both"/>
        <w:rPr>
          <w:b/>
          <w:sz w:val="22"/>
          <w:szCs w:val="22"/>
        </w:rPr>
      </w:pPr>
    </w:p>
    <w:p w:rsidR="008C41F4" w:rsidRPr="00F24538" w:rsidRDefault="008C41F4" w:rsidP="008C41F4">
      <w:pPr>
        <w:pStyle w:val="ConsNormal"/>
        <w:widowControl/>
        <w:ind w:left="4860" w:right="-1080" w:firstLine="0"/>
        <w:rPr>
          <w:rFonts w:ascii="Times New Roman" w:hAnsi="Times New Roman" w:cs="Times New Roman"/>
          <w:b/>
          <w:sz w:val="22"/>
          <w:szCs w:val="22"/>
        </w:rPr>
      </w:pPr>
    </w:p>
    <w:p w:rsidR="008C41F4" w:rsidRPr="008B1A71" w:rsidRDefault="008B1A71" w:rsidP="008B1A71">
      <w:pPr>
        <w:jc w:val="right"/>
        <w:rPr>
          <w:sz w:val="22"/>
          <w:szCs w:val="22"/>
          <w:lang w:eastAsia="en-US"/>
        </w:rPr>
      </w:pPr>
      <w:r w:rsidRPr="008B1A71">
        <w:rPr>
          <w:sz w:val="22"/>
          <w:szCs w:val="22"/>
          <w:lang w:eastAsia="en-US"/>
        </w:rPr>
        <w:t>Выписка</w:t>
      </w:r>
    </w:p>
    <w:sectPr w:rsidR="008C41F4" w:rsidRPr="008B1A71" w:rsidSect="00BE774D">
      <w:footerReference w:type="default" r:id="rId10"/>
      <w:pgSz w:w="11906" w:h="16838" w:code="9"/>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7367" w:rsidRDefault="00527367">
      <w:r>
        <w:separator/>
      </w:r>
    </w:p>
  </w:endnote>
  <w:endnote w:type="continuationSeparator" w:id="0">
    <w:p w:rsidR="00527367" w:rsidRDefault="005273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MS Sans Serif">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Arial CYR">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D85" w:rsidRDefault="006042A6">
    <w:pPr>
      <w:pStyle w:val="ad"/>
      <w:jc w:val="right"/>
    </w:pPr>
    <w:fldSimple w:instr=" PAGE   \* MERGEFORMAT ">
      <w:r w:rsidR="008B1A71">
        <w:rPr>
          <w:noProof/>
        </w:rPr>
        <w:t>355</w:t>
      </w:r>
    </w:fldSimple>
  </w:p>
  <w:p w:rsidR="00137D85" w:rsidRDefault="00137D85">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7367" w:rsidRDefault="00527367">
      <w:r>
        <w:separator/>
      </w:r>
    </w:p>
  </w:footnote>
  <w:footnote w:type="continuationSeparator" w:id="0">
    <w:p w:rsidR="00527367" w:rsidRDefault="00527367">
      <w:r>
        <w:continuationSeparator/>
      </w:r>
    </w:p>
  </w:footnote>
  <w:footnote w:id="1">
    <w:p w:rsidR="00137D85" w:rsidRDefault="00137D85" w:rsidP="001A0B6D">
      <w:pPr>
        <w:pStyle w:val="afb"/>
      </w:pPr>
      <w:r>
        <w:rPr>
          <w:rStyle w:val="afd"/>
        </w:rPr>
        <w:footnoteRef/>
      </w:r>
      <w:r>
        <w:t xml:space="preserve"> Для целей настоящих Правил саморегулирования заинтересованными лицами признаются</w:t>
      </w:r>
      <w:r>
        <w:rPr>
          <w:rStyle w:val="af4"/>
          <w:b w:val="0"/>
          <w:bCs w:val="0"/>
          <w:color w:val="000000"/>
        </w:rPr>
        <w:t xml:space="preserve"> </w:t>
      </w:r>
      <w:r>
        <w:t>застройщик, заказчик, лицо, выполняющее инженерные изыскания, лицо, осуществляющее подготовку проектной документации, лицо, осуществляющее строительство, либо их представители, представители специализированной экспертной организации в области проектирования и строительства, саморегулируемая организация, аварийный комиссариат, уполномоченный орган государственной власти, на который возложены функции по установлению причин нарушения законодательства о градостроительной деятельности, лица, которым был причинен вред вследствие аварийной ситуации)</w:t>
      </w:r>
    </w:p>
  </w:footnote>
  <w:footnote w:id="2">
    <w:p w:rsidR="00137D85" w:rsidRDefault="00137D85" w:rsidP="001A0B6D">
      <w:pPr>
        <w:pStyle w:val="ConsPlusNonformat"/>
      </w:pPr>
      <w:r>
        <w:rPr>
          <w:rStyle w:val="afd"/>
        </w:rPr>
        <w:footnoteRef/>
      </w:r>
      <w:r>
        <w:t xml:space="preserve"> Описание объектов,  внешний  вид,  фирменный знак,  клеймо</w:t>
      </w:r>
    </w:p>
    <w:p w:rsidR="00137D85" w:rsidRDefault="00137D85" w:rsidP="001A0B6D">
      <w:pPr>
        <w:pStyle w:val="afb"/>
      </w:pPr>
      <w:r>
        <w:t>изготовителя и страны изготовления.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213B2"/>
    <w:multiLevelType w:val="hybridMultilevel"/>
    <w:tmpl w:val="4066DA44"/>
    <w:lvl w:ilvl="0" w:tplc="F27AE9E2">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2437D0F"/>
    <w:multiLevelType w:val="hybridMultilevel"/>
    <w:tmpl w:val="5A169918"/>
    <w:lvl w:ilvl="0" w:tplc="0802A3EE">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4961A73"/>
    <w:multiLevelType w:val="hybridMultilevel"/>
    <w:tmpl w:val="4B5ED82C"/>
    <w:lvl w:ilvl="0" w:tplc="877285E6">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62433AC"/>
    <w:multiLevelType w:val="hybridMultilevel"/>
    <w:tmpl w:val="1F7C1BF2"/>
    <w:lvl w:ilvl="0" w:tplc="8482E210">
      <w:start w:val="4"/>
      <w:numFmt w:val="decimal"/>
      <w:lvlText w:val="%1."/>
      <w:lvlJc w:val="left"/>
      <w:pPr>
        <w:tabs>
          <w:tab w:val="num" w:pos="720"/>
        </w:tabs>
        <w:ind w:left="720" w:hanging="360"/>
      </w:pPr>
      <w:rPr>
        <w:rFonts w:hint="default"/>
      </w:rPr>
    </w:lvl>
    <w:lvl w:ilvl="1" w:tplc="2C3A04D4">
      <w:numFmt w:val="none"/>
      <w:lvlText w:val=""/>
      <w:lvlJc w:val="left"/>
      <w:pPr>
        <w:tabs>
          <w:tab w:val="num" w:pos="360"/>
        </w:tabs>
      </w:pPr>
    </w:lvl>
    <w:lvl w:ilvl="2" w:tplc="B2D8B1C0">
      <w:numFmt w:val="none"/>
      <w:lvlText w:val=""/>
      <w:lvlJc w:val="left"/>
      <w:pPr>
        <w:tabs>
          <w:tab w:val="num" w:pos="360"/>
        </w:tabs>
      </w:pPr>
    </w:lvl>
    <w:lvl w:ilvl="3" w:tplc="950EDAC8">
      <w:numFmt w:val="none"/>
      <w:lvlText w:val=""/>
      <w:lvlJc w:val="left"/>
      <w:pPr>
        <w:tabs>
          <w:tab w:val="num" w:pos="360"/>
        </w:tabs>
      </w:pPr>
    </w:lvl>
    <w:lvl w:ilvl="4" w:tplc="A2786DDA">
      <w:numFmt w:val="none"/>
      <w:lvlText w:val=""/>
      <w:lvlJc w:val="left"/>
      <w:pPr>
        <w:tabs>
          <w:tab w:val="num" w:pos="360"/>
        </w:tabs>
      </w:pPr>
    </w:lvl>
    <w:lvl w:ilvl="5" w:tplc="B8505CAE">
      <w:numFmt w:val="none"/>
      <w:lvlText w:val=""/>
      <w:lvlJc w:val="left"/>
      <w:pPr>
        <w:tabs>
          <w:tab w:val="num" w:pos="360"/>
        </w:tabs>
      </w:pPr>
    </w:lvl>
    <w:lvl w:ilvl="6" w:tplc="EB42E1BA">
      <w:numFmt w:val="none"/>
      <w:lvlText w:val=""/>
      <w:lvlJc w:val="left"/>
      <w:pPr>
        <w:tabs>
          <w:tab w:val="num" w:pos="360"/>
        </w:tabs>
      </w:pPr>
    </w:lvl>
    <w:lvl w:ilvl="7" w:tplc="16A61E20">
      <w:numFmt w:val="none"/>
      <w:lvlText w:val=""/>
      <w:lvlJc w:val="left"/>
      <w:pPr>
        <w:tabs>
          <w:tab w:val="num" w:pos="360"/>
        </w:tabs>
      </w:pPr>
    </w:lvl>
    <w:lvl w:ilvl="8" w:tplc="21F8A358">
      <w:numFmt w:val="none"/>
      <w:lvlText w:val=""/>
      <w:lvlJc w:val="left"/>
      <w:pPr>
        <w:tabs>
          <w:tab w:val="num" w:pos="360"/>
        </w:tabs>
      </w:pPr>
    </w:lvl>
  </w:abstractNum>
  <w:abstractNum w:abstractNumId="4">
    <w:nsid w:val="0A673363"/>
    <w:multiLevelType w:val="hybridMultilevel"/>
    <w:tmpl w:val="E146C5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C53EDB"/>
    <w:multiLevelType w:val="hybridMultilevel"/>
    <w:tmpl w:val="2B26B4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2F738A7"/>
    <w:multiLevelType w:val="hybridMultilevel"/>
    <w:tmpl w:val="5C8E0A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5981155"/>
    <w:multiLevelType w:val="multilevel"/>
    <w:tmpl w:val="3022D4FA"/>
    <w:lvl w:ilvl="0">
      <w:start w:val="5"/>
      <w:numFmt w:val="decimal"/>
      <w:lvlText w:val="%1."/>
      <w:lvlJc w:val="left"/>
      <w:pPr>
        <w:tabs>
          <w:tab w:val="num" w:pos="360"/>
        </w:tabs>
        <w:ind w:left="360" w:hanging="3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8">
    <w:nsid w:val="166D1769"/>
    <w:multiLevelType w:val="hybridMultilevel"/>
    <w:tmpl w:val="919C9B50"/>
    <w:lvl w:ilvl="0" w:tplc="E30AA5AE">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188A1D37"/>
    <w:multiLevelType w:val="hybridMultilevel"/>
    <w:tmpl w:val="4B5ED82C"/>
    <w:lvl w:ilvl="0" w:tplc="877285E6">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A097838"/>
    <w:multiLevelType w:val="hybridMultilevel"/>
    <w:tmpl w:val="EB84DE9A"/>
    <w:lvl w:ilvl="0" w:tplc="3C9A36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1AC652B6"/>
    <w:multiLevelType w:val="hybridMultilevel"/>
    <w:tmpl w:val="E8F6DE82"/>
    <w:lvl w:ilvl="0" w:tplc="FF16AB02">
      <w:start w:val="1"/>
      <w:numFmt w:val="decimal"/>
      <w:lvlText w:val="%1."/>
      <w:lvlJc w:val="left"/>
      <w:pPr>
        <w:tabs>
          <w:tab w:val="num" w:pos="1065"/>
        </w:tabs>
        <w:ind w:left="1065" w:hanging="360"/>
      </w:pPr>
      <w:rPr>
        <w:rFonts w:hint="default"/>
      </w:rPr>
    </w:lvl>
    <w:lvl w:ilvl="1" w:tplc="C2B062C8">
      <w:start w:val="1"/>
      <w:numFmt w:val="decimal"/>
      <w:lvlText w:val="%2)"/>
      <w:lvlJc w:val="left"/>
      <w:pPr>
        <w:tabs>
          <w:tab w:val="num" w:pos="1785"/>
        </w:tabs>
        <w:ind w:left="1785" w:hanging="360"/>
      </w:pPr>
      <w:rPr>
        <w:rFonts w:hint="default"/>
      </w:r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2">
    <w:nsid w:val="1B431C9B"/>
    <w:multiLevelType w:val="multilevel"/>
    <w:tmpl w:val="87400BFA"/>
    <w:styleLink w:val="a"/>
    <w:lvl w:ilvl="0">
      <w:start w:val="1"/>
      <w:numFmt w:val="upperRoman"/>
      <w:pStyle w:val="a0"/>
      <w:lvlText w:val="%1"/>
      <w:lvlJc w:val="left"/>
      <w:pPr>
        <w:tabs>
          <w:tab w:val="num" w:pos="567"/>
        </w:tabs>
        <w:ind w:left="567" w:hanging="567"/>
      </w:pPr>
      <w:rPr>
        <w:rFonts w:ascii="Arial" w:hAnsi="Arial" w:hint="default"/>
        <w:sz w:val="28"/>
      </w:rPr>
    </w:lvl>
    <w:lvl w:ilvl="1">
      <w:start w:val="1"/>
      <w:numFmt w:val="none"/>
      <w:lvlRestart w:val="0"/>
      <w:pStyle w:val="a1"/>
      <w:lvlText w:val=""/>
      <w:lvlJc w:val="left"/>
      <w:pPr>
        <w:tabs>
          <w:tab w:val="num" w:pos="567"/>
        </w:tabs>
        <w:ind w:left="567" w:hanging="567"/>
      </w:pPr>
      <w:rPr>
        <w:rFonts w:ascii="Arial" w:hAnsi="Arial" w:hint="default"/>
        <w:b/>
        <w:i w:val="0"/>
        <w:sz w:val="24"/>
      </w:rPr>
    </w:lvl>
    <w:lvl w:ilvl="2">
      <w:start w:val="1"/>
      <w:numFmt w:val="decimal"/>
      <w:lvlRestart w:val="0"/>
      <w:pStyle w:val="a2"/>
      <w:lvlText w:val="Статья %3"/>
      <w:lvlJc w:val="left"/>
      <w:pPr>
        <w:tabs>
          <w:tab w:val="num" w:pos="2217"/>
        </w:tabs>
        <w:ind w:left="2217" w:hanging="1134"/>
      </w:pPr>
      <w:rPr>
        <w:rFonts w:ascii="Arial Narrow" w:hAnsi="Arial Narrow" w:hint="default"/>
        <w:b/>
        <w:i w:val="0"/>
        <w:sz w:val="24"/>
      </w:rPr>
    </w:lvl>
    <w:lvl w:ilvl="3">
      <w:start w:val="1"/>
      <w:numFmt w:val="decimal"/>
      <w:pStyle w:val="a3"/>
      <w:lvlText w:val="%3.%4"/>
      <w:lvlJc w:val="left"/>
      <w:pPr>
        <w:tabs>
          <w:tab w:val="num" w:pos="1366"/>
        </w:tabs>
        <w:ind w:left="1366" w:hanging="397"/>
      </w:pPr>
      <w:rPr>
        <w:rFonts w:ascii="Arial Narrow" w:hAnsi="Arial Narrow" w:hint="default"/>
        <w:b/>
        <w:i w:val="0"/>
        <w:sz w:val="24"/>
      </w:rPr>
    </w:lvl>
    <w:lvl w:ilvl="4">
      <w:start w:val="1"/>
      <w:numFmt w:val="none"/>
      <w:pStyle w:val="a4"/>
      <w:lvlText w:val=""/>
      <w:lvlJc w:val="left"/>
      <w:pPr>
        <w:tabs>
          <w:tab w:val="num" w:pos="1134"/>
        </w:tabs>
        <w:ind w:left="1134" w:hanging="567"/>
      </w:pPr>
      <w:rPr>
        <w:rFonts w:ascii="Arial Narrow" w:hAnsi="Arial Narrow" w:hint="default"/>
        <w:b/>
        <w:i w:val="0"/>
        <w:sz w:val="22"/>
      </w:rPr>
    </w:lvl>
    <w:lvl w:ilvl="5">
      <w:start w:val="1"/>
      <w:numFmt w:val="decimal"/>
      <w:pStyle w:val="a5"/>
      <w:lvlText w:val="%6)"/>
      <w:lvlJc w:val="left"/>
      <w:pPr>
        <w:tabs>
          <w:tab w:val="num" w:pos="1537"/>
        </w:tabs>
        <w:ind w:left="1537" w:hanging="397"/>
      </w:pPr>
      <w:rPr>
        <w:rFonts w:ascii="Arial Narrow" w:hAnsi="Arial Narrow" w:hint="default"/>
        <w:b w:val="0"/>
        <w:i w:val="0"/>
        <w:sz w:val="24"/>
      </w:rPr>
    </w:lvl>
    <w:lvl w:ilvl="6">
      <w:start w:val="1"/>
      <w:numFmt w:val="bullet"/>
      <w:lvlRestart w:val="0"/>
      <w:pStyle w:val="a6"/>
      <w:lvlText w:val=""/>
      <w:lvlJc w:val="left"/>
      <w:pPr>
        <w:tabs>
          <w:tab w:val="num" w:pos="1701"/>
        </w:tabs>
        <w:ind w:left="1701" w:hanging="397"/>
      </w:pPr>
      <w:rPr>
        <w:rFonts w:ascii="Symbol" w:hAnsi="Symbol" w:hint="default"/>
        <w:b/>
        <w:i w:val="0"/>
        <w:sz w:val="24"/>
      </w:rPr>
    </w:lvl>
    <w:lvl w:ilvl="7">
      <w:start w:val="1"/>
      <w:numFmt w:val="lowerLetter"/>
      <w:lvlText w:val="%8."/>
      <w:lvlJc w:val="left"/>
      <w:pPr>
        <w:tabs>
          <w:tab w:val="num" w:pos="2007"/>
        </w:tabs>
        <w:ind w:left="2007" w:hanging="432"/>
      </w:pPr>
      <w:rPr>
        <w:rFonts w:hint="default"/>
      </w:rPr>
    </w:lvl>
    <w:lvl w:ilvl="8">
      <w:start w:val="1"/>
      <w:numFmt w:val="lowerRoman"/>
      <w:lvlText w:val="%9."/>
      <w:lvlJc w:val="right"/>
      <w:pPr>
        <w:tabs>
          <w:tab w:val="num" w:pos="2151"/>
        </w:tabs>
        <w:ind w:left="2151" w:hanging="144"/>
      </w:pPr>
      <w:rPr>
        <w:rFonts w:hint="default"/>
      </w:rPr>
    </w:lvl>
  </w:abstractNum>
  <w:abstractNum w:abstractNumId="13">
    <w:nsid w:val="1C6D34BD"/>
    <w:multiLevelType w:val="hybridMultilevel"/>
    <w:tmpl w:val="4B5ED82C"/>
    <w:lvl w:ilvl="0" w:tplc="877285E6">
      <w:start w:val="1"/>
      <w:numFmt w:val="decimal"/>
      <w:lvlText w:val="%1."/>
      <w:lvlJc w:val="left"/>
      <w:pPr>
        <w:tabs>
          <w:tab w:val="num" w:pos="720"/>
        </w:tabs>
        <w:ind w:left="720" w:hanging="360"/>
      </w:pPr>
      <w:rPr>
        <w:rFonts w:hint="default"/>
        <w:i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DF4443A"/>
    <w:multiLevelType w:val="multilevel"/>
    <w:tmpl w:val="50428CD2"/>
    <w:lvl w:ilvl="0">
      <w:start w:val="3"/>
      <w:numFmt w:val="decimal"/>
      <w:lvlText w:val="%1."/>
      <w:lvlJc w:val="left"/>
      <w:pPr>
        <w:tabs>
          <w:tab w:val="num" w:pos="375"/>
        </w:tabs>
        <w:ind w:left="375" w:hanging="375"/>
      </w:pPr>
      <w:rPr>
        <w:rFonts w:hint="default"/>
      </w:rPr>
    </w:lvl>
    <w:lvl w:ilvl="1">
      <w:start w:val="6"/>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1EEC7B06"/>
    <w:multiLevelType w:val="hybridMultilevel"/>
    <w:tmpl w:val="8F007782"/>
    <w:lvl w:ilvl="0" w:tplc="E3827F2E">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1FA944A2"/>
    <w:multiLevelType w:val="multilevel"/>
    <w:tmpl w:val="A1105CE2"/>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233F5AE5"/>
    <w:multiLevelType w:val="hybridMultilevel"/>
    <w:tmpl w:val="EF4AB0F6"/>
    <w:lvl w:ilvl="0" w:tplc="5C84C79A">
      <w:start w:val="1"/>
      <w:numFmt w:val="decimal"/>
      <w:lvlText w:val="%1)"/>
      <w:lvlJc w:val="left"/>
      <w:pPr>
        <w:tabs>
          <w:tab w:val="num" w:pos="1065"/>
        </w:tabs>
        <w:ind w:left="1065" w:hanging="360"/>
      </w:pPr>
      <w:rPr>
        <w:rFonts w:hint="default"/>
        <w:b w:val="0"/>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8">
    <w:nsid w:val="26A3054A"/>
    <w:multiLevelType w:val="multilevel"/>
    <w:tmpl w:val="32C4E860"/>
    <w:lvl w:ilvl="0">
      <w:start w:val="8"/>
      <w:numFmt w:val="decimal"/>
      <w:lvlText w:val="%1."/>
      <w:lvlJc w:val="left"/>
      <w:pPr>
        <w:ind w:left="644"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19">
    <w:nsid w:val="28AB509F"/>
    <w:multiLevelType w:val="hybridMultilevel"/>
    <w:tmpl w:val="A9022CE6"/>
    <w:lvl w:ilvl="0" w:tplc="AA90E0B2">
      <w:start w:val="1"/>
      <w:numFmt w:val="decimal"/>
      <w:lvlText w:val="%1)"/>
      <w:lvlJc w:val="left"/>
      <w:pPr>
        <w:ind w:left="1086" w:hanging="6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2E5479B8"/>
    <w:multiLevelType w:val="hybridMultilevel"/>
    <w:tmpl w:val="2EA6DC26"/>
    <w:lvl w:ilvl="0" w:tplc="FFD8C4AA">
      <w:start w:val="2"/>
      <w:numFmt w:val="decimal"/>
      <w:lvlText w:val="%1)"/>
      <w:lvlJc w:val="left"/>
      <w:pPr>
        <w:ind w:left="365" w:hanging="360"/>
      </w:pPr>
      <w:rPr>
        <w:rFonts w:hint="default"/>
        <w:b w:val="0"/>
        <w:color w:val="auto"/>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21">
    <w:nsid w:val="36CA2495"/>
    <w:multiLevelType w:val="hybridMultilevel"/>
    <w:tmpl w:val="4B5ED82C"/>
    <w:lvl w:ilvl="0" w:tplc="877285E6">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88A3CC8"/>
    <w:multiLevelType w:val="hybridMultilevel"/>
    <w:tmpl w:val="DE6673CA"/>
    <w:lvl w:ilvl="0" w:tplc="979EF2B2">
      <w:start w:val="1"/>
      <w:numFmt w:val="decimal"/>
      <w:lvlText w:val="%1)"/>
      <w:lvlJc w:val="left"/>
      <w:pPr>
        <w:ind w:left="1866" w:hanging="1080"/>
      </w:pPr>
      <w:rPr>
        <w:rFonts w:ascii="Times New Roman" w:eastAsia="Times New Roman" w:hAnsi="Times New Roman" w:cs="Times New Roman"/>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3">
    <w:nsid w:val="44024FB7"/>
    <w:multiLevelType w:val="multilevel"/>
    <w:tmpl w:val="A59858E8"/>
    <w:lvl w:ilvl="0">
      <w:start w:val="8"/>
      <w:numFmt w:val="decimal"/>
      <w:lvlText w:val="%1."/>
      <w:lvlJc w:val="left"/>
      <w:pPr>
        <w:ind w:left="360" w:hanging="360"/>
      </w:pPr>
      <w:rPr>
        <w:rFonts w:hint="default"/>
      </w:rPr>
    </w:lvl>
    <w:lvl w:ilvl="1">
      <w:start w:val="3"/>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24">
    <w:nsid w:val="44A47870"/>
    <w:multiLevelType w:val="multilevel"/>
    <w:tmpl w:val="E0EEB34A"/>
    <w:lvl w:ilvl="0">
      <w:start w:val="1"/>
      <w:numFmt w:val="decimal"/>
      <w:lvlText w:val="%1."/>
      <w:lvlJc w:val="left"/>
      <w:pPr>
        <w:tabs>
          <w:tab w:val="num" w:pos="1110"/>
        </w:tabs>
        <w:ind w:left="1110" w:hanging="1110"/>
      </w:pPr>
      <w:rPr>
        <w:rFonts w:hint="default"/>
        <w:b w:val="0"/>
      </w:rPr>
    </w:lvl>
    <w:lvl w:ilvl="1">
      <w:start w:val="1"/>
      <w:numFmt w:val="decimal"/>
      <w:lvlText w:val="%1.%2."/>
      <w:lvlJc w:val="left"/>
      <w:pPr>
        <w:tabs>
          <w:tab w:val="num" w:pos="1830"/>
        </w:tabs>
        <w:ind w:left="1830" w:hanging="1110"/>
      </w:pPr>
      <w:rPr>
        <w:rFonts w:hint="default"/>
        <w:b w:val="0"/>
      </w:rPr>
    </w:lvl>
    <w:lvl w:ilvl="2">
      <w:start w:val="1"/>
      <w:numFmt w:val="decimal"/>
      <w:lvlText w:val="%1.%2.%3."/>
      <w:lvlJc w:val="left"/>
      <w:pPr>
        <w:tabs>
          <w:tab w:val="num" w:pos="2550"/>
        </w:tabs>
        <w:ind w:left="2550" w:hanging="1110"/>
      </w:pPr>
      <w:rPr>
        <w:rFonts w:hint="default"/>
        <w:b w:val="0"/>
      </w:rPr>
    </w:lvl>
    <w:lvl w:ilvl="3">
      <w:start w:val="1"/>
      <w:numFmt w:val="decimal"/>
      <w:lvlText w:val="%1.%2.%3.%4."/>
      <w:lvlJc w:val="left"/>
      <w:pPr>
        <w:tabs>
          <w:tab w:val="num" w:pos="3270"/>
        </w:tabs>
        <w:ind w:left="3270" w:hanging="1110"/>
      </w:pPr>
      <w:rPr>
        <w:rFonts w:hint="default"/>
        <w:b w:val="0"/>
      </w:rPr>
    </w:lvl>
    <w:lvl w:ilvl="4">
      <w:start w:val="1"/>
      <w:numFmt w:val="decimal"/>
      <w:lvlText w:val="%1.%2.%3.%4.%5."/>
      <w:lvlJc w:val="left"/>
      <w:pPr>
        <w:tabs>
          <w:tab w:val="num" w:pos="3990"/>
        </w:tabs>
        <w:ind w:left="3990" w:hanging="1110"/>
      </w:pPr>
      <w:rPr>
        <w:rFonts w:hint="default"/>
        <w:b w:val="0"/>
      </w:rPr>
    </w:lvl>
    <w:lvl w:ilvl="5">
      <w:start w:val="1"/>
      <w:numFmt w:val="decimal"/>
      <w:lvlText w:val="%1.%2.%3.%4.%5.%6."/>
      <w:lvlJc w:val="left"/>
      <w:pPr>
        <w:tabs>
          <w:tab w:val="num" w:pos="4710"/>
        </w:tabs>
        <w:ind w:left="4710" w:hanging="1110"/>
      </w:pPr>
      <w:rPr>
        <w:rFonts w:hint="default"/>
        <w:b w:val="0"/>
      </w:rPr>
    </w:lvl>
    <w:lvl w:ilvl="6">
      <w:start w:val="1"/>
      <w:numFmt w:val="decimal"/>
      <w:lvlText w:val="%1.%2.%3.%4.%5.%6.%7."/>
      <w:lvlJc w:val="left"/>
      <w:pPr>
        <w:tabs>
          <w:tab w:val="num" w:pos="5760"/>
        </w:tabs>
        <w:ind w:left="5760" w:hanging="1440"/>
      </w:pPr>
      <w:rPr>
        <w:rFonts w:hint="default"/>
        <w:b w:val="0"/>
      </w:rPr>
    </w:lvl>
    <w:lvl w:ilvl="7">
      <w:start w:val="1"/>
      <w:numFmt w:val="decimal"/>
      <w:lvlText w:val="%1.%2.%3.%4.%5.%6.%7.%8."/>
      <w:lvlJc w:val="left"/>
      <w:pPr>
        <w:tabs>
          <w:tab w:val="num" w:pos="6480"/>
        </w:tabs>
        <w:ind w:left="6480" w:hanging="1440"/>
      </w:pPr>
      <w:rPr>
        <w:rFonts w:hint="default"/>
        <w:b w:val="0"/>
      </w:rPr>
    </w:lvl>
    <w:lvl w:ilvl="8">
      <w:start w:val="1"/>
      <w:numFmt w:val="decimal"/>
      <w:lvlText w:val="%1.%2.%3.%4.%5.%6.%7.%8.%9."/>
      <w:lvlJc w:val="left"/>
      <w:pPr>
        <w:tabs>
          <w:tab w:val="num" w:pos="7560"/>
        </w:tabs>
        <w:ind w:left="7560" w:hanging="1800"/>
      </w:pPr>
      <w:rPr>
        <w:rFonts w:hint="default"/>
        <w:b w:val="0"/>
      </w:rPr>
    </w:lvl>
  </w:abstractNum>
  <w:abstractNum w:abstractNumId="25">
    <w:nsid w:val="4BC04EC3"/>
    <w:multiLevelType w:val="hybridMultilevel"/>
    <w:tmpl w:val="27844028"/>
    <w:lvl w:ilvl="0" w:tplc="0B4EFC50">
      <w:start w:val="1"/>
      <w:numFmt w:val="decimal"/>
      <w:lvlText w:val="%1."/>
      <w:lvlJc w:val="left"/>
      <w:pPr>
        <w:tabs>
          <w:tab w:val="num" w:pos="720"/>
        </w:tabs>
        <w:ind w:left="720" w:hanging="360"/>
      </w:pPr>
      <w:rPr>
        <w:rFonts w:hint="default"/>
        <w:sz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F63566D"/>
    <w:multiLevelType w:val="hybridMultilevel"/>
    <w:tmpl w:val="B2B20574"/>
    <w:lvl w:ilvl="0" w:tplc="8F52BB80">
      <w:start w:val="1"/>
      <w:numFmt w:val="decimal"/>
      <w:lvlText w:val="%1)"/>
      <w:lvlJc w:val="left"/>
      <w:pPr>
        <w:ind w:left="1332" w:hanging="765"/>
      </w:pPr>
      <w:rPr>
        <w:rFonts w:hint="default"/>
        <w:b/>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50E8212A"/>
    <w:multiLevelType w:val="multilevel"/>
    <w:tmpl w:val="4F7A7A2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51740635"/>
    <w:multiLevelType w:val="hybridMultilevel"/>
    <w:tmpl w:val="BC76A196"/>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1A43DFD"/>
    <w:multiLevelType w:val="hybridMultilevel"/>
    <w:tmpl w:val="EE62B5DC"/>
    <w:lvl w:ilvl="0" w:tplc="5FAE219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1C666EC"/>
    <w:multiLevelType w:val="hybridMultilevel"/>
    <w:tmpl w:val="6F6047CC"/>
    <w:lvl w:ilvl="0" w:tplc="5502AFD0">
      <w:start w:val="8"/>
      <w:numFmt w:val="decimal"/>
      <w:lvlText w:val="%1."/>
      <w:lvlJc w:val="left"/>
      <w:pPr>
        <w:ind w:left="814" w:hanging="360"/>
      </w:pPr>
      <w:rPr>
        <w:rFonts w:hint="default"/>
        <w:i w:val="0"/>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31">
    <w:nsid w:val="58173CE5"/>
    <w:multiLevelType w:val="hybridMultilevel"/>
    <w:tmpl w:val="B08A2F10"/>
    <w:lvl w:ilvl="0" w:tplc="BE2C0D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5A135297"/>
    <w:multiLevelType w:val="hybridMultilevel"/>
    <w:tmpl w:val="89AADC1C"/>
    <w:lvl w:ilvl="0" w:tplc="E4F2B104">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33">
    <w:nsid w:val="5CED3FBB"/>
    <w:multiLevelType w:val="hybridMultilevel"/>
    <w:tmpl w:val="A4666AA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4">
    <w:nsid w:val="5CF731AB"/>
    <w:multiLevelType w:val="hybridMultilevel"/>
    <w:tmpl w:val="B428D4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0A60550"/>
    <w:multiLevelType w:val="multilevel"/>
    <w:tmpl w:val="D6283E18"/>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nsid w:val="66213D84"/>
    <w:multiLevelType w:val="hybridMultilevel"/>
    <w:tmpl w:val="9FC61550"/>
    <w:lvl w:ilvl="0" w:tplc="059C929E">
      <w:start w:val="1"/>
      <w:numFmt w:val="decimal"/>
      <w:lvlText w:val="%1."/>
      <w:lvlJc w:val="left"/>
      <w:pPr>
        <w:tabs>
          <w:tab w:val="num" w:pos="1080"/>
        </w:tabs>
        <w:ind w:left="1080" w:hanging="360"/>
      </w:pPr>
      <w:rPr>
        <w:rFonts w:hint="default"/>
      </w:rPr>
    </w:lvl>
    <w:lvl w:ilvl="1" w:tplc="232CD56A">
      <w:numFmt w:val="none"/>
      <w:lvlText w:val=""/>
      <w:lvlJc w:val="left"/>
      <w:pPr>
        <w:tabs>
          <w:tab w:val="num" w:pos="360"/>
        </w:tabs>
      </w:pPr>
    </w:lvl>
    <w:lvl w:ilvl="2" w:tplc="C12A2056">
      <w:numFmt w:val="none"/>
      <w:lvlText w:val=""/>
      <w:lvlJc w:val="left"/>
      <w:pPr>
        <w:tabs>
          <w:tab w:val="num" w:pos="360"/>
        </w:tabs>
      </w:pPr>
    </w:lvl>
    <w:lvl w:ilvl="3" w:tplc="F68CD9E6">
      <w:numFmt w:val="none"/>
      <w:lvlText w:val=""/>
      <w:lvlJc w:val="left"/>
      <w:pPr>
        <w:tabs>
          <w:tab w:val="num" w:pos="360"/>
        </w:tabs>
      </w:pPr>
    </w:lvl>
    <w:lvl w:ilvl="4" w:tplc="075A77C4">
      <w:numFmt w:val="none"/>
      <w:lvlText w:val=""/>
      <w:lvlJc w:val="left"/>
      <w:pPr>
        <w:tabs>
          <w:tab w:val="num" w:pos="360"/>
        </w:tabs>
      </w:pPr>
    </w:lvl>
    <w:lvl w:ilvl="5" w:tplc="3264AAC2">
      <w:numFmt w:val="none"/>
      <w:lvlText w:val=""/>
      <w:lvlJc w:val="left"/>
      <w:pPr>
        <w:tabs>
          <w:tab w:val="num" w:pos="360"/>
        </w:tabs>
      </w:pPr>
    </w:lvl>
    <w:lvl w:ilvl="6" w:tplc="5F500CAC">
      <w:numFmt w:val="none"/>
      <w:lvlText w:val=""/>
      <w:lvlJc w:val="left"/>
      <w:pPr>
        <w:tabs>
          <w:tab w:val="num" w:pos="360"/>
        </w:tabs>
      </w:pPr>
    </w:lvl>
    <w:lvl w:ilvl="7" w:tplc="77020930">
      <w:numFmt w:val="none"/>
      <w:lvlText w:val=""/>
      <w:lvlJc w:val="left"/>
      <w:pPr>
        <w:tabs>
          <w:tab w:val="num" w:pos="360"/>
        </w:tabs>
      </w:pPr>
    </w:lvl>
    <w:lvl w:ilvl="8" w:tplc="D42E9370">
      <w:numFmt w:val="none"/>
      <w:lvlText w:val=""/>
      <w:lvlJc w:val="left"/>
      <w:pPr>
        <w:tabs>
          <w:tab w:val="num" w:pos="360"/>
        </w:tabs>
      </w:pPr>
    </w:lvl>
  </w:abstractNum>
  <w:abstractNum w:abstractNumId="37">
    <w:nsid w:val="66297266"/>
    <w:multiLevelType w:val="multilevel"/>
    <w:tmpl w:val="1BF85F2E"/>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8">
    <w:nsid w:val="68566B9E"/>
    <w:multiLevelType w:val="hybridMultilevel"/>
    <w:tmpl w:val="734A5892"/>
    <w:lvl w:ilvl="0" w:tplc="3126DD82">
      <w:start w:val="2"/>
      <w:numFmt w:val="decimal"/>
      <w:lvlText w:val="%1)"/>
      <w:lvlJc w:val="left"/>
      <w:pPr>
        <w:ind w:left="730" w:hanging="360"/>
      </w:pPr>
      <w:rPr>
        <w:rFonts w:hint="default"/>
        <w:color w:val="000000"/>
      </w:rPr>
    </w:lvl>
    <w:lvl w:ilvl="1" w:tplc="04190019" w:tentative="1">
      <w:start w:val="1"/>
      <w:numFmt w:val="lowerLetter"/>
      <w:lvlText w:val="%2."/>
      <w:lvlJc w:val="left"/>
      <w:pPr>
        <w:ind w:left="1450" w:hanging="360"/>
      </w:pPr>
    </w:lvl>
    <w:lvl w:ilvl="2" w:tplc="0419001B" w:tentative="1">
      <w:start w:val="1"/>
      <w:numFmt w:val="lowerRoman"/>
      <w:lvlText w:val="%3."/>
      <w:lvlJc w:val="right"/>
      <w:pPr>
        <w:ind w:left="2170" w:hanging="180"/>
      </w:pPr>
    </w:lvl>
    <w:lvl w:ilvl="3" w:tplc="0419000F" w:tentative="1">
      <w:start w:val="1"/>
      <w:numFmt w:val="decimal"/>
      <w:lvlText w:val="%4."/>
      <w:lvlJc w:val="left"/>
      <w:pPr>
        <w:ind w:left="2890" w:hanging="360"/>
      </w:pPr>
    </w:lvl>
    <w:lvl w:ilvl="4" w:tplc="04190019" w:tentative="1">
      <w:start w:val="1"/>
      <w:numFmt w:val="lowerLetter"/>
      <w:lvlText w:val="%5."/>
      <w:lvlJc w:val="left"/>
      <w:pPr>
        <w:ind w:left="3610" w:hanging="360"/>
      </w:pPr>
    </w:lvl>
    <w:lvl w:ilvl="5" w:tplc="0419001B" w:tentative="1">
      <w:start w:val="1"/>
      <w:numFmt w:val="lowerRoman"/>
      <w:lvlText w:val="%6."/>
      <w:lvlJc w:val="right"/>
      <w:pPr>
        <w:ind w:left="4330" w:hanging="180"/>
      </w:pPr>
    </w:lvl>
    <w:lvl w:ilvl="6" w:tplc="0419000F" w:tentative="1">
      <w:start w:val="1"/>
      <w:numFmt w:val="decimal"/>
      <w:lvlText w:val="%7."/>
      <w:lvlJc w:val="left"/>
      <w:pPr>
        <w:ind w:left="5050" w:hanging="360"/>
      </w:pPr>
    </w:lvl>
    <w:lvl w:ilvl="7" w:tplc="04190019" w:tentative="1">
      <w:start w:val="1"/>
      <w:numFmt w:val="lowerLetter"/>
      <w:lvlText w:val="%8."/>
      <w:lvlJc w:val="left"/>
      <w:pPr>
        <w:ind w:left="5770" w:hanging="360"/>
      </w:pPr>
    </w:lvl>
    <w:lvl w:ilvl="8" w:tplc="0419001B" w:tentative="1">
      <w:start w:val="1"/>
      <w:numFmt w:val="lowerRoman"/>
      <w:lvlText w:val="%9."/>
      <w:lvlJc w:val="right"/>
      <w:pPr>
        <w:ind w:left="6490" w:hanging="180"/>
      </w:pPr>
    </w:lvl>
  </w:abstractNum>
  <w:abstractNum w:abstractNumId="39">
    <w:nsid w:val="6932796F"/>
    <w:multiLevelType w:val="hybridMultilevel"/>
    <w:tmpl w:val="E91EDE98"/>
    <w:lvl w:ilvl="0" w:tplc="0E5C3AEA">
      <w:start w:val="1"/>
      <w:numFmt w:val="decimal"/>
      <w:lvlText w:val="%1."/>
      <w:lvlJc w:val="left"/>
      <w:pPr>
        <w:tabs>
          <w:tab w:val="num" w:pos="907"/>
        </w:tabs>
        <w:ind w:left="907" w:hanging="360"/>
      </w:pPr>
      <w:rPr>
        <w:rFonts w:hint="default"/>
      </w:rPr>
    </w:lvl>
    <w:lvl w:ilvl="1" w:tplc="9EEE8DCC">
      <w:numFmt w:val="none"/>
      <w:lvlText w:val=""/>
      <w:lvlJc w:val="left"/>
      <w:pPr>
        <w:tabs>
          <w:tab w:val="num" w:pos="360"/>
        </w:tabs>
      </w:pPr>
    </w:lvl>
    <w:lvl w:ilvl="2" w:tplc="476C62D2">
      <w:numFmt w:val="none"/>
      <w:lvlText w:val=""/>
      <w:lvlJc w:val="left"/>
      <w:pPr>
        <w:tabs>
          <w:tab w:val="num" w:pos="360"/>
        </w:tabs>
      </w:pPr>
    </w:lvl>
    <w:lvl w:ilvl="3" w:tplc="883CD8E0">
      <w:numFmt w:val="none"/>
      <w:lvlText w:val=""/>
      <w:lvlJc w:val="left"/>
      <w:pPr>
        <w:tabs>
          <w:tab w:val="num" w:pos="360"/>
        </w:tabs>
      </w:pPr>
    </w:lvl>
    <w:lvl w:ilvl="4" w:tplc="8EACEDB4">
      <w:numFmt w:val="none"/>
      <w:lvlText w:val=""/>
      <w:lvlJc w:val="left"/>
      <w:pPr>
        <w:tabs>
          <w:tab w:val="num" w:pos="360"/>
        </w:tabs>
      </w:pPr>
    </w:lvl>
    <w:lvl w:ilvl="5" w:tplc="BD5E5154">
      <w:numFmt w:val="none"/>
      <w:lvlText w:val=""/>
      <w:lvlJc w:val="left"/>
      <w:pPr>
        <w:tabs>
          <w:tab w:val="num" w:pos="360"/>
        </w:tabs>
      </w:pPr>
    </w:lvl>
    <w:lvl w:ilvl="6" w:tplc="753CE9E6">
      <w:numFmt w:val="none"/>
      <w:lvlText w:val=""/>
      <w:lvlJc w:val="left"/>
      <w:pPr>
        <w:tabs>
          <w:tab w:val="num" w:pos="360"/>
        </w:tabs>
      </w:pPr>
    </w:lvl>
    <w:lvl w:ilvl="7" w:tplc="9D78AFE2">
      <w:numFmt w:val="none"/>
      <w:lvlText w:val=""/>
      <w:lvlJc w:val="left"/>
      <w:pPr>
        <w:tabs>
          <w:tab w:val="num" w:pos="360"/>
        </w:tabs>
      </w:pPr>
    </w:lvl>
    <w:lvl w:ilvl="8" w:tplc="04D6C1BA">
      <w:numFmt w:val="none"/>
      <w:lvlText w:val=""/>
      <w:lvlJc w:val="left"/>
      <w:pPr>
        <w:tabs>
          <w:tab w:val="num" w:pos="360"/>
        </w:tabs>
      </w:pPr>
    </w:lvl>
  </w:abstractNum>
  <w:abstractNum w:abstractNumId="40">
    <w:nsid w:val="6CB945FB"/>
    <w:multiLevelType w:val="hybridMultilevel"/>
    <w:tmpl w:val="01903FC6"/>
    <w:lvl w:ilvl="0" w:tplc="7B6C61D0">
      <w:start w:val="3"/>
      <w:numFmt w:val="decimal"/>
      <w:lvlText w:val="%1)"/>
      <w:lvlJc w:val="left"/>
      <w:pPr>
        <w:ind w:left="730" w:hanging="360"/>
      </w:pPr>
      <w:rPr>
        <w:rFonts w:hint="default"/>
      </w:rPr>
    </w:lvl>
    <w:lvl w:ilvl="1" w:tplc="04190019" w:tentative="1">
      <w:start w:val="1"/>
      <w:numFmt w:val="lowerLetter"/>
      <w:lvlText w:val="%2."/>
      <w:lvlJc w:val="left"/>
      <w:pPr>
        <w:ind w:left="1450" w:hanging="360"/>
      </w:pPr>
    </w:lvl>
    <w:lvl w:ilvl="2" w:tplc="0419001B" w:tentative="1">
      <w:start w:val="1"/>
      <w:numFmt w:val="lowerRoman"/>
      <w:lvlText w:val="%3."/>
      <w:lvlJc w:val="right"/>
      <w:pPr>
        <w:ind w:left="2170" w:hanging="180"/>
      </w:pPr>
    </w:lvl>
    <w:lvl w:ilvl="3" w:tplc="0419000F" w:tentative="1">
      <w:start w:val="1"/>
      <w:numFmt w:val="decimal"/>
      <w:lvlText w:val="%4."/>
      <w:lvlJc w:val="left"/>
      <w:pPr>
        <w:ind w:left="2890" w:hanging="360"/>
      </w:pPr>
    </w:lvl>
    <w:lvl w:ilvl="4" w:tplc="04190019" w:tentative="1">
      <w:start w:val="1"/>
      <w:numFmt w:val="lowerLetter"/>
      <w:lvlText w:val="%5."/>
      <w:lvlJc w:val="left"/>
      <w:pPr>
        <w:ind w:left="3610" w:hanging="360"/>
      </w:pPr>
    </w:lvl>
    <w:lvl w:ilvl="5" w:tplc="0419001B" w:tentative="1">
      <w:start w:val="1"/>
      <w:numFmt w:val="lowerRoman"/>
      <w:lvlText w:val="%6."/>
      <w:lvlJc w:val="right"/>
      <w:pPr>
        <w:ind w:left="4330" w:hanging="180"/>
      </w:pPr>
    </w:lvl>
    <w:lvl w:ilvl="6" w:tplc="0419000F" w:tentative="1">
      <w:start w:val="1"/>
      <w:numFmt w:val="decimal"/>
      <w:lvlText w:val="%7."/>
      <w:lvlJc w:val="left"/>
      <w:pPr>
        <w:ind w:left="5050" w:hanging="360"/>
      </w:pPr>
    </w:lvl>
    <w:lvl w:ilvl="7" w:tplc="04190019" w:tentative="1">
      <w:start w:val="1"/>
      <w:numFmt w:val="lowerLetter"/>
      <w:lvlText w:val="%8."/>
      <w:lvlJc w:val="left"/>
      <w:pPr>
        <w:ind w:left="5770" w:hanging="360"/>
      </w:pPr>
    </w:lvl>
    <w:lvl w:ilvl="8" w:tplc="0419001B" w:tentative="1">
      <w:start w:val="1"/>
      <w:numFmt w:val="lowerRoman"/>
      <w:lvlText w:val="%9."/>
      <w:lvlJc w:val="right"/>
      <w:pPr>
        <w:ind w:left="6490" w:hanging="180"/>
      </w:pPr>
    </w:lvl>
  </w:abstractNum>
  <w:abstractNum w:abstractNumId="41">
    <w:nsid w:val="6DD37AC1"/>
    <w:multiLevelType w:val="hybridMultilevel"/>
    <w:tmpl w:val="E452A43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56B5F73"/>
    <w:multiLevelType w:val="hybridMultilevel"/>
    <w:tmpl w:val="F32ED3E0"/>
    <w:lvl w:ilvl="0" w:tplc="139C90E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5AA546B"/>
    <w:multiLevelType w:val="hybridMultilevel"/>
    <w:tmpl w:val="C00E926A"/>
    <w:lvl w:ilvl="0" w:tplc="7DE89488">
      <w:start w:val="1"/>
      <w:numFmt w:val="decimal"/>
      <w:lvlText w:val="%1)"/>
      <w:lvlJc w:val="left"/>
      <w:pPr>
        <w:tabs>
          <w:tab w:val="num" w:pos="1068"/>
        </w:tabs>
        <w:ind w:left="1068" w:hanging="360"/>
      </w:pPr>
      <w:rPr>
        <w:rFonts w:ascii="Times New Roman" w:eastAsia="Times New Roman" w:hAnsi="Times New Roman" w:cs="Times New Roman"/>
        <w:i w:val="0"/>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4">
    <w:nsid w:val="770F43EB"/>
    <w:multiLevelType w:val="hybridMultilevel"/>
    <w:tmpl w:val="A6A8F834"/>
    <w:lvl w:ilvl="0" w:tplc="948E719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5">
    <w:nsid w:val="79772143"/>
    <w:multiLevelType w:val="hybridMultilevel"/>
    <w:tmpl w:val="913C15C6"/>
    <w:lvl w:ilvl="0" w:tplc="D1FE763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6">
    <w:nsid w:val="7BDE4C49"/>
    <w:multiLevelType w:val="hybridMultilevel"/>
    <w:tmpl w:val="F32ED3E0"/>
    <w:lvl w:ilvl="0" w:tplc="139C90E4">
      <w:start w:val="1"/>
      <w:numFmt w:val="decimal"/>
      <w:lvlText w:val="%1)"/>
      <w:lvlJc w:val="left"/>
      <w:pPr>
        <w:ind w:left="927"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 w:numId="2">
    <w:abstractNumId w:val="22"/>
  </w:num>
  <w:num w:numId="3">
    <w:abstractNumId w:val="13"/>
  </w:num>
  <w:num w:numId="4">
    <w:abstractNumId w:val="28"/>
  </w:num>
  <w:num w:numId="5">
    <w:abstractNumId w:val="43"/>
  </w:num>
  <w:num w:numId="6">
    <w:abstractNumId w:val="41"/>
  </w:num>
  <w:num w:numId="7">
    <w:abstractNumId w:val="1"/>
  </w:num>
  <w:num w:numId="8">
    <w:abstractNumId w:val="4"/>
  </w:num>
  <w:num w:numId="9">
    <w:abstractNumId w:val="46"/>
  </w:num>
  <w:num w:numId="10">
    <w:abstractNumId w:val="42"/>
  </w:num>
  <w:num w:numId="11">
    <w:abstractNumId w:val="44"/>
  </w:num>
  <w:num w:numId="12">
    <w:abstractNumId w:val="38"/>
  </w:num>
  <w:num w:numId="13">
    <w:abstractNumId w:val="30"/>
  </w:num>
  <w:num w:numId="14">
    <w:abstractNumId w:val="31"/>
  </w:num>
  <w:num w:numId="15">
    <w:abstractNumId w:val="32"/>
  </w:num>
  <w:num w:numId="16">
    <w:abstractNumId w:val="15"/>
  </w:num>
  <w:num w:numId="17">
    <w:abstractNumId w:val="10"/>
  </w:num>
  <w:num w:numId="18">
    <w:abstractNumId w:val="26"/>
  </w:num>
  <w:num w:numId="19">
    <w:abstractNumId w:val="8"/>
  </w:num>
  <w:num w:numId="20">
    <w:abstractNumId w:val="20"/>
  </w:num>
  <w:num w:numId="21">
    <w:abstractNumId w:val="29"/>
  </w:num>
  <w:num w:numId="22">
    <w:abstractNumId w:val="21"/>
  </w:num>
  <w:num w:numId="23">
    <w:abstractNumId w:val="9"/>
  </w:num>
  <w:num w:numId="24">
    <w:abstractNumId w:val="2"/>
  </w:num>
  <w:num w:numId="25">
    <w:abstractNumId w:val="19"/>
  </w:num>
  <w:num w:numId="26">
    <w:abstractNumId w:val="40"/>
  </w:num>
  <w:num w:numId="27">
    <w:abstractNumId w:val="36"/>
  </w:num>
  <w:num w:numId="28">
    <w:abstractNumId w:val="18"/>
  </w:num>
  <w:num w:numId="29">
    <w:abstractNumId w:val="23"/>
  </w:num>
  <w:num w:numId="30">
    <w:abstractNumId w:val="12"/>
    <w:lvlOverride w:ilvl="0">
      <w:lvl w:ilvl="0">
        <w:numFmt w:val="decimal"/>
        <w:pStyle w:val="a0"/>
        <w:lvlText w:val=""/>
        <w:lvlJc w:val="left"/>
      </w:lvl>
    </w:lvlOverride>
    <w:lvlOverride w:ilvl="1">
      <w:lvl w:ilvl="1">
        <w:numFmt w:val="decimal"/>
        <w:pStyle w:val="a1"/>
        <w:lvlText w:val=""/>
        <w:lvlJc w:val="left"/>
      </w:lvl>
    </w:lvlOverride>
    <w:lvlOverride w:ilvl="2">
      <w:lvl w:ilvl="2">
        <w:start w:val="1"/>
        <w:numFmt w:val="decimal"/>
        <w:lvlRestart w:val="0"/>
        <w:pStyle w:val="a2"/>
        <w:lvlText w:val="Статья %3"/>
        <w:lvlJc w:val="left"/>
        <w:pPr>
          <w:tabs>
            <w:tab w:val="num" w:pos="1134"/>
          </w:tabs>
          <w:ind w:left="1134" w:hanging="1134"/>
        </w:pPr>
        <w:rPr>
          <w:rFonts w:ascii="Arial Narrow" w:hAnsi="Arial Narrow" w:hint="default"/>
          <w:b/>
          <w:i w:val="0"/>
          <w:color w:val="auto"/>
          <w:sz w:val="24"/>
        </w:rPr>
      </w:lvl>
    </w:lvlOverride>
    <w:lvlOverride w:ilvl="3">
      <w:lvl w:ilvl="3">
        <w:start w:val="1"/>
        <w:numFmt w:val="decimal"/>
        <w:pStyle w:val="a3"/>
        <w:lvlText w:val="%3.%4"/>
        <w:lvlJc w:val="left"/>
        <w:pPr>
          <w:tabs>
            <w:tab w:val="num" w:pos="1366"/>
          </w:tabs>
          <w:ind w:left="1366" w:hanging="397"/>
        </w:pPr>
        <w:rPr>
          <w:rFonts w:ascii="Arial Narrow" w:hAnsi="Arial Narrow" w:hint="default"/>
          <w:b/>
          <w:i w:val="0"/>
          <w:sz w:val="24"/>
        </w:rPr>
      </w:lvl>
    </w:lvlOverride>
  </w:num>
  <w:num w:numId="31">
    <w:abstractNumId w:val="7"/>
  </w:num>
  <w:num w:numId="32">
    <w:abstractNumId w:val="6"/>
  </w:num>
  <w:num w:numId="33">
    <w:abstractNumId w:val="34"/>
  </w:num>
  <w:num w:numId="34">
    <w:abstractNumId w:val="25"/>
  </w:num>
  <w:num w:numId="35">
    <w:abstractNumId w:val="45"/>
  </w:num>
  <w:num w:numId="36">
    <w:abstractNumId w:val="11"/>
  </w:num>
  <w:num w:numId="37">
    <w:abstractNumId w:val="17"/>
  </w:num>
  <w:num w:numId="38">
    <w:abstractNumId w:val="24"/>
  </w:num>
  <w:num w:numId="39">
    <w:abstractNumId w:val="39"/>
  </w:num>
  <w:num w:numId="40">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lvlOverride w:ilvl="0">
      <w:startOverride w:val="4"/>
    </w:lvlOverride>
    <w:lvlOverride w:ilvl="1"/>
    <w:lvlOverride w:ilvl="2"/>
    <w:lvlOverride w:ilvl="3"/>
    <w:lvlOverride w:ilvl="4"/>
    <w:lvlOverride w:ilvl="5"/>
    <w:lvlOverride w:ilvl="6"/>
    <w:lvlOverride w:ilvl="7"/>
    <w:lvlOverride w:ilvl="8"/>
  </w:num>
  <w:num w:numId="43">
    <w:abstractNumId w:val="37"/>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num>
  <w:num w:numId="4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stylePaneFormatFilter w:val="3F01"/>
  <w:defaultTabStop w:val="708"/>
  <w:noPunctuationKerning/>
  <w:characterSpacingControl w:val="doNotCompress"/>
  <w:footnotePr>
    <w:footnote w:id="-1"/>
    <w:footnote w:id="0"/>
  </w:footnotePr>
  <w:endnotePr>
    <w:endnote w:id="-1"/>
    <w:endnote w:id="0"/>
  </w:endnotePr>
  <w:compat/>
  <w:rsids>
    <w:rsidRoot w:val="00755B99"/>
    <w:rsid w:val="0000004B"/>
    <w:rsid w:val="000003C8"/>
    <w:rsid w:val="00000902"/>
    <w:rsid w:val="0000099E"/>
    <w:rsid w:val="00000DB1"/>
    <w:rsid w:val="00002024"/>
    <w:rsid w:val="000022C2"/>
    <w:rsid w:val="00002B94"/>
    <w:rsid w:val="00003EA1"/>
    <w:rsid w:val="0000444A"/>
    <w:rsid w:val="0000489A"/>
    <w:rsid w:val="000048F3"/>
    <w:rsid w:val="00004973"/>
    <w:rsid w:val="000050F4"/>
    <w:rsid w:val="00005B27"/>
    <w:rsid w:val="00005D36"/>
    <w:rsid w:val="00005EE9"/>
    <w:rsid w:val="000061DD"/>
    <w:rsid w:val="00006E2A"/>
    <w:rsid w:val="00007700"/>
    <w:rsid w:val="00010485"/>
    <w:rsid w:val="000105AE"/>
    <w:rsid w:val="00012972"/>
    <w:rsid w:val="00013395"/>
    <w:rsid w:val="00013EFB"/>
    <w:rsid w:val="00014B55"/>
    <w:rsid w:val="00014BD5"/>
    <w:rsid w:val="000151D9"/>
    <w:rsid w:val="00015227"/>
    <w:rsid w:val="000153AA"/>
    <w:rsid w:val="00015489"/>
    <w:rsid w:val="00015B4B"/>
    <w:rsid w:val="000168E9"/>
    <w:rsid w:val="00016CFC"/>
    <w:rsid w:val="0001739A"/>
    <w:rsid w:val="000178B5"/>
    <w:rsid w:val="00017E6A"/>
    <w:rsid w:val="00020077"/>
    <w:rsid w:val="00020305"/>
    <w:rsid w:val="0002074A"/>
    <w:rsid w:val="00020771"/>
    <w:rsid w:val="00020E1B"/>
    <w:rsid w:val="00020E80"/>
    <w:rsid w:val="00021448"/>
    <w:rsid w:val="000219AE"/>
    <w:rsid w:val="00021A67"/>
    <w:rsid w:val="00023FE4"/>
    <w:rsid w:val="00024067"/>
    <w:rsid w:val="0002472F"/>
    <w:rsid w:val="000247AF"/>
    <w:rsid w:val="0002525E"/>
    <w:rsid w:val="00027526"/>
    <w:rsid w:val="00027F4A"/>
    <w:rsid w:val="00030354"/>
    <w:rsid w:val="00030453"/>
    <w:rsid w:val="00030CA2"/>
    <w:rsid w:val="000314D3"/>
    <w:rsid w:val="000329D6"/>
    <w:rsid w:val="00033050"/>
    <w:rsid w:val="0003418B"/>
    <w:rsid w:val="0003490E"/>
    <w:rsid w:val="000370D6"/>
    <w:rsid w:val="00040F7D"/>
    <w:rsid w:val="000413C0"/>
    <w:rsid w:val="000420A6"/>
    <w:rsid w:val="00042917"/>
    <w:rsid w:val="0004299C"/>
    <w:rsid w:val="00042D35"/>
    <w:rsid w:val="00042E28"/>
    <w:rsid w:val="00042FD3"/>
    <w:rsid w:val="00043195"/>
    <w:rsid w:val="000433FC"/>
    <w:rsid w:val="000449F8"/>
    <w:rsid w:val="0004547D"/>
    <w:rsid w:val="0004576E"/>
    <w:rsid w:val="00045CCB"/>
    <w:rsid w:val="0004655A"/>
    <w:rsid w:val="00046852"/>
    <w:rsid w:val="00046AAA"/>
    <w:rsid w:val="00046BF9"/>
    <w:rsid w:val="0004739B"/>
    <w:rsid w:val="00047919"/>
    <w:rsid w:val="0005034D"/>
    <w:rsid w:val="00050363"/>
    <w:rsid w:val="000505AF"/>
    <w:rsid w:val="00051B63"/>
    <w:rsid w:val="00052338"/>
    <w:rsid w:val="0005237C"/>
    <w:rsid w:val="00052974"/>
    <w:rsid w:val="00052D22"/>
    <w:rsid w:val="00052F16"/>
    <w:rsid w:val="000550A2"/>
    <w:rsid w:val="00055F48"/>
    <w:rsid w:val="000571E5"/>
    <w:rsid w:val="00057697"/>
    <w:rsid w:val="00057FC8"/>
    <w:rsid w:val="00060F80"/>
    <w:rsid w:val="000613A9"/>
    <w:rsid w:val="00061532"/>
    <w:rsid w:val="00061E7D"/>
    <w:rsid w:val="00062599"/>
    <w:rsid w:val="00063766"/>
    <w:rsid w:val="000637C0"/>
    <w:rsid w:val="00063EB5"/>
    <w:rsid w:val="0006402B"/>
    <w:rsid w:val="00064177"/>
    <w:rsid w:val="000647F0"/>
    <w:rsid w:val="00064C6E"/>
    <w:rsid w:val="00065A41"/>
    <w:rsid w:val="00066342"/>
    <w:rsid w:val="00067C38"/>
    <w:rsid w:val="00067C40"/>
    <w:rsid w:val="00067E88"/>
    <w:rsid w:val="00067F78"/>
    <w:rsid w:val="000705D3"/>
    <w:rsid w:val="000715C0"/>
    <w:rsid w:val="0007170F"/>
    <w:rsid w:val="00071C9A"/>
    <w:rsid w:val="00074010"/>
    <w:rsid w:val="000740CB"/>
    <w:rsid w:val="00074952"/>
    <w:rsid w:val="0007512A"/>
    <w:rsid w:val="00076FE0"/>
    <w:rsid w:val="00077B14"/>
    <w:rsid w:val="00080299"/>
    <w:rsid w:val="00080A88"/>
    <w:rsid w:val="00080FB9"/>
    <w:rsid w:val="000834BD"/>
    <w:rsid w:val="000834D7"/>
    <w:rsid w:val="00083B5D"/>
    <w:rsid w:val="00084778"/>
    <w:rsid w:val="000858C8"/>
    <w:rsid w:val="00085B97"/>
    <w:rsid w:val="00085B9E"/>
    <w:rsid w:val="00085BF1"/>
    <w:rsid w:val="00086253"/>
    <w:rsid w:val="0008649F"/>
    <w:rsid w:val="00086AB6"/>
    <w:rsid w:val="000876A8"/>
    <w:rsid w:val="000877FC"/>
    <w:rsid w:val="00087E92"/>
    <w:rsid w:val="0009184C"/>
    <w:rsid w:val="00091D73"/>
    <w:rsid w:val="00091E17"/>
    <w:rsid w:val="00093729"/>
    <w:rsid w:val="00093863"/>
    <w:rsid w:val="0009387A"/>
    <w:rsid w:val="00093FD3"/>
    <w:rsid w:val="000944FC"/>
    <w:rsid w:val="00095054"/>
    <w:rsid w:val="000955E2"/>
    <w:rsid w:val="0009569B"/>
    <w:rsid w:val="00095A3E"/>
    <w:rsid w:val="00096B88"/>
    <w:rsid w:val="0009758A"/>
    <w:rsid w:val="00097FF2"/>
    <w:rsid w:val="000A03CD"/>
    <w:rsid w:val="000A048A"/>
    <w:rsid w:val="000A1AAA"/>
    <w:rsid w:val="000A1FEC"/>
    <w:rsid w:val="000A4BBD"/>
    <w:rsid w:val="000A64C9"/>
    <w:rsid w:val="000A6A78"/>
    <w:rsid w:val="000A752D"/>
    <w:rsid w:val="000A782E"/>
    <w:rsid w:val="000B0810"/>
    <w:rsid w:val="000B0CCD"/>
    <w:rsid w:val="000B1247"/>
    <w:rsid w:val="000B1565"/>
    <w:rsid w:val="000B18A0"/>
    <w:rsid w:val="000B1946"/>
    <w:rsid w:val="000B2A5F"/>
    <w:rsid w:val="000B33B0"/>
    <w:rsid w:val="000B43F7"/>
    <w:rsid w:val="000B4945"/>
    <w:rsid w:val="000B4D77"/>
    <w:rsid w:val="000B6254"/>
    <w:rsid w:val="000B6ACC"/>
    <w:rsid w:val="000B71FC"/>
    <w:rsid w:val="000B7BA6"/>
    <w:rsid w:val="000C0BA7"/>
    <w:rsid w:val="000C1FB5"/>
    <w:rsid w:val="000C276F"/>
    <w:rsid w:val="000C2DCC"/>
    <w:rsid w:val="000C2F53"/>
    <w:rsid w:val="000C3C29"/>
    <w:rsid w:val="000C4A99"/>
    <w:rsid w:val="000C502B"/>
    <w:rsid w:val="000C5124"/>
    <w:rsid w:val="000C52B8"/>
    <w:rsid w:val="000C5BF6"/>
    <w:rsid w:val="000C6093"/>
    <w:rsid w:val="000C621C"/>
    <w:rsid w:val="000C6922"/>
    <w:rsid w:val="000C70A9"/>
    <w:rsid w:val="000C7366"/>
    <w:rsid w:val="000D03A7"/>
    <w:rsid w:val="000D052A"/>
    <w:rsid w:val="000D13A0"/>
    <w:rsid w:val="000D1F36"/>
    <w:rsid w:val="000D252C"/>
    <w:rsid w:val="000D33DC"/>
    <w:rsid w:val="000D3D92"/>
    <w:rsid w:val="000D488C"/>
    <w:rsid w:val="000D60D7"/>
    <w:rsid w:val="000D6795"/>
    <w:rsid w:val="000D7593"/>
    <w:rsid w:val="000D79F0"/>
    <w:rsid w:val="000D7C66"/>
    <w:rsid w:val="000D7CDE"/>
    <w:rsid w:val="000E08D1"/>
    <w:rsid w:val="000E173C"/>
    <w:rsid w:val="000E173F"/>
    <w:rsid w:val="000E1EC2"/>
    <w:rsid w:val="000E1F80"/>
    <w:rsid w:val="000E2DEB"/>
    <w:rsid w:val="000E3235"/>
    <w:rsid w:val="000E363F"/>
    <w:rsid w:val="000E38BD"/>
    <w:rsid w:val="000E3C41"/>
    <w:rsid w:val="000E4940"/>
    <w:rsid w:val="000E4CBC"/>
    <w:rsid w:val="000E4DC3"/>
    <w:rsid w:val="000E5373"/>
    <w:rsid w:val="000E57AB"/>
    <w:rsid w:val="000E6129"/>
    <w:rsid w:val="000E6BC8"/>
    <w:rsid w:val="000E74E4"/>
    <w:rsid w:val="000E7698"/>
    <w:rsid w:val="000E7B26"/>
    <w:rsid w:val="000F17A5"/>
    <w:rsid w:val="000F26ED"/>
    <w:rsid w:val="000F37DB"/>
    <w:rsid w:val="000F45CF"/>
    <w:rsid w:val="000F49F2"/>
    <w:rsid w:val="000F603A"/>
    <w:rsid w:val="000F64DD"/>
    <w:rsid w:val="000F7AF4"/>
    <w:rsid w:val="00100A28"/>
    <w:rsid w:val="00101C41"/>
    <w:rsid w:val="00101CE0"/>
    <w:rsid w:val="00103606"/>
    <w:rsid w:val="001046EE"/>
    <w:rsid w:val="00104B25"/>
    <w:rsid w:val="00105A39"/>
    <w:rsid w:val="00105D06"/>
    <w:rsid w:val="00105E34"/>
    <w:rsid w:val="0010640B"/>
    <w:rsid w:val="00106593"/>
    <w:rsid w:val="001066E9"/>
    <w:rsid w:val="00106E96"/>
    <w:rsid w:val="0010715F"/>
    <w:rsid w:val="001077F5"/>
    <w:rsid w:val="00107AED"/>
    <w:rsid w:val="00107B4F"/>
    <w:rsid w:val="00107F95"/>
    <w:rsid w:val="001103CA"/>
    <w:rsid w:val="001105D8"/>
    <w:rsid w:val="001106EC"/>
    <w:rsid w:val="00110C10"/>
    <w:rsid w:val="0011109E"/>
    <w:rsid w:val="001114B9"/>
    <w:rsid w:val="00111BA1"/>
    <w:rsid w:val="001121A4"/>
    <w:rsid w:val="00112778"/>
    <w:rsid w:val="00112F0C"/>
    <w:rsid w:val="001149C7"/>
    <w:rsid w:val="00114D62"/>
    <w:rsid w:val="00114E13"/>
    <w:rsid w:val="00115F82"/>
    <w:rsid w:val="0011650E"/>
    <w:rsid w:val="001168BA"/>
    <w:rsid w:val="001174DD"/>
    <w:rsid w:val="00120C68"/>
    <w:rsid w:val="00121887"/>
    <w:rsid w:val="00121AE4"/>
    <w:rsid w:val="00121E23"/>
    <w:rsid w:val="00122450"/>
    <w:rsid w:val="00122A7A"/>
    <w:rsid w:val="00122AEA"/>
    <w:rsid w:val="001232C0"/>
    <w:rsid w:val="00123606"/>
    <w:rsid w:val="00124BF9"/>
    <w:rsid w:val="00124F37"/>
    <w:rsid w:val="001259BA"/>
    <w:rsid w:val="001263F2"/>
    <w:rsid w:val="001268C2"/>
    <w:rsid w:val="00126FC2"/>
    <w:rsid w:val="0012711E"/>
    <w:rsid w:val="0012764C"/>
    <w:rsid w:val="00130EA4"/>
    <w:rsid w:val="00131BEA"/>
    <w:rsid w:val="00132377"/>
    <w:rsid w:val="0013321D"/>
    <w:rsid w:val="00133593"/>
    <w:rsid w:val="00133661"/>
    <w:rsid w:val="00133E68"/>
    <w:rsid w:val="00134121"/>
    <w:rsid w:val="00134DE9"/>
    <w:rsid w:val="0013543F"/>
    <w:rsid w:val="0013586E"/>
    <w:rsid w:val="00135F48"/>
    <w:rsid w:val="0013603E"/>
    <w:rsid w:val="0013646B"/>
    <w:rsid w:val="0013653A"/>
    <w:rsid w:val="00136BF0"/>
    <w:rsid w:val="00137D85"/>
    <w:rsid w:val="001408C5"/>
    <w:rsid w:val="00141099"/>
    <w:rsid w:val="001412C9"/>
    <w:rsid w:val="00143C61"/>
    <w:rsid w:val="00143F30"/>
    <w:rsid w:val="00143FED"/>
    <w:rsid w:val="00144267"/>
    <w:rsid w:val="00145618"/>
    <w:rsid w:val="0014615F"/>
    <w:rsid w:val="001466DC"/>
    <w:rsid w:val="00147710"/>
    <w:rsid w:val="00147729"/>
    <w:rsid w:val="00147CC3"/>
    <w:rsid w:val="0015035E"/>
    <w:rsid w:val="001506F8"/>
    <w:rsid w:val="001512E2"/>
    <w:rsid w:val="00151D2A"/>
    <w:rsid w:val="00151F28"/>
    <w:rsid w:val="0015207F"/>
    <w:rsid w:val="00152EBC"/>
    <w:rsid w:val="00153162"/>
    <w:rsid w:val="00153AFE"/>
    <w:rsid w:val="00153D3B"/>
    <w:rsid w:val="0015758C"/>
    <w:rsid w:val="001575A9"/>
    <w:rsid w:val="001601A3"/>
    <w:rsid w:val="00160231"/>
    <w:rsid w:val="00160BB0"/>
    <w:rsid w:val="0016141A"/>
    <w:rsid w:val="001621E9"/>
    <w:rsid w:val="001626C1"/>
    <w:rsid w:val="00162E64"/>
    <w:rsid w:val="001642D6"/>
    <w:rsid w:val="00164A5E"/>
    <w:rsid w:val="00164E68"/>
    <w:rsid w:val="001651BD"/>
    <w:rsid w:val="001654B7"/>
    <w:rsid w:val="00165B8E"/>
    <w:rsid w:val="001675C6"/>
    <w:rsid w:val="00167754"/>
    <w:rsid w:val="0017023B"/>
    <w:rsid w:val="00171493"/>
    <w:rsid w:val="00171587"/>
    <w:rsid w:val="00172748"/>
    <w:rsid w:val="00172851"/>
    <w:rsid w:val="00173363"/>
    <w:rsid w:val="001760E3"/>
    <w:rsid w:val="00177312"/>
    <w:rsid w:val="00180BAB"/>
    <w:rsid w:val="00180F05"/>
    <w:rsid w:val="00181354"/>
    <w:rsid w:val="00181C2D"/>
    <w:rsid w:val="0018304C"/>
    <w:rsid w:val="001830C7"/>
    <w:rsid w:val="00183A8A"/>
    <w:rsid w:val="001844EB"/>
    <w:rsid w:val="0018466D"/>
    <w:rsid w:val="001846DD"/>
    <w:rsid w:val="001847BC"/>
    <w:rsid w:val="00184F1C"/>
    <w:rsid w:val="001851E8"/>
    <w:rsid w:val="00187185"/>
    <w:rsid w:val="001876EB"/>
    <w:rsid w:val="001912A7"/>
    <w:rsid w:val="001913EB"/>
    <w:rsid w:val="00191A5F"/>
    <w:rsid w:val="0019330C"/>
    <w:rsid w:val="00193448"/>
    <w:rsid w:val="001939AD"/>
    <w:rsid w:val="001949D7"/>
    <w:rsid w:val="00195EB9"/>
    <w:rsid w:val="001966A4"/>
    <w:rsid w:val="0019682C"/>
    <w:rsid w:val="0019689F"/>
    <w:rsid w:val="00197EAC"/>
    <w:rsid w:val="001A0B28"/>
    <w:rsid w:val="001A0B6D"/>
    <w:rsid w:val="001A1819"/>
    <w:rsid w:val="001A1AAD"/>
    <w:rsid w:val="001A20D3"/>
    <w:rsid w:val="001A22F4"/>
    <w:rsid w:val="001A2665"/>
    <w:rsid w:val="001A2699"/>
    <w:rsid w:val="001A2A40"/>
    <w:rsid w:val="001A35A9"/>
    <w:rsid w:val="001A369F"/>
    <w:rsid w:val="001A4168"/>
    <w:rsid w:val="001A4DC4"/>
    <w:rsid w:val="001A5D71"/>
    <w:rsid w:val="001A657D"/>
    <w:rsid w:val="001A7293"/>
    <w:rsid w:val="001A7D39"/>
    <w:rsid w:val="001B0500"/>
    <w:rsid w:val="001B2756"/>
    <w:rsid w:val="001B2760"/>
    <w:rsid w:val="001B30C3"/>
    <w:rsid w:val="001B38AF"/>
    <w:rsid w:val="001B3DE9"/>
    <w:rsid w:val="001B43E4"/>
    <w:rsid w:val="001B4E7B"/>
    <w:rsid w:val="001B525E"/>
    <w:rsid w:val="001B5574"/>
    <w:rsid w:val="001B71F3"/>
    <w:rsid w:val="001B7C8B"/>
    <w:rsid w:val="001C07EA"/>
    <w:rsid w:val="001C0BFA"/>
    <w:rsid w:val="001C1ACF"/>
    <w:rsid w:val="001C1ECC"/>
    <w:rsid w:val="001C24A0"/>
    <w:rsid w:val="001C2C21"/>
    <w:rsid w:val="001C3622"/>
    <w:rsid w:val="001C37DC"/>
    <w:rsid w:val="001C48AC"/>
    <w:rsid w:val="001C4A05"/>
    <w:rsid w:val="001C512B"/>
    <w:rsid w:val="001C53E6"/>
    <w:rsid w:val="001C558A"/>
    <w:rsid w:val="001C5898"/>
    <w:rsid w:val="001C5A64"/>
    <w:rsid w:val="001C5AB6"/>
    <w:rsid w:val="001C5C2A"/>
    <w:rsid w:val="001C67FA"/>
    <w:rsid w:val="001C72A9"/>
    <w:rsid w:val="001C74C9"/>
    <w:rsid w:val="001C78C5"/>
    <w:rsid w:val="001C7A0A"/>
    <w:rsid w:val="001C7A38"/>
    <w:rsid w:val="001D00CB"/>
    <w:rsid w:val="001D0121"/>
    <w:rsid w:val="001D02D0"/>
    <w:rsid w:val="001D05CB"/>
    <w:rsid w:val="001D19B2"/>
    <w:rsid w:val="001D22AA"/>
    <w:rsid w:val="001D283E"/>
    <w:rsid w:val="001D2D1B"/>
    <w:rsid w:val="001D39B2"/>
    <w:rsid w:val="001D424B"/>
    <w:rsid w:val="001D4353"/>
    <w:rsid w:val="001D48C7"/>
    <w:rsid w:val="001D4D21"/>
    <w:rsid w:val="001D503A"/>
    <w:rsid w:val="001D584A"/>
    <w:rsid w:val="001D74B7"/>
    <w:rsid w:val="001D7C8A"/>
    <w:rsid w:val="001E1B86"/>
    <w:rsid w:val="001E234D"/>
    <w:rsid w:val="001E348C"/>
    <w:rsid w:val="001E3954"/>
    <w:rsid w:val="001E4660"/>
    <w:rsid w:val="001E4F5D"/>
    <w:rsid w:val="001E4F89"/>
    <w:rsid w:val="001E553E"/>
    <w:rsid w:val="001E58DD"/>
    <w:rsid w:val="001E5DA2"/>
    <w:rsid w:val="001E5EEC"/>
    <w:rsid w:val="001E6160"/>
    <w:rsid w:val="001E7615"/>
    <w:rsid w:val="001F0F67"/>
    <w:rsid w:val="001F178D"/>
    <w:rsid w:val="001F1ED4"/>
    <w:rsid w:val="001F3263"/>
    <w:rsid w:val="001F3D28"/>
    <w:rsid w:val="001F3D6F"/>
    <w:rsid w:val="001F43E7"/>
    <w:rsid w:val="001F5493"/>
    <w:rsid w:val="001F570D"/>
    <w:rsid w:val="001F676F"/>
    <w:rsid w:val="001F6824"/>
    <w:rsid w:val="001F767C"/>
    <w:rsid w:val="001F77C1"/>
    <w:rsid w:val="00200D69"/>
    <w:rsid w:val="002015B5"/>
    <w:rsid w:val="00201FB7"/>
    <w:rsid w:val="002022C9"/>
    <w:rsid w:val="002027B3"/>
    <w:rsid w:val="00202884"/>
    <w:rsid w:val="002034C2"/>
    <w:rsid w:val="0020367D"/>
    <w:rsid w:val="0020599E"/>
    <w:rsid w:val="0020612A"/>
    <w:rsid w:val="00206FB5"/>
    <w:rsid w:val="0021000D"/>
    <w:rsid w:val="002108A5"/>
    <w:rsid w:val="00211408"/>
    <w:rsid w:val="00211AE2"/>
    <w:rsid w:val="00211E64"/>
    <w:rsid w:val="00211F9B"/>
    <w:rsid w:val="00212E32"/>
    <w:rsid w:val="0021312E"/>
    <w:rsid w:val="002140E0"/>
    <w:rsid w:val="002157C4"/>
    <w:rsid w:val="00215EE2"/>
    <w:rsid w:val="00216C43"/>
    <w:rsid w:val="00216DF8"/>
    <w:rsid w:val="0022012D"/>
    <w:rsid w:val="00220900"/>
    <w:rsid w:val="0022094B"/>
    <w:rsid w:val="00220C8F"/>
    <w:rsid w:val="00220CF5"/>
    <w:rsid w:val="00220D15"/>
    <w:rsid w:val="00220E32"/>
    <w:rsid w:val="002233B0"/>
    <w:rsid w:val="0022390B"/>
    <w:rsid w:val="00224414"/>
    <w:rsid w:val="002246D5"/>
    <w:rsid w:val="00225F3B"/>
    <w:rsid w:val="00226C7B"/>
    <w:rsid w:val="00227A6F"/>
    <w:rsid w:val="00230DA9"/>
    <w:rsid w:val="00232F65"/>
    <w:rsid w:val="00233975"/>
    <w:rsid w:val="00233C1D"/>
    <w:rsid w:val="00233DB7"/>
    <w:rsid w:val="002340FB"/>
    <w:rsid w:val="00234301"/>
    <w:rsid w:val="00234BF4"/>
    <w:rsid w:val="002355DD"/>
    <w:rsid w:val="00236476"/>
    <w:rsid w:val="002368A7"/>
    <w:rsid w:val="00237333"/>
    <w:rsid w:val="002404DC"/>
    <w:rsid w:val="00241A53"/>
    <w:rsid w:val="00242075"/>
    <w:rsid w:val="00242317"/>
    <w:rsid w:val="00243250"/>
    <w:rsid w:val="00243DA3"/>
    <w:rsid w:val="00244B9B"/>
    <w:rsid w:val="002469D5"/>
    <w:rsid w:val="00246D81"/>
    <w:rsid w:val="00246E3B"/>
    <w:rsid w:val="002475E7"/>
    <w:rsid w:val="002503FB"/>
    <w:rsid w:val="0025058C"/>
    <w:rsid w:val="002508EA"/>
    <w:rsid w:val="00250AAD"/>
    <w:rsid w:val="00251A8C"/>
    <w:rsid w:val="00252826"/>
    <w:rsid w:val="00253067"/>
    <w:rsid w:val="00253FF1"/>
    <w:rsid w:val="002540FA"/>
    <w:rsid w:val="002544F8"/>
    <w:rsid w:val="0025459D"/>
    <w:rsid w:val="00254CF5"/>
    <w:rsid w:val="00254ED3"/>
    <w:rsid w:val="00255322"/>
    <w:rsid w:val="00255EC5"/>
    <w:rsid w:val="00257B00"/>
    <w:rsid w:val="00257E34"/>
    <w:rsid w:val="0026063A"/>
    <w:rsid w:val="00260CD1"/>
    <w:rsid w:val="00260F13"/>
    <w:rsid w:val="00261A5D"/>
    <w:rsid w:val="00261D7C"/>
    <w:rsid w:val="00262373"/>
    <w:rsid w:val="002629E1"/>
    <w:rsid w:val="00263098"/>
    <w:rsid w:val="002630FC"/>
    <w:rsid w:val="00265448"/>
    <w:rsid w:val="002659CB"/>
    <w:rsid w:val="0026671F"/>
    <w:rsid w:val="002700B9"/>
    <w:rsid w:val="00270B36"/>
    <w:rsid w:val="00270CB6"/>
    <w:rsid w:val="00272287"/>
    <w:rsid w:val="00272465"/>
    <w:rsid w:val="0027358A"/>
    <w:rsid w:val="002753A1"/>
    <w:rsid w:val="00275FBA"/>
    <w:rsid w:val="00276779"/>
    <w:rsid w:val="00276DBF"/>
    <w:rsid w:val="00280EE1"/>
    <w:rsid w:val="002818C9"/>
    <w:rsid w:val="00282370"/>
    <w:rsid w:val="0028237A"/>
    <w:rsid w:val="00282F01"/>
    <w:rsid w:val="00283537"/>
    <w:rsid w:val="00283C03"/>
    <w:rsid w:val="00283F5D"/>
    <w:rsid w:val="00284352"/>
    <w:rsid w:val="00284DDE"/>
    <w:rsid w:val="002860CF"/>
    <w:rsid w:val="002861AD"/>
    <w:rsid w:val="00286A46"/>
    <w:rsid w:val="00286CD5"/>
    <w:rsid w:val="0028750D"/>
    <w:rsid w:val="00287912"/>
    <w:rsid w:val="0029025F"/>
    <w:rsid w:val="002905C5"/>
    <w:rsid w:val="002906C7"/>
    <w:rsid w:val="002919F9"/>
    <w:rsid w:val="00291F12"/>
    <w:rsid w:val="00292A51"/>
    <w:rsid w:val="00293310"/>
    <w:rsid w:val="002935B5"/>
    <w:rsid w:val="00293B3E"/>
    <w:rsid w:val="00293B4F"/>
    <w:rsid w:val="0029449C"/>
    <w:rsid w:val="00294FD8"/>
    <w:rsid w:val="00296634"/>
    <w:rsid w:val="00297232"/>
    <w:rsid w:val="002A10BB"/>
    <w:rsid w:val="002A1AC9"/>
    <w:rsid w:val="002A2290"/>
    <w:rsid w:val="002A34F9"/>
    <w:rsid w:val="002A442C"/>
    <w:rsid w:val="002A464C"/>
    <w:rsid w:val="002A480E"/>
    <w:rsid w:val="002A4C00"/>
    <w:rsid w:val="002A51E0"/>
    <w:rsid w:val="002A6341"/>
    <w:rsid w:val="002A6E47"/>
    <w:rsid w:val="002B00E3"/>
    <w:rsid w:val="002B03E2"/>
    <w:rsid w:val="002B05A0"/>
    <w:rsid w:val="002B1B01"/>
    <w:rsid w:val="002B205A"/>
    <w:rsid w:val="002B22D1"/>
    <w:rsid w:val="002B26C1"/>
    <w:rsid w:val="002B2988"/>
    <w:rsid w:val="002B2ABF"/>
    <w:rsid w:val="002B2AE0"/>
    <w:rsid w:val="002B2D3E"/>
    <w:rsid w:val="002B309D"/>
    <w:rsid w:val="002B3DBC"/>
    <w:rsid w:val="002B41D8"/>
    <w:rsid w:val="002B4202"/>
    <w:rsid w:val="002B4A91"/>
    <w:rsid w:val="002B4B1B"/>
    <w:rsid w:val="002B4E97"/>
    <w:rsid w:val="002B5E70"/>
    <w:rsid w:val="002B64A1"/>
    <w:rsid w:val="002B6BCE"/>
    <w:rsid w:val="002B6E67"/>
    <w:rsid w:val="002B74BA"/>
    <w:rsid w:val="002B7C87"/>
    <w:rsid w:val="002C08D0"/>
    <w:rsid w:val="002C1034"/>
    <w:rsid w:val="002C11FB"/>
    <w:rsid w:val="002C20BD"/>
    <w:rsid w:val="002C2981"/>
    <w:rsid w:val="002C4EF9"/>
    <w:rsid w:val="002C50F0"/>
    <w:rsid w:val="002C5225"/>
    <w:rsid w:val="002C52A5"/>
    <w:rsid w:val="002C7EA2"/>
    <w:rsid w:val="002D0CDB"/>
    <w:rsid w:val="002D0D29"/>
    <w:rsid w:val="002D1B23"/>
    <w:rsid w:val="002D25E4"/>
    <w:rsid w:val="002D2B04"/>
    <w:rsid w:val="002D2BB8"/>
    <w:rsid w:val="002D363F"/>
    <w:rsid w:val="002D380E"/>
    <w:rsid w:val="002D39D5"/>
    <w:rsid w:val="002D4CBE"/>
    <w:rsid w:val="002D5945"/>
    <w:rsid w:val="002D60B2"/>
    <w:rsid w:val="002D631E"/>
    <w:rsid w:val="002D6656"/>
    <w:rsid w:val="002D6933"/>
    <w:rsid w:val="002E0155"/>
    <w:rsid w:val="002E0E31"/>
    <w:rsid w:val="002E141C"/>
    <w:rsid w:val="002E2079"/>
    <w:rsid w:val="002E2E5E"/>
    <w:rsid w:val="002E3405"/>
    <w:rsid w:val="002E3D04"/>
    <w:rsid w:val="002E3D98"/>
    <w:rsid w:val="002E45B7"/>
    <w:rsid w:val="002E4AE7"/>
    <w:rsid w:val="002E5352"/>
    <w:rsid w:val="002E5366"/>
    <w:rsid w:val="002E6449"/>
    <w:rsid w:val="002E6915"/>
    <w:rsid w:val="002E6DA0"/>
    <w:rsid w:val="002E74A2"/>
    <w:rsid w:val="002E7EEC"/>
    <w:rsid w:val="002E7FED"/>
    <w:rsid w:val="002F018E"/>
    <w:rsid w:val="002F0648"/>
    <w:rsid w:val="002F0D56"/>
    <w:rsid w:val="002F1674"/>
    <w:rsid w:val="002F2BDF"/>
    <w:rsid w:val="002F42EF"/>
    <w:rsid w:val="002F46DC"/>
    <w:rsid w:val="002F4F7B"/>
    <w:rsid w:val="002F514D"/>
    <w:rsid w:val="002F549B"/>
    <w:rsid w:val="002F5CCD"/>
    <w:rsid w:val="002F5FC5"/>
    <w:rsid w:val="002F6175"/>
    <w:rsid w:val="002F6335"/>
    <w:rsid w:val="002F6D95"/>
    <w:rsid w:val="0030027A"/>
    <w:rsid w:val="003004CF"/>
    <w:rsid w:val="003017CA"/>
    <w:rsid w:val="003026CA"/>
    <w:rsid w:val="003026CD"/>
    <w:rsid w:val="003033EC"/>
    <w:rsid w:val="0030419B"/>
    <w:rsid w:val="00304EE7"/>
    <w:rsid w:val="0030531C"/>
    <w:rsid w:val="00305703"/>
    <w:rsid w:val="003066D9"/>
    <w:rsid w:val="003066DE"/>
    <w:rsid w:val="00306F29"/>
    <w:rsid w:val="0030707A"/>
    <w:rsid w:val="00307DD8"/>
    <w:rsid w:val="003106FA"/>
    <w:rsid w:val="0031130A"/>
    <w:rsid w:val="00312253"/>
    <w:rsid w:val="00312603"/>
    <w:rsid w:val="00312D7F"/>
    <w:rsid w:val="00314AF6"/>
    <w:rsid w:val="00314BC9"/>
    <w:rsid w:val="00314F6D"/>
    <w:rsid w:val="00315503"/>
    <w:rsid w:val="0031661E"/>
    <w:rsid w:val="00316A2B"/>
    <w:rsid w:val="00316CD3"/>
    <w:rsid w:val="0031733D"/>
    <w:rsid w:val="00317663"/>
    <w:rsid w:val="00317694"/>
    <w:rsid w:val="003177A5"/>
    <w:rsid w:val="003203C5"/>
    <w:rsid w:val="003211D2"/>
    <w:rsid w:val="00321444"/>
    <w:rsid w:val="0032208B"/>
    <w:rsid w:val="00323385"/>
    <w:rsid w:val="00323484"/>
    <w:rsid w:val="0032393A"/>
    <w:rsid w:val="00323FB4"/>
    <w:rsid w:val="00325A00"/>
    <w:rsid w:val="00325D7E"/>
    <w:rsid w:val="003260F5"/>
    <w:rsid w:val="0032694A"/>
    <w:rsid w:val="00327085"/>
    <w:rsid w:val="0032761F"/>
    <w:rsid w:val="00330CA2"/>
    <w:rsid w:val="0033350E"/>
    <w:rsid w:val="00333891"/>
    <w:rsid w:val="003338A2"/>
    <w:rsid w:val="00334596"/>
    <w:rsid w:val="003349A3"/>
    <w:rsid w:val="00334F5D"/>
    <w:rsid w:val="00335171"/>
    <w:rsid w:val="003352AD"/>
    <w:rsid w:val="00335F16"/>
    <w:rsid w:val="003364FB"/>
    <w:rsid w:val="00336A70"/>
    <w:rsid w:val="00336CBC"/>
    <w:rsid w:val="00337140"/>
    <w:rsid w:val="0033750C"/>
    <w:rsid w:val="00337A2E"/>
    <w:rsid w:val="0034002C"/>
    <w:rsid w:val="00340CA6"/>
    <w:rsid w:val="00340E13"/>
    <w:rsid w:val="00340F9E"/>
    <w:rsid w:val="0034192F"/>
    <w:rsid w:val="00341F19"/>
    <w:rsid w:val="0034369B"/>
    <w:rsid w:val="00344DB3"/>
    <w:rsid w:val="0034536D"/>
    <w:rsid w:val="00345FF5"/>
    <w:rsid w:val="00346347"/>
    <w:rsid w:val="0034672F"/>
    <w:rsid w:val="00346C6D"/>
    <w:rsid w:val="00346FC1"/>
    <w:rsid w:val="0034722D"/>
    <w:rsid w:val="00347CD8"/>
    <w:rsid w:val="00350207"/>
    <w:rsid w:val="00350282"/>
    <w:rsid w:val="00350473"/>
    <w:rsid w:val="00350556"/>
    <w:rsid w:val="00350B48"/>
    <w:rsid w:val="0035274E"/>
    <w:rsid w:val="003531F2"/>
    <w:rsid w:val="003538EC"/>
    <w:rsid w:val="00353919"/>
    <w:rsid w:val="0035457A"/>
    <w:rsid w:val="00354FC6"/>
    <w:rsid w:val="00355DE3"/>
    <w:rsid w:val="00356203"/>
    <w:rsid w:val="00356AFB"/>
    <w:rsid w:val="00356E58"/>
    <w:rsid w:val="00356EDF"/>
    <w:rsid w:val="00356F1D"/>
    <w:rsid w:val="00361360"/>
    <w:rsid w:val="00361DCD"/>
    <w:rsid w:val="003624E8"/>
    <w:rsid w:val="003628D9"/>
    <w:rsid w:val="0036339B"/>
    <w:rsid w:val="003647A2"/>
    <w:rsid w:val="003648BB"/>
    <w:rsid w:val="0036557F"/>
    <w:rsid w:val="0036574A"/>
    <w:rsid w:val="00365D57"/>
    <w:rsid w:val="00366C3E"/>
    <w:rsid w:val="00366E58"/>
    <w:rsid w:val="00367965"/>
    <w:rsid w:val="00367D94"/>
    <w:rsid w:val="00367F8F"/>
    <w:rsid w:val="0037036A"/>
    <w:rsid w:val="003703CB"/>
    <w:rsid w:val="003704EA"/>
    <w:rsid w:val="003706DE"/>
    <w:rsid w:val="0037100C"/>
    <w:rsid w:val="00371937"/>
    <w:rsid w:val="00372EEF"/>
    <w:rsid w:val="00373A8F"/>
    <w:rsid w:val="003744E6"/>
    <w:rsid w:val="00374A5A"/>
    <w:rsid w:val="003762CF"/>
    <w:rsid w:val="003768A5"/>
    <w:rsid w:val="00376B28"/>
    <w:rsid w:val="003770AF"/>
    <w:rsid w:val="0037769C"/>
    <w:rsid w:val="003778BA"/>
    <w:rsid w:val="00377E4D"/>
    <w:rsid w:val="00377FD9"/>
    <w:rsid w:val="00380B46"/>
    <w:rsid w:val="00380BBF"/>
    <w:rsid w:val="00382819"/>
    <w:rsid w:val="00384075"/>
    <w:rsid w:val="00384990"/>
    <w:rsid w:val="00384B9D"/>
    <w:rsid w:val="00385C31"/>
    <w:rsid w:val="00386BFC"/>
    <w:rsid w:val="00387281"/>
    <w:rsid w:val="003877DB"/>
    <w:rsid w:val="003903BB"/>
    <w:rsid w:val="00390F98"/>
    <w:rsid w:val="00391072"/>
    <w:rsid w:val="003911E5"/>
    <w:rsid w:val="00391834"/>
    <w:rsid w:val="00392A0A"/>
    <w:rsid w:val="00393079"/>
    <w:rsid w:val="00394301"/>
    <w:rsid w:val="0039486F"/>
    <w:rsid w:val="00394964"/>
    <w:rsid w:val="00394F99"/>
    <w:rsid w:val="0039527A"/>
    <w:rsid w:val="00395499"/>
    <w:rsid w:val="003969E8"/>
    <w:rsid w:val="00396D7F"/>
    <w:rsid w:val="00397288"/>
    <w:rsid w:val="00397FCF"/>
    <w:rsid w:val="003A054C"/>
    <w:rsid w:val="003A0CAA"/>
    <w:rsid w:val="003A2819"/>
    <w:rsid w:val="003A2C63"/>
    <w:rsid w:val="003A35E8"/>
    <w:rsid w:val="003A3E13"/>
    <w:rsid w:val="003A5513"/>
    <w:rsid w:val="003A5931"/>
    <w:rsid w:val="003A68E1"/>
    <w:rsid w:val="003A6BE6"/>
    <w:rsid w:val="003A6CE3"/>
    <w:rsid w:val="003A6DC4"/>
    <w:rsid w:val="003A75C2"/>
    <w:rsid w:val="003A7995"/>
    <w:rsid w:val="003B185F"/>
    <w:rsid w:val="003B23E0"/>
    <w:rsid w:val="003B32DD"/>
    <w:rsid w:val="003B4315"/>
    <w:rsid w:val="003B4AFB"/>
    <w:rsid w:val="003B5C8B"/>
    <w:rsid w:val="003B61AC"/>
    <w:rsid w:val="003B63AA"/>
    <w:rsid w:val="003B72B5"/>
    <w:rsid w:val="003C0161"/>
    <w:rsid w:val="003C10FA"/>
    <w:rsid w:val="003C21E9"/>
    <w:rsid w:val="003C2E48"/>
    <w:rsid w:val="003C3472"/>
    <w:rsid w:val="003C3A2F"/>
    <w:rsid w:val="003C3F14"/>
    <w:rsid w:val="003C482D"/>
    <w:rsid w:val="003C5AA4"/>
    <w:rsid w:val="003C6948"/>
    <w:rsid w:val="003C72FE"/>
    <w:rsid w:val="003C7506"/>
    <w:rsid w:val="003D0FDD"/>
    <w:rsid w:val="003D1214"/>
    <w:rsid w:val="003D1C20"/>
    <w:rsid w:val="003D2F71"/>
    <w:rsid w:val="003D3B73"/>
    <w:rsid w:val="003D3D65"/>
    <w:rsid w:val="003D3FFC"/>
    <w:rsid w:val="003D413D"/>
    <w:rsid w:val="003D4150"/>
    <w:rsid w:val="003D432C"/>
    <w:rsid w:val="003D5080"/>
    <w:rsid w:val="003D57DA"/>
    <w:rsid w:val="003D58B3"/>
    <w:rsid w:val="003D6A06"/>
    <w:rsid w:val="003D7194"/>
    <w:rsid w:val="003D7DFE"/>
    <w:rsid w:val="003D7ED4"/>
    <w:rsid w:val="003E0042"/>
    <w:rsid w:val="003E00F2"/>
    <w:rsid w:val="003E049E"/>
    <w:rsid w:val="003E0AA0"/>
    <w:rsid w:val="003E19BF"/>
    <w:rsid w:val="003E2192"/>
    <w:rsid w:val="003E22A4"/>
    <w:rsid w:val="003E528C"/>
    <w:rsid w:val="003E5342"/>
    <w:rsid w:val="003E53C9"/>
    <w:rsid w:val="003E5432"/>
    <w:rsid w:val="003E5B29"/>
    <w:rsid w:val="003E7193"/>
    <w:rsid w:val="003F03C4"/>
    <w:rsid w:val="003F0D65"/>
    <w:rsid w:val="003F12B9"/>
    <w:rsid w:val="003F1D37"/>
    <w:rsid w:val="003F24FF"/>
    <w:rsid w:val="003F282E"/>
    <w:rsid w:val="003F3D26"/>
    <w:rsid w:val="003F3D31"/>
    <w:rsid w:val="003F4150"/>
    <w:rsid w:val="003F4306"/>
    <w:rsid w:val="003F53A9"/>
    <w:rsid w:val="003F77C6"/>
    <w:rsid w:val="00400318"/>
    <w:rsid w:val="0040049F"/>
    <w:rsid w:val="004006DD"/>
    <w:rsid w:val="00400B18"/>
    <w:rsid w:val="00401981"/>
    <w:rsid w:val="00401E17"/>
    <w:rsid w:val="004031C6"/>
    <w:rsid w:val="004032D4"/>
    <w:rsid w:val="0040388D"/>
    <w:rsid w:val="00403E27"/>
    <w:rsid w:val="00404141"/>
    <w:rsid w:val="00404D99"/>
    <w:rsid w:val="00405205"/>
    <w:rsid w:val="00405B7B"/>
    <w:rsid w:val="004065B4"/>
    <w:rsid w:val="004070D4"/>
    <w:rsid w:val="00407BC6"/>
    <w:rsid w:val="004113D1"/>
    <w:rsid w:val="0041343F"/>
    <w:rsid w:val="0041352C"/>
    <w:rsid w:val="00413982"/>
    <w:rsid w:val="004139B6"/>
    <w:rsid w:val="00414694"/>
    <w:rsid w:val="0041596D"/>
    <w:rsid w:val="00416835"/>
    <w:rsid w:val="00417B65"/>
    <w:rsid w:val="004201EA"/>
    <w:rsid w:val="0042117A"/>
    <w:rsid w:val="00421C9F"/>
    <w:rsid w:val="00422A04"/>
    <w:rsid w:val="004233A3"/>
    <w:rsid w:val="00423B81"/>
    <w:rsid w:val="00424DDA"/>
    <w:rsid w:val="004263EC"/>
    <w:rsid w:val="00426645"/>
    <w:rsid w:val="00426D8C"/>
    <w:rsid w:val="004272C9"/>
    <w:rsid w:val="00430555"/>
    <w:rsid w:val="00430EAF"/>
    <w:rsid w:val="00431050"/>
    <w:rsid w:val="00431200"/>
    <w:rsid w:val="00431EA9"/>
    <w:rsid w:val="00432E81"/>
    <w:rsid w:val="00432F52"/>
    <w:rsid w:val="004335D1"/>
    <w:rsid w:val="0043499B"/>
    <w:rsid w:val="00435017"/>
    <w:rsid w:val="00437577"/>
    <w:rsid w:val="00437890"/>
    <w:rsid w:val="00440A0D"/>
    <w:rsid w:val="00440E01"/>
    <w:rsid w:val="00441422"/>
    <w:rsid w:val="004426E1"/>
    <w:rsid w:val="004427AC"/>
    <w:rsid w:val="00443095"/>
    <w:rsid w:val="00443628"/>
    <w:rsid w:val="004446F2"/>
    <w:rsid w:val="00444725"/>
    <w:rsid w:val="00445328"/>
    <w:rsid w:val="00446E7B"/>
    <w:rsid w:val="00451754"/>
    <w:rsid w:val="004517CE"/>
    <w:rsid w:val="0045205F"/>
    <w:rsid w:val="0045206A"/>
    <w:rsid w:val="00452173"/>
    <w:rsid w:val="00452289"/>
    <w:rsid w:val="00452F9E"/>
    <w:rsid w:val="00453046"/>
    <w:rsid w:val="00453C02"/>
    <w:rsid w:val="00453C98"/>
    <w:rsid w:val="0045434D"/>
    <w:rsid w:val="00454905"/>
    <w:rsid w:val="00454B18"/>
    <w:rsid w:val="0045624A"/>
    <w:rsid w:val="00456362"/>
    <w:rsid w:val="004565B2"/>
    <w:rsid w:val="00457F69"/>
    <w:rsid w:val="0046058A"/>
    <w:rsid w:val="00460913"/>
    <w:rsid w:val="00461393"/>
    <w:rsid w:val="004615B5"/>
    <w:rsid w:val="00461976"/>
    <w:rsid w:val="004619E0"/>
    <w:rsid w:val="00461EDC"/>
    <w:rsid w:val="00462FB7"/>
    <w:rsid w:val="004631C9"/>
    <w:rsid w:val="00463335"/>
    <w:rsid w:val="00463663"/>
    <w:rsid w:val="00463803"/>
    <w:rsid w:val="00463CB5"/>
    <w:rsid w:val="00466191"/>
    <w:rsid w:val="00466C78"/>
    <w:rsid w:val="00467BE7"/>
    <w:rsid w:val="00467CE1"/>
    <w:rsid w:val="00470627"/>
    <w:rsid w:val="004711EF"/>
    <w:rsid w:val="0047163D"/>
    <w:rsid w:val="00471AAC"/>
    <w:rsid w:val="00472640"/>
    <w:rsid w:val="00472A38"/>
    <w:rsid w:val="00472ADD"/>
    <w:rsid w:val="00473227"/>
    <w:rsid w:val="0047348B"/>
    <w:rsid w:val="004736BE"/>
    <w:rsid w:val="00474FFB"/>
    <w:rsid w:val="00476D3A"/>
    <w:rsid w:val="00480F5C"/>
    <w:rsid w:val="0048130B"/>
    <w:rsid w:val="004816B6"/>
    <w:rsid w:val="00481E14"/>
    <w:rsid w:val="00482891"/>
    <w:rsid w:val="004834D9"/>
    <w:rsid w:val="00483901"/>
    <w:rsid w:val="00483CD8"/>
    <w:rsid w:val="004854DD"/>
    <w:rsid w:val="004861E8"/>
    <w:rsid w:val="00486679"/>
    <w:rsid w:val="00490F89"/>
    <w:rsid w:val="004911B7"/>
    <w:rsid w:val="004911C4"/>
    <w:rsid w:val="00491263"/>
    <w:rsid w:val="00491549"/>
    <w:rsid w:val="004919A6"/>
    <w:rsid w:val="00493006"/>
    <w:rsid w:val="00493610"/>
    <w:rsid w:val="004946DF"/>
    <w:rsid w:val="00494DBC"/>
    <w:rsid w:val="00496017"/>
    <w:rsid w:val="004971AF"/>
    <w:rsid w:val="004972C2"/>
    <w:rsid w:val="0049756E"/>
    <w:rsid w:val="004977E0"/>
    <w:rsid w:val="004A18EC"/>
    <w:rsid w:val="004A1D46"/>
    <w:rsid w:val="004A2ED8"/>
    <w:rsid w:val="004A39A9"/>
    <w:rsid w:val="004A5930"/>
    <w:rsid w:val="004A69CB"/>
    <w:rsid w:val="004A6F1C"/>
    <w:rsid w:val="004A74D3"/>
    <w:rsid w:val="004A7C4C"/>
    <w:rsid w:val="004A7DEA"/>
    <w:rsid w:val="004B0710"/>
    <w:rsid w:val="004B0A8F"/>
    <w:rsid w:val="004B0DCA"/>
    <w:rsid w:val="004B0E7A"/>
    <w:rsid w:val="004B1B84"/>
    <w:rsid w:val="004B2B86"/>
    <w:rsid w:val="004B336F"/>
    <w:rsid w:val="004B3459"/>
    <w:rsid w:val="004B380C"/>
    <w:rsid w:val="004B388A"/>
    <w:rsid w:val="004B4ACF"/>
    <w:rsid w:val="004B4B8B"/>
    <w:rsid w:val="004B51A0"/>
    <w:rsid w:val="004B5CFD"/>
    <w:rsid w:val="004B5E86"/>
    <w:rsid w:val="004B7EFD"/>
    <w:rsid w:val="004C1319"/>
    <w:rsid w:val="004C1332"/>
    <w:rsid w:val="004C1C3E"/>
    <w:rsid w:val="004C1D83"/>
    <w:rsid w:val="004C22EE"/>
    <w:rsid w:val="004C2732"/>
    <w:rsid w:val="004C28BF"/>
    <w:rsid w:val="004C2D6B"/>
    <w:rsid w:val="004C2E02"/>
    <w:rsid w:val="004C3D82"/>
    <w:rsid w:val="004C59F7"/>
    <w:rsid w:val="004C61C5"/>
    <w:rsid w:val="004C7130"/>
    <w:rsid w:val="004C7A36"/>
    <w:rsid w:val="004C7D4F"/>
    <w:rsid w:val="004D0879"/>
    <w:rsid w:val="004D087D"/>
    <w:rsid w:val="004D1560"/>
    <w:rsid w:val="004D170F"/>
    <w:rsid w:val="004D258C"/>
    <w:rsid w:val="004D3742"/>
    <w:rsid w:val="004D3A70"/>
    <w:rsid w:val="004D3BE9"/>
    <w:rsid w:val="004D4B15"/>
    <w:rsid w:val="004D4ECB"/>
    <w:rsid w:val="004D538E"/>
    <w:rsid w:val="004D58F2"/>
    <w:rsid w:val="004D5AAD"/>
    <w:rsid w:val="004D6029"/>
    <w:rsid w:val="004D6606"/>
    <w:rsid w:val="004D6A6E"/>
    <w:rsid w:val="004D727C"/>
    <w:rsid w:val="004E0262"/>
    <w:rsid w:val="004E0443"/>
    <w:rsid w:val="004E06D1"/>
    <w:rsid w:val="004E09C7"/>
    <w:rsid w:val="004E0A8C"/>
    <w:rsid w:val="004E1470"/>
    <w:rsid w:val="004E2E32"/>
    <w:rsid w:val="004E330C"/>
    <w:rsid w:val="004E4454"/>
    <w:rsid w:val="004E4BF9"/>
    <w:rsid w:val="004E4C1F"/>
    <w:rsid w:val="004E5A77"/>
    <w:rsid w:val="004E5EE2"/>
    <w:rsid w:val="004E6485"/>
    <w:rsid w:val="004E6DE3"/>
    <w:rsid w:val="004E6E55"/>
    <w:rsid w:val="004E7168"/>
    <w:rsid w:val="004F03BA"/>
    <w:rsid w:val="004F1DE2"/>
    <w:rsid w:val="004F1E82"/>
    <w:rsid w:val="004F2CD5"/>
    <w:rsid w:val="004F30C4"/>
    <w:rsid w:val="004F3378"/>
    <w:rsid w:val="004F3EEF"/>
    <w:rsid w:val="004F429D"/>
    <w:rsid w:val="004F4ACB"/>
    <w:rsid w:val="004F4BB1"/>
    <w:rsid w:val="004F608D"/>
    <w:rsid w:val="004F664A"/>
    <w:rsid w:val="004F7427"/>
    <w:rsid w:val="004F79D9"/>
    <w:rsid w:val="0050003B"/>
    <w:rsid w:val="00502287"/>
    <w:rsid w:val="005026D1"/>
    <w:rsid w:val="005034F6"/>
    <w:rsid w:val="00503681"/>
    <w:rsid w:val="00504421"/>
    <w:rsid w:val="0050451D"/>
    <w:rsid w:val="005057FA"/>
    <w:rsid w:val="0050598D"/>
    <w:rsid w:val="00505C3E"/>
    <w:rsid w:val="00505CA1"/>
    <w:rsid w:val="00505E82"/>
    <w:rsid w:val="00506116"/>
    <w:rsid w:val="00506643"/>
    <w:rsid w:val="005070D3"/>
    <w:rsid w:val="00507DE6"/>
    <w:rsid w:val="005109F0"/>
    <w:rsid w:val="00510FA9"/>
    <w:rsid w:val="00511263"/>
    <w:rsid w:val="005121E4"/>
    <w:rsid w:val="0051251A"/>
    <w:rsid w:val="005125DD"/>
    <w:rsid w:val="00513783"/>
    <w:rsid w:val="00513E24"/>
    <w:rsid w:val="0051405C"/>
    <w:rsid w:val="0051417D"/>
    <w:rsid w:val="005145E6"/>
    <w:rsid w:val="0051514E"/>
    <w:rsid w:val="005159EE"/>
    <w:rsid w:val="00515F1A"/>
    <w:rsid w:val="005173A8"/>
    <w:rsid w:val="005210F1"/>
    <w:rsid w:val="0052175E"/>
    <w:rsid w:val="00521D90"/>
    <w:rsid w:val="0052234D"/>
    <w:rsid w:val="00523178"/>
    <w:rsid w:val="0052340B"/>
    <w:rsid w:val="00523BB3"/>
    <w:rsid w:val="00524307"/>
    <w:rsid w:val="0052434C"/>
    <w:rsid w:val="00524AEF"/>
    <w:rsid w:val="00527367"/>
    <w:rsid w:val="005273AC"/>
    <w:rsid w:val="00530530"/>
    <w:rsid w:val="005309C3"/>
    <w:rsid w:val="00530DD4"/>
    <w:rsid w:val="005310CD"/>
    <w:rsid w:val="00531475"/>
    <w:rsid w:val="005317B0"/>
    <w:rsid w:val="00531A7F"/>
    <w:rsid w:val="0053235F"/>
    <w:rsid w:val="00532B8A"/>
    <w:rsid w:val="0053414B"/>
    <w:rsid w:val="0053486A"/>
    <w:rsid w:val="00534E4A"/>
    <w:rsid w:val="00536B9C"/>
    <w:rsid w:val="00537B5F"/>
    <w:rsid w:val="00540717"/>
    <w:rsid w:val="00540E40"/>
    <w:rsid w:val="00540E5E"/>
    <w:rsid w:val="00541618"/>
    <w:rsid w:val="005416EE"/>
    <w:rsid w:val="00541785"/>
    <w:rsid w:val="00541F8F"/>
    <w:rsid w:val="005420A4"/>
    <w:rsid w:val="00543C3E"/>
    <w:rsid w:val="00545C8D"/>
    <w:rsid w:val="005461D5"/>
    <w:rsid w:val="00546ADC"/>
    <w:rsid w:val="00546E56"/>
    <w:rsid w:val="00547837"/>
    <w:rsid w:val="00547D61"/>
    <w:rsid w:val="00547EFE"/>
    <w:rsid w:val="00547F25"/>
    <w:rsid w:val="0055024A"/>
    <w:rsid w:val="00550A45"/>
    <w:rsid w:val="00550F13"/>
    <w:rsid w:val="005517E0"/>
    <w:rsid w:val="005549DF"/>
    <w:rsid w:val="00554D2D"/>
    <w:rsid w:val="00554EF3"/>
    <w:rsid w:val="00555628"/>
    <w:rsid w:val="00556E80"/>
    <w:rsid w:val="0055766B"/>
    <w:rsid w:val="00557C9B"/>
    <w:rsid w:val="005600AC"/>
    <w:rsid w:val="00560204"/>
    <w:rsid w:val="00560B5E"/>
    <w:rsid w:val="0056117C"/>
    <w:rsid w:val="00561488"/>
    <w:rsid w:val="00562257"/>
    <w:rsid w:val="00562EBE"/>
    <w:rsid w:val="0056304B"/>
    <w:rsid w:val="005639BE"/>
    <w:rsid w:val="00563BA8"/>
    <w:rsid w:val="00563F17"/>
    <w:rsid w:val="005647C3"/>
    <w:rsid w:val="00564821"/>
    <w:rsid w:val="005648FD"/>
    <w:rsid w:val="00564E0B"/>
    <w:rsid w:val="00565621"/>
    <w:rsid w:val="00565EFA"/>
    <w:rsid w:val="00567448"/>
    <w:rsid w:val="005678DA"/>
    <w:rsid w:val="00567CA5"/>
    <w:rsid w:val="00567FFA"/>
    <w:rsid w:val="00570170"/>
    <w:rsid w:val="00570896"/>
    <w:rsid w:val="0057263F"/>
    <w:rsid w:val="0057277A"/>
    <w:rsid w:val="005727E2"/>
    <w:rsid w:val="00573228"/>
    <w:rsid w:val="00573A11"/>
    <w:rsid w:val="00575393"/>
    <w:rsid w:val="0057549E"/>
    <w:rsid w:val="00575881"/>
    <w:rsid w:val="005759E9"/>
    <w:rsid w:val="00575F9D"/>
    <w:rsid w:val="00576784"/>
    <w:rsid w:val="00577265"/>
    <w:rsid w:val="00580604"/>
    <w:rsid w:val="00580EB5"/>
    <w:rsid w:val="00581086"/>
    <w:rsid w:val="00583077"/>
    <w:rsid w:val="005836E5"/>
    <w:rsid w:val="00583AC0"/>
    <w:rsid w:val="005843EC"/>
    <w:rsid w:val="0058474A"/>
    <w:rsid w:val="00584EDC"/>
    <w:rsid w:val="00584F75"/>
    <w:rsid w:val="00585AE8"/>
    <w:rsid w:val="00585B1E"/>
    <w:rsid w:val="00585BEF"/>
    <w:rsid w:val="00585E00"/>
    <w:rsid w:val="00586905"/>
    <w:rsid w:val="0058703D"/>
    <w:rsid w:val="005875D4"/>
    <w:rsid w:val="0058788F"/>
    <w:rsid w:val="00590596"/>
    <w:rsid w:val="005908ED"/>
    <w:rsid w:val="00590ED0"/>
    <w:rsid w:val="00591095"/>
    <w:rsid w:val="00591122"/>
    <w:rsid w:val="00592C6E"/>
    <w:rsid w:val="00593A2E"/>
    <w:rsid w:val="00594414"/>
    <w:rsid w:val="00595A15"/>
    <w:rsid w:val="00595CD3"/>
    <w:rsid w:val="00596378"/>
    <w:rsid w:val="005966C6"/>
    <w:rsid w:val="00596EE3"/>
    <w:rsid w:val="00596F30"/>
    <w:rsid w:val="00597F73"/>
    <w:rsid w:val="005A02AA"/>
    <w:rsid w:val="005A08FB"/>
    <w:rsid w:val="005A0900"/>
    <w:rsid w:val="005A0BA6"/>
    <w:rsid w:val="005A20BF"/>
    <w:rsid w:val="005A2ED1"/>
    <w:rsid w:val="005A41ED"/>
    <w:rsid w:val="005A4891"/>
    <w:rsid w:val="005A7894"/>
    <w:rsid w:val="005A7A38"/>
    <w:rsid w:val="005B01D7"/>
    <w:rsid w:val="005B0F11"/>
    <w:rsid w:val="005B1F23"/>
    <w:rsid w:val="005B23A7"/>
    <w:rsid w:val="005B2F85"/>
    <w:rsid w:val="005B3B6A"/>
    <w:rsid w:val="005B489D"/>
    <w:rsid w:val="005B4B2E"/>
    <w:rsid w:val="005B4B8B"/>
    <w:rsid w:val="005B4C32"/>
    <w:rsid w:val="005B55A7"/>
    <w:rsid w:val="005B579A"/>
    <w:rsid w:val="005B643B"/>
    <w:rsid w:val="005B6E8D"/>
    <w:rsid w:val="005C0182"/>
    <w:rsid w:val="005C0758"/>
    <w:rsid w:val="005C1B5E"/>
    <w:rsid w:val="005C1E42"/>
    <w:rsid w:val="005C235A"/>
    <w:rsid w:val="005C2B41"/>
    <w:rsid w:val="005C3160"/>
    <w:rsid w:val="005C369D"/>
    <w:rsid w:val="005C39E3"/>
    <w:rsid w:val="005C52A9"/>
    <w:rsid w:val="005C5D92"/>
    <w:rsid w:val="005C6524"/>
    <w:rsid w:val="005C7160"/>
    <w:rsid w:val="005D0019"/>
    <w:rsid w:val="005D0B43"/>
    <w:rsid w:val="005D1110"/>
    <w:rsid w:val="005D130B"/>
    <w:rsid w:val="005D1903"/>
    <w:rsid w:val="005D1DC4"/>
    <w:rsid w:val="005D2337"/>
    <w:rsid w:val="005D2733"/>
    <w:rsid w:val="005D2D1C"/>
    <w:rsid w:val="005D3BE3"/>
    <w:rsid w:val="005D4524"/>
    <w:rsid w:val="005D5CAE"/>
    <w:rsid w:val="005D64D6"/>
    <w:rsid w:val="005D69A9"/>
    <w:rsid w:val="005D71BC"/>
    <w:rsid w:val="005D7E50"/>
    <w:rsid w:val="005E0898"/>
    <w:rsid w:val="005E0FEB"/>
    <w:rsid w:val="005E2C8A"/>
    <w:rsid w:val="005E2D86"/>
    <w:rsid w:val="005E2F57"/>
    <w:rsid w:val="005E3586"/>
    <w:rsid w:val="005E3FD3"/>
    <w:rsid w:val="005E55B3"/>
    <w:rsid w:val="005E6825"/>
    <w:rsid w:val="005E6A40"/>
    <w:rsid w:val="005F0F48"/>
    <w:rsid w:val="005F1EA1"/>
    <w:rsid w:val="005F26D6"/>
    <w:rsid w:val="005F2C4E"/>
    <w:rsid w:val="005F30DB"/>
    <w:rsid w:val="005F47AC"/>
    <w:rsid w:val="005F4AF8"/>
    <w:rsid w:val="005F4F64"/>
    <w:rsid w:val="005F502A"/>
    <w:rsid w:val="005F5086"/>
    <w:rsid w:val="005F52C0"/>
    <w:rsid w:val="005F5A02"/>
    <w:rsid w:val="005F6556"/>
    <w:rsid w:val="005F6E94"/>
    <w:rsid w:val="005F7347"/>
    <w:rsid w:val="00600A9D"/>
    <w:rsid w:val="00600E37"/>
    <w:rsid w:val="00601164"/>
    <w:rsid w:val="0060189A"/>
    <w:rsid w:val="00601B7D"/>
    <w:rsid w:val="00602990"/>
    <w:rsid w:val="006042A6"/>
    <w:rsid w:val="0060493C"/>
    <w:rsid w:val="006053DF"/>
    <w:rsid w:val="00607206"/>
    <w:rsid w:val="006073F2"/>
    <w:rsid w:val="00607538"/>
    <w:rsid w:val="00607DB4"/>
    <w:rsid w:val="00607F86"/>
    <w:rsid w:val="0061126D"/>
    <w:rsid w:val="0061155D"/>
    <w:rsid w:val="00611A8A"/>
    <w:rsid w:val="00611CFE"/>
    <w:rsid w:val="006131FD"/>
    <w:rsid w:val="00614DDC"/>
    <w:rsid w:val="00615A3F"/>
    <w:rsid w:val="00615C9D"/>
    <w:rsid w:val="006166D3"/>
    <w:rsid w:val="00616A26"/>
    <w:rsid w:val="00616D29"/>
    <w:rsid w:val="0061793D"/>
    <w:rsid w:val="006200C1"/>
    <w:rsid w:val="00620152"/>
    <w:rsid w:val="00621D66"/>
    <w:rsid w:val="006228AA"/>
    <w:rsid w:val="0062406F"/>
    <w:rsid w:val="00624541"/>
    <w:rsid w:val="0062493C"/>
    <w:rsid w:val="00624E86"/>
    <w:rsid w:val="006250A4"/>
    <w:rsid w:val="00625266"/>
    <w:rsid w:val="00625450"/>
    <w:rsid w:val="0062683E"/>
    <w:rsid w:val="006278F0"/>
    <w:rsid w:val="00631047"/>
    <w:rsid w:val="00631063"/>
    <w:rsid w:val="00632779"/>
    <w:rsid w:val="00633CB6"/>
    <w:rsid w:val="00633D61"/>
    <w:rsid w:val="0063467D"/>
    <w:rsid w:val="00635060"/>
    <w:rsid w:val="0063529E"/>
    <w:rsid w:val="006362D5"/>
    <w:rsid w:val="0063677B"/>
    <w:rsid w:val="0063686B"/>
    <w:rsid w:val="0063722D"/>
    <w:rsid w:val="00637605"/>
    <w:rsid w:val="00637A04"/>
    <w:rsid w:val="00637D7E"/>
    <w:rsid w:val="0064084D"/>
    <w:rsid w:val="00641349"/>
    <w:rsid w:val="00641498"/>
    <w:rsid w:val="00641B10"/>
    <w:rsid w:val="006439C8"/>
    <w:rsid w:val="00643AC8"/>
    <w:rsid w:val="00644B99"/>
    <w:rsid w:val="00645EEB"/>
    <w:rsid w:val="0064603A"/>
    <w:rsid w:val="00646F7C"/>
    <w:rsid w:val="0064769D"/>
    <w:rsid w:val="006505CC"/>
    <w:rsid w:val="00652401"/>
    <w:rsid w:val="006562D3"/>
    <w:rsid w:val="0065640A"/>
    <w:rsid w:val="006570EA"/>
    <w:rsid w:val="00661674"/>
    <w:rsid w:val="00661868"/>
    <w:rsid w:val="00661B0F"/>
    <w:rsid w:val="00662888"/>
    <w:rsid w:val="0066381E"/>
    <w:rsid w:val="006645ED"/>
    <w:rsid w:val="006647CD"/>
    <w:rsid w:val="00665E08"/>
    <w:rsid w:val="006663A7"/>
    <w:rsid w:val="00666AC8"/>
    <w:rsid w:val="00667DD1"/>
    <w:rsid w:val="0067148D"/>
    <w:rsid w:val="006726BE"/>
    <w:rsid w:val="00673566"/>
    <w:rsid w:val="006736CC"/>
    <w:rsid w:val="00674322"/>
    <w:rsid w:val="006745EB"/>
    <w:rsid w:val="0067476E"/>
    <w:rsid w:val="0067499D"/>
    <w:rsid w:val="00674A4A"/>
    <w:rsid w:val="00674B5B"/>
    <w:rsid w:val="00674FAB"/>
    <w:rsid w:val="00675C0B"/>
    <w:rsid w:val="00675CF9"/>
    <w:rsid w:val="00675E5C"/>
    <w:rsid w:val="00676140"/>
    <w:rsid w:val="00676160"/>
    <w:rsid w:val="00676775"/>
    <w:rsid w:val="00676A48"/>
    <w:rsid w:val="00676C41"/>
    <w:rsid w:val="00676EFD"/>
    <w:rsid w:val="00677257"/>
    <w:rsid w:val="006776C5"/>
    <w:rsid w:val="00677B6D"/>
    <w:rsid w:val="006803A4"/>
    <w:rsid w:val="00680729"/>
    <w:rsid w:val="0068080D"/>
    <w:rsid w:val="006817B1"/>
    <w:rsid w:val="00681EB9"/>
    <w:rsid w:val="00682E96"/>
    <w:rsid w:val="00682F64"/>
    <w:rsid w:val="006831E6"/>
    <w:rsid w:val="00683F4D"/>
    <w:rsid w:val="00685B20"/>
    <w:rsid w:val="00686118"/>
    <w:rsid w:val="00687D38"/>
    <w:rsid w:val="00690D41"/>
    <w:rsid w:val="0069129A"/>
    <w:rsid w:val="00691922"/>
    <w:rsid w:val="0069216F"/>
    <w:rsid w:val="006925D8"/>
    <w:rsid w:val="0069359E"/>
    <w:rsid w:val="00693893"/>
    <w:rsid w:val="00693BF8"/>
    <w:rsid w:val="0069409C"/>
    <w:rsid w:val="0069432D"/>
    <w:rsid w:val="00694753"/>
    <w:rsid w:val="00694DF0"/>
    <w:rsid w:val="00695213"/>
    <w:rsid w:val="00695FAE"/>
    <w:rsid w:val="00697EB8"/>
    <w:rsid w:val="00697ECA"/>
    <w:rsid w:val="006A137B"/>
    <w:rsid w:val="006A1CF4"/>
    <w:rsid w:val="006A1DF8"/>
    <w:rsid w:val="006A22BC"/>
    <w:rsid w:val="006A2B9A"/>
    <w:rsid w:val="006A2C01"/>
    <w:rsid w:val="006A2D19"/>
    <w:rsid w:val="006A3830"/>
    <w:rsid w:val="006A3959"/>
    <w:rsid w:val="006A632D"/>
    <w:rsid w:val="006A7A16"/>
    <w:rsid w:val="006A7F7A"/>
    <w:rsid w:val="006B0738"/>
    <w:rsid w:val="006B0FF3"/>
    <w:rsid w:val="006B1838"/>
    <w:rsid w:val="006B1A7F"/>
    <w:rsid w:val="006B274E"/>
    <w:rsid w:val="006B34A6"/>
    <w:rsid w:val="006B39BA"/>
    <w:rsid w:val="006B3C0C"/>
    <w:rsid w:val="006B446D"/>
    <w:rsid w:val="006B44EF"/>
    <w:rsid w:val="006B4EAF"/>
    <w:rsid w:val="006B700A"/>
    <w:rsid w:val="006B792D"/>
    <w:rsid w:val="006B7A95"/>
    <w:rsid w:val="006C0464"/>
    <w:rsid w:val="006C0CBA"/>
    <w:rsid w:val="006C2967"/>
    <w:rsid w:val="006C2A1B"/>
    <w:rsid w:val="006C3EF3"/>
    <w:rsid w:val="006C3F4E"/>
    <w:rsid w:val="006C4424"/>
    <w:rsid w:val="006C4613"/>
    <w:rsid w:val="006C5AC6"/>
    <w:rsid w:val="006C6AD6"/>
    <w:rsid w:val="006C77F5"/>
    <w:rsid w:val="006C79D3"/>
    <w:rsid w:val="006D0E5A"/>
    <w:rsid w:val="006D1CE0"/>
    <w:rsid w:val="006D22FA"/>
    <w:rsid w:val="006D2499"/>
    <w:rsid w:val="006D257F"/>
    <w:rsid w:val="006D33EA"/>
    <w:rsid w:val="006D358E"/>
    <w:rsid w:val="006D37A9"/>
    <w:rsid w:val="006D3B42"/>
    <w:rsid w:val="006D4951"/>
    <w:rsid w:val="006D5674"/>
    <w:rsid w:val="006D5709"/>
    <w:rsid w:val="006D581A"/>
    <w:rsid w:val="006D6EF3"/>
    <w:rsid w:val="006D75CB"/>
    <w:rsid w:val="006D7711"/>
    <w:rsid w:val="006D77B3"/>
    <w:rsid w:val="006E0436"/>
    <w:rsid w:val="006E062D"/>
    <w:rsid w:val="006E0BD6"/>
    <w:rsid w:val="006E1872"/>
    <w:rsid w:val="006E18B0"/>
    <w:rsid w:val="006E2915"/>
    <w:rsid w:val="006E2B33"/>
    <w:rsid w:val="006E318B"/>
    <w:rsid w:val="006E3FEE"/>
    <w:rsid w:val="006E4BD6"/>
    <w:rsid w:val="006E4FFA"/>
    <w:rsid w:val="006E57A2"/>
    <w:rsid w:val="006E6653"/>
    <w:rsid w:val="006E6B36"/>
    <w:rsid w:val="006F0AFB"/>
    <w:rsid w:val="006F0C7E"/>
    <w:rsid w:val="006F16AE"/>
    <w:rsid w:val="006F1AF1"/>
    <w:rsid w:val="006F2419"/>
    <w:rsid w:val="006F2DEE"/>
    <w:rsid w:val="006F3298"/>
    <w:rsid w:val="006F377A"/>
    <w:rsid w:val="006F3C88"/>
    <w:rsid w:val="006F4F1C"/>
    <w:rsid w:val="006F524F"/>
    <w:rsid w:val="006F664A"/>
    <w:rsid w:val="006F6721"/>
    <w:rsid w:val="006F68F0"/>
    <w:rsid w:val="006F76F4"/>
    <w:rsid w:val="007006F2"/>
    <w:rsid w:val="00700928"/>
    <w:rsid w:val="00700EC5"/>
    <w:rsid w:val="007012B5"/>
    <w:rsid w:val="00702066"/>
    <w:rsid w:val="00703D2F"/>
    <w:rsid w:val="007042FD"/>
    <w:rsid w:val="007043B5"/>
    <w:rsid w:val="00704F5E"/>
    <w:rsid w:val="00705179"/>
    <w:rsid w:val="00705738"/>
    <w:rsid w:val="00706567"/>
    <w:rsid w:val="0070656C"/>
    <w:rsid w:val="00707205"/>
    <w:rsid w:val="00707396"/>
    <w:rsid w:val="0070744D"/>
    <w:rsid w:val="00707AF2"/>
    <w:rsid w:val="00707E6C"/>
    <w:rsid w:val="00710350"/>
    <w:rsid w:val="0071187F"/>
    <w:rsid w:val="00712CDE"/>
    <w:rsid w:val="00713D0C"/>
    <w:rsid w:val="00713EC8"/>
    <w:rsid w:val="00714543"/>
    <w:rsid w:val="00714A79"/>
    <w:rsid w:val="00714B50"/>
    <w:rsid w:val="0071618D"/>
    <w:rsid w:val="00716546"/>
    <w:rsid w:val="007178A0"/>
    <w:rsid w:val="007179DD"/>
    <w:rsid w:val="00720134"/>
    <w:rsid w:val="0072015A"/>
    <w:rsid w:val="00720250"/>
    <w:rsid w:val="00720AE2"/>
    <w:rsid w:val="00721E00"/>
    <w:rsid w:val="00722351"/>
    <w:rsid w:val="007223D8"/>
    <w:rsid w:val="007226EC"/>
    <w:rsid w:val="00722B20"/>
    <w:rsid w:val="00722B6C"/>
    <w:rsid w:val="00724A11"/>
    <w:rsid w:val="00725264"/>
    <w:rsid w:val="00726116"/>
    <w:rsid w:val="00726429"/>
    <w:rsid w:val="00726437"/>
    <w:rsid w:val="007268AA"/>
    <w:rsid w:val="00726B9E"/>
    <w:rsid w:val="00726ED6"/>
    <w:rsid w:val="00727082"/>
    <w:rsid w:val="00727796"/>
    <w:rsid w:val="00727C36"/>
    <w:rsid w:val="00727DDB"/>
    <w:rsid w:val="00730E61"/>
    <w:rsid w:val="007310E8"/>
    <w:rsid w:val="0073126A"/>
    <w:rsid w:val="00731EC4"/>
    <w:rsid w:val="007329E3"/>
    <w:rsid w:val="00732AB9"/>
    <w:rsid w:val="00733185"/>
    <w:rsid w:val="0073406C"/>
    <w:rsid w:val="00734CA5"/>
    <w:rsid w:val="007357CA"/>
    <w:rsid w:val="00735BD9"/>
    <w:rsid w:val="00735D02"/>
    <w:rsid w:val="00736C36"/>
    <w:rsid w:val="00737BA9"/>
    <w:rsid w:val="007406E9"/>
    <w:rsid w:val="007417DA"/>
    <w:rsid w:val="00741B52"/>
    <w:rsid w:val="00742928"/>
    <w:rsid w:val="007434A5"/>
    <w:rsid w:val="0074472A"/>
    <w:rsid w:val="00745B81"/>
    <w:rsid w:val="00745DFE"/>
    <w:rsid w:val="00746393"/>
    <w:rsid w:val="00746C83"/>
    <w:rsid w:val="0074710F"/>
    <w:rsid w:val="0074762D"/>
    <w:rsid w:val="007503D9"/>
    <w:rsid w:val="007505DF"/>
    <w:rsid w:val="00750B0A"/>
    <w:rsid w:val="00750B3C"/>
    <w:rsid w:val="00751245"/>
    <w:rsid w:val="0075224E"/>
    <w:rsid w:val="0075277E"/>
    <w:rsid w:val="00752E0D"/>
    <w:rsid w:val="007535C5"/>
    <w:rsid w:val="00754B09"/>
    <w:rsid w:val="007554A8"/>
    <w:rsid w:val="007554D6"/>
    <w:rsid w:val="00755B99"/>
    <w:rsid w:val="00755DAD"/>
    <w:rsid w:val="00756DBB"/>
    <w:rsid w:val="00757283"/>
    <w:rsid w:val="00757526"/>
    <w:rsid w:val="00760431"/>
    <w:rsid w:val="0076053B"/>
    <w:rsid w:val="007606AC"/>
    <w:rsid w:val="0076076C"/>
    <w:rsid w:val="007608A0"/>
    <w:rsid w:val="00760AC9"/>
    <w:rsid w:val="00761237"/>
    <w:rsid w:val="00761AC1"/>
    <w:rsid w:val="00761D0D"/>
    <w:rsid w:val="00761F7A"/>
    <w:rsid w:val="007623E3"/>
    <w:rsid w:val="00762C98"/>
    <w:rsid w:val="007632B4"/>
    <w:rsid w:val="0076390E"/>
    <w:rsid w:val="00764083"/>
    <w:rsid w:val="0076524F"/>
    <w:rsid w:val="007654E3"/>
    <w:rsid w:val="0076720E"/>
    <w:rsid w:val="0076725E"/>
    <w:rsid w:val="007673E1"/>
    <w:rsid w:val="00770EC7"/>
    <w:rsid w:val="007710A0"/>
    <w:rsid w:val="007711A0"/>
    <w:rsid w:val="007725B4"/>
    <w:rsid w:val="0077281A"/>
    <w:rsid w:val="00772BF6"/>
    <w:rsid w:val="007730AD"/>
    <w:rsid w:val="007732E3"/>
    <w:rsid w:val="007739CC"/>
    <w:rsid w:val="00775AB6"/>
    <w:rsid w:val="00775E98"/>
    <w:rsid w:val="00775F76"/>
    <w:rsid w:val="0077736B"/>
    <w:rsid w:val="007808A2"/>
    <w:rsid w:val="00782184"/>
    <w:rsid w:val="007823C1"/>
    <w:rsid w:val="00783A13"/>
    <w:rsid w:val="00785D5D"/>
    <w:rsid w:val="00785DEC"/>
    <w:rsid w:val="007866AD"/>
    <w:rsid w:val="00787026"/>
    <w:rsid w:val="00787249"/>
    <w:rsid w:val="0078766E"/>
    <w:rsid w:val="007908B5"/>
    <w:rsid w:val="00790B24"/>
    <w:rsid w:val="00790C15"/>
    <w:rsid w:val="00791A6F"/>
    <w:rsid w:val="00791F0D"/>
    <w:rsid w:val="00791FD0"/>
    <w:rsid w:val="007934CF"/>
    <w:rsid w:val="00794452"/>
    <w:rsid w:val="00794CE5"/>
    <w:rsid w:val="007953D2"/>
    <w:rsid w:val="0079570F"/>
    <w:rsid w:val="00795EA1"/>
    <w:rsid w:val="00795EBE"/>
    <w:rsid w:val="007977A3"/>
    <w:rsid w:val="00797DBB"/>
    <w:rsid w:val="007A03CB"/>
    <w:rsid w:val="007A08FE"/>
    <w:rsid w:val="007A0DC7"/>
    <w:rsid w:val="007A109D"/>
    <w:rsid w:val="007A149C"/>
    <w:rsid w:val="007A1898"/>
    <w:rsid w:val="007A255E"/>
    <w:rsid w:val="007A29A6"/>
    <w:rsid w:val="007A3DD2"/>
    <w:rsid w:val="007A3DE8"/>
    <w:rsid w:val="007A415A"/>
    <w:rsid w:val="007A4449"/>
    <w:rsid w:val="007A520B"/>
    <w:rsid w:val="007A65A4"/>
    <w:rsid w:val="007A74A1"/>
    <w:rsid w:val="007A79E1"/>
    <w:rsid w:val="007A7DE9"/>
    <w:rsid w:val="007B1379"/>
    <w:rsid w:val="007B17A4"/>
    <w:rsid w:val="007B190E"/>
    <w:rsid w:val="007B1B25"/>
    <w:rsid w:val="007B5178"/>
    <w:rsid w:val="007B65A7"/>
    <w:rsid w:val="007B6A5A"/>
    <w:rsid w:val="007B6CD4"/>
    <w:rsid w:val="007B6EB4"/>
    <w:rsid w:val="007B78F5"/>
    <w:rsid w:val="007B7AA7"/>
    <w:rsid w:val="007C096D"/>
    <w:rsid w:val="007C0B8D"/>
    <w:rsid w:val="007C30E9"/>
    <w:rsid w:val="007C38C7"/>
    <w:rsid w:val="007C41D0"/>
    <w:rsid w:val="007C4B70"/>
    <w:rsid w:val="007C4FC7"/>
    <w:rsid w:val="007C532C"/>
    <w:rsid w:val="007C5A08"/>
    <w:rsid w:val="007C5CCB"/>
    <w:rsid w:val="007C5E62"/>
    <w:rsid w:val="007C5E7F"/>
    <w:rsid w:val="007C5F07"/>
    <w:rsid w:val="007C699F"/>
    <w:rsid w:val="007C6E66"/>
    <w:rsid w:val="007C7B1F"/>
    <w:rsid w:val="007C7B9F"/>
    <w:rsid w:val="007C7C2D"/>
    <w:rsid w:val="007C7F43"/>
    <w:rsid w:val="007D0223"/>
    <w:rsid w:val="007D1021"/>
    <w:rsid w:val="007D1494"/>
    <w:rsid w:val="007D14D5"/>
    <w:rsid w:val="007D466E"/>
    <w:rsid w:val="007D5037"/>
    <w:rsid w:val="007D562B"/>
    <w:rsid w:val="007D594B"/>
    <w:rsid w:val="007D5AA3"/>
    <w:rsid w:val="007D612E"/>
    <w:rsid w:val="007D648B"/>
    <w:rsid w:val="007D7333"/>
    <w:rsid w:val="007D74E7"/>
    <w:rsid w:val="007D7525"/>
    <w:rsid w:val="007D7633"/>
    <w:rsid w:val="007E0A7D"/>
    <w:rsid w:val="007E136D"/>
    <w:rsid w:val="007E2144"/>
    <w:rsid w:val="007E3128"/>
    <w:rsid w:val="007E411C"/>
    <w:rsid w:val="007E43E1"/>
    <w:rsid w:val="007E5EEA"/>
    <w:rsid w:val="007E5FA6"/>
    <w:rsid w:val="007E678B"/>
    <w:rsid w:val="007E6998"/>
    <w:rsid w:val="007E6EAE"/>
    <w:rsid w:val="007E7CDE"/>
    <w:rsid w:val="007F0F37"/>
    <w:rsid w:val="007F166F"/>
    <w:rsid w:val="007F19E6"/>
    <w:rsid w:val="007F206D"/>
    <w:rsid w:val="007F21B0"/>
    <w:rsid w:val="007F2516"/>
    <w:rsid w:val="007F264D"/>
    <w:rsid w:val="007F3255"/>
    <w:rsid w:val="007F37D3"/>
    <w:rsid w:val="007F425F"/>
    <w:rsid w:val="007F4442"/>
    <w:rsid w:val="007F5FA4"/>
    <w:rsid w:val="007F68E3"/>
    <w:rsid w:val="007F692A"/>
    <w:rsid w:val="007F69B1"/>
    <w:rsid w:val="007F6CAB"/>
    <w:rsid w:val="007F77E0"/>
    <w:rsid w:val="007F7ADA"/>
    <w:rsid w:val="007F7DAA"/>
    <w:rsid w:val="008006F8"/>
    <w:rsid w:val="008037E7"/>
    <w:rsid w:val="00803F15"/>
    <w:rsid w:val="008051BA"/>
    <w:rsid w:val="008054C3"/>
    <w:rsid w:val="008069B8"/>
    <w:rsid w:val="00806A28"/>
    <w:rsid w:val="00806C70"/>
    <w:rsid w:val="0080739C"/>
    <w:rsid w:val="00807911"/>
    <w:rsid w:val="00810393"/>
    <w:rsid w:val="00810476"/>
    <w:rsid w:val="00810543"/>
    <w:rsid w:val="00811182"/>
    <w:rsid w:val="00811835"/>
    <w:rsid w:val="00811898"/>
    <w:rsid w:val="00811A5D"/>
    <w:rsid w:val="00812D02"/>
    <w:rsid w:val="0081303B"/>
    <w:rsid w:val="00813A5D"/>
    <w:rsid w:val="00813A86"/>
    <w:rsid w:val="008140E6"/>
    <w:rsid w:val="008156DA"/>
    <w:rsid w:val="00816993"/>
    <w:rsid w:val="0081702A"/>
    <w:rsid w:val="0081799F"/>
    <w:rsid w:val="008214CE"/>
    <w:rsid w:val="0082376A"/>
    <w:rsid w:val="00824113"/>
    <w:rsid w:val="00825CD5"/>
    <w:rsid w:val="00826591"/>
    <w:rsid w:val="008305AF"/>
    <w:rsid w:val="00830B28"/>
    <w:rsid w:val="008310D9"/>
    <w:rsid w:val="0083139D"/>
    <w:rsid w:val="00832572"/>
    <w:rsid w:val="008334AA"/>
    <w:rsid w:val="008335E0"/>
    <w:rsid w:val="00833C30"/>
    <w:rsid w:val="00833CD5"/>
    <w:rsid w:val="008345E7"/>
    <w:rsid w:val="008346AB"/>
    <w:rsid w:val="008349D2"/>
    <w:rsid w:val="00834CCE"/>
    <w:rsid w:val="008352CC"/>
    <w:rsid w:val="0083530C"/>
    <w:rsid w:val="008356B9"/>
    <w:rsid w:val="008366F6"/>
    <w:rsid w:val="0083723F"/>
    <w:rsid w:val="00837280"/>
    <w:rsid w:val="00840019"/>
    <w:rsid w:val="008404DE"/>
    <w:rsid w:val="00840537"/>
    <w:rsid w:val="0084080A"/>
    <w:rsid w:val="0084091D"/>
    <w:rsid w:val="00841090"/>
    <w:rsid w:val="00841970"/>
    <w:rsid w:val="008423D4"/>
    <w:rsid w:val="00842A2E"/>
    <w:rsid w:val="0084348D"/>
    <w:rsid w:val="00843A23"/>
    <w:rsid w:val="00844553"/>
    <w:rsid w:val="00844D85"/>
    <w:rsid w:val="00845F6F"/>
    <w:rsid w:val="0084631C"/>
    <w:rsid w:val="00847218"/>
    <w:rsid w:val="008474AE"/>
    <w:rsid w:val="00850686"/>
    <w:rsid w:val="00850EDA"/>
    <w:rsid w:val="008510C3"/>
    <w:rsid w:val="00851269"/>
    <w:rsid w:val="008514AF"/>
    <w:rsid w:val="008515A2"/>
    <w:rsid w:val="008524FF"/>
    <w:rsid w:val="008525DC"/>
    <w:rsid w:val="00852B49"/>
    <w:rsid w:val="00853C0D"/>
    <w:rsid w:val="00854614"/>
    <w:rsid w:val="00854EA0"/>
    <w:rsid w:val="00855285"/>
    <w:rsid w:val="00855481"/>
    <w:rsid w:val="00856245"/>
    <w:rsid w:val="008608C0"/>
    <w:rsid w:val="00860C4B"/>
    <w:rsid w:val="00860F00"/>
    <w:rsid w:val="008613D5"/>
    <w:rsid w:val="00861BB7"/>
    <w:rsid w:val="00861C5D"/>
    <w:rsid w:val="008623EA"/>
    <w:rsid w:val="00862875"/>
    <w:rsid w:val="00862F0E"/>
    <w:rsid w:val="00863258"/>
    <w:rsid w:val="008634B3"/>
    <w:rsid w:val="00865FF5"/>
    <w:rsid w:val="00866221"/>
    <w:rsid w:val="00866C1E"/>
    <w:rsid w:val="00867CB7"/>
    <w:rsid w:val="008707C6"/>
    <w:rsid w:val="00870BBA"/>
    <w:rsid w:val="008711C3"/>
    <w:rsid w:val="0087120B"/>
    <w:rsid w:val="008714B0"/>
    <w:rsid w:val="00871845"/>
    <w:rsid w:val="008725E9"/>
    <w:rsid w:val="008727AC"/>
    <w:rsid w:val="0087292C"/>
    <w:rsid w:val="00872C18"/>
    <w:rsid w:val="00872E2A"/>
    <w:rsid w:val="00873530"/>
    <w:rsid w:val="00873E2B"/>
    <w:rsid w:val="008749B1"/>
    <w:rsid w:val="00875363"/>
    <w:rsid w:val="008760FC"/>
    <w:rsid w:val="00876547"/>
    <w:rsid w:val="0087669A"/>
    <w:rsid w:val="008767AE"/>
    <w:rsid w:val="008768CA"/>
    <w:rsid w:val="00876FBF"/>
    <w:rsid w:val="008771A5"/>
    <w:rsid w:val="00877267"/>
    <w:rsid w:val="00877687"/>
    <w:rsid w:val="00877B2C"/>
    <w:rsid w:val="008809CD"/>
    <w:rsid w:val="00880F50"/>
    <w:rsid w:val="008810CD"/>
    <w:rsid w:val="00881C61"/>
    <w:rsid w:val="00881DD7"/>
    <w:rsid w:val="00882AE3"/>
    <w:rsid w:val="00883604"/>
    <w:rsid w:val="00885257"/>
    <w:rsid w:val="00885A0B"/>
    <w:rsid w:val="00885FD4"/>
    <w:rsid w:val="008870A7"/>
    <w:rsid w:val="008872DC"/>
    <w:rsid w:val="008901E0"/>
    <w:rsid w:val="00890DD3"/>
    <w:rsid w:val="00891522"/>
    <w:rsid w:val="008915B9"/>
    <w:rsid w:val="00891681"/>
    <w:rsid w:val="0089267D"/>
    <w:rsid w:val="0089384E"/>
    <w:rsid w:val="00893BA4"/>
    <w:rsid w:val="0089419F"/>
    <w:rsid w:val="00894C3B"/>
    <w:rsid w:val="00894EED"/>
    <w:rsid w:val="0089530C"/>
    <w:rsid w:val="0089619C"/>
    <w:rsid w:val="008A004C"/>
    <w:rsid w:val="008A05FF"/>
    <w:rsid w:val="008A3CA1"/>
    <w:rsid w:val="008A3F55"/>
    <w:rsid w:val="008A3F9D"/>
    <w:rsid w:val="008A4876"/>
    <w:rsid w:val="008A4D08"/>
    <w:rsid w:val="008A5646"/>
    <w:rsid w:val="008A5CB1"/>
    <w:rsid w:val="008B07DE"/>
    <w:rsid w:val="008B1A71"/>
    <w:rsid w:val="008B214E"/>
    <w:rsid w:val="008B2AED"/>
    <w:rsid w:val="008B3634"/>
    <w:rsid w:val="008B42D0"/>
    <w:rsid w:val="008B5492"/>
    <w:rsid w:val="008B54DA"/>
    <w:rsid w:val="008B5BE2"/>
    <w:rsid w:val="008B5DAB"/>
    <w:rsid w:val="008B65F5"/>
    <w:rsid w:val="008B6C36"/>
    <w:rsid w:val="008B6F52"/>
    <w:rsid w:val="008B7B5E"/>
    <w:rsid w:val="008B7EB1"/>
    <w:rsid w:val="008C024F"/>
    <w:rsid w:val="008C09EE"/>
    <w:rsid w:val="008C0C5C"/>
    <w:rsid w:val="008C0F95"/>
    <w:rsid w:val="008C1435"/>
    <w:rsid w:val="008C2260"/>
    <w:rsid w:val="008C22AC"/>
    <w:rsid w:val="008C2764"/>
    <w:rsid w:val="008C2906"/>
    <w:rsid w:val="008C2947"/>
    <w:rsid w:val="008C2992"/>
    <w:rsid w:val="008C2A9E"/>
    <w:rsid w:val="008C305D"/>
    <w:rsid w:val="008C409C"/>
    <w:rsid w:val="008C41F4"/>
    <w:rsid w:val="008C56E2"/>
    <w:rsid w:val="008C5812"/>
    <w:rsid w:val="008C7545"/>
    <w:rsid w:val="008C781F"/>
    <w:rsid w:val="008C7ED4"/>
    <w:rsid w:val="008D0020"/>
    <w:rsid w:val="008D0F84"/>
    <w:rsid w:val="008D17D7"/>
    <w:rsid w:val="008D1C51"/>
    <w:rsid w:val="008D2169"/>
    <w:rsid w:val="008D26BB"/>
    <w:rsid w:val="008D2A5D"/>
    <w:rsid w:val="008D3C4B"/>
    <w:rsid w:val="008D3F1C"/>
    <w:rsid w:val="008D480A"/>
    <w:rsid w:val="008D4D8E"/>
    <w:rsid w:val="008D559A"/>
    <w:rsid w:val="008D6617"/>
    <w:rsid w:val="008D6E7D"/>
    <w:rsid w:val="008D7105"/>
    <w:rsid w:val="008D71AC"/>
    <w:rsid w:val="008D7E7A"/>
    <w:rsid w:val="008E05B9"/>
    <w:rsid w:val="008E0684"/>
    <w:rsid w:val="008E21F6"/>
    <w:rsid w:val="008E23E9"/>
    <w:rsid w:val="008E2C96"/>
    <w:rsid w:val="008E3343"/>
    <w:rsid w:val="008E3D83"/>
    <w:rsid w:val="008E49AF"/>
    <w:rsid w:val="008E52B6"/>
    <w:rsid w:val="008E562A"/>
    <w:rsid w:val="008E6068"/>
    <w:rsid w:val="008E6400"/>
    <w:rsid w:val="008F14BF"/>
    <w:rsid w:val="008F1F7E"/>
    <w:rsid w:val="008F21CA"/>
    <w:rsid w:val="008F375B"/>
    <w:rsid w:val="008F3972"/>
    <w:rsid w:val="008F3B99"/>
    <w:rsid w:val="008F3C05"/>
    <w:rsid w:val="008F3D90"/>
    <w:rsid w:val="008F43E7"/>
    <w:rsid w:val="008F4E79"/>
    <w:rsid w:val="008F4F03"/>
    <w:rsid w:val="008F51E0"/>
    <w:rsid w:val="008F5313"/>
    <w:rsid w:val="008F5C2B"/>
    <w:rsid w:val="008F5E56"/>
    <w:rsid w:val="008F67DF"/>
    <w:rsid w:val="008F6818"/>
    <w:rsid w:val="008F695C"/>
    <w:rsid w:val="008F6B0C"/>
    <w:rsid w:val="008F6EAF"/>
    <w:rsid w:val="008F70F2"/>
    <w:rsid w:val="008F76C7"/>
    <w:rsid w:val="00900269"/>
    <w:rsid w:val="009003AC"/>
    <w:rsid w:val="00900B54"/>
    <w:rsid w:val="009010F0"/>
    <w:rsid w:val="009011C7"/>
    <w:rsid w:val="00901EB2"/>
    <w:rsid w:val="00902E7E"/>
    <w:rsid w:val="00903670"/>
    <w:rsid w:val="00903A6D"/>
    <w:rsid w:val="00903C61"/>
    <w:rsid w:val="009040CA"/>
    <w:rsid w:val="009045F3"/>
    <w:rsid w:val="0090504A"/>
    <w:rsid w:val="009050C4"/>
    <w:rsid w:val="00905815"/>
    <w:rsid w:val="009058D3"/>
    <w:rsid w:val="00905E1A"/>
    <w:rsid w:val="00906BE2"/>
    <w:rsid w:val="00907E26"/>
    <w:rsid w:val="009105D3"/>
    <w:rsid w:val="00912B7F"/>
    <w:rsid w:val="00912FBE"/>
    <w:rsid w:val="00912FCA"/>
    <w:rsid w:val="00912FEB"/>
    <w:rsid w:val="009130B7"/>
    <w:rsid w:val="009130E4"/>
    <w:rsid w:val="00914379"/>
    <w:rsid w:val="00914DF2"/>
    <w:rsid w:val="00915C91"/>
    <w:rsid w:val="009170E2"/>
    <w:rsid w:val="009208B8"/>
    <w:rsid w:val="0092242F"/>
    <w:rsid w:val="00922619"/>
    <w:rsid w:val="00922C28"/>
    <w:rsid w:val="00922DBE"/>
    <w:rsid w:val="00923112"/>
    <w:rsid w:val="00924456"/>
    <w:rsid w:val="00924700"/>
    <w:rsid w:val="00924A3B"/>
    <w:rsid w:val="00925B6F"/>
    <w:rsid w:val="00925D03"/>
    <w:rsid w:val="00925F8E"/>
    <w:rsid w:val="009278A5"/>
    <w:rsid w:val="0093033D"/>
    <w:rsid w:val="00930992"/>
    <w:rsid w:val="00930BCA"/>
    <w:rsid w:val="00930C0B"/>
    <w:rsid w:val="00930FBF"/>
    <w:rsid w:val="009334F7"/>
    <w:rsid w:val="00933C12"/>
    <w:rsid w:val="009343EC"/>
    <w:rsid w:val="00934528"/>
    <w:rsid w:val="00934E1B"/>
    <w:rsid w:val="0094024F"/>
    <w:rsid w:val="00940AB0"/>
    <w:rsid w:val="00941A11"/>
    <w:rsid w:val="00942318"/>
    <w:rsid w:val="00942B02"/>
    <w:rsid w:val="00944641"/>
    <w:rsid w:val="009446C1"/>
    <w:rsid w:val="009458CB"/>
    <w:rsid w:val="00945948"/>
    <w:rsid w:val="009464BB"/>
    <w:rsid w:val="009465AF"/>
    <w:rsid w:val="00946DA5"/>
    <w:rsid w:val="009478F9"/>
    <w:rsid w:val="0095062F"/>
    <w:rsid w:val="0095197E"/>
    <w:rsid w:val="009519EC"/>
    <w:rsid w:val="00951F82"/>
    <w:rsid w:val="00952AC6"/>
    <w:rsid w:val="00952CD2"/>
    <w:rsid w:val="00953F9E"/>
    <w:rsid w:val="009548BB"/>
    <w:rsid w:val="009548F7"/>
    <w:rsid w:val="009557F1"/>
    <w:rsid w:val="00956588"/>
    <w:rsid w:val="0096084A"/>
    <w:rsid w:val="00960962"/>
    <w:rsid w:val="00960D9B"/>
    <w:rsid w:val="00960F34"/>
    <w:rsid w:val="009615AB"/>
    <w:rsid w:val="00962452"/>
    <w:rsid w:val="00962557"/>
    <w:rsid w:val="00962D57"/>
    <w:rsid w:val="00963BC5"/>
    <w:rsid w:val="0096409F"/>
    <w:rsid w:val="00965CE6"/>
    <w:rsid w:val="00965F53"/>
    <w:rsid w:val="00965F65"/>
    <w:rsid w:val="00966B06"/>
    <w:rsid w:val="00966B4B"/>
    <w:rsid w:val="0096702F"/>
    <w:rsid w:val="00967E6C"/>
    <w:rsid w:val="00970369"/>
    <w:rsid w:val="00971652"/>
    <w:rsid w:val="00971D0C"/>
    <w:rsid w:val="0097208D"/>
    <w:rsid w:val="009720AB"/>
    <w:rsid w:val="0097210A"/>
    <w:rsid w:val="00972711"/>
    <w:rsid w:val="00972E98"/>
    <w:rsid w:val="009730A7"/>
    <w:rsid w:val="00973F83"/>
    <w:rsid w:val="00975E23"/>
    <w:rsid w:val="009760FD"/>
    <w:rsid w:val="009766D9"/>
    <w:rsid w:val="0097731E"/>
    <w:rsid w:val="0098035B"/>
    <w:rsid w:val="009803B3"/>
    <w:rsid w:val="00980412"/>
    <w:rsid w:val="00980CD4"/>
    <w:rsid w:val="0098207D"/>
    <w:rsid w:val="00982363"/>
    <w:rsid w:val="009823BB"/>
    <w:rsid w:val="00982576"/>
    <w:rsid w:val="00982C29"/>
    <w:rsid w:val="00982F52"/>
    <w:rsid w:val="0098330F"/>
    <w:rsid w:val="00983845"/>
    <w:rsid w:val="00983A5A"/>
    <w:rsid w:val="00984B02"/>
    <w:rsid w:val="009854D5"/>
    <w:rsid w:val="0098572C"/>
    <w:rsid w:val="00987565"/>
    <w:rsid w:val="00987970"/>
    <w:rsid w:val="00987C22"/>
    <w:rsid w:val="00991A62"/>
    <w:rsid w:val="0099350F"/>
    <w:rsid w:val="00993D13"/>
    <w:rsid w:val="009953F7"/>
    <w:rsid w:val="009958D8"/>
    <w:rsid w:val="00996D1A"/>
    <w:rsid w:val="009A01AB"/>
    <w:rsid w:val="009A0296"/>
    <w:rsid w:val="009A0837"/>
    <w:rsid w:val="009A140F"/>
    <w:rsid w:val="009A1438"/>
    <w:rsid w:val="009A14E5"/>
    <w:rsid w:val="009A1A80"/>
    <w:rsid w:val="009A2C52"/>
    <w:rsid w:val="009A365B"/>
    <w:rsid w:val="009A4C9B"/>
    <w:rsid w:val="009A57EA"/>
    <w:rsid w:val="009A6951"/>
    <w:rsid w:val="009A76E8"/>
    <w:rsid w:val="009B019B"/>
    <w:rsid w:val="009B2262"/>
    <w:rsid w:val="009B2FB6"/>
    <w:rsid w:val="009B4C3D"/>
    <w:rsid w:val="009B53AC"/>
    <w:rsid w:val="009B57DF"/>
    <w:rsid w:val="009B5A54"/>
    <w:rsid w:val="009B5C2C"/>
    <w:rsid w:val="009B5EDC"/>
    <w:rsid w:val="009B645C"/>
    <w:rsid w:val="009B6A7F"/>
    <w:rsid w:val="009B6DF9"/>
    <w:rsid w:val="009B70FB"/>
    <w:rsid w:val="009B72D9"/>
    <w:rsid w:val="009B79A9"/>
    <w:rsid w:val="009B7A67"/>
    <w:rsid w:val="009B7F74"/>
    <w:rsid w:val="009C045F"/>
    <w:rsid w:val="009C0655"/>
    <w:rsid w:val="009C0712"/>
    <w:rsid w:val="009C0EEC"/>
    <w:rsid w:val="009C1DD5"/>
    <w:rsid w:val="009C3669"/>
    <w:rsid w:val="009C37FB"/>
    <w:rsid w:val="009C3FCB"/>
    <w:rsid w:val="009C4BC6"/>
    <w:rsid w:val="009C50B5"/>
    <w:rsid w:val="009C650A"/>
    <w:rsid w:val="009C6B48"/>
    <w:rsid w:val="009C7668"/>
    <w:rsid w:val="009C7E87"/>
    <w:rsid w:val="009D0155"/>
    <w:rsid w:val="009D0FB1"/>
    <w:rsid w:val="009D250D"/>
    <w:rsid w:val="009D251B"/>
    <w:rsid w:val="009D2671"/>
    <w:rsid w:val="009D2962"/>
    <w:rsid w:val="009D2AE0"/>
    <w:rsid w:val="009D397B"/>
    <w:rsid w:val="009D43CA"/>
    <w:rsid w:val="009D442D"/>
    <w:rsid w:val="009D488D"/>
    <w:rsid w:val="009D505B"/>
    <w:rsid w:val="009D5080"/>
    <w:rsid w:val="009D50F8"/>
    <w:rsid w:val="009D6746"/>
    <w:rsid w:val="009D6A99"/>
    <w:rsid w:val="009D7891"/>
    <w:rsid w:val="009E051D"/>
    <w:rsid w:val="009E0580"/>
    <w:rsid w:val="009E0A65"/>
    <w:rsid w:val="009E10DC"/>
    <w:rsid w:val="009E1223"/>
    <w:rsid w:val="009E13FD"/>
    <w:rsid w:val="009E31D4"/>
    <w:rsid w:val="009E32D7"/>
    <w:rsid w:val="009E3993"/>
    <w:rsid w:val="009E3AFB"/>
    <w:rsid w:val="009E3DEB"/>
    <w:rsid w:val="009E3E3B"/>
    <w:rsid w:val="009E41EC"/>
    <w:rsid w:val="009E4A1C"/>
    <w:rsid w:val="009E55C1"/>
    <w:rsid w:val="009E5F5B"/>
    <w:rsid w:val="009E629E"/>
    <w:rsid w:val="009E675D"/>
    <w:rsid w:val="009E6D3A"/>
    <w:rsid w:val="009E75E2"/>
    <w:rsid w:val="009F0C92"/>
    <w:rsid w:val="009F16FD"/>
    <w:rsid w:val="009F1AC9"/>
    <w:rsid w:val="009F1AD6"/>
    <w:rsid w:val="009F1EF7"/>
    <w:rsid w:val="009F2289"/>
    <w:rsid w:val="009F2B1B"/>
    <w:rsid w:val="009F2C41"/>
    <w:rsid w:val="009F30A4"/>
    <w:rsid w:val="009F3113"/>
    <w:rsid w:val="009F38F8"/>
    <w:rsid w:val="009F55FF"/>
    <w:rsid w:val="009F5FC9"/>
    <w:rsid w:val="009F626D"/>
    <w:rsid w:val="009F7219"/>
    <w:rsid w:val="009F731C"/>
    <w:rsid w:val="009F7BF0"/>
    <w:rsid w:val="009F7CEE"/>
    <w:rsid w:val="00A0068A"/>
    <w:rsid w:val="00A00C25"/>
    <w:rsid w:val="00A00D58"/>
    <w:rsid w:val="00A01706"/>
    <w:rsid w:val="00A03164"/>
    <w:rsid w:val="00A0346A"/>
    <w:rsid w:val="00A03506"/>
    <w:rsid w:val="00A0373D"/>
    <w:rsid w:val="00A03C18"/>
    <w:rsid w:val="00A05087"/>
    <w:rsid w:val="00A054C1"/>
    <w:rsid w:val="00A0612C"/>
    <w:rsid w:val="00A062E8"/>
    <w:rsid w:val="00A06CAA"/>
    <w:rsid w:val="00A07239"/>
    <w:rsid w:val="00A072EA"/>
    <w:rsid w:val="00A103C2"/>
    <w:rsid w:val="00A10598"/>
    <w:rsid w:val="00A10D28"/>
    <w:rsid w:val="00A12BEB"/>
    <w:rsid w:val="00A130F0"/>
    <w:rsid w:val="00A1400B"/>
    <w:rsid w:val="00A145B8"/>
    <w:rsid w:val="00A14BE6"/>
    <w:rsid w:val="00A150A2"/>
    <w:rsid w:val="00A15DE9"/>
    <w:rsid w:val="00A16F47"/>
    <w:rsid w:val="00A17A3F"/>
    <w:rsid w:val="00A200D5"/>
    <w:rsid w:val="00A20B4C"/>
    <w:rsid w:val="00A20F80"/>
    <w:rsid w:val="00A211FB"/>
    <w:rsid w:val="00A2238D"/>
    <w:rsid w:val="00A23386"/>
    <w:rsid w:val="00A256E8"/>
    <w:rsid w:val="00A25789"/>
    <w:rsid w:val="00A25B6D"/>
    <w:rsid w:val="00A26190"/>
    <w:rsid w:val="00A26A7F"/>
    <w:rsid w:val="00A26FE9"/>
    <w:rsid w:val="00A275C1"/>
    <w:rsid w:val="00A279DB"/>
    <w:rsid w:val="00A27A4C"/>
    <w:rsid w:val="00A27AC0"/>
    <w:rsid w:val="00A27E36"/>
    <w:rsid w:val="00A27FB1"/>
    <w:rsid w:val="00A31CF1"/>
    <w:rsid w:val="00A32860"/>
    <w:rsid w:val="00A32BB1"/>
    <w:rsid w:val="00A32E3F"/>
    <w:rsid w:val="00A33012"/>
    <w:rsid w:val="00A338DE"/>
    <w:rsid w:val="00A34949"/>
    <w:rsid w:val="00A34FF4"/>
    <w:rsid w:val="00A358D1"/>
    <w:rsid w:val="00A35A78"/>
    <w:rsid w:val="00A35A94"/>
    <w:rsid w:val="00A378D7"/>
    <w:rsid w:val="00A378FA"/>
    <w:rsid w:val="00A37C8F"/>
    <w:rsid w:val="00A37D94"/>
    <w:rsid w:val="00A406C1"/>
    <w:rsid w:val="00A407C4"/>
    <w:rsid w:val="00A41489"/>
    <w:rsid w:val="00A41EC3"/>
    <w:rsid w:val="00A422D0"/>
    <w:rsid w:val="00A42318"/>
    <w:rsid w:val="00A42986"/>
    <w:rsid w:val="00A44A5A"/>
    <w:rsid w:val="00A44FEF"/>
    <w:rsid w:val="00A45E1D"/>
    <w:rsid w:val="00A468C3"/>
    <w:rsid w:val="00A4753F"/>
    <w:rsid w:val="00A47591"/>
    <w:rsid w:val="00A47B8E"/>
    <w:rsid w:val="00A505CC"/>
    <w:rsid w:val="00A507B8"/>
    <w:rsid w:val="00A508E0"/>
    <w:rsid w:val="00A51186"/>
    <w:rsid w:val="00A514EC"/>
    <w:rsid w:val="00A518E0"/>
    <w:rsid w:val="00A52208"/>
    <w:rsid w:val="00A524A2"/>
    <w:rsid w:val="00A53C48"/>
    <w:rsid w:val="00A53CDD"/>
    <w:rsid w:val="00A54018"/>
    <w:rsid w:val="00A54194"/>
    <w:rsid w:val="00A54875"/>
    <w:rsid w:val="00A55A80"/>
    <w:rsid w:val="00A569BA"/>
    <w:rsid w:val="00A56A1E"/>
    <w:rsid w:val="00A57A7D"/>
    <w:rsid w:val="00A57E87"/>
    <w:rsid w:val="00A60B8C"/>
    <w:rsid w:val="00A61B74"/>
    <w:rsid w:val="00A61CF0"/>
    <w:rsid w:val="00A61F63"/>
    <w:rsid w:val="00A62048"/>
    <w:rsid w:val="00A6218A"/>
    <w:rsid w:val="00A6290C"/>
    <w:rsid w:val="00A62D9D"/>
    <w:rsid w:val="00A6301F"/>
    <w:rsid w:val="00A636CB"/>
    <w:rsid w:val="00A63754"/>
    <w:rsid w:val="00A63A80"/>
    <w:rsid w:val="00A63CF4"/>
    <w:rsid w:val="00A63F56"/>
    <w:rsid w:val="00A65B7F"/>
    <w:rsid w:val="00A65C4F"/>
    <w:rsid w:val="00A65C8D"/>
    <w:rsid w:val="00A67C72"/>
    <w:rsid w:val="00A67E3A"/>
    <w:rsid w:val="00A709A7"/>
    <w:rsid w:val="00A72F21"/>
    <w:rsid w:val="00A73A2E"/>
    <w:rsid w:val="00A73F69"/>
    <w:rsid w:val="00A74030"/>
    <w:rsid w:val="00A74160"/>
    <w:rsid w:val="00A748AD"/>
    <w:rsid w:val="00A76974"/>
    <w:rsid w:val="00A76B23"/>
    <w:rsid w:val="00A80EED"/>
    <w:rsid w:val="00A80F81"/>
    <w:rsid w:val="00A81002"/>
    <w:rsid w:val="00A82290"/>
    <w:rsid w:val="00A82CB1"/>
    <w:rsid w:val="00A82D36"/>
    <w:rsid w:val="00A8336E"/>
    <w:rsid w:val="00A83874"/>
    <w:rsid w:val="00A847C9"/>
    <w:rsid w:val="00A84821"/>
    <w:rsid w:val="00A85146"/>
    <w:rsid w:val="00A8585C"/>
    <w:rsid w:val="00A85A6B"/>
    <w:rsid w:val="00A85CA2"/>
    <w:rsid w:val="00A873BD"/>
    <w:rsid w:val="00A87B5E"/>
    <w:rsid w:val="00A907E1"/>
    <w:rsid w:val="00A911C4"/>
    <w:rsid w:val="00A91B4A"/>
    <w:rsid w:val="00A92589"/>
    <w:rsid w:val="00A9278B"/>
    <w:rsid w:val="00A939D3"/>
    <w:rsid w:val="00A93F8C"/>
    <w:rsid w:val="00A943C5"/>
    <w:rsid w:val="00A94412"/>
    <w:rsid w:val="00A944A4"/>
    <w:rsid w:val="00A9460F"/>
    <w:rsid w:val="00A95265"/>
    <w:rsid w:val="00A961BF"/>
    <w:rsid w:val="00A964B4"/>
    <w:rsid w:val="00A96FD2"/>
    <w:rsid w:val="00AA0159"/>
    <w:rsid w:val="00AA06F6"/>
    <w:rsid w:val="00AA0D4E"/>
    <w:rsid w:val="00AA1189"/>
    <w:rsid w:val="00AA17AA"/>
    <w:rsid w:val="00AA1B3C"/>
    <w:rsid w:val="00AA25D7"/>
    <w:rsid w:val="00AA2946"/>
    <w:rsid w:val="00AA29C6"/>
    <w:rsid w:val="00AA307B"/>
    <w:rsid w:val="00AA307C"/>
    <w:rsid w:val="00AA3727"/>
    <w:rsid w:val="00AA383E"/>
    <w:rsid w:val="00AA46B7"/>
    <w:rsid w:val="00AA5578"/>
    <w:rsid w:val="00AA59A0"/>
    <w:rsid w:val="00AA5AAD"/>
    <w:rsid w:val="00AA616A"/>
    <w:rsid w:val="00AA647F"/>
    <w:rsid w:val="00AA6809"/>
    <w:rsid w:val="00AA6821"/>
    <w:rsid w:val="00AA6F5E"/>
    <w:rsid w:val="00AA729C"/>
    <w:rsid w:val="00AA74C2"/>
    <w:rsid w:val="00AA78A5"/>
    <w:rsid w:val="00AB002E"/>
    <w:rsid w:val="00AB01E9"/>
    <w:rsid w:val="00AB07D8"/>
    <w:rsid w:val="00AB086A"/>
    <w:rsid w:val="00AB1171"/>
    <w:rsid w:val="00AB2229"/>
    <w:rsid w:val="00AB23AD"/>
    <w:rsid w:val="00AB2B30"/>
    <w:rsid w:val="00AB4015"/>
    <w:rsid w:val="00AB51DE"/>
    <w:rsid w:val="00AB522C"/>
    <w:rsid w:val="00AB63AE"/>
    <w:rsid w:val="00AB63BF"/>
    <w:rsid w:val="00AB7668"/>
    <w:rsid w:val="00AB76FB"/>
    <w:rsid w:val="00AC07B1"/>
    <w:rsid w:val="00AC0F17"/>
    <w:rsid w:val="00AC1860"/>
    <w:rsid w:val="00AC2117"/>
    <w:rsid w:val="00AC37A0"/>
    <w:rsid w:val="00AC432F"/>
    <w:rsid w:val="00AC46F7"/>
    <w:rsid w:val="00AC5ED8"/>
    <w:rsid w:val="00AC69E4"/>
    <w:rsid w:val="00AC7ED0"/>
    <w:rsid w:val="00AD00D6"/>
    <w:rsid w:val="00AD0569"/>
    <w:rsid w:val="00AD083D"/>
    <w:rsid w:val="00AD0A69"/>
    <w:rsid w:val="00AD0A96"/>
    <w:rsid w:val="00AD0F33"/>
    <w:rsid w:val="00AD17EF"/>
    <w:rsid w:val="00AD1BB6"/>
    <w:rsid w:val="00AD25D4"/>
    <w:rsid w:val="00AD3419"/>
    <w:rsid w:val="00AD3790"/>
    <w:rsid w:val="00AD3A56"/>
    <w:rsid w:val="00AD3C78"/>
    <w:rsid w:val="00AD46A4"/>
    <w:rsid w:val="00AD6083"/>
    <w:rsid w:val="00AD6164"/>
    <w:rsid w:val="00AD66AF"/>
    <w:rsid w:val="00AD731F"/>
    <w:rsid w:val="00AD7330"/>
    <w:rsid w:val="00AE0F66"/>
    <w:rsid w:val="00AE3F01"/>
    <w:rsid w:val="00AE5D0B"/>
    <w:rsid w:val="00AE5E1B"/>
    <w:rsid w:val="00AE60E4"/>
    <w:rsid w:val="00AE63AB"/>
    <w:rsid w:val="00AF096B"/>
    <w:rsid w:val="00AF13D0"/>
    <w:rsid w:val="00AF198A"/>
    <w:rsid w:val="00AF2290"/>
    <w:rsid w:val="00AF279B"/>
    <w:rsid w:val="00AF3B25"/>
    <w:rsid w:val="00AF3C35"/>
    <w:rsid w:val="00AF4508"/>
    <w:rsid w:val="00AF49BB"/>
    <w:rsid w:val="00AF4D9B"/>
    <w:rsid w:val="00AF50CF"/>
    <w:rsid w:val="00AF52E3"/>
    <w:rsid w:val="00AF5475"/>
    <w:rsid w:val="00AF600F"/>
    <w:rsid w:val="00AF6320"/>
    <w:rsid w:val="00AF66E3"/>
    <w:rsid w:val="00AF6B2C"/>
    <w:rsid w:val="00AF6D7F"/>
    <w:rsid w:val="00AF6FA5"/>
    <w:rsid w:val="00AF7A0B"/>
    <w:rsid w:val="00B00111"/>
    <w:rsid w:val="00B01158"/>
    <w:rsid w:val="00B0128C"/>
    <w:rsid w:val="00B0279B"/>
    <w:rsid w:val="00B02D19"/>
    <w:rsid w:val="00B02E6B"/>
    <w:rsid w:val="00B03D82"/>
    <w:rsid w:val="00B04436"/>
    <w:rsid w:val="00B04C1B"/>
    <w:rsid w:val="00B04F9A"/>
    <w:rsid w:val="00B04FDB"/>
    <w:rsid w:val="00B05DFF"/>
    <w:rsid w:val="00B07163"/>
    <w:rsid w:val="00B075DF"/>
    <w:rsid w:val="00B07883"/>
    <w:rsid w:val="00B07A37"/>
    <w:rsid w:val="00B10871"/>
    <w:rsid w:val="00B1210A"/>
    <w:rsid w:val="00B121D5"/>
    <w:rsid w:val="00B13095"/>
    <w:rsid w:val="00B1323E"/>
    <w:rsid w:val="00B13A9F"/>
    <w:rsid w:val="00B13DBE"/>
    <w:rsid w:val="00B13E48"/>
    <w:rsid w:val="00B14982"/>
    <w:rsid w:val="00B14ED6"/>
    <w:rsid w:val="00B153CE"/>
    <w:rsid w:val="00B154C2"/>
    <w:rsid w:val="00B15746"/>
    <w:rsid w:val="00B15D4F"/>
    <w:rsid w:val="00B1649C"/>
    <w:rsid w:val="00B16AB5"/>
    <w:rsid w:val="00B1737A"/>
    <w:rsid w:val="00B17592"/>
    <w:rsid w:val="00B176F6"/>
    <w:rsid w:val="00B1781B"/>
    <w:rsid w:val="00B17C90"/>
    <w:rsid w:val="00B20078"/>
    <w:rsid w:val="00B2010A"/>
    <w:rsid w:val="00B20125"/>
    <w:rsid w:val="00B20AA0"/>
    <w:rsid w:val="00B20AB4"/>
    <w:rsid w:val="00B215D0"/>
    <w:rsid w:val="00B21D0C"/>
    <w:rsid w:val="00B22AB6"/>
    <w:rsid w:val="00B233C7"/>
    <w:rsid w:val="00B241E9"/>
    <w:rsid w:val="00B25EFF"/>
    <w:rsid w:val="00B265C9"/>
    <w:rsid w:val="00B272D7"/>
    <w:rsid w:val="00B27AD6"/>
    <w:rsid w:val="00B3351C"/>
    <w:rsid w:val="00B338DF"/>
    <w:rsid w:val="00B34B35"/>
    <w:rsid w:val="00B35189"/>
    <w:rsid w:val="00B359CF"/>
    <w:rsid w:val="00B360AA"/>
    <w:rsid w:val="00B37565"/>
    <w:rsid w:val="00B402DE"/>
    <w:rsid w:val="00B40301"/>
    <w:rsid w:val="00B40DEE"/>
    <w:rsid w:val="00B40EF4"/>
    <w:rsid w:val="00B410F7"/>
    <w:rsid w:val="00B42B6D"/>
    <w:rsid w:val="00B430D2"/>
    <w:rsid w:val="00B431CC"/>
    <w:rsid w:val="00B43713"/>
    <w:rsid w:val="00B44621"/>
    <w:rsid w:val="00B44DB3"/>
    <w:rsid w:val="00B451FD"/>
    <w:rsid w:val="00B458C7"/>
    <w:rsid w:val="00B46569"/>
    <w:rsid w:val="00B47DA1"/>
    <w:rsid w:val="00B5057F"/>
    <w:rsid w:val="00B509E2"/>
    <w:rsid w:val="00B50D28"/>
    <w:rsid w:val="00B51986"/>
    <w:rsid w:val="00B51CA9"/>
    <w:rsid w:val="00B52511"/>
    <w:rsid w:val="00B5285A"/>
    <w:rsid w:val="00B52940"/>
    <w:rsid w:val="00B52B70"/>
    <w:rsid w:val="00B52D3F"/>
    <w:rsid w:val="00B52E71"/>
    <w:rsid w:val="00B53EB6"/>
    <w:rsid w:val="00B5413F"/>
    <w:rsid w:val="00B55242"/>
    <w:rsid w:val="00B55979"/>
    <w:rsid w:val="00B5641A"/>
    <w:rsid w:val="00B57B82"/>
    <w:rsid w:val="00B6068B"/>
    <w:rsid w:val="00B60A3F"/>
    <w:rsid w:val="00B60CED"/>
    <w:rsid w:val="00B61A59"/>
    <w:rsid w:val="00B61AB0"/>
    <w:rsid w:val="00B62085"/>
    <w:rsid w:val="00B6248D"/>
    <w:rsid w:val="00B62AA2"/>
    <w:rsid w:val="00B62CD4"/>
    <w:rsid w:val="00B635C4"/>
    <w:rsid w:val="00B650C9"/>
    <w:rsid w:val="00B6564B"/>
    <w:rsid w:val="00B65993"/>
    <w:rsid w:val="00B66581"/>
    <w:rsid w:val="00B667FC"/>
    <w:rsid w:val="00B6681A"/>
    <w:rsid w:val="00B66C39"/>
    <w:rsid w:val="00B67519"/>
    <w:rsid w:val="00B67A9A"/>
    <w:rsid w:val="00B701FC"/>
    <w:rsid w:val="00B704B5"/>
    <w:rsid w:val="00B715BD"/>
    <w:rsid w:val="00B718C7"/>
    <w:rsid w:val="00B71AA8"/>
    <w:rsid w:val="00B7209F"/>
    <w:rsid w:val="00B72668"/>
    <w:rsid w:val="00B743D4"/>
    <w:rsid w:val="00B746BA"/>
    <w:rsid w:val="00B747C9"/>
    <w:rsid w:val="00B74A21"/>
    <w:rsid w:val="00B74FAC"/>
    <w:rsid w:val="00B75231"/>
    <w:rsid w:val="00B752DC"/>
    <w:rsid w:val="00B75539"/>
    <w:rsid w:val="00B800D3"/>
    <w:rsid w:val="00B801F3"/>
    <w:rsid w:val="00B80384"/>
    <w:rsid w:val="00B80C6E"/>
    <w:rsid w:val="00B8220D"/>
    <w:rsid w:val="00B8222B"/>
    <w:rsid w:val="00B82597"/>
    <w:rsid w:val="00B82A0D"/>
    <w:rsid w:val="00B83335"/>
    <w:rsid w:val="00B83729"/>
    <w:rsid w:val="00B83D3B"/>
    <w:rsid w:val="00B84364"/>
    <w:rsid w:val="00B851D5"/>
    <w:rsid w:val="00B86305"/>
    <w:rsid w:val="00B86644"/>
    <w:rsid w:val="00B86B86"/>
    <w:rsid w:val="00B875CA"/>
    <w:rsid w:val="00B90011"/>
    <w:rsid w:val="00B9003F"/>
    <w:rsid w:val="00B9099B"/>
    <w:rsid w:val="00B926EC"/>
    <w:rsid w:val="00B929A5"/>
    <w:rsid w:val="00B92D66"/>
    <w:rsid w:val="00B949A1"/>
    <w:rsid w:val="00B95762"/>
    <w:rsid w:val="00B96BDD"/>
    <w:rsid w:val="00B973A8"/>
    <w:rsid w:val="00B975DC"/>
    <w:rsid w:val="00B97734"/>
    <w:rsid w:val="00B9783E"/>
    <w:rsid w:val="00BA000A"/>
    <w:rsid w:val="00BA000B"/>
    <w:rsid w:val="00BA04B9"/>
    <w:rsid w:val="00BA07B6"/>
    <w:rsid w:val="00BA1458"/>
    <w:rsid w:val="00BA1C08"/>
    <w:rsid w:val="00BA1CD3"/>
    <w:rsid w:val="00BA27BB"/>
    <w:rsid w:val="00BA2B7B"/>
    <w:rsid w:val="00BA2B93"/>
    <w:rsid w:val="00BA2C59"/>
    <w:rsid w:val="00BA2FE8"/>
    <w:rsid w:val="00BA3FFB"/>
    <w:rsid w:val="00BA446B"/>
    <w:rsid w:val="00BA4793"/>
    <w:rsid w:val="00BA49D2"/>
    <w:rsid w:val="00BA53AE"/>
    <w:rsid w:val="00BA5622"/>
    <w:rsid w:val="00BA5E02"/>
    <w:rsid w:val="00BA6777"/>
    <w:rsid w:val="00BA698A"/>
    <w:rsid w:val="00BA6C45"/>
    <w:rsid w:val="00BA6F6D"/>
    <w:rsid w:val="00BB01F1"/>
    <w:rsid w:val="00BB0B36"/>
    <w:rsid w:val="00BB1435"/>
    <w:rsid w:val="00BB2252"/>
    <w:rsid w:val="00BB23A3"/>
    <w:rsid w:val="00BB265B"/>
    <w:rsid w:val="00BB2C4F"/>
    <w:rsid w:val="00BB2D13"/>
    <w:rsid w:val="00BB358D"/>
    <w:rsid w:val="00BB3B93"/>
    <w:rsid w:val="00BB429A"/>
    <w:rsid w:val="00BB4306"/>
    <w:rsid w:val="00BB4558"/>
    <w:rsid w:val="00BB4A1B"/>
    <w:rsid w:val="00BB4DCE"/>
    <w:rsid w:val="00BB59D3"/>
    <w:rsid w:val="00BB5A4C"/>
    <w:rsid w:val="00BB5AAF"/>
    <w:rsid w:val="00BB62C6"/>
    <w:rsid w:val="00BB71B3"/>
    <w:rsid w:val="00BB71F5"/>
    <w:rsid w:val="00BB770B"/>
    <w:rsid w:val="00BB78AA"/>
    <w:rsid w:val="00BC20E0"/>
    <w:rsid w:val="00BC2C3F"/>
    <w:rsid w:val="00BC3D87"/>
    <w:rsid w:val="00BC4E15"/>
    <w:rsid w:val="00BC77E0"/>
    <w:rsid w:val="00BC78F3"/>
    <w:rsid w:val="00BC7F56"/>
    <w:rsid w:val="00BD0404"/>
    <w:rsid w:val="00BD065E"/>
    <w:rsid w:val="00BD0C64"/>
    <w:rsid w:val="00BD124F"/>
    <w:rsid w:val="00BD1CDB"/>
    <w:rsid w:val="00BD1F5F"/>
    <w:rsid w:val="00BD27D3"/>
    <w:rsid w:val="00BD2BBB"/>
    <w:rsid w:val="00BD4075"/>
    <w:rsid w:val="00BD434E"/>
    <w:rsid w:val="00BD6D4A"/>
    <w:rsid w:val="00BD6FB9"/>
    <w:rsid w:val="00BE06A1"/>
    <w:rsid w:val="00BE14EA"/>
    <w:rsid w:val="00BE18FF"/>
    <w:rsid w:val="00BE1962"/>
    <w:rsid w:val="00BE1A25"/>
    <w:rsid w:val="00BE289B"/>
    <w:rsid w:val="00BE33F4"/>
    <w:rsid w:val="00BE398F"/>
    <w:rsid w:val="00BE4150"/>
    <w:rsid w:val="00BE4CC8"/>
    <w:rsid w:val="00BE57A4"/>
    <w:rsid w:val="00BE5821"/>
    <w:rsid w:val="00BE774D"/>
    <w:rsid w:val="00BE7887"/>
    <w:rsid w:val="00BF0BE6"/>
    <w:rsid w:val="00BF0F2F"/>
    <w:rsid w:val="00BF2AE5"/>
    <w:rsid w:val="00BF39ED"/>
    <w:rsid w:val="00BF53FF"/>
    <w:rsid w:val="00BF589D"/>
    <w:rsid w:val="00BF6507"/>
    <w:rsid w:val="00BF7142"/>
    <w:rsid w:val="00BF71CB"/>
    <w:rsid w:val="00BF7226"/>
    <w:rsid w:val="00BF7870"/>
    <w:rsid w:val="00BF7DFD"/>
    <w:rsid w:val="00BF7F38"/>
    <w:rsid w:val="00BF7FA1"/>
    <w:rsid w:val="00C01017"/>
    <w:rsid w:val="00C0143F"/>
    <w:rsid w:val="00C029B1"/>
    <w:rsid w:val="00C02C78"/>
    <w:rsid w:val="00C03000"/>
    <w:rsid w:val="00C04DEC"/>
    <w:rsid w:val="00C04F1A"/>
    <w:rsid w:val="00C05271"/>
    <w:rsid w:val="00C057D5"/>
    <w:rsid w:val="00C05AF0"/>
    <w:rsid w:val="00C06D67"/>
    <w:rsid w:val="00C1015B"/>
    <w:rsid w:val="00C110DB"/>
    <w:rsid w:val="00C110E9"/>
    <w:rsid w:val="00C11AE5"/>
    <w:rsid w:val="00C11B5A"/>
    <w:rsid w:val="00C123BA"/>
    <w:rsid w:val="00C13284"/>
    <w:rsid w:val="00C13361"/>
    <w:rsid w:val="00C134E9"/>
    <w:rsid w:val="00C13B79"/>
    <w:rsid w:val="00C143E7"/>
    <w:rsid w:val="00C14A11"/>
    <w:rsid w:val="00C1504F"/>
    <w:rsid w:val="00C15498"/>
    <w:rsid w:val="00C16A1E"/>
    <w:rsid w:val="00C16BC9"/>
    <w:rsid w:val="00C1787A"/>
    <w:rsid w:val="00C17EDE"/>
    <w:rsid w:val="00C201C6"/>
    <w:rsid w:val="00C20347"/>
    <w:rsid w:val="00C20886"/>
    <w:rsid w:val="00C21B92"/>
    <w:rsid w:val="00C21D32"/>
    <w:rsid w:val="00C21F50"/>
    <w:rsid w:val="00C23DC9"/>
    <w:rsid w:val="00C24243"/>
    <w:rsid w:val="00C27742"/>
    <w:rsid w:val="00C30128"/>
    <w:rsid w:val="00C30BAC"/>
    <w:rsid w:val="00C30D84"/>
    <w:rsid w:val="00C31725"/>
    <w:rsid w:val="00C31A83"/>
    <w:rsid w:val="00C32FF2"/>
    <w:rsid w:val="00C34EE7"/>
    <w:rsid w:val="00C350A0"/>
    <w:rsid w:val="00C3596B"/>
    <w:rsid w:val="00C37169"/>
    <w:rsid w:val="00C37179"/>
    <w:rsid w:val="00C371A2"/>
    <w:rsid w:val="00C3764E"/>
    <w:rsid w:val="00C37D24"/>
    <w:rsid w:val="00C37DD6"/>
    <w:rsid w:val="00C40811"/>
    <w:rsid w:val="00C414E8"/>
    <w:rsid w:val="00C41C36"/>
    <w:rsid w:val="00C41D04"/>
    <w:rsid w:val="00C41EA2"/>
    <w:rsid w:val="00C43004"/>
    <w:rsid w:val="00C43708"/>
    <w:rsid w:val="00C43837"/>
    <w:rsid w:val="00C43A02"/>
    <w:rsid w:val="00C44508"/>
    <w:rsid w:val="00C45075"/>
    <w:rsid w:val="00C45ED5"/>
    <w:rsid w:val="00C46778"/>
    <w:rsid w:val="00C46D24"/>
    <w:rsid w:val="00C471DD"/>
    <w:rsid w:val="00C47C50"/>
    <w:rsid w:val="00C50B10"/>
    <w:rsid w:val="00C50F9A"/>
    <w:rsid w:val="00C51F99"/>
    <w:rsid w:val="00C5209D"/>
    <w:rsid w:val="00C5242E"/>
    <w:rsid w:val="00C5261B"/>
    <w:rsid w:val="00C5321A"/>
    <w:rsid w:val="00C53527"/>
    <w:rsid w:val="00C53538"/>
    <w:rsid w:val="00C536C7"/>
    <w:rsid w:val="00C54B74"/>
    <w:rsid w:val="00C55637"/>
    <w:rsid w:val="00C55C9E"/>
    <w:rsid w:val="00C560F7"/>
    <w:rsid w:val="00C5633B"/>
    <w:rsid w:val="00C56A8D"/>
    <w:rsid w:val="00C56D5B"/>
    <w:rsid w:val="00C6291F"/>
    <w:rsid w:val="00C62C2D"/>
    <w:rsid w:val="00C62DF0"/>
    <w:rsid w:val="00C6394D"/>
    <w:rsid w:val="00C6456B"/>
    <w:rsid w:val="00C653EA"/>
    <w:rsid w:val="00C66111"/>
    <w:rsid w:val="00C66494"/>
    <w:rsid w:val="00C66550"/>
    <w:rsid w:val="00C665F1"/>
    <w:rsid w:val="00C66EEB"/>
    <w:rsid w:val="00C671CD"/>
    <w:rsid w:val="00C67E81"/>
    <w:rsid w:val="00C701D4"/>
    <w:rsid w:val="00C707EB"/>
    <w:rsid w:val="00C70BA1"/>
    <w:rsid w:val="00C7237D"/>
    <w:rsid w:val="00C72FA2"/>
    <w:rsid w:val="00C73169"/>
    <w:rsid w:val="00C733B2"/>
    <w:rsid w:val="00C7383B"/>
    <w:rsid w:val="00C75374"/>
    <w:rsid w:val="00C75AC4"/>
    <w:rsid w:val="00C76777"/>
    <w:rsid w:val="00C76C5A"/>
    <w:rsid w:val="00C77B7B"/>
    <w:rsid w:val="00C77CD9"/>
    <w:rsid w:val="00C80ADF"/>
    <w:rsid w:val="00C80B1C"/>
    <w:rsid w:val="00C8164A"/>
    <w:rsid w:val="00C81758"/>
    <w:rsid w:val="00C81D00"/>
    <w:rsid w:val="00C81D0D"/>
    <w:rsid w:val="00C81FA1"/>
    <w:rsid w:val="00C829E5"/>
    <w:rsid w:val="00C82A6C"/>
    <w:rsid w:val="00C83692"/>
    <w:rsid w:val="00C837C2"/>
    <w:rsid w:val="00C83F98"/>
    <w:rsid w:val="00C84CAF"/>
    <w:rsid w:val="00C854EB"/>
    <w:rsid w:val="00C8588B"/>
    <w:rsid w:val="00C86689"/>
    <w:rsid w:val="00C87C2C"/>
    <w:rsid w:val="00C908C7"/>
    <w:rsid w:val="00C90DBA"/>
    <w:rsid w:val="00C90DFA"/>
    <w:rsid w:val="00C90ECA"/>
    <w:rsid w:val="00C91664"/>
    <w:rsid w:val="00C924E0"/>
    <w:rsid w:val="00C926F5"/>
    <w:rsid w:val="00C92F51"/>
    <w:rsid w:val="00C93B56"/>
    <w:rsid w:val="00C9573C"/>
    <w:rsid w:val="00C9574E"/>
    <w:rsid w:val="00C963C9"/>
    <w:rsid w:val="00C97773"/>
    <w:rsid w:val="00C977A5"/>
    <w:rsid w:val="00C978FD"/>
    <w:rsid w:val="00CA0337"/>
    <w:rsid w:val="00CA03DB"/>
    <w:rsid w:val="00CA06A4"/>
    <w:rsid w:val="00CA0AB5"/>
    <w:rsid w:val="00CA0D89"/>
    <w:rsid w:val="00CA1A43"/>
    <w:rsid w:val="00CA217E"/>
    <w:rsid w:val="00CA2476"/>
    <w:rsid w:val="00CA2842"/>
    <w:rsid w:val="00CA3971"/>
    <w:rsid w:val="00CA6335"/>
    <w:rsid w:val="00CA6616"/>
    <w:rsid w:val="00CA6657"/>
    <w:rsid w:val="00CA6E3D"/>
    <w:rsid w:val="00CA7412"/>
    <w:rsid w:val="00CA74EC"/>
    <w:rsid w:val="00CA79B8"/>
    <w:rsid w:val="00CA7B2D"/>
    <w:rsid w:val="00CA7C7B"/>
    <w:rsid w:val="00CA7E54"/>
    <w:rsid w:val="00CB0264"/>
    <w:rsid w:val="00CB0A44"/>
    <w:rsid w:val="00CB18D2"/>
    <w:rsid w:val="00CB1D67"/>
    <w:rsid w:val="00CB1D95"/>
    <w:rsid w:val="00CB23AC"/>
    <w:rsid w:val="00CB27B9"/>
    <w:rsid w:val="00CB280E"/>
    <w:rsid w:val="00CB2CCD"/>
    <w:rsid w:val="00CB379E"/>
    <w:rsid w:val="00CB4172"/>
    <w:rsid w:val="00CB4E91"/>
    <w:rsid w:val="00CB4F4B"/>
    <w:rsid w:val="00CB6D4F"/>
    <w:rsid w:val="00CB757F"/>
    <w:rsid w:val="00CB75E7"/>
    <w:rsid w:val="00CB76CB"/>
    <w:rsid w:val="00CB7B0F"/>
    <w:rsid w:val="00CB7C17"/>
    <w:rsid w:val="00CB7E2F"/>
    <w:rsid w:val="00CB7E79"/>
    <w:rsid w:val="00CB7F1F"/>
    <w:rsid w:val="00CC0618"/>
    <w:rsid w:val="00CC0B82"/>
    <w:rsid w:val="00CC133C"/>
    <w:rsid w:val="00CC1BD3"/>
    <w:rsid w:val="00CC200B"/>
    <w:rsid w:val="00CC22E9"/>
    <w:rsid w:val="00CC2822"/>
    <w:rsid w:val="00CC2D9D"/>
    <w:rsid w:val="00CC319B"/>
    <w:rsid w:val="00CC365F"/>
    <w:rsid w:val="00CC366C"/>
    <w:rsid w:val="00CC5A26"/>
    <w:rsid w:val="00CC618D"/>
    <w:rsid w:val="00CC6D2A"/>
    <w:rsid w:val="00CC7176"/>
    <w:rsid w:val="00CC753A"/>
    <w:rsid w:val="00CC7F16"/>
    <w:rsid w:val="00CD00A9"/>
    <w:rsid w:val="00CD05DF"/>
    <w:rsid w:val="00CD1D98"/>
    <w:rsid w:val="00CD2097"/>
    <w:rsid w:val="00CD2545"/>
    <w:rsid w:val="00CD2547"/>
    <w:rsid w:val="00CD2F96"/>
    <w:rsid w:val="00CD3197"/>
    <w:rsid w:val="00CD3217"/>
    <w:rsid w:val="00CD331D"/>
    <w:rsid w:val="00CD3F18"/>
    <w:rsid w:val="00CD4ABD"/>
    <w:rsid w:val="00CD4C21"/>
    <w:rsid w:val="00CD4ED8"/>
    <w:rsid w:val="00CD5164"/>
    <w:rsid w:val="00CD6D98"/>
    <w:rsid w:val="00CD7946"/>
    <w:rsid w:val="00CD7DA5"/>
    <w:rsid w:val="00CE0434"/>
    <w:rsid w:val="00CE0716"/>
    <w:rsid w:val="00CE296C"/>
    <w:rsid w:val="00CE2A53"/>
    <w:rsid w:val="00CE2C69"/>
    <w:rsid w:val="00CE2D19"/>
    <w:rsid w:val="00CE4131"/>
    <w:rsid w:val="00CE445D"/>
    <w:rsid w:val="00CE5107"/>
    <w:rsid w:val="00CE6014"/>
    <w:rsid w:val="00CE6019"/>
    <w:rsid w:val="00CE651C"/>
    <w:rsid w:val="00CE70D1"/>
    <w:rsid w:val="00CE763C"/>
    <w:rsid w:val="00CE7B8A"/>
    <w:rsid w:val="00CF0987"/>
    <w:rsid w:val="00CF14C1"/>
    <w:rsid w:val="00CF2292"/>
    <w:rsid w:val="00CF2983"/>
    <w:rsid w:val="00CF31FF"/>
    <w:rsid w:val="00CF339E"/>
    <w:rsid w:val="00CF363C"/>
    <w:rsid w:val="00CF3A80"/>
    <w:rsid w:val="00CF3BD4"/>
    <w:rsid w:val="00CF42A2"/>
    <w:rsid w:val="00CF6975"/>
    <w:rsid w:val="00CF6BF2"/>
    <w:rsid w:val="00CF6C5C"/>
    <w:rsid w:val="00CF7517"/>
    <w:rsid w:val="00CF765A"/>
    <w:rsid w:val="00D0051D"/>
    <w:rsid w:val="00D009E4"/>
    <w:rsid w:val="00D00DBA"/>
    <w:rsid w:val="00D019BC"/>
    <w:rsid w:val="00D02CE1"/>
    <w:rsid w:val="00D0335B"/>
    <w:rsid w:val="00D04470"/>
    <w:rsid w:val="00D05C35"/>
    <w:rsid w:val="00D06453"/>
    <w:rsid w:val="00D06813"/>
    <w:rsid w:val="00D06AAD"/>
    <w:rsid w:val="00D0701C"/>
    <w:rsid w:val="00D07E26"/>
    <w:rsid w:val="00D10828"/>
    <w:rsid w:val="00D10F9C"/>
    <w:rsid w:val="00D122CD"/>
    <w:rsid w:val="00D12EE6"/>
    <w:rsid w:val="00D12EFC"/>
    <w:rsid w:val="00D13010"/>
    <w:rsid w:val="00D13E9A"/>
    <w:rsid w:val="00D14A6D"/>
    <w:rsid w:val="00D14A91"/>
    <w:rsid w:val="00D14EE6"/>
    <w:rsid w:val="00D1591A"/>
    <w:rsid w:val="00D1600B"/>
    <w:rsid w:val="00D16F45"/>
    <w:rsid w:val="00D17CA6"/>
    <w:rsid w:val="00D208A4"/>
    <w:rsid w:val="00D20DE3"/>
    <w:rsid w:val="00D2124B"/>
    <w:rsid w:val="00D21C1A"/>
    <w:rsid w:val="00D22191"/>
    <w:rsid w:val="00D22B3B"/>
    <w:rsid w:val="00D22CDE"/>
    <w:rsid w:val="00D22F0A"/>
    <w:rsid w:val="00D22F10"/>
    <w:rsid w:val="00D23704"/>
    <w:rsid w:val="00D23D24"/>
    <w:rsid w:val="00D24D0E"/>
    <w:rsid w:val="00D25FD4"/>
    <w:rsid w:val="00D267C1"/>
    <w:rsid w:val="00D26F76"/>
    <w:rsid w:val="00D27467"/>
    <w:rsid w:val="00D27B74"/>
    <w:rsid w:val="00D27DB3"/>
    <w:rsid w:val="00D31D6D"/>
    <w:rsid w:val="00D32A91"/>
    <w:rsid w:val="00D32C53"/>
    <w:rsid w:val="00D338A2"/>
    <w:rsid w:val="00D33DF4"/>
    <w:rsid w:val="00D35077"/>
    <w:rsid w:val="00D351CC"/>
    <w:rsid w:val="00D35487"/>
    <w:rsid w:val="00D366C7"/>
    <w:rsid w:val="00D36BBD"/>
    <w:rsid w:val="00D36CAA"/>
    <w:rsid w:val="00D36CD3"/>
    <w:rsid w:val="00D36D3D"/>
    <w:rsid w:val="00D36F43"/>
    <w:rsid w:val="00D37B3B"/>
    <w:rsid w:val="00D37BCE"/>
    <w:rsid w:val="00D37E9D"/>
    <w:rsid w:val="00D4072B"/>
    <w:rsid w:val="00D41490"/>
    <w:rsid w:val="00D4151C"/>
    <w:rsid w:val="00D41734"/>
    <w:rsid w:val="00D41B74"/>
    <w:rsid w:val="00D41E15"/>
    <w:rsid w:val="00D42932"/>
    <w:rsid w:val="00D429BC"/>
    <w:rsid w:val="00D42E7E"/>
    <w:rsid w:val="00D42F31"/>
    <w:rsid w:val="00D43D75"/>
    <w:rsid w:val="00D4416E"/>
    <w:rsid w:val="00D45523"/>
    <w:rsid w:val="00D45C86"/>
    <w:rsid w:val="00D46036"/>
    <w:rsid w:val="00D4628E"/>
    <w:rsid w:val="00D46CD3"/>
    <w:rsid w:val="00D4798A"/>
    <w:rsid w:val="00D501D8"/>
    <w:rsid w:val="00D50591"/>
    <w:rsid w:val="00D506B3"/>
    <w:rsid w:val="00D51A9D"/>
    <w:rsid w:val="00D522BC"/>
    <w:rsid w:val="00D5291B"/>
    <w:rsid w:val="00D536C8"/>
    <w:rsid w:val="00D5413F"/>
    <w:rsid w:val="00D55EEF"/>
    <w:rsid w:val="00D5697E"/>
    <w:rsid w:val="00D56C04"/>
    <w:rsid w:val="00D56CDB"/>
    <w:rsid w:val="00D57000"/>
    <w:rsid w:val="00D57431"/>
    <w:rsid w:val="00D577D5"/>
    <w:rsid w:val="00D579BC"/>
    <w:rsid w:val="00D579EF"/>
    <w:rsid w:val="00D6001F"/>
    <w:rsid w:val="00D61982"/>
    <w:rsid w:val="00D62E87"/>
    <w:rsid w:val="00D62EFB"/>
    <w:rsid w:val="00D63141"/>
    <w:rsid w:val="00D6366F"/>
    <w:rsid w:val="00D63E19"/>
    <w:rsid w:val="00D650E8"/>
    <w:rsid w:val="00D651E5"/>
    <w:rsid w:val="00D65377"/>
    <w:rsid w:val="00D6539D"/>
    <w:rsid w:val="00D6542C"/>
    <w:rsid w:val="00D65FD8"/>
    <w:rsid w:val="00D6720F"/>
    <w:rsid w:val="00D6770D"/>
    <w:rsid w:val="00D67A19"/>
    <w:rsid w:val="00D70536"/>
    <w:rsid w:val="00D71EE4"/>
    <w:rsid w:val="00D7230B"/>
    <w:rsid w:val="00D727D6"/>
    <w:rsid w:val="00D73197"/>
    <w:rsid w:val="00D73608"/>
    <w:rsid w:val="00D736B0"/>
    <w:rsid w:val="00D73B2A"/>
    <w:rsid w:val="00D74044"/>
    <w:rsid w:val="00D742E8"/>
    <w:rsid w:val="00D74638"/>
    <w:rsid w:val="00D74B2C"/>
    <w:rsid w:val="00D7505E"/>
    <w:rsid w:val="00D75D58"/>
    <w:rsid w:val="00D769E4"/>
    <w:rsid w:val="00D76DF0"/>
    <w:rsid w:val="00D801CC"/>
    <w:rsid w:val="00D80D0F"/>
    <w:rsid w:val="00D80DA4"/>
    <w:rsid w:val="00D813E9"/>
    <w:rsid w:val="00D81814"/>
    <w:rsid w:val="00D818C0"/>
    <w:rsid w:val="00D81A4B"/>
    <w:rsid w:val="00D821E2"/>
    <w:rsid w:val="00D826E6"/>
    <w:rsid w:val="00D82BBE"/>
    <w:rsid w:val="00D830F5"/>
    <w:rsid w:val="00D849FD"/>
    <w:rsid w:val="00D85C7D"/>
    <w:rsid w:val="00D8698A"/>
    <w:rsid w:val="00D86D59"/>
    <w:rsid w:val="00D8706C"/>
    <w:rsid w:val="00D875CB"/>
    <w:rsid w:val="00D87B63"/>
    <w:rsid w:val="00D87C37"/>
    <w:rsid w:val="00D90337"/>
    <w:rsid w:val="00D909B3"/>
    <w:rsid w:val="00D923BA"/>
    <w:rsid w:val="00D9295D"/>
    <w:rsid w:val="00D92DB5"/>
    <w:rsid w:val="00D93999"/>
    <w:rsid w:val="00D94A58"/>
    <w:rsid w:val="00D96429"/>
    <w:rsid w:val="00D96930"/>
    <w:rsid w:val="00D97B00"/>
    <w:rsid w:val="00DA05AC"/>
    <w:rsid w:val="00DA0AC5"/>
    <w:rsid w:val="00DA0B17"/>
    <w:rsid w:val="00DA1761"/>
    <w:rsid w:val="00DA18C2"/>
    <w:rsid w:val="00DA2761"/>
    <w:rsid w:val="00DA2C01"/>
    <w:rsid w:val="00DA300F"/>
    <w:rsid w:val="00DA3B5F"/>
    <w:rsid w:val="00DA464D"/>
    <w:rsid w:val="00DA51DB"/>
    <w:rsid w:val="00DA6C15"/>
    <w:rsid w:val="00DA6C49"/>
    <w:rsid w:val="00DA6FA6"/>
    <w:rsid w:val="00DA76B5"/>
    <w:rsid w:val="00DB0276"/>
    <w:rsid w:val="00DB0C5A"/>
    <w:rsid w:val="00DB1A11"/>
    <w:rsid w:val="00DB1C4B"/>
    <w:rsid w:val="00DB1D46"/>
    <w:rsid w:val="00DB2202"/>
    <w:rsid w:val="00DB3791"/>
    <w:rsid w:val="00DB3854"/>
    <w:rsid w:val="00DB3F6E"/>
    <w:rsid w:val="00DB428A"/>
    <w:rsid w:val="00DB44F3"/>
    <w:rsid w:val="00DB4ADC"/>
    <w:rsid w:val="00DB4E6B"/>
    <w:rsid w:val="00DB680C"/>
    <w:rsid w:val="00DB683A"/>
    <w:rsid w:val="00DB68E4"/>
    <w:rsid w:val="00DB6DB1"/>
    <w:rsid w:val="00DB6F9F"/>
    <w:rsid w:val="00DB7C2C"/>
    <w:rsid w:val="00DB7F2D"/>
    <w:rsid w:val="00DC0F6B"/>
    <w:rsid w:val="00DC1B53"/>
    <w:rsid w:val="00DC1EC7"/>
    <w:rsid w:val="00DC1F15"/>
    <w:rsid w:val="00DC2BD6"/>
    <w:rsid w:val="00DC3297"/>
    <w:rsid w:val="00DC36BF"/>
    <w:rsid w:val="00DC4699"/>
    <w:rsid w:val="00DC47F4"/>
    <w:rsid w:val="00DC4D64"/>
    <w:rsid w:val="00DC4E48"/>
    <w:rsid w:val="00DC5E3D"/>
    <w:rsid w:val="00DC6129"/>
    <w:rsid w:val="00DC6719"/>
    <w:rsid w:val="00DC6F4B"/>
    <w:rsid w:val="00DD1802"/>
    <w:rsid w:val="00DD1BBA"/>
    <w:rsid w:val="00DD1DA5"/>
    <w:rsid w:val="00DD22F0"/>
    <w:rsid w:val="00DD323A"/>
    <w:rsid w:val="00DD3E3A"/>
    <w:rsid w:val="00DD3F3B"/>
    <w:rsid w:val="00DD4006"/>
    <w:rsid w:val="00DD50A3"/>
    <w:rsid w:val="00DD50BF"/>
    <w:rsid w:val="00DD540D"/>
    <w:rsid w:val="00DD763C"/>
    <w:rsid w:val="00DE0502"/>
    <w:rsid w:val="00DE0FE8"/>
    <w:rsid w:val="00DE160C"/>
    <w:rsid w:val="00DE1CB9"/>
    <w:rsid w:val="00DE1DDB"/>
    <w:rsid w:val="00DE26D8"/>
    <w:rsid w:val="00DE3FE7"/>
    <w:rsid w:val="00DE4B21"/>
    <w:rsid w:val="00DE59AE"/>
    <w:rsid w:val="00DE5EDD"/>
    <w:rsid w:val="00DE6077"/>
    <w:rsid w:val="00DE69E4"/>
    <w:rsid w:val="00DE6B65"/>
    <w:rsid w:val="00DF02F0"/>
    <w:rsid w:val="00DF0B4F"/>
    <w:rsid w:val="00DF14F0"/>
    <w:rsid w:val="00DF1856"/>
    <w:rsid w:val="00DF201B"/>
    <w:rsid w:val="00DF444F"/>
    <w:rsid w:val="00DF4C86"/>
    <w:rsid w:val="00DF4E29"/>
    <w:rsid w:val="00DF4E63"/>
    <w:rsid w:val="00DF4EB7"/>
    <w:rsid w:val="00DF4FF4"/>
    <w:rsid w:val="00DF50F6"/>
    <w:rsid w:val="00DF5559"/>
    <w:rsid w:val="00DF5758"/>
    <w:rsid w:val="00DF63C5"/>
    <w:rsid w:val="00DF63D8"/>
    <w:rsid w:val="00DF64BD"/>
    <w:rsid w:val="00DF6707"/>
    <w:rsid w:val="00DF6D28"/>
    <w:rsid w:val="00DF7096"/>
    <w:rsid w:val="00DF7213"/>
    <w:rsid w:val="00E00B50"/>
    <w:rsid w:val="00E00FC0"/>
    <w:rsid w:val="00E02C63"/>
    <w:rsid w:val="00E03141"/>
    <w:rsid w:val="00E03B97"/>
    <w:rsid w:val="00E03ED0"/>
    <w:rsid w:val="00E0499D"/>
    <w:rsid w:val="00E04B12"/>
    <w:rsid w:val="00E051C4"/>
    <w:rsid w:val="00E051EA"/>
    <w:rsid w:val="00E0541E"/>
    <w:rsid w:val="00E062FD"/>
    <w:rsid w:val="00E068E9"/>
    <w:rsid w:val="00E06A7A"/>
    <w:rsid w:val="00E06E2B"/>
    <w:rsid w:val="00E0737B"/>
    <w:rsid w:val="00E07B87"/>
    <w:rsid w:val="00E07BDC"/>
    <w:rsid w:val="00E10548"/>
    <w:rsid w:val="00E1054F"/>
    <w:rsid w:val="00E11111"/>
    <w:rsid w:val="00E11123"/>
    <w:rsid w:val="00E1260A"/>
    <w:rsid w:val="00E13598"/>
    <w:rsid w:val="00E13E7E"/>
    <w:rsid w:val="00E150CC"/>
    <w:rsid w:val="00E15955"/>
    <w:rsid w:val="00E16215"/>
    <w:rsid w:val="00E1708C"/>
    <w:rsid w:val="00E170FF"/>
    <w:rsid w:val="00E17F74"/>
    <w:rsid w:val="00E20328"/>
    <w:rsid w:val="00E22011"/>
    <w:rsid w:val="00E22691"/>
    <w:rsid w:val="00E229DD"/>
    <w:rsid w:val="00E243CB"/>
    <w:rsid w:val="00E2446B"/>
    <w:rsid w:val="00E24680"/>
    <w:rsid w:val="00E2517F"/>
    <w:rsid w:val="00E26EE4"/>
    <w:rsid w:val="00E27626"/>
    <w:rsid w:val="00E27F2B"/>
    <w:rsid w:val="00E3075D"/>
    <w:rsid w:val="00E30DD1"/>
    <w:rsid w:val="00E31D6C"/>
    <w:rsid w:val="00E31E48"/>
    <w:rsid w:val="00E31EB8"/>
    <w:rsid w:val="00E336F3"/>
    <w:rsid w:val="00E34823"/>
    <w:rsid w:val="00E35C80"/>
    <w:rsid w:val="00E368BD"/>
    <w:rsid w:val="00E371E1"/>
    <w:rsid w:val="00E374E3"/>
    <w:rsid w:val="00E37ABB"/>
    <w:rsid w:val="00E37C92"/>
    <w:rsid w:val="00E37CFD"/>
    <w:rsid w:val="00E42564"/>
    <w:rsid w:val="00E42C33"/>
    <w:rsid w:val="00E42F33"/>
    <w:rsid w:val="00E42FA0"/>
    <w:rsid w:val="00E43021"/>
    <w:rsid w:val="00E430BB"/>
    <w:rsid w:val="00E43469"/>
    <w:rsid w:val="00E441A6"/>
    <w:rsid w:val="00E4488E"/>
    <w:rsid w:val="00E45109"/>
    <w:rsid w:val="00E45C7B"/>
    <w:rsid w:val="00E464DC"/>
    <w:rsid w:val="00E46A57"/>
    <w:rsid w:val="00E47119"/>
    <w:rsid w:val="00E4719D"/>
    <w:rsid w:val="00E509EA"/>
    <w:rsid w:val="00E50C55"/>
    <w:rsid w:val="00E522C1"/>
    <w:rsid w:val="00E530BC"/>
    <w:rsid w:val="00E53A2D"/>
    <w:rsid w:val="00E54009"/>
    <w:rsid w:val="00E5436C"/>
    <w:rsid w:val="00E545E1"/>
    <w:rsid w:val="00E55718"/>
    <w:rsid w:val="00E55FEA"/>
    <w:rsid w:val="00E56A88"/>
    <w:rsid w:val="00E56B98"/>
    <w:rsid w:val="00E56D72"/>
    <w:rsid w:val="00E56F22"/>
    <w:rsid w:val="00E61C73"/>
    <w:rsid w:val="00E62472"/>
    <w:rsid w:val="00E629CB"/>
    <w:rsid w:val="00E62A6F"/>
    <w:rsid w:val="00E632E5"/>
    <w:rsid w:val="00E635BD"/>
    <w:rsid w:val="00E63FAE"/>
    <w:rsid w:val="00E64904"/>
    <w:rsid w:val="00E64FCB"/>
    <w:rsid w:val="00E651E7"/>
    <w:rsid w:val="00E65B4D"/>
    <w:rsid w:val="00E65E84"/>
    <w:rsid w:val="00E66893"/>
    <w:rsid w:val="00E668A1"/>
    <w:rsid w:val="00E671AA"/>
    <w:rsid w:val="00E67201"/>
    <w:rsid w:val="00E6768C"/>
    <w:rsid w:val="00E67C8A"/>
    <w:rsid w:val="00E706E1"/>
    <w:rsid w:val="00E71422"/>
    <w:rsid w:val="00E716B5"/>
    <w:rsid w:val="00E71DD5"/>
    <w:rsid w:val="00E725BE"/>
    <w:rsid w:val="00E72889"/>
    <w:rsid w:val="00E7312C"/>
    <w:rsid w:val="00E747A8"/>
    <w:rsid w:val="00E74D84"/>
    <w:rsid w:val="00E75184"/>
    <w:rsid w:val="00E75480"/>
    <w:rsid w:val="00E755C8"/>
    <w:rsid w:val="00E76760"/>
    <w:rsid w:val="00E77678"/>
    <w:rsid w:val="00E8055B"/>
    <w:rsid w:val="00E819A6"/>
    <w:rsid w:val="00E82287"/>
    <w:rsid w:val="00E828CC"/>
    <w:rsid w:val="00E83529"/>
    <w:rsid w:val="00E8450D"/>
    <w:rsid w:val="00E85FCF"/>
    <w:rsid w:val="00E8695A"/>
    <w:rsid w:val="00E87077"/>
    <w:rsid w:val="00E9030A"/>
    <w:rsid w:val="00E907BD"/>
    <w:rsid w:val="00E909F9"/>
    <w:rsid w:val="00E90F3E"/>
    <w:rsid w:val="00E912F9"/>
    <w:rsid w:val="00E914AD"/>
    <w:rsid w:val="00E91A76"/>
    <w:rsid w:val="00E9231A"/>
    <w:rsid w:val="00E930BB"/>
    <w:rsid w:val="00E9363B"/>
    <w:rsid w:val="00E93D09"/>
    <w:rsid w:val="00E9470A"/>
    <w:rsid w:val="00E94B84"/>
    <w:rsid w:val="00E95A2E"/>
    <w:rsid w:val="00E960A3"/>
    <w:rsid w:val="00E97358"/>
    <w:rsid w:val="00E979CD"/>
    <w:rsid w:val="00E97EF9"/>
    <w:rsid w:val="00EA0A13"/>
    <w:rsid w:val="00EA0AC4"/>
    <w:rsid w:val="00EA0CF5"/>
    <w:rsid w:val="00EA0FAB"/>
    <w:rsid w:val="00EA101F"/>
    <w:rsid w:val="00EA27E8"/>
    <w:rsid w:val="00EA2861"/>
    <w:rsid w:val="00EA2A5D"/>
    <w:rsid w:val="00EA2AB2"/>
    <w:rsid w:val="00EA2CDE"/>
    <w:rsid w:val="00EA3AD3"/>
    <w:rsid w:val="00EA4700"/>
    <w:rsid w:val="00EA48D0"/>
    <w:rsid w:val="00EA64BB"/>
    <w:rsid w:val="00EA6511"/>
    <w:rsid w:val="00EA68DF"/>
    <w:rsid w:val="00EA6A57"/>
    <w:rsid w:val="00EA6DF9"/>
    <w:rsid w:val="00EA72D4"/>
    <w:rsid w:val="00EA7E0E"/>
    <w:rsid w:val="00EB1F7C"/>
    <w:rsid w:val="00EB2479"/>
    <w:rsid w:val="00EB2D36"/>
    <w:rsid w:val="00EB2DB1"/>
    <w:rsid w:val="00EB2E0E"/>
    <w:rsid w:val="00EB3BD9"/>
    <w:rsid w:val="00EB3E93"/>
    <w:rsid w:val="00EB4CA4"/>
    <w:rsid w:val="00EB5314"/>
    <w:rsid w:val="00EB5467"/>
    <w:rsid w:val="00EB58F3"/>
    <w:rsid w:val="00EB5AB6"/>
    <w:rsid w:val="00EB5FFA"/>
    <w:rsid w:val="00EB6030"/>
    <w:rsid w:val="00EB6A0A"/>
    <w:rsid w:val="00EB6C53"/>
    <w:rsid w:val="00EB78AB"/>
    <w:rsid w:val="00EB79FD"/>
    <w:rsid w:val="00EC1436"/>
    <w:rsid w:val="00EC21F2"/>
    <w:rsid w:val="00EC2A29"/>
    <w:rsid w:val="00EC2C75"/>
    <w:rsid w:val="00EC2D62"/>
    <w:rsid w:val="00EC3296"/>
    <w:rsid w:val="00EC464C"/>
    <w:rsid w:val="00EC48D6"/>
    <w:rsid w:val="00EC506F"/>
    <w:rsid w:val="00EC5CA2"/>
    <w:rsid w:val="00EC6440"/>
    <w:rsid w:val="00EC6AC3"/>
    <w:rsid w:val="00EC6BE7"/>
    <w:rsid w:val="00EC708A"/>
    <w:rsid w:val="00EC70F6"/>
    <w:rsid w:val="00EC7211"/>
    <w:rsid w:val="00EC7423"/>
    <w:rsid w:val="00EC761D"/>
    <w:rsid w:val="00ED0452"/>
    <w:rsid w:val="00ED04CF"/>
    <w:rsid w:val="00ED0511"/>
    <w:rsid w:val="00ED059A"/>
    <w:rsid w:val="00ED0A0D"/>
    <w:rsid w:val="00ED0F25"/>
    <w:rsid w:val="00ED15A1"/>
    <w:rsid w:val="00ED1691"/>
    <w:rsid w:val="00ED178A"/>
    <w:rsid w:val="00ED2195"/>
    <w:rsid w:val="00ED3460"/>
    <w:rsid w:val="00ED36D2"/>
    <w:rsid w:val="00ED468D"/>
    <w:rsid w:val="00ED51C7"/>
    <w:rsid w:val="00ED5E26"/>
    <w:rsid w:val="00ED60EC"/>
    <w:rsid w:val="00ED6DA0"/>
    <w:rsid w:val="00EE01AD"/>
    <w:rsid w:val="00EE14D8"/>
    <w:rsid w:val="00EE192D"/>
    <w:rsid w:val="00EE1BD2"/>
    <w:rsid w:val="00EE292F"/>
    <w:rsid w:val="00EE2FA7"/>
    <w:rsid w:val="00EE318F"/>
    <w:rsid w:val="00EE3E4B"/>
    <w:rsid w:val="00EE3E92"/>
    <w:rsid w:val="00EE5A5D"/>
    <w:rsid w:val="00EE63AE"/>
    <w:rsid w:val="00EE6FE0"/>
    <w:rsid w:val="00EE6FF4"/>
    <w:rsid w:val="00EE7AD6"/>
    <w:rsid w:val="00EF0060"/>
    <w:rsid w:val="00EF09DF"/>
    <w:rsid w:val="00EF0DFC"/>
    <w:rsid w:val="00EF2317"/>
    <w:rsid w:val="00EF313B"/>
    <w:rsid w:val="00EF4094"/>
    <w:rsid w:val="00EF412D"/>
    <w:rsid w:val="00EF4C95"/>
    <w:rsid w:val="00EF5746"/>
    <w:rsid w:val="00EF7370"/>
    <w:rsid w:val="00EF7D7A"/>
    <w:rsid w:val="00F0031D"/>
    <w:rsid w:val="00F0042A"/>
    <w:rsid w:val="00F00F7F"/>
    <w:rsid w:val="00F01257"/>
    <w:rsid w:val="00F0298A"/>
    <w:rsid w:val="00F033E0"/>
    <w:rsid w:val="00F038D1"/>
    <w:rsid w:val="00F041C8"/>
    <w:rsid w:val="00F04B3A"/>
    <w:rsid w:val="00F04C41"/>
    <w:rsid w:val="00F05501"/>
    <w:rsid w:val="00F05646"/>
    <w:rsid w:val="00F058D0"/>
    <w:rsid w:val="00F05B16"/>
    <w:rsid w:val="00F06232"/>
    <w:rsid w:val="00F06DAC"/>
    <w:rsid w:val="00F073C3"/>
    <w:rsid w:val="00F10135"/>
    <w:rsid w:val="00F10260"/>
    <w:rsid w:val="00F108B7"/>
    <w:rsid w:val="00F10F25"/>
    <w:rsid w:val="00F11271"/>
    <w:rsid w:val="00F112EA"/>
    <w:rsid w:val="00F119DD"/>
    <w:rsid w:val="00F12B6A"/>
    <w:rsid w:val="00F13B48"/>
    <w:rsid w:val="00F13D5E"/>
    <w:rsid w:val="00F146D5"/>
    <w:rsid w:val="00F14999"/>
    <w:rsid w:val="00F1571E"/>
    <w:rsid w:val="00F1583C"/>
    <w:rsid w:val="00F20A85"/>
    <w:rsid w:val="00F20B9F"/>
    <w:rsid w:val="00F20D32"/>
    <w:rsid w:val="00F2146C"/>
    <w:rsid w:val="00F22093"/>
    <w:rsid w:val="00F220F3"/>
    <w:rsid w:val="00F22674"/>
    <w:rsid w:val="00F227B7"/>
    <w:rsid w:val="00F228E1"/>
    <w:rsid w:val="00F235C7"/>
    <w:rsid w:val="00F23875"/>
    <w:rsid w:val="00F24538"/>
    <w:rsid w:val="00F2517B"/>
    <w:rsid w:val="00F2657D"/>
    <w:rsid w:val="00F26797"/>
    <w:rsid w:val="00F27802"/>
    <w:rsid w:val="00F300A4"/>
    <w:rsid w:val="00F3046B"/>
    <w:rsid w:val="00F310F7"/>
    <w:rsid w:val="00F31A94"/>
    <w:rsid w:val="00F3243A"/>
    <w:rsid w:val="00F3257A"/>
    <w:rsid w:val="00F3288E"/>
    <w:rsid w:val="00F32A71"/>
    <w:rsid w:val="00F33280"/>
    <w:rsid w:val="00F350FD"/>
    <w:rsid w:val="00F358DC"/>
    <w:rsid w:val="00F35BDC"/>
    <w:rsid w:val="00F36649"/>
    <w:rsid w:val="00F36C9B"/>
    <w:rsid w:val="00F376F9"/>
    <w:rsid w:val="00F4005E"/>
    <w:rsid w:val="00F40CC1"/>
    <w:rsid w:val="00F40D5B"/>
    <w:rsid w:val="00F412B0"/>
    <w:rsid w:val="00F41391"/>
    <w:rsid w:val="00F41534"/>
    <w:rsid w:val="00F41610"/>
    <w:rsid w:val="00F420AD"/>
    <w:rsid w:val="00F42414"/>
    <w:rsid w:val="00F442C7"/>
    <w:rsid w:val="00F44B43"/>
    <w:rsid w:val="00F44B63"/>
    <w:rsid w:val="00F44C2D"/>
    <w:rsid w:val="00F45071"/>
    <w:rsid w:val="00F459D8"/>
    <w:rsid w:val="00F46100"/>
    <w:rsid w:val="00F4661F"/>
    <w:rsid w:val="00F46B3B"/>
    <w:rsid w:val="00F46F0D"/>
    <w:rsid w:val="00F47535"/>
    <w:rsid w:val="00F47FC7"/>
    <w:rsid w:val="00F50451"/>
    <w:rsid w:val="00F50A8B"/>
    <w:rsid w:val="00F512BE"/>
    <w:rsid w:val="00F524A2"/>
    <w:rsid w:val="00F52C4D"/>
    <w:rsid w:val="00F537E1"/>
    <w:rsid w:val="00F53D86"/>
    <w:rsid w:val="00F547BA"/>
    <w:rsid w:val="00F54B3F"/>
    <w:rsid w:val="00F54D15"/>
    <w:rsid w:val="00F5552C"/>
    <w:rsid w:val="00F55AB8"/>
    <w:rsid w:val="00F55C50"/>
    <w:rsid w:val="00F55FA3"/>
    <w:rsid w:val="00F56611"/>
    <w:rsid w:val="00F56C84"/>
    <w:rsid w:val="00F56F4F"/>
    <w:rsid w:val="00F57460"/>
    <w:rsid w:val="00F576CA"/>
    <w:rsid w:val="00F57DCA"/>
    <w:rsid w:val="00F603EB"/>
    <w:rsid w:val="00F60A11"/>
    <w:rsid w:val="00F60A4B"/>
    <w:rsid w:val="00F61697"/>
    <w:rsid w:val="00F630B9"/>
    <w:rsid w:val="00F654AA"/>
    <w:rsid w:val="00F66471"/>
    <w:rsid w:val="00F6671D"/>
    <w:rsid w:val="00F67C23"/>
    <w:rsid w:val="00F67EA2"/>
    <w:rsid w:val="00F67EE8"/>
    <w:rsid w:val="00F7005B"/>
    <w:rsid w:val="00F700C0"/>
    <w:rsid w:val="00F71E0C"/>
    <w:rsid w:val="00F72175"/>
    <w:rsid w:val="00F72B8C"/>
    <w:rsid w:val="00F72ED3"/>
    <w:rsid w:val="00F730E4"/>
    <w:rsid w:val="00F75F92"/>
    <w:rsid w:val="00F7640F"/>
    <w:rsid w:val="00F768B6"/>
    <w:rsid w:val="00F77F8F"/>
    <w:rsid w:val="00F80268"/>
    <w:rsid w:val="00F8049B"/>
    <w:rsid w:val="00F80947"/>
    <w:rsid w:val="00F80BA9"/>
    <w:rsid w:val="00F80C6B"/>
    <w:rsid w:val="00F80D87"/>
    <w:rsid w:val="00F80E44"/>
    <w:rsid w:val="00F81800"/>
    <w:rsid w:val="00F81CF7"/>
    <w:rsid w:val="00F81F07"/>
    <w:rsid w:val="00F8241D"/>
    <w:rsid w:val="00F82522"/>
    <w:rsid w:val="00F83DDB"/>
    <w:rsid w:val="00F84093"/>
    <w:rsid w:val="00F85340"/>
    <w:rsid w:val="00F85C7F"/>
    <w:rsid w:val="00F86428"/>
    <w:rsid w:val="00F864BF"/>
    <w:rsid w:val="00F867A2"/>
    <w:rsid w:val="00F86B1B"/>
    <w:rsid w:val="00F9083E"/>
    <w:rsid w:val="00F90B5E"/>
    <w:rsid w:val="00F913FB"/>
    <w:rsid w:val="00F91439"/>
    <w:rsid w:val="00F91C10"/>
    <w:rsid w:val="00F92288"/>
    <w:rsid w:val="00F92C44"/>
    <w:rsid w:val="00F92D1D"/>
    <w:rsid w:val="00F935FD"/>
    <w:rsid w:val="00F93E9A"/>
    <w:rsid w:val="00F94BED"/>
    <w:rsid w:val="00F94EAB"/>
    <w:rsid w:val="00F96202"/>
    <w:rsid w:val="00F96B6F"/>
    <w:rsid w:val="00F96D6C"/>
    <w:rsid w:val="00F979E3"/>
    <w:rsid w:val="00F97EBE"/>
    <w:rsid w:val="00FA0B2C"/>
    <w:rsid w:val="00FA0E8A"/>
    <w:rsid w:val="00FA1B13"/>
    <w:rsid w:val="00FA2AEE"/>
    <w:rsid w:val="00FA38D1"/>
    <w:rsid w:val="00FA3D0B"/>
    <w:rsid w:val="00FA497F"/>
    <w:rsid w:val="00FA50AF"/>
    <w:rsid w:val="00FA52E6"/>
    <w:rsid w:val="00FA5B57"/>
    <w:rsid w:val="00FA5F33"/>
    <w:rsid w:val="00FA6B31"/>
    <w:rsid w:val="00FA6EED"/>
    <w:rsid w:val="00FA77F2"/>
    <w:rsid w:val="00FA7932"/>
    <w:rsid w:val="00FB02A5"/>
    <w:rsid w:val="00FB0D68"/>
    <w:rsid w:val="00FB17D8"/>
    <w:rsid w:val="00FB2B2A"/>
    <w:rsid w:val="00FB2F01"/>
    <w:rsid w:val="00FB37D1"/>
    <w:rsid w:val="00FB3906"/>
    <w:rsid w:val="00FB3A35"/>
    <w:rsid w:val="00FB457F"/>
    <w:rsid w:val="00FB484C"/>
    <w:rsid w:val="00FB6941"/>
    <w:rsid w:val="00FB6D3B"/>
    <w:rsid w:val="00FB6FBD"/>
    <w:rsid w:val="00FB7368"/>
    <w:rsid w:val="00FB7533"/>
    <w:rsid w:val="00FC018F"/>
    <w:rsid w:val="00FC0CB8"/>
    <w:rsid w:val="00FC116D"/>
    <w:rsid w:val="00FC14BD"/>
    <w:rsid w:val="00FC14C8"/>
    <w:rsid w:val="00FC1A39"/>
    <w:rsid w:val="00FC2B4C"/>
    <w:rsid w:val="00FC39E1"/>
    <w:rsid w:val="00FC3E66"/>
    <w:rsid w:val="00FC46AE"/>
    <w:rsid w:val="00FC4807"/>
    <w:rsid w:val="00FC486C"/>
    <w:rsid w:val="00FC5FE8"/>
    <w:rsid w:val="00FC7C5E"/>
    <w:rsid w:val="00FC7CE8"/>
    <w:rsid w:val="00FD09F2"/>
    <w:rsid w:val="00FD0DDA"/>
    <w:rsid w:val="00FD15BF"/>
    <w:rsid w:val="00FD195B"/>
    <w:rsid w:val="00FD1BB5"/>
    <w:rsid w:val="00FD1EB8"/>
    <w:rsid w:val="00FD2BF6"/>
    <w:rsid w:val="00FD2D19"/>
    <w:rsid w:val="00FD312A"/>
    <w:rsid w:val="00FD3BA4"/>
    <w:rsid w:val="00FD4071"/>
    <w:rsid w:val="00FD40E1"/>
    <w:rsid w:val="00FD4B49"/>
    <w:rsid w:val="00FD5866"/>
    <w:rsid w:val="00FD7270"/>
    <w:rsid w:val="00FD78E8"/>
    <w:rsid w:val="00FE072B"/>
    <w:rsid w:val="00FE26FC"/>
    <w:rsid w:val="00FE3783"/>
    <w:rsid w:val="00FE415C"/>
    <w:rsid w:val="00FE4FE4"/>
    <w:rsid w:val="00FE5305"/>
    <w:rsid w:val="00FE5308"/>
    <w:rsid w:val="00FE5AC1"/>
    <w:rsid w:val="00FE636F"/>
    <w:rsid w:val="00FE6571"/>
    <w:rsid w:val="00FE6B7B"/>
    <w:rsid w:val="00FE7764"/>
    <w:rsid w:val="00FE78CD"/>
    <w:rsid w:val="00FE7ACB"/>
    <w:rsid w:val="00FF0792"/>
    <w:rsid w:val="00FF2346"/>
    <w:rsid w:val="00FF3129"/>
    <w:rsid w:val="00FF37C8"/>
    <w:rsid w:val="00FF3A5B"/>
    <w:rsid w:val="00FF3B95"/>
    <w:rsid w:val="00FF415A"/>
    <w:rsid w:val="00FF41C5"/>
    <w:rsid w:val="00FF5224"/>
    <w:rsid w:val="00FF58EC"/>
    <w:rsid w:val="00FF5959"/>
    <w:rsid w:val="00FF6E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footer" w:uiPriority="0"/>
    <w:lsdException w:name="caption" w:locked="1" w:uiPriority="0" w:qFormat="1"/>
    <w:lsdException w:name="footnote reference" w:uiPriority="0"/>
    <w:lsdException w:name="page number" w:uiPriority="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No List" w:uiPriority="0"/>
    <w:lsdException w:name="Balloon Text"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E15955"/>
    <w:rPr>
      <w:sz w:val="24"/>
      <w:szCs w:val="24"/>
    </w:rPr>
  </w:style>
  <w:style w:type="paragraph" w:styleId="1">
    <w:name w:val="heading 1"/>
    <w:basedOn w:val="a7"/>
    <w:next w:val="a7"/>
    <w:link w:val="10"/>
    <w:uiPriority w:val="99"/>
    <w:qFormat/>
    <w:rsid w:val="00BE774D"/>
    <w:pPr>
      <w:keepNext/>
      <w:spacing w:before="240" w:after="60"/>
      <w:outlineLvl w:val="0"/>
    </w:pPr>
    <w:rPr>
      <w:rFonts w:ascii="Arial" w:hAnsi="Arial" w:cs="Arial"/>
      <w:b/>
      <w:bCs/>
      <w:kern w:val="32"/>
      <w:sz w:val="32"/>
      <w:szCs w:val="32"/>
    </w:rPr>
  </w:style>
  <w:style w:type="paragraph" w:styleId="2">
    <w:name w:val="heading 2"/>
    <w:basedOn w:val="a7"/>
    <w:next w:val="a7"/>
    <w:link w:val="20"/>
    <w:qFormat/>
    <w:rsid w:val="00BE774D"/>
    <w:pPr>
      <w:keepNext/>
      <w:spacing w:before="240" w:after="60" w:line="276" w:lineRule="auto"/>
      <w:outlineLvl w:val="1"/>
    </w:pPr>
    <w:rPr>
      <w:rFonts w:ascii="Arial" w:hAnsi="Arial" w:cs="Arial"/>
      <w:b/>
      <w:bCs/>
      <w:i/>
      <w:iCs/>
      <w:sz w:val="28"/>
      <w:szCs w:val="28"/>
    </w:rPr>
  </w:style>
  <w:style w:type="paragraph" w:styleId="3">
    <w:name w:val="heading 3"/>
    <w:basedOn w:val="a7"/>
    <w:next w:val="a7"/>
    <w:link w:val="30"/>
    <w:unhideWhenUsed/>
    <w:qFormat/>
    <w:locked/>
    <w:rsid w:val="001A0B6D"/>
    <w:pPr>
      <w:keepNext/>
      <w:keepLines/>
      <w:spacing w:before="200"/>
      <w:outlineLvl w:val="2"/>
    </w:pPr>
    <w:rPr>
      <w:rFonts w:asciiTheme="majorHAnsi" w:eastAsiaTheme="majorEastAsia" w:hAnsiTheme="majorHAnsi" w:cstheme="majorBidi"/>
      <w:b/>
      <w:bCs/>
      <w:color w:val="4F81BD" w:themeColor="accent1"/>
    </w:rPr>
  </w:style>
  <w:style w:type="character" w:default="1" w:styleId="a8">
    <w:name w:val="Default Paragraph Font"/>
    <w:uiPriority w:val="1"/>
    <w:semiHidden/>
    <w:unhideWhenUsed/>
  </w:style>
  <w:style w:type="table" w:default="1" w:styleId="a9">
    <w:name w:val="Normal Table"/>
    <w:uiPriority w:val="99"/>
    <w:semiHidden/>
    <w:unhideWhenUsed/>
    <w:qFormat/>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0">
    <w:name w:val="Заголовок 1 Знак"/>
    <w:basedOn w:val="a8"/>
    <w:link w:val="1"/>
    <w:uiPriority w:val="99"/>
    <w:locked/>
    <w:rsid w:val="00E441A6"/>
    <w:rPr>
      <w:rFonts w:ascii="Cambria" w:hAnsi="Cambria" w:cs="Times New Roman"/>
      <w:b/>
      <w:bCs/>
      <w:kern w:val="32"/>
      <w:sz w:val="32"/>
      <w:szCs w:val="32"/>
    </w:rPr>
  </w:style>
  <w:style w:type="character" w:customStyle="1" w:styleId="20">
    <w:name w:val="Заголовок 2 Знак"/>
    <w:basedOn w:val="a8"/>
    <w:link w:val="2"/>
    <w:uiPriority w:val="99"/>
    <w:semiHidden/>
    <w:locked/>
    <w:rsid w:val="00E441A6"/>
    <w:rPr>
      <w:rFonts w:ascii="Cambria" w:hAnsi="Cambria" w:cs="Times New Roman"/>
      <w:b/>
      <w:bCs/>
      <w:i/>
      <w:iCs/>
      <w:sz w:val="28"/>
      <w:szCs w:val="28"/>
    </w:rPr>
  </w:style>
  <w:style w:type="paragraph" w:customStyle="1" w:styleId="ConsNonformat">
    <w:name w:val="ConsNonformat"/>
    <w:rsid w:val="00BE774D"/>
    <w:pPr>
      <w:widowControl w:val="0"/>
      <w:autoSpaceDE w:val="0"/>
      <w:autoSpaceDN w:val="0"/>
      <w:adjustRightInd w:val="0"/>
      <w:ind w:right="19772"/>
    </w:pPr>
    <w:rPr>
      <w:rFonts w:ascii="Courier New" w:hAnsi="Courier New" w:cs="Courier New"/>
      <w:lang w:eastAsia="en-US"/>
    </w:rPr>
  </w:style>
  <w:style w:type="paragraph" w:customStyle="1" w:styleId="ConsPlusNormal">
    <w:name w:val="ConsPlusNormal"/>
    <w:rsid w:val="00BE774D"/>
    <w:pPr>
      <w:widowControl w:val="0"/>
      <w:autoSpaceDE w:val="0"/>
      <w:autoSpaceDN w:val="0"/>
      <w:adjustRightInd w:val="0"/>
      <w:ind w:firstLine="720"/>
    </w:pPr>
    <w:rPr>
      <w:rFonts w:ascii="Arial" w:hAnsi="Arial" w:cs="Arial"/>
    </w:rPr>
  </w:style>
  <w:style w:type="paragraph" w:styleId="ab">
    <w:name w:val="List Paragraph"/>
    <w:basedOn w:val="a7"/>
    <w:qFormat/>
    <w:rsid w:val="00BE774D"/>
    <w:pPr>
      <w:spacing w:after="200" w:line="276" w:lineRule="auto"/>
      <w:ind w:left="720"/>
    </w:pPr>
    <w:rPr>
      <w:rFonts w:ascii="Calibri" w:hAnsi="Calibri"/>
      <w:sz w:val="22"/>
      <w:szCs w:val="22"/>
    </w:rPr>
  </w:style>
  <w:style w:type="paragraph" w:customStyle="1" w:styleId="ConsPlusNonformat">
    <w:name w:val="ConsPlusNonformat"/>
    <w:rsid w:val="00BE774D"/>
    <w:pPr>
      <w:widowControl w:val="0"/>
      <w:autoSpaceDE w:val="0"/>
      <w:autoSpaceDN w:val="0"/>
      <w:adjustRightInd w:val="0"/>
    </w:pPr>
    <w:rPr>
      <w:rFonts w:ascii="Courier New" w:hAnsi="Courier New" w:cs="Courier New"/>
    </w:rPr>
  </w:style>
  <w:style w:type="paragraph" w:styleId="ac">
    <w:name w:val="Normal (Web)"/>
    <w:basedOn w:val="a7"/>
    <w:rsid w:val="00BE774D"/>
    <w:pPr>
      <w:spacing w:before="33" w:after="134"/>
      <w:ind w:firstLine="419"/>
      <w:jc w:val="both"/>
    </w:pPr>
    <w:rPr>
      <w:color w:val="000000"/>
      <w:szCs w:val="20"/>
    </w:rPr>
  </w:style>
  <w:style w:type="paragraph" w:styleId="ad">
    <w:name w:val="footer"/>
    <w:basedOn w:val="a7"/>
    <w:link w:val="ae"/>
    <w:rsid w:val="00BE774D"/>
    <w:pPr>
      <w:tabs>
        <w:tab w:val="center" w:pos="4677"/>
        <w:tab w:val="right" w:pos="9355"/>
      </w:tabs>
    </w:pPr>
    <w:rPr>
      <w:rFonts w:ascii="Calibri" w:hAnsi="Calibri"/>
      <w:sz w:val="22"/>
      <w:szCs w:val="22"/>
    </w:rPr>
  </w:style>
  <w:style w:type="character" w:customStyle="1" w:styleId="ae">
    <w:name w:val="Нижний колонтитул Знак"/>
    <w:basedOn w:val="a8"/>
    <w:link w:val="ad"/>
    <w:uiPriority w:val="99"/>
    <w:semiHidden/>
    <w:locked/>
    <w:rsid w:val="00E441A6"/>
    <w:rPr>
      <w:rFonts w:cs="Times New Roman"/>
      <w:sz w:val="24"/>
      <w:szCs w:val="24"/>
    </w:rPr>
  </w:style>
  <w:style w:type="paragraph" w:styleId="af">
    <w:name w:val="Body Text Indent"/>
    <w:basedOn w:val="a7"/>
    <w:link w:val="af0"/>
    <w:rsid w:val="00BE774D"/>
    <w:pPr>
      <w:ind w:firstLine="425"/>
      <w:jc w:val="both"/>
    </w:pPr>
  </w:style>
  <w:style w:type="character" w:customStyle="1" w:styleId="af0">
    <w:name w:val="Основной текст с отступом Знак"/>
    <w:basedOn w:val="a8"/>
    <w:link w:val="af"/>
    <w:uiPriority w:val="99"/>
    <w:semiHidden/>
    <w:locked/>
    <w:rsid w:val="00E441A6"/>
    <w:rPr>
      <w:rFonts w:cs="Times New Roman"/>
      <w:sz w:val="24"/>
      <w:szCs w:val="24"/>
    </w:rPr>
  </w:style>
  <w:style w:type="character" w:styleId="af1">
    <w:name w:val="Hyperlink"/>
    <w:basedOn w:val="a8"/>
    <w:uiPriority w:val="99"/>
    <w:rsid w:val="00BE774D"/>
    <w:rPr>
      <w:rFonts w:cs="Times New Roman"/>
      <w:color w:val="0000FF"/>
      <w:u w:val="single"/>
    </w:rPr>
  </w:style>
  <w:style w:type="paragraph" w:styleId="af2">
    <w:name w:val="Body Text"/>
    <w:basedOn w:val="a7"/>
    <w:link w:val="af3"/>
    <w:uiPriority w:val="99"/>
    <w:rsid w:val="00BE774D"/>
    <w:pPr>
      <w:jc w:val="both"/>
    </w:pPr>
    <w:rPr>
      <w:sz w:val="28"/>
    </w:rPr>
  </w:style>
  <w:style w:type="character" w:customStyle="1" w:styleId="af3">
    <w:name w:val="Основной текст Знак"/>
    <w:basedOn w:val="a8"/>
    <w:link w:val="af2"/>
    <w:uiPriority w:val="99"/>
    <w:semiHidden/>
    <w:locked/>
    <w:rsid w:val="00E441A6"/>
    <w:rPr>
      <w:rFonts w:cs="Times New Roman"/>
      <w:sz w:val="24"/>
      <w:szCs w:val="24"/>
    </w:rPr>
  </w:style>
  <w:style w:type="paragraph" w:customStyle="1" w:styleId="ConsPlusTitle">
    <w:name w:val="ConsPlusTitle"/>
    <w:uiPriority w:val="99"/>
    <w:rsid w:val="00BE774D"/>
    <w:pPr>
      <w:widowControl w:val="0"/>
      <w:autoSpaceDE w:val="0"/>
      <w:autoSpaceDN w:val="0"/>
      <w:adjustRightInd w:val="0"/>
    </w:pPr>
    <w:rPr>
      <w:rFonts w:ascii="Arial" w:hAnsi="Arial" w:cs="Arial"/>
      <w:b/>
      <w:bCs/>
    </w:rPr>
  </w:style>
  <w:style w:type="character" w:styleId="af4">
    <w:name w:val="Strong"/>
    <w:basedOn w:val="a8"/>
    <w:qFormat/>
    <w:rsid w:val="00BE774D"/>
    <w:rPr>
      <w:rFonts w:cs="Times New Roman"/>
      <w:b/>
      <w:bCs/>
    </w:rPr>
  </w:style>
  <w:style w:type="character" w:customStyle="1" w:styleId="af5">
    <w:name w:val="Знак Знак Знак Знак Знак Знак Знак Знак Знак Знак"/>
    <w:basedOn w:val="a8"/>
    <w:uiPriority w:val="99"/>
    <w:rsid w:val="00BE774D"/>
    <w:rPr>
      <w:rFonts w:ascii="Arial" w:hAnsi="Arial" w:cs="Arial"/>
      <w:b/>
      <w:bCs/>
      <w:i/>
      <w:iCs/>
      <w:sz w:val="28"/>
      <w:szCs w:val="28"/>
      <w:lang w:val="ru-RU" w:eastAsia="ru-RU" w:bidi="ar-SA"/>
    </w:rPr>
  </w:style>
  <w:style w:type="paragraph" w:customStyle="1" w:styleId="11">
    <w:name w:val="Абзац списка1"/>
    <w:basedOn w:val="a7"/>
    <w:rsid w:val="00BE774D"/>
    <w:pPr>
      <w:spacing w:after="200" w:line="276" w:lineRule="auto"/>
      <w:ind w:left="720"/>
    </w:pPr>
    <w:rPr>
      <w:rFonts w:ascii="Calibri" w:hAnsi="Calibri"/>
      <w:sz w:val="22"/>
    </w:rPr>
  </w:style>
  <w:style w:type="paragraph" w:styleId="21">
    <w:name w:val="Body Text Indent 2"/>
    <w:basedOn w:val="a7"/>
    <w:link w:val="22"/>
    <w:uiPriority w:val="99"/>
    <w:rsid w:val="00BE774D"/>
    <w:pPr>
      <w:ind w:firstLine="360"/>
      <w:jc w:val="both"/>
    </w:pPr>
    <w:rPr>
      <w:b/>
      <w:sz w:val="22"/>
    </w:rPr>
  </w:style>
  <w:style w:type="character" w:customStyle="1" w:styleId="22">
    <w:name w:val="Основной текст с отступом 2 Знак"/>
    <w:basedOn w:val="a8"/>
    <w:link w:val="21"/>
    <w:uiPriority w:val="99"/>
    <w:semiHidden/>
    <w:locked/>
    <w:rsid w:val="00E441A6"/>
    <w:rPr>
      <w:rFonts w:cs="Times New Roman"/>
      <w:sz w:val="24"/>
      <w:szCs w:val="24"/>
    </w:rPr>
  </w:style>
  <w:style w:type="paragraph" w:styleId="af6">
    <w:name w:val="header"/>
    <w:basedOn w:val="a7"/>
    <w:link w:val="af7"/>
    <w:uiPriority w:val="99"/>
    <w:rsid w:val="0073126A"/>
    <w:pPr>
      <w:tabs>
        <w:tab w:val="center" w:pos="4677"/>
        <w:tab w:val="right" w:pos="9355"/>
      </w:tabs>
    </w:pPr>
  </w:style>
  <w:style w:type="character" w:customStyle="1" w:styleId="af7">
    <w:name w:val="Верхний колонтитул Знак"/>
    <w:basedOn w:val="a8"/>
    <w:link w:val="af6"/>
    <w:uiPriority w:val="99"/>
    <w:locked/>
    <w:rsid w:val="0073126A"/>
    <w:rPr>
      <w:rFonts w:cs="Times New Roman"/>
      <w:sz w:val="24"/>
      <w:szCs w:val="24"/>
    </w:rPr>
  </w:style>
  <w:style w:type="paragraph" w:styleId="af8">
    <w:name w:val="Balloon Text"/>
    <w:basedOn w:val="a7"/>
    <w:link w:val="af9"/>
    <w:semiHidden/>
    <w:rsid w:val="00F22674"/>
    <w:rPr>
      <w:rFonts w:ascii="Tahoma" w:hAnsi="Tahoma" w:cs="Tahoma"/>
      <w:sz w:val="16"/>
      <w:szCs w:val="16"/>
    </w:rPr>
  </w:style>
  <w:style w:type="character" w:customStyle="1" w:styleId="af9">
    <w:name w:val="Текст выноски Знак"/>
    <w:basedOn w:val="a8"/>
    <w:link w:val="af8"/>
    <w:uiPriority w:val="99"/>
    <w:semiHidden/>
    <w:locked/>
    <w:rsid w:val="00FC4807"/>
    <w:rPr>
      <w:rFonts w:cs="Times New Roman"/>
      <w:sz w:val="2"/>
    </w:rPr>
  </w:style>
  <w:style w:type="paragraph" w:customStyle="1" w:styleId="ConsNormal">
    <w:name w:val="ConsNormal"/>
    <w:uiPriority w:val="99"/>
    <w:rsid w:val="008C41F4"/>
    <w:pPr>
      <w:widowControl w:val="0"/>
      <w:autoSpaceDE w:val="0"/>
      <w:autoSpaceDN w:val="0"/>
      <w:adjustRightInd w:val="0"/>
      <w:ind w:right="19772" w:firstLine="720"/>
    </w:pPr>
    <w:rPr>
      <w:rFonts w:ascii="Arial" w:hAnsi="Arial" w:cs="Arial"/>
      <w:lang w:eastAsia="en-US"/>
    </w:rPr>
  </w:style>
  <w:style w:type="paragraph" w:styleId="afa">
    <w:name w:val="No Spacing"/>
    <w:qFormat/>
    <w:rsid w:val="008C41F4"/>
    <w:rPr>
      <w:sz w:val="24"/>
      <w:szCs w:val="24"/>
    </w:rPr>
  </w:style>
  <w:style w:type="paragraph" w:styleId="31">
    <w:name w:val="Body Text Indent 3"/>
    <w:basedOn w:val="a7"/>
    <w:link w:val="32"/>
    <w:uiPriority w:val="99"/>
    <w:semiHidden/>
    <w:unhideWhenUsed/>
    <w:rsid w:val="001A0B6D"/>
    <w:pPr>
      <w:spacing w:after="120"/>
      <w:ind w:left="283"/>
    </w:pPr>
    <w:rPr>
      <w:sz w:val="16"/>
      <w:szCs w:val="16"/>
    </w:rPr>
  </w:style>
  <w:style w:type="character" w:customStyle="1" w:styleId="32">
    <w:name w:val="Основной текст с отступом 3 Знак"/>
    <w:basedOn w:val="a8"/>
    <w:link w:val="31"/>
    <w:uiPriority w:val="99"/>
    <w:semiHidden/>
    <w:rsid w:val="001A0B6D"/>
    <w:rPr>
      <w:sz w:val="16"/>
      <w:szCs w:val="16"/>
    </w:rPr>
  </w:style>
  <w:style w:type="paragraph" w:customStyle="1" w:styleId="a0">
    <w:name w:val="Д_Глава"/>
    <w:basedOn w:val="a7"/>
    <w:next w:val="a1"/>
    <w:rsid w:val="001A0B6D"/>
    <w:pPr>
      <w:numPr>
        <w:numId w:val="30"/>
      </w:numPr>
      <w:spacing w:before="240" w:after="120"/>
    </w:pPr>
    <w:rPr>
      <w:rFonts w:ascii="Arial" w:hAnsi="Arial" w:cs="Arial"/>
      <w:b/>
      <w:sz w:val="28"/>
      <w:szCs w:val="28"/>
    </w:rPr>
  </w:style>
  <w:style w:type="paragraph" w:customStyle="1" w:styleId="a1">
    <w:name w:val="Д_Раздел"/>
    <w:basedOn w:val="a7"/>
    <w:next w:val="a2"/>
    <w:autoRedefine/>
    <w:rsid w:val="001A0B6D"/>
    <w:pPr>
      <w:numPr>
        <w:ilvl w:val="1"/>
        <w:numId w:val="30"/>
      </w:numPr>
      <w:spacing w:before="240" w:after="120"/>
    </w:pPr>
    <w:rPr>
      <w:rFonts w:ascii="Arial" w:hAnsi="Arial" w:cs="Arial"/>
      <w:b/>
      <w:sz w:val="28"/>
      <w:szCs w:val="28"/>
    </w:rPr>
  </w:style>
  <w:style w:type="paragraph" w:customStyle="1" w:styleId="a2">
    <w:name w:val="Д_Статья"/>
    <w:basedOn w:val="a7"/>
    <w:next w:val="a3"/>
    <w:autoRedefine/>
    <w:rsid w:val="001A0B6D"/>
    <w:pPr>
      <w:keepNext/>
      <w:keepLines/>
      <w:numPr>
        <w:ilvl w:val="2"/>
        <w:numId w:val="30"/>
      </w:numPr>
      <w:spacing w:before="240" w:after="120"/>
      <w:jc w:val="both"/>
    </w:pPr>
    <w:rPr>
      <w:rFonts w:ascii="Arial Narrow" w:hAnsi="Arial Narrow"/>
      <w:b/>
    </w:rPr>
  </w:style>
  <w:style w:type="paragraph" w:customStyle="1" w:styleId="a3">
    <w:name w:val="Д_СтПункт№"/>
    <w:basedOn w:val="a7"/>
    <w:rsid w:val="001A0B6D"/>
    <w:pPr>
      <w:numPr>
        <w:ilvl w:val="3"/>
        <w:numId w:val="30"/>
      </w:numPr>
      <w:spacing w:after="120"/>
    </w:pPr>
    <w:rPr>
      <w:rFonts w:ascii="Arial Narrow" w:hAnsi="Arial Narrow"/>
    </w:rPr>
  </w:style>
  <w:style w:type="paragraph" w:customStyle="1" w:styleId="a4">
    <w:name w:val="Д_СтПунктБ№"/>
    <w:basedOn w:val="a7"/>
    <w:rsid w:val="001A0B6D"/>
    <w:pPr>
      <w:numPr>
        <w:ilvl w:val="4"/>
        <w:numId w:val="30"/>
      </w:numPr>
      <w:spacing w:after="120"/>
    </w:pPr>
    <w:rPr>
      <w:rFonts w:ascii="Arial Narrow" w:hAnsi="Arial Narrow"/>
    </w:rPr>
  </w:style>
  <w:style w:type="paragraph" w:customStyle="1" w:styleId="a5">
    <w:name w:val="Д_СтПунктП№"/>
    <w:basedOn w:val="a7"/>
    <w:rsid w:val="001A0B6D"/>
    <w:pPr>
      <w:numPr>
        <w:ilvl w:val="5"/>
        <w:numId w:val="30"/>
      </w:numPr>
      <w:spacing w:after="120"/>
    </w:pPr>
    <w:rPr>
      <w:rFonts w:ascii="Arial Narrow" w:hAnsi="Arial Narrow"/>
    </w:rPr>
  </w:style>
  <w:style w:type="paragraph" w:customStyle="1" w:styleId="a6">
    <w:name w:val="Д_СтПунктПб№"/>
    <w:basedOn w:val="a7"/>
    <w:rsid w:val="001A0B6D"/>
    <w:pPr>
      <w:numPr>
        <w:ilvl w:val="6"/>
        <w:numId w:val="30"/>
      </w:numPr>
      <w:spacing w:after="120"/>
    </w:pPr>
    <w:rPr>
      <w:rFonts w:ascii="Arial Narrow" w:hAnsi="Arial Narrow"/>
    </w:rPr>
  </w:style>
  <w:style w:type="numbering" w:customStyle="1" w:styleId="a">
    <w:name w:val="Д_Стиль"/>
    <w:rsid w:val="001A0B6D"/>
    <w:pPr>
      <w:numPr>
        <w:numId w:val="48"/>
      </w:numPr>
    </w:pPr>
  </w:style>
  <w:style w:type="character" w:customStyle="1" w:styleId="30">
    <w:name w:val="Заголовок 3 Знак"/>
    <w:basedOn w:val="a8"/>
    <w:link w:val="3"/>
    <w:rsid w:val="001A0B6D"/>
    <w:rPr>
      <w:rFonts w:asciiTheme="majorHAnsi" w:eastAsiaTheme="majorEastAsia" w:hAnsiTheme="majorHAnsi" w:cstheme="majorBidi"/>
      <w:b/>
      <w:bCs/>
      <w:color w:val="4F81BD" w:themeColor="accent1"/>
      <w:sz w:val="24"/>
      <w:szCs w:val="24"/>
    </w:rPr>
  </w:style>
  <w:style w:type="paragraph" w:styleId="afb">
    <w:name w:val="footnote text"/>
    <w:basedOn w:val="a7"/>
    <w:link w:val="afc"/>
    <w:semiHidden/>
    <w:rsid w:val="001A0B6D"/>
    <w:rPr>
      <w:sz w:val="20"/>
      <w:szCs w:val="20"/>
    </w:rPr>
  </w:style>
  <w:style w:type="character" w:customStyle="1" w:styleId="afc">
    <w:name w:val="Текст сноски Знак"/>
    <w:basedOn w:val="a8"/>
    <w:link w:val="afb"/>
    <w:semiHidden/>
    <w:rsid w:val="001A0B6D"/>
  </w:style>
  <w:style w:type="character" w:styleId="afd">
    <w:name w:val="footnote reference"/>
    <w:basedOn w:val="a8"/>
    <w:semiHidden/>
    <w:rsid w:val="001A0B6D"/>
    <w:rPr>
      <w:vertAlign w:val="superscript"/>
    </w:rPr>
  </w:style>
  <w:style w:type="paragraph" w:customStyle="1" w:styleId="23">
    <w:name w:val="Абзац списка2"/>
    <w:basedOn w:val="a7"/>
    <w:rsid w:val="001A0B6D"/>
    <w:pPr>
      <w:spacing w:after="200" w:line="276" w:lineRule="auto"/>
      <w:ind w:left="720"/>
      <w:contextualSpacing/>
    </w:pPr>
    <w:rPr>
      <w:rFonts w:ascii="Calibri" w:hAnsi="Calibri"/>
      <w:sz w:val="22"/>
      <w:szCs w:val="22"/>
      <w:lang w:eastAsia="en-US"/>
    </w:rPr>
  </w:style>
  <w:style w:type="paragraph" w:customStyle="1" w:styleId="ConsPlusCell">
    <w:name w:val="ConsPlusCell"/>
    <w:rsid w:val="001A0B6D"/>
    <w:pPr>
      <w:autoSpaceDE w:val="0"/>
      <w:autoSpaceDN w:val="0"/>
      <w:adjustRightInd w:val="0"/>
    </w:pPr>
    <w:rPr>
      <w:rFonts w:ascii="Arial" w:hAnsi="Arial" w:cs="Arial"/>
    </w:rPr>
  </w:style>
  <w:style w:type="paragraph" w:styleId="afe">
    <w:name w:val="Title"/>
    <w:basedOn w:val="a7"/>
    <w:link w:val="aff"/>
    <w:qFormat/>
    <w:locked/>
    <w:rsid w:val="00F24538"/>
    <w:pPr>
      <w:jc w:val="center"/>
    </w:pPr>
    <w:rPr>
      <w:b/>
      <w:bCs/>
      <w:sz w:val="28"/>
    </w:rPr>
  </w:style>
  <w:style w:type="character" w:customStyle="1" w:styleId="aff">
    <w:name w:val="Название Знак"/>
    <w:basedOn w:val="a8"/>
    <w:link w:val="afe"/>
    <w:rsid w:val="00F24538"/>
    <w:rPr>
      <w:b/>
      <w:bCs/>
      <w:sz w:val="28"/>
      <w:szCs w:val="24"/>
    </w:rPr>
  </w:style>
  <w:style w:type="character" w:styleId="aff0">
    <w:name w:val="page number"/>
    <w:basedOn w:val="a8"/>
    <w:rsid w:val="00F24538"/>
  </w:style>
  <w:style w:type="paragraph" w:customStyle="1" w:styleId="aff1">
    <w:name w:val="Знак"/>
    <w:basedOn w:val="a7"/>
    <w:rsid w:val="00F24538"/>
    <w:pPr>
      <w:spacing w:after="160" w:line="240" w:lineRule="exact"/>
    </w:pPr>
    <w:rPr>
      <w:rFonts w:ascii="Verdana" w:hAnsi="Verdana" w:cs="Verdana"/>
      <w:sz w:val="20"/>
      <w:szCs w:val="20"/>
      <w:lang w:val="en-US" w:eastAsia="en-US"/>
    </w:rPr>
  </w:style>
  <w:style w:type="character" w:customStyle="1" w:styleId="24">
    <w:name w:val="Знак Знак2"/>
    <w:basedOn w:val="a8"/>
    <w:rsid w:val="00F24538"/>
    <w:rPr>
      <w:b/>
      <w:bCs/>
      <w:sz w:val="12"/>
      <w:szCs w:val="12"/>
      <w:lang w:val="ru-RU" w:eastAsia="ru-RU" w:bidi="ar-SA"/>
    </w:rPr>
  </w:style>
</w:styles>
</file>

<file path=word/webSettings.xml><?xml version="1.0" encoding="utf-8"?>
<w:webSettings xmlns:r="http://schemas.openxmlformats.org/officeDocument/2006/relationships" xmlns:w="http://schemas.openxmlformats.org/wordprocessingml/2006/main">
  <w:divs>
    <w:div w:id="106898028">
      <w:marLeft w:val="0"/>
      <w:marRight w:val="0"/>
      <w:marTop w:val="0"/>
      <w:marBottom w:val="0"/>
      <w:divBdr>
        <w:top w:val="none" w:sz="0" w:space="0" w:color="auto"/>
        <w:left w:val="none" w:sz="0" w:space="0" w:color="auto"/>
        <w:bottom w:val="none" w:sz="0" w:space="0" w:color="auto"/>
        <w:right w:val="none" w:sz="0" w:space="0" w:color="auto"/>
      </w:divBdr>
    </w:div>
    <w:div w:id="106898029">
      <w:marLeft w:val="0"/>
      <w:marRight w:val="0"/>
      <w:marTop w:val="0"/>
      <w:marBottom w:val="0"/>
      <w:divBdr>
        <w:top w:val="none" w:sz="0" w:space="0" w:color="auto"/>
        <w:left w:val="none" w:sz="0" w:space="0" w:color="auto"/>
        <w:bottom w:val="none" w:sz="0" w:space="0" w:color="auto"/>
        <w:right w:val="none" w:sz="0" w:space="0" w:color="auto"/>
      </w:divBdr>
    </w:div>
    <w:div w:id="106898030">
      <w:marLeft w:val="0"/>
      <w:marRight w:val="0"/>
      <w:marTop w:val="0"/>
      <w:marBottom w:val="0"/>
      <w:divBdr>
        <w:top w:val="none" w:sz="0" w:space="0" w:color="auto"/>
        <w:left w:val="none" w:sz="0" w:space="0" w:color="auto"/>
        <w:bottom w:val="none" w:sz="0" w:space="0" w:color="auto"/>
        <w:right w:val="none" w:sz="0" w:space="0" w:color="auto"/>
      </w:divBdr>
    </w:div>
    <w:div w:id="106898031">
      <w:marLeft w:val="0"/>
      <w:marRight w:val="0"/>
      <w:marTop w:val="0"/>
      <w:marBottom w:val="0"/>
      <w:divBdr>
        <w:top w:val="none" w:sz="0" w:space="0" w:color="auto"/>
        <w:left w:val="none" w:sz="0" w:space="0" w:color="auto"/>
        <w:bottom w:val="none" w:sz="0" w:space="0" w:color="auto"/>
        <w:right w:val="none" w:sz="0" w:space="0" w:color="auto"/>
      </w:divBdr>
    </w:div>
    <w:div w:id="106898032">
      <w:marLeft w:val="0"/>
      <w:marRight w:val="0"/>
      <w:marTop w:val="0"/>
      <w:marBottom w:val="0"/>
      <w:divBdr>
        <w:top w:val="none" w:sz="0" w:space="0" w:color="auto"/>
        <w:left w:val="none" w:sz="0" w:space="0" w:color="auto"/>
        <w:bottom w:val="none" w:sz="0" w:space="0" w:color="auto"/>
        <w:right w:val="none" w:sz="0" w:space="0" w:color="auto"/>
      </w:divBdr>
    </w:div>
    <w:div w:id="106898033">
      <w:marLeft w:val="0"/>
      <w:marRight w:val="0"/>
      <w:marTop w:val="0"/>
      <w:marBottom w:val="0"/>
      <w:divBdr>
        <w:top w:val="none" w:sz="0" w:space="0" w:color="auto"/>
        <w:left w:val="none" w:sz="0" w:space="0" w:color="auto"/>
        <w:bottom w:val="none" w:sz="0" w:space="0" w:color="auto"/>
        <w:right w:val="none" w:sz="0" w:space="0" w:color="auto"/>
      </w:divBdr>
    </w:div>
    <w:div w:id="106898034">
      <w:marLeft w:val="0"/>
      <w:marRight w:val="0"/>
      <w:marTop w:val="0"/>
      <w:marBottom w:val="0"/>
      <w:divBdr>
        <w:top w:val="none" w:sz="0" w:space="0" w:color="auto"/>
        <w:left w:val="none" w:sz="0" w:space="0" w:color="auto"/>
        <w:bottom w:val="none" w:sz="0" w:space="0" w:color="auto"/>
        <w:right w:val="none" w:sz="0" w:space="0" w:color="auto"/>
      </w:divBdr>
    </w:div>
    <w:div w:id="106898035">
      <w:marLeft w:val="0"/>
      <w:marRight w:val="0"/>
      <w:marTop w:val="0"/>
      <w:marBottom w:val="0"/>
      <w:divBdr>
        <w:top w:val="none" w:sz="0" w:space="0" w:color="auto"/>
        <w:left w:val="none" w:sz="0" w:space="0" w:color="auto"/>
        <w:bottom w:val="none" w:sz="0" w:space="0" w:color="auto"/>
        <w:right w:val="none" w:sz="0" w:space="0" w:color="auto"/>
      </w:divBdr>
    </w:div>
    <w:div w:id="106898036">
      <w:marLeft w:val="0"/>
      <w:marRight w:val="0"/>
      <w:marTop w:val="0"/>
      <w:marBottom w:val="0"/>
      <w:divBdr>
        <w:top w:val="none" w:sz="0" w:space="0" w:color="auto"/>
        <w:left w:val="none" w:sz="0" w:space="0" w:color="auto"/>
        <w:bottom w:val="none" w:sz="0" w:space="0" w:color="auto"/>
        <w:right w:val="none" w:sz="0" w:space="0" w:color="auto"/>
      </w:divBdr>
    </w:div>
    <w:div w:id="106898037">
      <w:marLeft w:val="0"/>
      <w:marRight w:val="0"/>
      <w:marTop w:val="0"/>
      <w:marBottom w:val="0"/>
      <w:divBdr>
        <w:top w:val="none" w:sz="0" w:space="0" w:color="auto"/>
        <w:left w:val="none" w:sz="0" w:space="0" w:color="auto"/>
        <w:bottom w:val="none" w:sz="0" w:space="0" w:color="auto"/>
        <w:right w:val="none" w:sz="0" w:space="0" w:color="auto"/>
      </w:divBdr>
    </w:div>
    <w:div w:id="106898038">
      <w:marLeft w:val="0"/>
      <w:marRight w:val="0"/>
      <w:marTop w:val="0"/>
      <w:marBottom w:val="0"/>
      <w:divBdr>
        <w:top w:val="none" w:sz="0" w:space="0" w:color="auto"/>
        <w:left w:val="none" w:sz="0" w:space="0" w:color="auto"/>
        <w:bottom w:val="none" w:sz="0" w:space="0" w:color="auto"/>
        <w:right w:val="none" w:sz="0" w:space="0" w:color="auto"/>
      </w:divBdr>
    </w:div>
    <w:div w:id="106898039">
      <w:marLeft w:val="0"/>
      <w:marRight w:val="0"/>
      <w:marTop w:val="0"/>
      <w:marBottom w:val="0"/>
      <w:divBdr>
        <w:top w:val="none" w:sz="0" w:space="0" w:color="auto"/>
        <w:left w:val="none" w:sz="0" w:space="0" w:color="auto"/>
        <w:bottom w:val="none" w:sz="0" w:space="0" w:color="auto"/>
        <w:right w:val="none" w:sz="0" w:space="0" w:color="auto"/>
      </w:divBdr>
    </w:div>
    <w:div w:id="106898040">
      <w:marLeft w:val="0"/>
      <w:marRight w:val="0"/>
      <w:marTop w:val="0"/>
      <w:marBottom w:val="0"/>
      <w:divBdr>
        <w:top w:val="none" w:sz="0" w:space="0" w:color="auto"/>
        <w:left w:val="none" w:sz="0" w:space="0" w:color="auto"/>
        <w:bottom w:val="none" w:sz="0" w:space="0" w:color="auto"/>
        <w:right w:val="none" w:sz="0" w:space="0" w:color="auto"/>
      </w:divBdr>
    </w:div>
    <w:div w:id="106898041">
      <w:marLeft w:val="0"/>
      <w:marRight w:val="0"/>
      <w:marTop w:val="0"/>
      <w:marBottom w:val="0"/>
      <w:divBdr>
        <w:top w:val="none" w:sz="0" w:space="0" w:color="auto"/>
        <w:left w:val="none" w:sz="0" w:space="0" w:color="auto"/>
        <w:bottom w:val="none" w:sz="0" w:space="0" w:color="auto"/>
        <w:right w:val="none" w:sz="0" w:space="0" w:color="auto"/>
      </w:divBdr>
    </w:div>
    <w:div w:id="106898042">
      <w:marLeft w:val="0"/>
      <w:marRight w:val="0"/>
      <w:marTop w:val="0"/>
      <w:marBottom w:val="0"/>
      <w:divBdr>
        <w:top w:val="none" w:sz="0" w:space="0" w:color="auto"/>
        <w:left w:val="none" w:sz="0" w:space="0" w:color="auto"/>
        <w:bottom w:val="none" w:sz="0" w:space="0" w:color="auto"/>
        <w:right w:val="none" w:sz="0" w:space="0" w:color="auto"/>
      </w:divBdr>
    </w:div>
    <w:div w:id="106898043">
      <w:marLeft w:val="0"/>
      <w:marRight w:val="0"/>
      <w:marTop w:val="0"/>
      <w:marBottom w:val="0"/>
      <w:divBdr>
        <w:top w:val="none" w:sz="0" w:space="0" w:color="auto"/>
        <w:left w:val="none" w:sz="0" w:space="0" w:color="auto"/>
        <w:bottom w:val="none" w:sz="0" w:space="0" w:color="auto"/>
        <w:right w:val="none" w:sz="0" w:space="0" w:color="auto"/>
      </w:divBdr>
    </w:div>
    <w:div w:id="106898044">
      <w:marLeft w:val="0"/>
      <w:marRight w:val="0"/>
      <w:marTop w:val="0"/>
      <w:marBottom w:val="0"/>
      <w:divBdr>
        <w:top w:val="none" w:sz="0" w:space="0" w:color="auto"/>
        <w:left w:val="none" w:sz="0" w:space="0" w:color="auto"/>
        <w:bottom w:val="none" w:sz="0" w:space="0" w:color="auto"/>
        <w:right w:val="none" w:sz="0" w:space="0" w:color="auto"/>
      </w:divBdr>
    </w:div>
    <w:div w:id="106898045">
      <w:marLeft w:val="0"/>
      <w:marRight w:val="0"/>
      <w:marTop w:val="0"/>
      <w:marBottom w:val="0"/>
      <w:divBdr>
        <w:top w:val="none" w:sz="0" w:space="0" w:color="auto"/>
        <w:left w:val="none" w:sz="0" w:space="0" w:color="auto"/>
        <w:bottom w:val="none" w:sz="0" w:space="0" w:color="auto"/>
        <w:right w:val="none" w:sz="0" w:space="0" w:color="auto"/>
      </w:divBdr>
    </w:div>
    <w:div w:id="106898046">
      <w:marLeft w:val="0"/>
      <w:marRight w:val="0"/>
      <w:marTop w:val="0"/>
      <w:marBottom w:val="0"/>
      <w:divBdr>
        <w:top w:val="none" w:sz="0" w:space="0" w:color="auto"/>
        <w:left w:val="none" w:sz="0" w:space="0" w:color="auto"/>
        <w:bottom w:val="none" w:sz="0" w:space="0" w:color="auto"/>
        <w:right w:val="none" w:sz="0" w:space="0" w:color="auto"/>
      </w:divBdr>
    </w:div>
    <w:div w:id="106898047">
      <w:marLeft w:val="0"/>
      <w:marRight w:val="0"/>
      <w:marTop w:val="0"/>
      <w:marBottom w:val="0"/>
      <w:divBdr>
        <w:top w:val="none" w:sz="0" w:space="0" w:color="auto"/>
        <w:left w:val="none" w:sz="0" w:space="0" w:color="auto"/>
        <w:bottom w:val="none" w:sz="0" w:space="0" w:color="auto"/>
        <w:right w:val="none" w:sz="0" w:space="0" w:color="auto"/>
      </w:divBdr>
    </w:div>
    <w:div w:id="106898048">
      <w:marLeft w:val="0"/>
      <w:marRight w:val="0"/>
      <w:marTop w:val="0"/>
      <w:marBottom w:val="0"/>
      <w:divBdr>
        <w:top w:val="none" w:sz="0" w:space="0" w:color="auto"/>
        <w:left w:val="none" w:sz="0" w:space="0" w:color="auto"/>
        <w:bottom w:val="none" w:sz="0" w:space="0" w:color="auto"/>
        <w:right w:val="none" w:sz="0" w:space="0" w:color="auto"/>
      </w:divBdr>
    </w:div>
    <w:div w:id="106898049">
      <w:marLeft w:val="0"/>
      <w:marRight w:val="0"/>
      <w:marTop w:val="0"/>
      <w:marBottom w:val="0"/>
      <w:divBdr>
        <w:top w:val="none" w:sz="0" w:space="0" w:color="auto"/>
        <w:left w:val="none" w:sz="0" w:space="0" w:color="auto"/>
        <w:bottom w:val="none" w:sz="0" w:space="0" w:color="auto"/>
        <w:right w:val="none" w:sz="0" w:space="0" w:color="auto"/>
      </w:divBdr>
    </w:div>
    <w:div w:id="106898050">
      <w:marLeft w:val="0"/>
      <w:marRight w:val="0"/>
      <w:marTop w:val="0"/>
      <w:marBottom w:val="0"/>
      <w:divBdr>
        <w:top w:val="none" w:sz="0" w:space="0" w:color="auto"/>
        <w:left w:val="none" w:sz="0" w:space="0" w:color="auto"/>
        <w:bottom w:val="none" w:sz="0" w:space="0" w:color="auto"/>
        <w:right w:val="none" w:sz="0" w:space="0" w:color="auto"/>
      </w:divBdr>
    </w:div>
    <w:div w:id="106898051">
      <w:marLeft w:val="0"/>
      <w:marRight w:val="0"/>
      <w:marTop w:val="0"/>
      <w:marBottom w:val="0"/>
      <w:divBdr>
        <w:top w:val="none" w:sz="0" w:space="0" w:color="auto"/>
        <w:left w:val="none" w:sz="0" w:space="0" w:color="auto"/>
        <w:bottom w:val="none" w:sz="0" w:space="0" w:color="auto"/>
        <w:right w:val="none" w:sz="0" w:space="0" w:color="auto"/>
      </w:divBdr>
    </w:div>
    <w:div w:id="106898052">
      <w:marLeft w:val="0"/>
      <w:marRight w:val="0"/>
      <w:marTop w:val="0"/>
      <w:marBottom w:val="0"/>
      <w:divBdr>
        <w:top w:val="none" w:sz="0" w:space="0" w:color="auto"/>
        <w:left w:val="none" w:sz="0" w:space="0" w:color="auto"/>
        <w:bottom w:val="none" w:sz="0" w:space="0" w:color="auto"/>
        <w:right w:val="none" w:sz="0" w:space="0" w:color="auto"/>
      </w:divBdr>
    </w:div>
    <w:div w:id="106898053">
      <w:marLeft w:val="0"/>
      <w:marRight w:val="0"/>
      <w:marTop w:val="0"/>
      <w:marBottom w:val="0"/>
      <w:divBdr>
        <w:top w:val="none" w:sz="0" w:space="0" w:color="auto"/>
        <w:left w:val="none" w:sz="0" w:space="0" w:color="auto"/>
        <w:bottom w:val="none" w:sz="0" w:space="0" w:color="auto"/>
        <w:right w:val="none" w:sz="0" w:space="0" w:color="auto"/>
      </w:divBdr>
    </w:div>
    <w:div w:id="106898054">
      <w:marLeft w:val="0"/>
      <w:marRight w:val="0"/>
      <w:marTop w:val="0"/>
      <w:marBottom w:val="0"/>
      <w:divBdr>
        <w:top w:val="none" w:sz="0" w:space="0" w:color="auto"/>
        <w:left w:val="none" w:sz="0" w:space="0" w:color="auto"/>
        <w:bottom w:val="none" w:sz="0" w:space="0" w:color="auto"/>
        <w:right w:val="none" w:sz="0" w:space="0" w:color="auto"/>
      </w:divBdr>
    </w:div>
    <w:div w:id="106898055">
      <w:marLeft w:val="0"/>
      <w:marRight w:val="0"/>
      <w:marTop w:val="0"/>
      <w:marBottom w:val="0"/>
      <w:divBdr>
        <w:top w:val="none" w:sz="0" w:space="0" w:color="auto"/>
        <w:left w:val="none" w:sz="0" w:space="0" w:color="auto"/>
        <w:bottom w:val="none" w:sz="0" w:space="0" w:color="auto"/>
        <w:right w:val="none" w:sz="0" w:space="0" w:color="auto"/>
      </w:divBdr>
    </w:div>
    <w:div w:id="106898056">
      <w:marLeft w:val="0"/>
      <w:marRight w:val="0"/>
      <w:marTop w:val="0"/>
      <w:marBottom w:val="0"/>
      <w:divBdr>
        <w:top w:val="none" w:sz="0" w:space="0" w:color="auto"/>
        <w:left w:val="none" w:sz="0" w:space="0" w:color="auto"/>
        <w:bottom w:val="none" w:sz="0" w:space="0" w:color="auto"/>
        <w:right w:val="none" w:sz="0" w:space="0" w:color="auto"/>
      </w:divBdr>
    </w:div>
    <w:div w:id="106898057">
      <w:marLeft w:val="0"/>
      <w:marRight w:val="0"/>
      <w:marTop w:val="0"/>
      <w:marBottom w:val="0"/>
      <w:divBdr>
        <w:top w:val="none" w:sz="0" w:space="0" w:color="auto"/>
        <w:left w:val="none" w:sz="0" w:space="0" w:color="auto"/>
        <w:bottom w:val="none" w:sz="0" w:space="0" w:color="auto"/>
        <w:right w:val="none" w:sz="0" w:space="0" w:color="auto"/>
      </w:divBdr>
    </w:div>
    <w:div w:id="106898058">
      <w:marLeft w:val="0"/>
      <w:marRight w:val="0"/>
      <w:marTop w:val="0"/>
      <w:marBottom w:val="0"/>
      <w:divBdr>
        <w:top w:val="none" w:sz="0" w:space="0" w:color="auto"/>
        <w:left w:val="none" w:sz="0" w:space="0" w:color="auto"/>
        <w:bottom w:val="none" w:sz="0" w:space="0" w:color="auto"/>
        <w:right w:val="none" w:sz="0" w:space="0" w:color="auto"/>
      </w:divBdr>
    </w:div>
    <w:div w:id="10689805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E5B14-0347-4425-8736-0861200B3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355</Pages>
  <Words>102518</Words>
  <Characters>822111</Characters>
  <Application>Microsoft Office Word</Application>
  <DocSecurity>0</DocSecurity>
  <Lines>6850</Lines>
  <Paragraphs>1845</Paragraphs>
  <ScaleCrop>false</ScaleCrop>
  <HeadingPairs>
    <vt:vector size="2" baseType="variant">
      <vt:variant>
        <vt:lpstr>Название</vt:lpstr>
      </vt:variant>
      <vt:variant>
        <vt:i4>1</vt:i4>
      </vt:variant>
    </vt:vector>
  </HeadingPairs>
  <TitlesOfParts>
    <vt:vector size="1" baseType="lpstr">
      <vt:lpstr>Протокол № 39-СП/09</vt:lpstr>
    </vt:vector>
  </TitlesOfParts>
  <Company>БСК</Company>
  <LinksUpToDate>false</LinksUpToDate>
  <CharactersWithSpaces>922784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39-СП/09</dc:title>
  <dc:subject/>
  <dc:creator>Герман</dc:creator>
  <cp:keywords/>
  <dc:description/>
  <cp:lastModifiedBy>ASU</cp:lastModifiedBy>
  <cp:revision>4</cp:revision>
  <cp:lastPrinted>2010-11-09T10:51:00Z</cp:lastPrinted>
  <dcterms:created xsi:type="dcterms:W3CDTF">2013-11-01T06:34:00Z</dcterms:created>
  <dcterms:modified xsi:type="dcterms:W3CDTF">2013-11-01T11:23:00Z</dcterms:modified>
</cp:coreProperties>
</file>